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3E596" w14:textId="77777777" w:rsidR="00206315" w:rsidRDefault="00340436" w:rsidP="00206315">
      <w:pPr>
        <w:pStyle w:val="Title"/>
        <w:spacing w:line="360" w:lineRule="auto"/>
        <w:jc w:val="center"/>
        <w:rPr>
          <w:rFonts w:ascii="Times New Roman" w:hAnsi="Times New Roman" w:cs="Times New Roman"/>
          <w:b/>
          <w:lang w:val="en-GB"/>
        </w:rPr>
      </w:pPr>
      <w:r w:rsidRPr="001F2866">
        <w:rPr>
          <w:rFonts w:ascii="Times New Roman" w:hAnsi="Times New Roman" w:cs="Times New Roman"/>
          <w:b/>
          <w:lang w:val="en-GB"/>
        </w:rPr>
        <w:t xml:space="preserve">Component NMA of psychotherapies for </w:t>
      </w:r>
      <w:r w:rsidR="00206315">
        <w:rPr>
          <w:rFonts w:ascii="Times New Roman" w:hAnsi="Times New Roman" w:cs="Times New Roman"/>
          <w:b/>
          <w:lang w:val="en-GB"/>
        </w:rPr>
        <w:t>bipolar disorder</w:t>
      </w:r>
    </w:p>
    <w:p w14:paraId="531BA733" w14:textId="77777777" w:rsidR="003A64B4" w:rsidRDefault="003A64B4" w:rsidP="003A64B4">
      <w:pPr>
        <w:rPr>
          <w:lang w:val="en-GB"/>
        </w:rPr>
      </w:pPr>
    </w:p>
    <w:sdt>
      <w:sdtPr>
        <w:rPr>
          <w:rFonts w:ascii="Times New Roman" w:eastAsiaTheme="minorHAnsi" w:hAnsi="Times New Roman" w:cstheme="minorBidi"/>
          <w:color w:val="auto"/>
          <w:sz w:val="22"/>
          <w:szCs w:val="22"/>
          <w:lang w:val="de-CH"/>
        </w:rPr>
        <w:id w:val="-562177131"/>
        <w:docPartObj>
          <w:docPartGallery w:val="Table of Contents"/>
          <w:docPartUnique/>
        </w:docPartObj>
      </w:sdtPr>
      <w:sdtEndPr>
        <w:rPr>
          <w:b/>
          <w:bCs/>
          <w:noProof/>
        </w:rPr>
      </w:sdtEndPr>
      <w:sdtContent>
        <w:p w14:paraId="66EA2518" w14:textId="77777777" w:rsidR="003A64B4" w:rsidRPr="003A64B4" w:rsidRDefault="003A64B4" w:rsidP="003A64B4">
          <w:pPr>
            <w:pStyle w:val="TOCHeading"/>
            <w:spacing w:line="240" w:lineRule="auto"/>
            <w:rPr>
              <w:rFonts w:ascii="Times New Roman" w:hAnsi="Times New Roman" w:cs="Times New Roman"/>
              <w:b/>
              <w:color w:val="auto"/>
            </w:rPr>
          </w:pPr>
          <w:r w:rsidRPr="003A64B4">
            <w:rPr>
              <w:rFonts w:ascii="Times New Roman" w:hAnsi="Times New Roman" w:cs="Times New Roman"/>
              <w:b/>
              <w:color w:val="auto"/>
            </w:rPr>
            <w:t>Contents</w:t>
          </w:r>
        </w:p>
        <w:p w14:paraId="3F9DF431" w14:textId="77777777" w:rsidR="003A64B4" w:rsidRPr="003A64B4" w:rsidRDefault="003A64B4" w:rsidP="003A64B4">
          <w:pPr>
            <w:pStyle w:val="TOC1"/>
            <w:tabs>
              <w:tab w:val="left" w:pos="440"/>
              <w:tab w:val="right" w:leader="dot" w:pos="9060"/>
            </w:tabs>
            <w:rPr>
              <w:rFonts w:eastAsiaTheme="minorEastAsia" w:cs="Times New Roman"/>
              <w:noProof/>
              <w:lang w:val="en-GB" w:eastAsia="en-GB"/>
            </w:rPr>
          </w:pPr>
          <w:r w:rsidRPr="003A64B4">
            <w:rPr>
              <w:rFonts w:cs="Times New Roman"/>
            </w:rPr>
            <w:fldChar w:fldCharType="begin"/>
          </w:r>
          <w:r w:rsidRPr="003A64B4">
            <w:rPr>
              <w:rFonts w:cs="Times New Roman"/>
            </w:rPr>
            <w:instrText xml:space="preserve"> TOC \o "1-3" \h \z \u </w:instrText>
          </w:r>
          <w:r w:rsidRPr="003A64B4">
            <w:rPr>
              <w:rFonts w:cs="Times New Roman"/>
            </w:rPr>
            <w:fldChar w:fldCharType="separate"/>
          </w:r>
          <w:hyperlink w:anchor="_Toc505345560" w:history="1">
            <w:r w:rsidRPr="003A64B4">
              <w:rPr>
                <w:rStyle w:val="Hyperlink"/>
                <w:rFonts w:cs="Times New Roman"/>
                <w:noProof/>
                <w:color w:val="auto"/>
                <w:lang w:val="de-DE"/>
              </w:rPr>
              <w:t>1</w:t>
            </w:r>
            <w:r w:rsidRPr="003A64B4">
              <w:rPr>
                <w:rFonts w:eastAsiaTheme="minorEastAsia" w:cs="Times New Roman"/>
                <w:noProof/>
                <w:lang w:val="en-GB" w:eastAsia="en-GB"/>
              </w:rPr>
              <w:tab/>
            </w:r>
            <w:r w:rsidRPr="003A64B4">
              <w:rPr>
                <w:rStyle w:val="Hyperlink"/>
                <w:rFonts w:cs="Times New Roman"/>
                <w:b/>
                <w:noProof/>
                <w:color w:val="auto"/>
                <w:lang w:val="de-DE"/>
              </w:rPr>
              <w:t>Depression</w:t>
            </w:r>
            <w:r w:rsidRPr="003A64B4">
              <w:rPr>
                <w:rFonts w:cs="Times New Roman"/>
                <w:noProof/>
                <w:webHidden/>
              </w:rPr>
              <w:tab/>
            </w:r>
            <w:r w:rsidRPr="003A64B4">
              <w:rPr>
                <w:rFonts w:cs="Times New Roman"/>
                <w:noProof/>
                <w:webHidden/>
              </w:rPr>
              <w:fldChar w:fldCharType="begin"/>
            </w:r>
            <w:r w:rsidRPr="003A64B4">
              <w:rPr>
                <w:rFonts w:cs="Times New Roman"/>
                <w:noProof/>
                <w:webHidden/>
              </w:rPr>
              <w:instrText xml:space="preserve"> PAGEREF _Toc505345560 \h </w:instrText>
            </w:r>
            <w:r w:rsidRPr="003A64B4">
              <w:rPr>
                <w:rFonts w:cs="Times New Roman"/>
                <w:noProof/>
                <w:webHidden/>
              </w:rPr>
            </w:r>
            <w:r w:rsidRPr="003A64B4">
              <w:rPr>
                <w:rFonts w:cs="Times New Roman"/>
                <w:noProof/>
                <w:webHidden/>
              </w:rPr>
              <w:fldChar w:fldCharType="separate"/>
            </w:r>
            <w:r w:rsidR="008B3EDC">
              <w:rPr>
                <w:rFonts w:cs="Times New Roman"/>
                <w:noProof/>
                <w:webHidden/>
              </w:rPr>
              <w:t>2</w:t>
            </w:r>
            <w:r w:rsidRPr="003A64B4">
              <w:rPr>
                <w:rFonts w:cs="Times New Roman"/>
                <w:noProof/>
                <w:webHidden/>
              </w:rPr>
              <w:fldChar w:fldCharType="end"/>
            </w:r>
          </w:hyperlink>
        </w:p>
        <w:p w14:paraId="29ADD9EA" w14:textId="77777777" w:rsidR="003A64B4" w:rsidRPr="003A64B4" w:rsidRDefault="00B27ABD" w:rsidP="003A64B4">
          <w:pPr>
            <w:pStyle w:val="TOC2"/>
            <w:tabs>
              <w:tab w:val="left" w:pos="880"/>
              <w:tab w:val="right" w:leader="dot" w:pos="9060"/>
            </w:tabs>
            <w:rPr>
              <w:rFonts w:eastAsiaTheme="minorEastAsia" w:cs="Times New Roman"/>
              <w:noProof/>
              <w:lang w:val="en-GB" w:eastAsia="en-GB"/>
            </w:rPr>
          </w:pPr>
          <w:hyperlink w:anchor="_Toc505345561" w:history="1">
            <w:r w:rsidR="003A64B4" w:rsidRPr="003A64B4">
              <w:rPr>
                <w:rStyle w:val="Hyperlink"/>
                <w:rFonts w:cs="Times New Roman"/>
                <w:noProof/>
                <w:color w:val="auto"/>
                <w:lang w:val="en-GB"/>
              </w:rPr>
              <w:t>1.1</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Primary analysis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_Toc505345561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2</w:t>
            </w:r>
            <w:r w:rsidR="003A64B4" w:rsidRPr="003A64B4">
              <w:rPr>
                <w:rFonts w:cs="Times New Roman"/>
                <w:noProof/>
                <w:webHidden/>
              </w:rPr>
              <w:fldChar w:fldCharType="end"/>
            </w:r>
          </w:hyperlink>
        </w:p>
        <w:p w14:paraId="0D8D9EE2"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62" w:history="1">
            <w:r w:rsidR="003A64B4" w:rsidRPr="003A64B4">
              <w:rPr>
                <w:rStyle w:val="Hyperlink"/>
                <w:rFonts w:cs="Times New Roman"/>
                <w:noProof/>
                <w:color w:val="auto"/>
                <w:lang w:val="en-GB"/>
              </w:rPr>
              <w:t>1.1.1</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Network graph</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_Toc505345562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2</w:t>
            </w:r>
            <w:r w:rsidR="003A64B4" w:rsidRPr="003A64B4">
              <w:rPr>
                <w:rFonts w:cs="Times New Roman"/>
                <w:noProof/>
                <w:webHidden/>
              </w:rPr>
              <w:fldChar w:fldCharType="end"/>
            </w:r>
          </w:hyperlink>
        </w:p>
        <w:p w14:paraId="0D14F269"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63" w:history="1">
            <w:r w:rsidR="003A64B4" w:rsidRPr="003A64B4">
              <w:rPr>
                <w:rStyle w:val="Hyperlink"/>
                <w:rFonts w:cs="Times New Roman"/>
                <w:noProof/>
                <w:color w:val="auto"/>
                <w:lang w:val="en-GB"/>
              </w:rPr>
              <w:t>1.1.2</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Pairwise meta-analyses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_Toc505345563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3</w:t>
            </w:r>
            <w:r w:rsidR="003A64B4" w:rsidRPr="003A64B4">
              <w:rPr>
                <w:rFonts w:cs="Times New Roman"/>
                <w:noProof/>
                <w:webHidden/>
              </w:rPr>
              <w:fldChar w:fldCharType="end"/>
            </w:r>
          </w:hyperlink>
        </w:p>
        <w:p w14:paraId="77A4635C"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64" w:history="1">
            <w:r w:rsidR="003A64B4" w:rsidRPr="003A64B4">
              <w:rPr>
                <w:rStyle w:val="Hyperlink"/>
                <w:rFonts w:cs="Times New Roman"/>
                <w:noProof/>
                <w:color w:val="auto"/>
                <w:lang w:val="en-GB"/>
              </w:rPr>
              <w:t>1.1.3</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Assessment of small study effects and publication bias (SSE)</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_Toc505345564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5</w:t>
            </w:r>
            <w:r w:rsidR="003A64B4" w:rsidRPr="003A64B4">
              <w:rPr>
                <w:rFonts w:cs="Times New Roman"/>
                <w:noProof/>
                <w:webHidden/>
              </w:rPr>
              <w:fldChar w:fldCharType="end"/>
            </w:r>
          </w:hyperlink>
        </w:p>
        <w:p w14:paraId="7884A99E"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65" w:history="1">
            <w:r w:rsidR="003A64B4" w:rsidRPr="003A64B4">
              <w:rPr>
                <w:rStyle w:val="Hyperlink"/>
                <w:rFonts w:cs="Times New Roman"/>
                <w:noProof/>
                <w:color w:val="auto"/>
                <w:lang w:val="de-DE"/>
              </w:rPr>
              <w:t>1.1.4</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Network meta</w:t>
            </w:r>
            <w:r w:rsidR="003A64B4" w:rsidRPr="003A64B4">
              <w:rPr>
                <w:rStyle w:val="Hyperlink"/>
                <w:rFonts w:cs="Times New Roman"/>
                <w:noProof/>
                <w:color w:val="auto"/>
                <w:lang w:val="de-DE"/>
              </w:rPr>
              <w:t>-analysis – treatment level</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_Toc505345565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6</w:t>
            </w:r>
            <w:r w:rsidR="003A64B4" w:rsidRPr="003A64B4">
              <w:rPr>
                <w:rFonts w:cs="Times New Roman"/>
                <w:noProof/>
                <w:webHidden/>
              </w:rPr>
              <w:fldChar w:fldCharType="end"/>
            </w:r>
          </w:hyperlink>
        </w:p>
        <w:p w14:paraId="146C1381"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66" w:history="1">
            <w:r w:rsidR="003A64B4" w:rsidRPr="003A64B4">
              <w:rPr>
                <w:rStyle w:val="Hyperlink"/>
                <w:rFonts w:cs="Times New Roman"/>
                <w:noProof/>
                <w:color w:val="auto"/>
                <w:lang w:val="en-GB"/>
              </w:rPr>
              <w:t>1.1.5</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Component NMA</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_Toc505345566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8</w:t>
            </w:r>
            <w:r w:rsidR="003A64B4" w:rsidRPr="003A64B4">
              <w:rPr>
                <w:rFonts w:cs="Times New Roman"/>
                <w:noProof/>
                <w:webHidden/>
              </w:rPr>
              <w:fldChar w:fldCharType="end"/>
            </w:r>
          </w:hyperlink>
        </w:p>
        <w:p w14:paraId="1134EE25" w14:textId="77777777" w:rsidR="003A64B4" w:rsidRPr="003A64B4" w:rsidRDefault="00B27ABD" w:rsidP="003A64B4">
          <w:pPr>
            <w:pStyle w:val="TOC2"/>
            <w:tabs>
              <w:tab w:val="left" w:pos="880"/>
              <w:tab w:val="right" w:leader="dot" w:pos="9060"/>
            </w:tabs>
            <w:rPr>
              <w:rFonts w:eastAsiaTheme="minorEastAsia" w:cs="Times New Roman"/>
              <w:noProof/>
              <w:lang w:val="en-GB" w:eastAsia="en-GB"/>
            </w:rPr>
          </w:pPr>
          <w:hyperlink w:anchor="_Toc505345567" w:history="1">
            <w:r w:rsidR="003A64B4" w:rsidRPr="003A64B4">
              <w:rPr>
                <w:rStyle w:val="Hyperlink"/>
                <w:rFonts w:cs="Times New Roman"/>
                <w:noProof/>
                <w:color w:val="auto"/>
                <w:lang w:val="en-GB"/>
              </w:rPr>
              <w:t>1.2</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Sensitivity analysis: component NMA accounting for SSE</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_Toc505345567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10</w:t>
            </w:r>
            <w:r w:rsidR="003A64B4" w:rsidRPr="003A64B4">
              <w:rPr>
                <w:rFonts w:cs="Times New Roman"/>
                <w:noProof/>
                <w:webHidden/>
              </w:rPr>
              <w:fldChar w:fldCharType="end"/>
            </w:r>
          </w:hyperlink>
        </w:p>
        <w:p w14:paraId="36A0B059" w14:textId="77777777" w:rsidR="003A64B4" w:rsidRPr="003A64B4" w:rsidRDefault="00B27ABD" w:rsidP="003A64B4">
          <w:pPr>
            <w:pStyle w:val="TOC2"/>
            <w:tabs>
              <w:tab w:val="left" w:pos="880"/>
              <w:tab w:val="right" w:leader="dot" w:pos="9060"/>
            </w:tabs>
            <w:rPr>
              <w:rFonts w:eastAsiaTheme="minorEastAsia" w:cs="Times New Roman"/>
              <w:noProof/>
              <w:lang w:val="en-GB" w:eastAsia="en-GB"/>
            </w:rPr>
          </w:pPr>
          <w:hyperlink w:anchor="_Toc505345568" w:history="1">
            <w:r w:rsidR="003A64B4" w:rsidRPr="003A64B4">
              <w:rPr>
                <w:rStyle w:val="Hyperlink"/>
                <w:rFonts w:cs="Times New Roman"/>
                <w:noProof/>
                <w:color w:val="auto"/>
                <w:lang w:val="en-GB"/>
              </w:rPr>
              <w:t>1.3</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Sensitivity analysis: imputing missing SDs and number of patients.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_Toc505345568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11</w:t>
            </w:r>
            <w:r w:rsidR="003A64B4" w:rsidRPr="003A64B4">
              <w:rPr>
                <w:rFonts w:cs="Times New Roman"/>
                <w:noProof/>
                <w:webHidden/>
              </w:rPr>
              <w:fldChar w:fldCharType="end"/>
            </w:r>
          </w:hyperlink>
        </w:p>
        <w:p w14:paraId="4D9A14EE"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69" w:history="1">
            <w:r w:rsidR="003A64B4" w:rsidRPr="003A64B4">
              <w:rPr>
                <w:rStyle w:val="Hyperlink"/>
                <w:rFonts w:cs="Times New Roman"/>
                <w:noProof/>
                <w:color w:val="auto"/>
                <w:lang w:val="en-GB"/>
              </w:rPr>
              <w:t>1.3.1</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Pairwise analyses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_Toc505345569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11</w:t>
            </w:r>
            <w:r w:rsidR="003A64B4" w:rsidRPr="003A64B4">
              <w:rPr>
                <w:rFonts w:cs="Times New Roman"/>
                <w:noProof/>
                <w:webHidden/>
              </w:rPr>
              <w:fldChar w:fldCharType="end"/>
            </w:r>
          </w:hyperlink>
        </w:p>
        <w:p w14:paraId="2B21DD0F"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70" w:history="1">
            <w:r w:rsidR="003A64B4" w:rsidRPr="003A64B4">
              <w:rPr>
                <w:rStyle w:val="Hyperlink"/>
                <w:rFonts w:cs="Times New Roman"/>
                <w:noProof/>
                <w:color w:val="auto"/>
                <w:lang w:val="en-GB"/>
              </w:rPr>
              <w:t>1.3.2</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NMA at the treatment level</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_Toc505345570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13</w:t>
            </w:r>
            <w:r w:rsidR="003A64B4" w:rsidRPr="003A64B4">
              <w:rPr>
                <w:rFonts w:cs="Times New Roman"/>
                <w:noProof/>
                <w:webHidden/>
              </w:rPr>
              <w:fldChar w:fldCharType="end"/>
            </w:r>
          </w:hyperlink>
        </w:p>
        <w:p w14:paraId="4D2A3FD2"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71" w:history="1">
            <w:r w:rsidR="003A64B4" w:rsidRPr="003A64B4">
              <w:rPr>
                <w:rStyle w:val="Hyperlink"/>
                <w:rFonts w:cs="Times New Roman"/>
                <w:noProof/>
                <w:color w:val="auto"/>
                <w:lang w:val="en-GB"/>
              </w:rPr>
              <w:t>1.3.3</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NMA at the component level</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_Toc505345571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16</w:t>
            </w:r>
            <w:r w:rsidR="003A64B4" w:rsidRPr="003A64B4">
              <w:rPr>
                <w:rFonts w:cs="Times New Roman"/>
                <w:noProof/>
                <w:webHidden/>
              </w:rPr>
              <w:fldChar w:fldCharType="end"/>
            </w:r>
          </w:hyperlink>
        </w:p>
        <w:p w14:paraId="68DF3E0B" w14:textId="77777777" w:rsidR="003A64B4" w:rsidRPr="003A64B4" w:rsidRDefault="00B27ABD" w:rsidP="003A64B4">
          <w:pPr>
            <w:pStyle w:val="TOC2"/>
            <w:tabs>
              <w:tab w:val="left" w:pos="880"/>
              <w:tab w:val="right" w:leader="dot" w:pos="9060"/>
            </w:tabs>
            <w:rPr>
              <w:rFonts w:eastAsiaTheme="minorEastAsia" w:cs="Times New Roman"/>
              <w:noProof/>
              <w:lang w:val="en-GB" w:eastAsia="en-GB"/>
            </w:rPr>
          </w:pPr>
          <w:hyperlink w:anchor="_Toc505345572" w:history="1">
            <w:r w:rsidR="003A64B4" w:rsidRPr="003A64B4">
              <w:rPr>
                <w:rStyle w:val="Hyperlink"/>
                <w:rFonts w:cs="Times New Roman"/>
                <w:noProof/>
                <w:color w:val="auto"/>
                <w:lang w:val="en-GB"/>
              </w:rPr>
              <w:t>1.4</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Sensitivity analysis: analysing change from baseline</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_Toc505345572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18</w:t>
            </w:r>
            <w:r w:rsidR="003A64B4" w:rsidRPr="003A64B4">
              <w:rPr>
                <w:rFonts w:cs="Times New Roman"/>
                <w:noProof/>
                <w:webHidden/>
              </w:rPr>
              <w:fldChar w:fldCharType="end"/>
            </w:r>
          </w:hyperlink>
        </w:p>
        <w:p w14:paraId="575C1545"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73" w:history="1">
            <w:r w:rsidR="003A64B4" w:rsidRPr="003A64B4">
              <w:rPr>
                <w:rStyle w:val="Hyperlink"/>
                <w:rFonts w:cs="Times New Roman"/>
                <w:noProof/>
                <w:color w:val="auto"/>
                <w:lang w:val="en-GB"/>
              </w:rPr>
              <w:t>1.4.1</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Pairwise meta-analyses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_Toc505345573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18</w:t>
            </w:r>
            <w:r w:rsidR="003A64B4" w:rsidRPr="003A64B4">
              <w:rPr>
                <w:rFonts w:cs="Times New Roman"/>
                <w:noProof/>
                <w:webHidden/>
              </w:rPr>
              <w:fldChar w:fldCharType="end"/>
            </w:r>
          </w:hyperlink>
        </w:p>
        <w:p w14:paraId="02A8D9C7" w14:textId="77777777" w:rsidR="003A64B4" w:rsidRPr="003A64B4" w:rsidRDefault="00B27ABD" w:rsidP="003A64B4">
          <w:pPr>
            <w:pStyle w:val="TOC2"/>
            <w:tabs>
              <w:tab w:val="left" w:pos="880"/>
              <w:tab w:val="right" w:leader="dot" w:pos="9060"/>
            </w:tabs>
            <w:rPr>
              <w:rFonts w:eastAsiaTheme="minorEastAsia" w:cs="Times New Roman"/>
              <w:noProof/>
              <w:lang w:val="en-GB" w:eastAsia="en-GB"/>
            </w:rPr>
          </w:pPr>
          <w:hyperlink w:anchor="_Toc505345574" w:history="1">
            <w:r w:rsidR="003A64B4" w:rsidRPr="003A64B4">
              <w:rPr>
                <w:rStyle w:val="Hyperlink"/>
                <w:rFonts w:cs="Times New Roman"/>
                <w:noProof/>
                <w:color w:val="auto"/>
                <w:lang w:val="en-GB"/>
              </w:rPr>
              <w:t>1.5</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Notes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_Toc505345574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19</w:t>
            </w:r>
            <w:r w:rsidR="003A64B4" w:rsidRPr="003A64B4">
              <w:rPr>
                <w:rFonts w:cs="Times New Roman"/>
                <w:noProof/>
                <w:webHidden/>
              </w:rPr>
              <w:fldChar w:fldCharType="end"/>
            </w:r>
          </w:hyperlink>
        </w:p>
        <w:p w14:paraId="22B75560" w14:textId="77777777" w:rsidR="003A64B4" w:rsidRPr="003A64B4" w:rsidRDefault="00B27ABD" w:rsidP="003A64B4">
          <w:pPr>
            <w:pStyle w:val="TOC1"/>
            <w:tabs>
              <w:tab w:val="left" w:pos="440"/>
              <w:tab w:val="right" w:leader="dot" w:pos="9060"/>
            </w:tabs>
            <w:rPr>
              <w:rFonts w:eastAsiaTheme="minorEastAsia" w:cs="Times New Roman"/>
              <w:noProof/>
              <w:lang w:val="en-GB" w:eastAsia="en-GB"/>
            </w:rPr>
          </w:pPr>
          <w:hyperlink w:anchor="_Toc505345575" w:history="1">
            <w:r w:rsidR="003A64B4" w:rsidRPr="003A64B4">
              <w:rPr>
                <w:rStyle w:val="Hyperlink"/>
                <w:rFonts w:cs="Times New Roman"/>
                <w:noProof/>
                <w:color w:val="auto"/>
                <w:lang w:val="en-GB"/>
              </w:rPr>
              <w:t>2</w:t>
            </w:r>
            <w:r w:rsidR="003A64B4" w:rsidRPr="003A64B4">
              <w:rPr>
                <w:rFonts w:eastAsiaTheme="minorEastAsia" w:cs="Times New Roman"/>
                <w:noProof/>
                <w:lang w:val="en-GB" w:eastAsia="en-GB"/>
              </w:rPr>
              <w:tab/>
            </w:r>
            <w:r w:rsidR="003A64B4" w:rsidRPr="003A64B4">
              <w:rPr>
                <w:rStyle w:val="Hyperlink"/>
                <w:rFonts w:cs="Times New Roman"/>
                <w:b/>
                <w:noProof/>
                <w:color w:val="auto"/>
                <w:lang w:val="en-GB"/>
              </w:rPr>
              <w:t>Mania</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_Toc505345575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20</w:t>
            </w:r>
            <w:r w:rsidR="003A64B4" w:rsidRPr="003A64B4">
              <w:rPr>
                <w:rFonts w:cs="Times New Roman"/>
                <w:noProof/>
                <w:webHidden/>
              </w:rPr>
              <w:fldChar w:fldCharType="end"/>
            </w:r>
          </w:hyperlink>
        </w:p>
        <w:p w14:paraId="6E53128D" w14:textId="77777777" w:rsidR="003A64B4" w:rsidRPr="003A64B4" w:rsidRDefault="00B27ABD" w:rsidP="003A64B4">
          <w:pPr>
            <w:pStyle w:val="TOC2"/>
            <w:tabs>
              <w:tab w:val="left" w:pos="880"/>
              <w:tab w:val="right" w:leader="dot" w:pos="9060"/>
            </w:tabs>
            <w:rPr>
              <w:rFonts w:eastAsiaTheme="minorEastAsia" w:cs="Times New Roman"/>
              <w:noProof/>
              <w:lang w:val="en-GB" w:eastAsia="en-GB"/>
            </w:rPr>
          </w:pPr>
          <w:hyperlink w:anchor="_Toc505345576" w:history="1">
            <w:r w:rsidR="003A64B4" w:rsidRPr="003A64B4">
              <w:rPr>
                <w:rStyle w:val="Hyperlink"/>
                <w:rFonts w:cs="Times New Roman"/>
                <w:noProof/>
                <w:color w:val="auto"/>
                <w:lang w:val="en-GB"/>
              </w:rPr>
              <w:t>2.1</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Primary analysis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_Toc505345576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20</w:t>
            </w:r>
            <w:r w:rsidR="003A64B4" w:rsidRPr="003A64B4">
              <w:rPr>
                <w:rFonts w:cs="Times New Roman"/>
                <w:noProof/>
                <w:webHidden/>
              </w:rPr>
              <w:fldChar w:fldCharType="end"/>
            </w:r>
          </w:hyperlink>
        </w:p>
        <w:p w14:paraId="03FB916E"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77" w:history="1">
            <w:r w:rsidR="003A64B4" w:rsidRPr="003A64B4">
              <w:rPr>
                <w:rStyle w:val="Hyperlink"/>
                <w:rFonts w:cs="Times New Roman"/>
                <w:noProof/>
                <w:color w:val="auto"/>
                <w:lang w:val="en-GB"/>
              </w:rPr>
              <w:t>2.1.1</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Treatment-level network graph</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_Toc505345577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20</w:t>
            </w:r>
            <w:r w:rsidR="003A64B4" w:rsidRPr="003A64B4">
              <w:rPr>
                <w:rFonts w:cs="Times New Roman"/>
                <w:noProof/>
                <w:webHidden/>
              </w:rPr>
              <w:fldChar w:fldCharType="end"/>
            </w:r>
          </w:hyperlink>
        </w:p>
        <w:p w14:paraId="6506D325"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78" w:history="1">
            <w:r w:rsidR="003A64B4" w:rsidRPr="003A64B4">
              <w:rPr>
                <w:rStyle w:val="Hyperlink"/>
                <w:rFonts w:cs="Times New Roman"/>
                <w:noProof/>
                <w:color w:val="auto"/>
                <w:lang w:val="en-GB"/>
              </w:rPr>
              <w:t>2.1.2</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Pairwise meta-analyses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_Toc505345578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20</w:t>
            </w:r>
            <w:r w:rsidR="003A64B4" w:rsidRPr="003A64B4">
              <w:rPr>
                <w:rFonts w:cs="Times New Roman"/>
                <w:noProof/>
                <w:webHidden/>
              </w:rPr>
              <w:fldChar w:fldCharType="end"/>
            </w:r>
          </w:hyperlink>
        </w:p>
        <w:p w14:paraId="51DF1665"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79" w:history="1">
            <w:r w:rsidR="003A64B4" w:rsidRPr="003A64B4">
              <w:rPr>
                <w:rStyle w:val="Hyperlink"/>
                <w:rFonts w:cs="Times New Roman"/>
                <w:noProof/>
                <w:color w:val="auto"/>
                <w:lang w:val="en-GB"/>
              </w:rPr>
              <w:t>2.1.3</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Assessment of small study effects and publication bias (SSE)</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_Toc505345579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22</w:t>
            </w:r>
            <w:r w:rsidR="003A64B4" w:rsidRPr="003A64B4">
              <w:rPr>
                <w:rFonts w:cs="Times New Roman"/>
                <w:noProof/>
                <w:webHidden/>
              </w:rPr>
              <w:fldChar w:fldCharType="end"/>
            </w:r>
          </w:hyperlink>
        </w:p>
        <w:p w14:paraId="766B065E"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80" w:history="1">
            <w:r w:rsidR="003A64B4" w:rsidRPr="003A64B4">
              <w:rPr>
                <w:rStyle w:val="Hyperlink"/>
                <w:rFonts w:cs="Times New Roman"/>
                <w:noProof/>
                <w:color w:val="auto"/>
                <w:lang w:val="de-DE"/>
              </w:rPr>
              <w:t>2.1.4</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Network meta</w:t>
            </w:r>
            <w:r w:rsidR="003A64B4" w:rsidRPr="003A64B4">
              <w:rPr>
                <w:rStyle w:val="Hyperlink"/>
                <w:rFonts w:cs="Times New Roman"/>
                <w:noProof/>
                <w:color w:val="auto"/>
                <w:lang w:val="de-DE"/>
              </w:rPr>
              <w:t>-analysis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_Toc505345580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23</w:t>
            </w:r>
            <w:r w:rsidR="003A64B4" w:rsidRPr="003A64B4">
              <w:rPr>
                <w:rFonts w:cs="Times New Roman"/>
                <w:noProof/>
                <w:webHidden/>
              </w:rPr>
              <w:fldChar w:fldCharType="end"/>
            </w:r>
          </w:hyperlink>
        </w:p>
        <w:p w14:paraId="02E030A6"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81" w:history="1">
            <w:r w:rsidR="003A64B4" w:rsidRPr="003A64B4">
              <w:rPr>
                <w:rStyle w:val="Hyperlink"/>
                <w:rFonts w:cs="Times New Roman"/>
                <w:noProof/>
                <w:color w:val="auto"/>
                <w:lang w:val="en-GB"/>
              </w:rPr>
              <w:t>2.1.5</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Component NMA</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_Toc505345581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25</w:t>
            </w:r>
            <w:r w:rsidR="003A64B4" w:rsidRPr="003A64B4">
              <w:rPr>
                <w:rFonts w:cs="Times New Roman"/>
                <w:noProof/>
                <w:webHidden/>
              </w:rPr>
              <w:fldChar w:fldCharType="end"/>
            </w:r>
          </w:hyperlink>
        </w:p>
        <w:p w14:paraId="6DB70461" w14:textId="77777777" w:rsidR="003A64B4" w:rsidRPr="003A64B4" w:rsidRDefault="00B27ABD" w:rsidP="003A64B4">
          <w:pPr>
            <w:pStyle w:val="TOC2"/>
            <w:tabs>
              <w:tab w:val="left" w:pos="880"/>
              <w:tab w:val="right" w:leader="dot" w:pos="9060"/>
            </w:tabs>
            <w:rPr>
              <w:rFonts w:eastAsiaTheme="minorEastAsia" w:cs="Times New Roman"/>
              <w:noProof/>
              <w:lang w:val="en-GB" w:eastAsia="en-GB"/>
            </w:rPr>
          </w:pPr>
          <w:hyperlink w:anchor="_Toc505345582" w:history="1">
            <w:r w:rsidR="003A64B4" w:rsidRPr="003A64B4">
              <w:rPr>
                <w:rStyle w:val="Hyperlink"/>
                <w:rFonts w:cs="Times New Roman"/>
                <w:noProof/>
                <w:color w:val="auto"/>
                <w:lang w:val="en-GB"/>
              </w:rPr>
              <w:t>2.2</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Sensitivity analysis: imputing missing number of patients.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_Toc505345582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27</w:t>
            </w:r>
            <w:r w:rsidR="003A64B4" w:rsidRPr="003A64B4">
              <w:rPr>
                <w:rFonts w:cs="Times New Roman"/>
                <w:noProof/>
                <w:webHidden/>
              </w:rPr>
              <w:fldChar w:fldCharType="end"/>
            </w:r>
          </w:hyperlink>
        </w:p>
        <w:p w14:paraId="212FE04C"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83" w:history="1">
            <w:r w:rsidR="003A64B4" w:rsidRPr="003A64B4">
              <w:rPr>
                <w:rStyle w:val="Hyperlink"/>
                <w:rFonts w:cs="Times New Roman"/>
                <w:noProof/>
                <w:color w:val="auto"/>
                <w:lang w:val="en-GB"/>
              </w:rPr>
              <w:t>2.2.1</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Pairwise comparisons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_Toc505345583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27</w:t>
            </w:r>
            <w:r w:rsidR="003A64B4" w:rsidRPr="003A64B4">
              <w:rPr>
                <w:rFonts w:cs="Times New Roman"/>
                <w:noProof/>
                <w:webHidden/>
              </w:rPr>
              <w:fldChar w:fldCharType="end"/>
            </w:r>
          </w:hyperlink>
        </w:p>
        <w:p w14:paraId="44BC931C"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84" w:history="1">
            <w:r w:rsidR="003A64B4" w:rsidRPr="003A64B4">
              <w:rPr>
                <w:rStyle w:val="Hyperlink"/>
                <w:rFonts w:cs="Times New Roman"/>
                <w:noProof/>
                <w:color w:val="auto"/>
                <w:lang w:val="en-GB"/>
              </w:rPr>
              <w:t>2.2.2</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Assessment of SSE and PB</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_Toc505345584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29</w:t>
            </w:r>
            <w:r w:rsidR="003A64B4" w:rsidRPr="003A64B4">
              <w:rPr>
                <w:rFonts w:cs="Times New Roman"/>
                <w:noProof/>
                <w:webHidden/>
              </w:rPr>
              <w:fldChar w:fldCharType="end"/>
            </w:r>
          </w:hyperlink>
        </w:p>
        <w:p w14:paraId="1164684D"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85" w:history="1">
            <w:r w:rsidR="003A64B4" w:rsidRPr="003A64B4">
              <w:rPr>
                <w:rStyle w:val="Hyperlink"/>
                <w:rFonts w:cs="Times New Roman"/>
                <w:noProof/>
                <w:color w:val="auto"/>
                <w:lang w:val="en-GB"/>
              </w:rPr>
              <w:t>2.2.3</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NMA at the treatment level</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_Toc505345585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30</w:t>
            </w:r>
            <w:r w:rsidR="003A64B4" w:rsidRPr="003A64B4">
              <w:rPr>
                <w:rFonts w:cs="Times New Roman"/>
                <w:noProof/>
                <w:webHidden/>
              </w:rPr>
              <w:fldChar w:fldCharType="end"/>
            </w:r>
          </w:hyperlink>
        </w:p>
        <w:p w14:paraId="5401FE41"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86" w:history="1">
            <w:r w:rsidR="003A64B4" w:rsidRPr="003A64B4">
              <w:rPr>
                <w:rStyle w:val="Hyperlink"/>
                <w:rFonts w:cs="Times New Roman"/>
                <w:noProof/>
                <w:color w:val="auto"/>
                <w:lang w:val="en-GB"/>
              </w:rPr>
              <w:t>2.2.4</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NMA at the component level</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_Toc505345586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31</w:t>
            </w:r>
            <w:r w:rsidR="003A64B4" w:rsidRPr="003A64B4">
              <w:rPr>
                <w:rFonts w:cs="Times New Roman"/>
                <w:noProof/>
                <w:webHidden/>
              </w:rPr>
              <w:fldChar w:fldCharType="end"/>
            </w:r>
          </w:hyperlink>
        </w:p>
        <w:p w14:paraId="6B83EADD" w14:textId="77777777" w:rsidR="003A64B4" w:rsidRPr="003A64B4" w:rsidRDefault="00B27ABD" w:rsidP="003A64B4">
          <w:pPr>
            <w:pStyle w:val="TOC1"/>
            <w:tabs>
              <w:tab w:val="left" w:pos="440"/>
              <w:tab w:val="right" w:leader="dot" w:pos="9060"/>
            </w:tabs>
            <w:rPr>
              <w:rFonts w:eastAsiaTheme="minorEastAsia" w:cs="Times New Roman"/>
              <w:noProof/>
              <w:lang w:val="en-GB" w:eastAsia="en-GB"/>
            </w:rPr>
          </w:pPr>
          <w:hyperlink w:anchor="_Toc505345587" w:history="1">
            <w:r w:rsidR="003A64B4" w:rsidRPr="003A64B4">
              <w:rPr>
                <w:rStyle w:val="Hyperlink"/>
                <w:rFonts w:cs="Times New Roman"/>
                <w:noProof/>
                <w:color w:val="auto"/>
                <w:lang w:val="en-GB"/>
              </w:rPr>
              <w:t>3</w:t>
            </w:r>
            <w:r w:rsidR="003A64B4" w:rsidRPr="003A64B4">
              <w:rPr>
                <w:rFonts w:eastAsiaTheme="minorEastAsia" w:cs="Times New Roman"/>
                <w:noProof/>
                <w:lang w:val="en-GB" w:eastAsia="en-GB"/>
              </w:rPr>
              <w:tab/>
            </w:r>
            <w:r w:rsidR="003A64B4" w:rsidRPr="003A64B4">
              <w:rPr>
                <w:rStyle w:val="Hyperlink"/>
                <w:rFonts w:cs="Times New Roman"/>
                <w:b/>
                <w:noProof/>
                <w:color w:val="auto"/>
                <w:lang w:val="en-GB"/>
              </w:rPr>
              <w:t>Relapse</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_Toc505345587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32</w:t>
            </w:r>
            <w:r w:rsidR="003A64B4" w:rsidRPr="003A64B4">
              <w:rPr>
                <w:rFonts w:cs="Times New Roman"/>
                <w:noProof/>
                <w:webHidden/>
              </w:rPr>
              <w:fldChar w:fldCharType="end"/>
            </w:r>
          </w:hyperlink>
        </w:p>
        <w:p w14:paraId="3ED605AA" w14:textId="77777777" w:rsidR="003A64B4" w:rsidRPr="003A64B4" w:rsidRDefault="00B27ABD" w:rsidP="003A64B4">
          <w:pPr>
            <w:pStyle w:val="TOC2"/>
            <w:tabs>
              <w:tab w:val="left" w:pos="880"/>
              <w:tab w:val="right" w:leader="dot" w:pos="9060"/>
            </w:tabs>
            <w:rPr>
              <w:rFonts w:eastAsiaTheme="minorEastAsia" w:cs="Times New Roman"/>
              <w:noProof/>
              <w:lang w:val="en-GB" w:eastAsia="en-GB"/>
            </w:rPr>
          </w:pPr>
          <w:hyperlink w:anchor="_Toc505345588" w:history="1">
            <w:r w:rsidR="003A64B4" w:rsidRPr="003A64B4">
              <w:rPr>
                <w:rStyle w:val="Hyperlink"/>
                <w:rFonts w:cs="Times New Roman"/>
                <w:noProof/>
                <w:color w:val="auto"/>
                <w:lang w:val="en-GB"/>
              </w:rPr>
              <w:t>3.1</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Primary analysis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_Toc505345588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32</w:t>
            </w:r>
            <w:r w:rsidR="003A64B4" w:rsidRPr="003A64B4">
              <w:rPr>
                <w:rFonts w:cs="Times New Roman"/>
                <w:noProof/>
                <w:webHidden/>
              </w:rPr>
              <w:fldChar w:fldCharType="end"/>
            </w:r>
          </w:hyperlink>
        </w:p>
        <w:p w14:paraId="33A41B75"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89" w:history="1">
            <w:r w:rsidR="003A64B4" w:rsidRPr="003A64B4">
              <w:rPr>
                <w:rStyle w:val="Hyperlink"/>
                <w:rFonts w:cs="Times New Roman"/>
                <w:noProof/>
                <w:color w:val="auto"/>
                <w:lang w:val="en-GB"/>
              </w:rPr>
              <w:t>3.1.1</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Treatment-level network graph</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_Toc505345589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32</w:t>
            </w:r>
            <w:r w:rsidR="003A64B4" w:rsidRPr="003A64B4">
              <w:rPr>
                <w:rFonts w:cs="Times New Roman"/>
                <w:noProof/>
                <w:webHidden/>
              </w:rPr>
              <w:fldChar w:fldCharType="end"/>
            </w:r>
          </w:hyperlink>
        </w:p>
        <w:p w14:paraId="39BE2308"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90" w:history="1">
            <w:r w:rsidR="003A64B4" w:rsidRPr="003A64B4">
              <w:rPr>
                <w:rStyle w:val="Hyperlink"/>
                <w:rFonts w:cs="Times New Roman"/>
                <w:noProof/>
                <w:color w:val="auto"/>
                <w:lang w:val="en-GB"/>
              </w:rPr>
              <w:t>3.1.2</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Pairwise meta-analyses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_Toc505345590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32</w:t>
            </w:r>
            <w:r w:rsidR="003A64B4" w:rsidRPr="003A64B4">
              <w:rPr>
                <w:rFonts w:cs="Times New Roman"/>
                <w:noProof/>
                <w:webHidden/>
              </w:rPr>
              <w:fldChar w:fldCharType="end"/>
            </w:r>
          </w:hyperlink>
        </w:p>
        <w:p w14:paraId="4E52C757"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91" w:history="1">
            <w:r w:rsidR="003A64B4" w:rsidRPr="003A64B4">
              <w:rPr>
                <w:rStyle w:val="Hyperlink"/>
                <w:rFonts w:cs="Times New Roman"/>
                <w:noProof/>
                <w:color w:val="auto"/>
                <w:lang w:val="en-GB"/>
              </w:rPr>
              <w:t>3.1.3</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Assessment of small study effects and publication bias (PB/SSE)</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_Toc505345591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34</w:t>
            </w:r>
            <w:r w:rsidR="003A64B4" w:rsidRPr="003A64B4">
              <w:rPr>
                <w:rFonts w:cs="Times New Roman"/>
                <w:noProof/>
                <w:webHidden/>
              </w:rPr>
              <w:fldChar w:fldCharType="end"/>
            </w:r>
          </w:hyperlink>
        </w:p>
        <w:p w14:paraId="58B641DA"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92" w:history="1">
            <w:r w:rsidR="003A64B4" w:rsidRPr="003A64B4">
              <w:rPr>
                <w:rStyle w:val="Hyperlink"/>
                <w:rFonts w:cs="Times New Roman"/>
                <w:noProof/>
                <w:color w:val="auto"/>
                <w:lang w:val="en-GB"/>
              </w:rPr>
              <w:t>3.1.4</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Network meta-analysis – treatment level</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_Toc505345592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35</w:t>
            </w:r>
            <w:r w:rsidR="003A64B4" w:rsidRPr="003A64B4">
              <w:rPr>
                <w:rFonts w:cs="Times New Roman"/>
                <w:noProof/>
                <w:webHidden/>
              </w:rPr>
              <w:fldChar w:fldCharType="end"/>
            </w:r>
          </w:hyperlink>
        </w:p>
        <w:p w14:paraId="63091B97"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93" w:history="1">
            <w:r w:rsidR="003A64B4" w:rsidRPr="003A64B4">
              <w:rPr>
                <w:rStyle w:val="Hyperlink"/>
                <w:rFonts w:cs="Times New Roman"/>
                <w:noProof/>
                <w:color w:val="auto"/>
                <w:lang w:val="en-GB"/>
              </w:rPr>
              <w:t>3.1.5</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Component NMA</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_Toc505345593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37</w:t>
            </w:r>
            <w:r w:rsidR="003A64B4" w:rsidRPr="003A64B4">
              <w:rPr>
                <w:rFonts w:cs="Times New Roman"/>
                <w:noProof/>
                <w:webHidden/>
              </w:rPr>
              <w:fldChar w:fldCharType="end"/>
            </w:r>
          </w:hyperlink>
        </w:p>
        <w:p w14:paraId="6F745010" w14:textId="77777777" w:rsidR="003A64B4" w:rsidRPr="003A64B4" w:rsidRDefault="00B27ABD" w:rsidP="003A64B4">
          <w:pPr>
            <w:pStyle w:val="TOC2"/>
            <w:tabs>
              <w:tab w:val="left" w:pos="880"/>
              <w:tab w:val="right" w:leader="dot" w:pos="9060"/>
            </w:tabs>
            <w:rPr>
              <w:rFonts w:eastAsiaTheme="minorEastAsia" w:cs="Times New Roman"/>
              <w:noProof/>
              <w:lang w:val="en-GB" w:eastAsia="en-GB"/>
            </w:rPr>
          </w:pPr>
          <w:hyperlink w:anchor="_Toc505345594" w:history="1">
            <w:r w:rsidR="003A64B4" w:rsidRPr="003A64B4">
              <w:rPr>
                <w:rStyle w:val="Hyperlink"/>
                <w:rFonts w:cs="Times New Roman"/>
                <w:noProof/>
                <w:color w:val="auto"/>
                <w:lang w:val="en-GB"/>
              </w:rPr>
              <w:t>3.2</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Sensitivity analysis – complete case analysis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_Toc505345594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39</w:t>
            </w:r>
            <w:r w:rsidR="003A64B4" w:rsidRPr="003A64B4">
              <w:rPr>
                <w:rFonts w:cs="Times New Roman"/>
                <w:noProof/>
                <w:webHidden/>
              </w:rPr>
              <w:fldChar w:fldCharType="end"/>
            </w:r>
          </w:hyperlink>
        </w:p>
        <w:p w14:paraId="5C305858"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95" w:history="1">
            <w:r w:rsidR="003A64B4" w:rsidRPr="003A64B4">
              <w:rPr>
                <w:rStyle w:val="Hyperlink"/>
                <w:rFonts w:cs="Times New Roman"/>
                <w:noProof/>
                <w:color w:val="auto"/>
                <w:lang w:val="en-GB"/>
              </w:rPr>
              <w:t>3.2.1</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Treatment-level network graph</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_Toc505345595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39</w:t>
            </w:r>
            <w:r w:rsidR="003A64B4" w:rsidRPr="003A64B4">
              <w:rPr>
                <w:rFonts w:cs="Times New Roman"/>
                <w:noProof/>
                <w:webHidden/>
              </w:rPr>
              <w:fldChar w:fldCharType="end"/>
            </w:r>
          </w:hyperlink>
        </w:p>
        <w:p w14:paraId="45B9FC6A"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96" w:history="1">
            <w:r w:rsidR="003A64B4" w:rsidRPr="003A64B4">
              <w:rPr>
                <w:rStyle w:val="Hyperlink"/>
                <w:rFonts w:cs="Times New Roman"/>
                <w:noProof/>
                <w:color w:val="auto"/>
                <w:lang w:val="en-GB"/>
              </w:rPr>
              <w:t>3.2.2</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Pairwise meta-analyses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_Toc505345596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39</w:t>
            </w:r>
            <w:r w:rsidR="003A64B4" w:rsidRPr="003A64B4">
              <w:rPr>
                <w:rFonts w:cs="Times New Roman"/>
                <w:noProof/>
                <w:webHidden/>
              </w:rPr>
              <w:fldChar w:fldCharType="end"/>
            </w:r>
          </w:hyperlink>
        </w:p>
        <w:p w14:paraId="0B153D30"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97" w:history="1">
            <w:r w:rsidR="003A64B4" w:rsidRPr="003A64B4">
              <w:rPr>
                <w:rStyle w:val="Hyperlink"/>
                <w:rFonts w:cs="Times New Roman"/>
                <w:noProof/>
                <w:color w:val="auto"/>
                <w:lang w:val="en-GB"/>
              </w:rPr>
              <w:t>3.2.3</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Assessment of small study effects and publication bias (PB/SSE)</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_Toc505345597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41</w:t>
            </w:r>
            <w:r w:rsidR="003A64B4" w:rsidRPr="003A64B4">
              <w:rPr>
                <w:rFonts w:cs="Times New Roman"/>
                <w:noProof/>
                <w:webHidden/>
              </w:rPr>
              <w:fldChar w:fldCharType="end"/>
            </w:r>
          </w:hyperlink>
        </w:p>
        <w:p w14:paraId="48D90346"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98" w:history="1">
            <w:r w:rsidR="003A64B4" w:rsidRPr="003A64B4">
              <w:rPr>
                <w:rStyle w:val="Hyperlink"/>
                <w:rFonts w:cs="Times New Roman"/>
                <w:noProof/>
                <w:color w:val="auto"/>
                <w:lang w:val="de-DE"/>
              </w:rPr>
              <w:t>3.2.4</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Network meta</w:t>
            </w:r>
            <w:r w:rsidR="003A64B4" w:rsidRPr="003A64B4">
              <w:rPr>
                <w:rStyle w:val="Hyperlink"/>
                <w:rFonts w:cs="Times New Roman"/>
                <w:noProof/>
                <w:color w:val="auto"/>
                <w:lang w:val="de-DE"/>
              </w:rPr>
              <w:t>-analysis – treatment level</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_Toc505345598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42</w:t>
            </w:r>
            <w:r w:rsidR="003A64B4" w:rsidRPr="003A64B4">
              <w:rPr>
                <w:rFonts w:cs="Times New Roman"/>
                <w:noProof/>
                <w:webHidden/>
              </w:rPr>
              <w:fldChar w:fldCharType="end"/>
            </w:r>
          </w:hyperlink>
        </w:p>
        <w:p w14:paraId="485F6E0B" w14:textId="77777777" w:rsidR="003A64B4" w:rsidRPr="003A64B4" w:rsidRDefault="00B27ABD" w:rsidP="003A64B4">
          <w:pPr>
            <w:pStyle w:val="TOC3"/>
            <w:tabs>
              <w:tab w:val="left" w:pos="1320"/>
              <w:tab w:val="right" w:leader="dot" w:pos="9060"/>
            </w:tabs>
            <w:rPr>
              <w:rFonts w:eastAsiaTheme="minorEastAsia" w:cs="Times New Roman"/>
              <w:noProof/>
              <w:lang w:val="en-GB" w:eastAsia="en-GB"/>
            </w:rPr>
          </w:pPr>
          <w:hyperlink w:anchor="_Toc505345599" w:history="1">
            <w:r w:rsidR="003A64B4" w:rsidRPr="003A64B4">
              <w:rPr>
                <w:rStyle w:val="Hyperlink"/>
                <w:rFonts w:cs="Times New Roman"/>
                <w:noProof/>
                <w:color w:val="auto"/>
                <w:lang w:val="en-GB"/>
              </w:rPr>
              <w:t>3.2.5</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Component NMA</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_Toc505345599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44</w:t>
            </w:r>
            <w:r w:rsidR="003A64B4" w:rsidRPr="003A64B4">
              <w:rPr>
                <w:rFonts w:cs="Times New Roman"/>
                <w:noProof/>
                <w:webHidden/>
              </w:rPr>
              <w:fldChar w:fldCharType="end"/>
            </w:r>
          </w:hyperlink>
        </w:p>
        <w:p w14:paraId="100D7F21" w14:textId="77777777" w:rsidR="003A64B4" w:rsidRPr="003A64B4" w:rsidRDefault="00B27ABD" w:rsidP="003A64B4">
          <w:pPr>
            <w:pStyle w:val="TOC1"/>
            <w:tabs>
              <w:tab w:val="left" w:pos="440"/>
              <w:tab w:val="right" w:leader="dot" w:pos="9060"/>
            </w:tabs>
            <w:rPr>
              <w:rFonts w:eastAsiaTheme="minorEastAsia" w:cs="Times New Roman"/>
              <w:noProof/>
              <w:lang w:val="en-GB" w:eastAsia="en-GB"/>
            </w:rPr>
          </w:pPr>
          <w:hyperlink w:anchor="_Toc505345600" w:history="1">
            <w:r w:rsidR="003A64B4" w:rsidRPr="003A64B4">
              <w:rPr>
                <w:rStyle w:val="Hyperlink"/>
                <w:rFonts w:cs="Times New Roman"/>
                <w:noProof/>
                <w:color w:val="auto"/>
                <w:lang w:val="de-DE"/>
              </w:rPr>
              <w:t>4</w:t>
            </w:r>
            <w:r w:rsidR="003A64B4" w:rsidRPr="003A64B4">
              <w:rPr>
                <w:rFonts w:eastAsiaTheme="minorEastAsia" w:cs="Times New Roman"/>
                <w:noProof/>
                <w:lang w:val="en-GB" w:eastAsia="en-GB"/>
              </w:rPr>
              <w:tab/>
            </w:r>
            <w:r w:rsidR="003A64B4" w:rsidRPr="003A64B4">
              <w:rPr>
                <w:rStyle w:val="Hyperlink"/>
                <w:rFonts w:cs="Times New Roman"/>
                <w:b/>
                <w:noProof/>
                <w:color w:val="auto"/>
                <w:lang w:val="de-DE"/>
              </w:rPr>
              <w:t>Dropout</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_Toc505345600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46</w:t>
            </w:r>
            <w:r w:rsidR="003A64B4" w:rsidRPr="003A64B4">
              <w:rPr>
                <w:rFonts w:cs="Times New Roman"/>
                <w:noProof/>
                <w:webHidden/>
              </w:rPr>
              <w:fldChar w:fldCharType="end"/>
            </w:r>
          </w:hyperlink>
        </w:p>
        <w:p w14:paraId="70D2D460" w14:textId="77777777" w:rsidR="003A64B4" w:rsidRPr="003A64B4" w:rsidRDefault="00B27ABD" w:rsidP="003A64B4">
          <w:pPr>
            <w:pStyle w:val="TOC2"/>
            <w:tabs>
              <w:tab w:val="left" w:pos="880"/>
              <w:tab w:val="right" w:leader="dot" w:pos="9060"/>
            </w:tabs>
            <w:rPr>
              <w:rFonts w:eastAsiaTheme="minorEastAsia" w:cs="Times New Roman"/>
              <w:noProof/>
              <w:lang w:val="en-GB" w:eastAsia="en-GB"/>
            </w:rPr>
          </w:pPr>
          <w:hyperlink w:anchor="_Toc505345601" w:history="1">
            <w:r w:rsidR="003A64B4" w:rsidRPr="003A64B4">
              <w:rPr>
                <w:rStyle w:val="Hyperlink"/>
                <w:rFonts w:cs="Times New Roman"/>
                <w:noProof/>
                <w:color w:val="auto"/>
                <w:lang w:val="en-GB"/>
              </w:rPr>
              <w:t>4.1</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Treatment-level network graph</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_Toc505345601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46</w:t>
            </w:r>
            <w:r w:rsidR="003A64B4" w:rsidRPr="003A64B4">
              <w:rPr>
                <w:rFonts w:cs="Times New Roman"/>
                <w:noProof/>
                <w:webHidden/>
              </w:rPr>
              <w:fldChar w:fldCharType="end"/>
            </w:r>
          </w:hyperlink>
        </w:p>
        <w:p w14:paraId="632A5A56" w14:textId="77777777" w:rsidR="003A64B4" w:rsidRPr="003A64B4" w:rsidRDefault="00B27ABD" w:rsidP="003A64B4">
          <w:pPr>
            <w:pStyle w:val="TOC2"/>
            <w:tabs>
              <w:tab w:val="left" w:pos="880"/>
              <w:tab w:val="right" w:leader="dot" w:pos="9060"/>
            </w:tabs>
            <w:rPr>
              <w:rFonts w:eastAsiaTheme="minorEastAsia" w:cs="Times New Roman"/>
              <w:noProof/>
              <w:lang w:val="en-GB" w:eastAsia="en-GB"/>
            </w:rPr>
          </w:pPr>
          <w:hyperlink w:anchor="_Toc505345602" w:history="1">
            <w:r w:rsidR="003A64B4" w:rsidRPr="003A64B4">
              <w:rPr>
                <w:rStyle w:val="Hyperlink"/>
                <w:rFonts w:cs="Times New Roman"/>
                <w:noProof/>
                <w:color w:val="auto"/>
                <w:lang w:val="en-GB"/>
              </w:rPr>
              <w:t>4.2</w:t>
            </w:r>
            <w:r w:rsidR="003A64B4" w:rsidRPr="003A64B4">
              <w:rPr>
                <w:rFonts w:eastAsiaTheme="minorEastAsia" w:cs="Times New Roman"/>
                <w:noProof/>
                <w:lang w:val="en-GB" w:eastAsia="en-GB"/>
              </w:rPr>
              <w:tab/>
            </w:r>
            <w:r w:rsidR="003A64B4" w:rsidRPr="003A64B4">
              <w:rPr>
                <w:rStyle w:val="Hyperlink"/>
                <w:rFonts w:cs="Times New Roman"/>
                <w:noProof/>
                <w:color w:val="auto"/>
                <w:lang w:val="en-GB"/>
              </w:rPr>
              <w:t>Pairwise comparisons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_Toc505345602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46</w:t>
            </w:r>
            <w:r w:rsidR="003A64B4" w:rsidRPr="003A64B4">
              <w:rPr>
                <w:rFonts w:cs="Times New Roman"/>
                <w:noProof/>
                <w:webHidden/>
              </w:rPr>
              <w:fldChar w:fldCharType="end"/>
            </w:r>
          </w:hyperlink>
        </w:p>
        <w:p w14:paraId="6AD891FF" w14:textId="77777777" w:rsidR="003A64B4" w:rsidRPr="003A64B4" w:rsidRDefault="00B27ABD" w:rsidP="003A64B4">
          <w:pPr>
            <w:pStyle w:val="TOC2"/>
            <w:tabs>
              <w:tab w:val="left" w:pos="880"/>
              <w:tab w:val="right" w:leader="dot" w:pos="9060"/>
            </w:tabs>
            <w:rPr>
              <w:rFonts w:eastAsiaTheme="minorEastAsia" w:cs="Times New Roman"/>
              <w:noProof/>
              <w:lang w:val="en-GB" w:eastAsia="en-GB"/>
            </w:rPr>
          </w:pPr>
          <w:hyperlink w:anchor="_Toc505345603" w:history="1">
            <w:r w:rsidR="003A64B4" w:rsidRPr="003A64B4">
              <w:rPr>
                <w:rStyle w:val="Hyperlink"/>
                <w:rFonts w:cs="Times New Roman"/>
                <w:noProof/>
                <w:color w:val="auto"/>
                <w:lang w:val="de-DE"/>
              </w:rPr>
              <w:t>4.3</w:t>
            </w:r>
            <w:r w:rsidR="003A64B4" w:rsidRPr="003A64B4">
              <w:rPr>
                <w:rFonts w:eastAsiaTheme="minorEastAsia" w:cs="Times New Roman"/>
                <w:noProof/>
                <w:lang w:val="en-GB" w:eastAsia="en-GB"/>
              </w:rPr>
              <w:tab/>
            </w:r>
            <w:r w:rsidR="003A64B4" w:rsidRPr="003A64B4">
              <w:rPr>
                <w:rStyle w:val="Hyperlink"/>
                <w:rFonts w:cs="Times New Roman"/>
                <w:noProof/>
                <w:color w:val="auto"/>
                <w:lang w:val="de-DE"/>
              </w:rPr>
              <w:t>Network meta-analysis</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_Toc505345603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49</w:t>
            </w:r>
            <w:r w:rsidR="003A64B4" w:rsidRPr="003A64B4">
              <w:rPr>
                <w:rFonts w:cs="Times New Roman"/>
                <w:noProof/>
                <w:webHidden/>
              </w:rPr>
              <w:fldChar w:fldCharType="end"/>
            </w:r>
          </w:hyperlink>
        </w:p>
        <w:p w14:paraId="1165CE0A" w14:textId="77777777" w:rsidR="003A64B4" w:rsidRPr="003A64B4" w:rsidRDefault="00B27ABD" w:rsidP="003A64B4">
          <w:pPr>
            <w:pStyle w:val="TOC2"/>
            <w:tabs>
              <w:tab w:val="left" w:pos="880"/>
              <w:tab w:val="right" w:leader="dot" w:pos="9060"/>
            </w:tabs>
            <w:rPr>
              <w:rFonts w:eastAsiaTheme="minorEastAsia" w:cs="Times New Roman"/>
              <w:noProof/>
              <w:lang w:val="en-GB" w:eastAsia="en-GB"/>
            </w:rPr>
          </w:pPr>
          <w:hyperlink w:anchor="_Toc505345604" w:history="1">
            <w:r w:rsidR="003A64B4" w:rsidRPr="003A64B4">
              <w:rPr>
                <w:rStyle w:val="Hyperlink"/>
                <w:rFonts w:cs="Times New Roman"/>
                <w:noProof/>
                <w:color w:val="auto"/>
                <w:lang w:val="de-DE"/>
              </w:rPr>
              <w:t>4.4</w:t>
            </w:r>
            <w:r w:rsidR="003A64B4" w:rsidRPr="003A64B4">
              <w:rPr>
                <w:rFonts w:eastAsiaTheme="minorEastAsia" w:cs="Times New Roman"/>
                <w:noProof/>
                <w:lang w:val="en-GB" w:eastAsia="en-GB"/>
              </w:rPr>
              <w:tab/>
            </w:r>
            <w:r w:rsidR="003A64B4" w:rsidRPr="003A64B4">
              <w:rPr>
                <w:rStyle w:val="Hyperlink"/>
                <w:rFonts w:cs="Times New Roman"/>
                <w:noProof/>
                <w:color w:val="auto"/>
                <w:lang w:val="de-DE"/>
              </w:rPr>
              <w:t>Component-level NMA</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_Toc505345604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50</w:t>
            </w:r>
            <w:r w:rsidR="003A64B4" w:rsidRPr="003A64B4">
              <w:rPr>
                <w:rFonts w:cs="Times New Roman"/>
                <w:noProof/>
                <w:webHidden/>
              </w:rPr>
              <w:fldChar w:fldCharType="end"/>
            </w:r>
          </w:hyperlink>
        </w:p>
        <w:p w14:paraId="099E066A" w14:textId="77777777" w:rsidR="003A64B4" w:rsidRPr="003A64B4" w:rsidRDefault="00B27ABD" w:rsidP="003A64B4">
          <w:pPr>
            <w:pStyle w:val="TOC1"/>
            <w:tabs>
              <w:tab w:val="right" w:leader="dot" w:pos="9060"/>
            </w:tabs>
            <w:rPr>
              <w:rFonts w:eastAsiaTheme="minorEastAsia" w:cs="Times New Roman"/>
              <w:noProof/>
              <w:lang w:val="en-GB" w:eastAsia="en-GB"/>
            </w:rPr>
          </w:pPr>
          <w:hyperlink w:anchor="_Toc505345605" w:history="1">
            <w:r w:rsidR="003A64B4" w:rsidRPr="003A64B4">
              <w:rPr>
                <w:rStyle w:val="Hyperlink"/>
                <w:rFonts w:cs="Times New Roman"/>
                <w:noProof/>
                <w:color w:val="auto"/>
                <w:lang w:val="en-GB"/>
              </w:rPr>
              <w:t>Appendix</w:t>
            </w:r>
            <w:r w:rsidR="003A64B4" w:rsidRPr="003A64B4">
              <w:rPr>
                <w:rFonts w:cs="Times New Roman"/>
                <w:noProof/>
                <w:webHidden/>
              </w:rPr>
              <w:tab/>
            </w:r>
            <w:r w:rsidR="003A64B4" w:rsidRPr="003A64B4">
              <w:rPr>
                <w:rFonts w:cs="Times New Roman"/>
                <w:noProof/>
                <w:webHidden/>
              </w:rPr>
              <w:fldChar w:fldCharType="begin"/>
            </w:r>
            <w:r w:rsidR="003A64B4" w:rsidRPr="003A64B4">
              <w:rPr>
                <w:rFonts w:cs="Times New Roman"/>
                <w:noProof/>
                <w:webHidden/>
              </w:rPr>
              <w:instrText xml:space="preserve"> PAGEREF _Toc505345605 \h </w:instrText>
            </w:r>
            <w:r w:rsidR="003A64B4" w:rsidRPr="003A64B4">
              <w:rPr>
                <w:rFonts w:cs="Times New Roman"/>
                <w:noProof/>
                <w:webHidden/>
              </w:rPr>
            </w:r>
            <w:r w:rsidR="003A64B4" w:rsidRPr="003A64B4">
              <w:rPr>
                <w:rFonts w:cs="Times New Roman"/>
                <w:noProof/>
                <w:webHidden/>
              </w:rPr>
              <w:fldChar w:fldCharType="separate"/>
            </w:r>
            <w:r w:rsidR="008B3EDC">
              <w:rPr>
                <w:rFonts w:cs="Times New Roman"/>
                <w:noProof/>
                <w:webHidden/>
              </w:rPr>
              <w:t>52</w:t>
            </w:r>
            <w:r w:rsidR="003A64B4" w:rsidRPr="003A64B4">
              <w:rPr>
                <w:rFonts w:cs="Times New Roman"/>
                <w:noProof/>
                <w:webHidden/>
              </w:rPr>
              <w:fldChar w:fldCharType="end"/>
            </w:r>
          </w:hyperlink>
        </w:p>
        <w:p w14:paraId="0E68CD81" w14:textId="77777777" w:rsidR="003A64B4" w:rsidRDefault="003A64B4" w:rsidP="003A64B4">
          <w:r w:rsidRPr="003A64B4">
            <w:rPr>
              <w:rFonts w:cs="Times New Roman"/>
              <w:bCs/>
              <w:noProof/>
            </w:rPr>
            <w:fldChar w:fldCharType="end"/>
          </w:r>
        </w:p>
      </w:sdtContent>
    </w:sdt>
    <w:p w14:paraId="65A07BCB" w14:textId="77777777" w:rsidR="003A64B4" w:rsidRPr="003A64B4" w:rsidRDefault="003A64B4" w:rsidP="003A64B4">
      <w:pPr>
        <w:rPr>
          <w:lang w:val="en-GB"/>
        </w:rPr>
      </w:pPr>
    </w:p>
    <w:p w14:paraId="58BA01D9" w14:textId="77777777" w:rsidR="003569F1" w:rsidRPr="001F2866" w:rsidRDefault="003569F1" w:rsidP="001F2866">
      <w:pPr>
        <w:pStyle w:val="Heading1"/>
        <w:spacing w:line="360" w:lineRule="auto"/>
        <w:rPr>
          <w:rFonts w:ascii="Times New Roman" w:hAnsi="Times New Roman" w:cs="Times New Roman"/>
          <w:b/>
          <w:color w:val="auto"/>
          <w:lang w:val="de-DE"/>
        </w:rPr>
      </w:pPr>
      <w:bookmarkStart w:id="0" w:name="_Toc505345560"/>
      <w:commentRangeStart w:id="1"/>
      <w:r w:rsidRPr="001F2866">
        <w:rPr>
          <w:rFonts w:ascii="Times New Roman" w:hAnsi="Times New Roman" w:cs="Times New Roman"/>
          <w:b/>
          <w:color w:val="auto"/>
          <w:lang w:val="de-DE"/>
        </w:rPr>
        <w:t>Depression</w:t>
      </w:r>
      <w:bookmarkEnd w:id="0"/>
      <w:commentRangeEnd w:id="1"/>
      <w:r w:rsidR="007C39AC">
        <w:rPr>
          <w:rStyle w:val="CommentReference"/>
          <w:rFonts w:ascii="Times New Roman" w:eastAsiaTheme="minorHAnsi" w:hAnsi="Times New Roman" w:cstheme="minorBidi"/>
          <w:color w:val="auto"/>
        </w:rPr>
        <w:commentReference w:id="1"/>
      </w:r>
    </w:p>
    <w:p w14:paraId="72E5B945" w14:textId="77777777" w:rsidR="007A4F65" w:rsidRPr="00FD046C" w:rsidRDefault="001F2866" w:rsidP="00FD046C">
      <w:pPr>
        <w:spacing w:line="360" w:lineRule="auto"/>
        <w:ind w:firstLine="284"/>
        <w:jc w:val="both"/>
        <w:rPr>
          <w:lang w:val="en-GB"/>
        </w:rPr>
      </w:pPr>
      <w:r w:rsidRPr="00FD046C">
        <w:rPr>
          <w:lang w:val="en-GB"/>
        </w:rPr>
        <w:t>Fo</w:t>
      </w:r>
      <w:r w:rsidR="00DB5295" w:rsidRPr="00FD046C">
        <w:rPr>
          <w:lang w:val="en-GB"/>
        </w:rPr>
        <w:t xml:space="preserve">r </w:t>
      </w:r>
      <w:r w:rsidR="000D6848">
        <w:rPr>
          <w:lang w:val="en-GB"/>
        </w:rPr>
        <w:t>all analyses presented in Section</w:t>
      </w:r>
      <w:r w:rsidR="007A09F7">
        <w:rPr>
          <w:lang w:val="en-GB"/>
        </w:rPr>
        <w:t>s</w:t>
      </w:r>
      <w:r w:rsidR="000D6848">
        <w:rPr>
          <w:lang w:val="en-GB"/>
        </w:rPr>
        <w:t xml:space="preserve"> </w:t>
      </w:r>
      <w:r w:rsidR="000D6848" w:rsidRPr="001F2866">
        <w:rPr>
          <w:lang w:val="en-GB"/>
        </w:rPr>
        <w:fldChar w:fldCharType="begin"/>
      </w:r>
      <w:r w:rsidR="000D6848" w:rsidRPr="001F2866">
        <w:rPr>
          <w:lang w:val="en-GB"/>
        </w:rPr>
        <w:instrText xml:space="preserve"> REF _Ref488324257 \r \h  \* MERGEFORMAT </w:instrText>
      </w:r>
      <w:r w:rsidR="000D6848" w:rsidRPr="001F2866">
        <w:rPr>
          <w:lang w:val="en-GB"/>
        </w:rPr>
      </w:r>
      <w:r w:rsidR="000D6848" w:rsidRPr="001F2866">
        <w:rPr>
          <w:lang w:val="en-GB"/>
        </w:rPr>
        <w:fldChar w:fldCharType="separate"/>
      </w:r>
      <w:proofErr w:type="gramStart"/>
      <w:r w:rsidR="000D6848">
        <w:rPr>
          <w:lang w:val="en-GB"/>
        </w:rPr>
        <w:t>1.1</w:t>
      </w:r>
      <w:r w:rsidR="000D6848" w:rsidRPr="001F2866">
        <w:rPr>
          <w:lang w:val="en-GB"/>
        </w:rPr>
        <w:fldChar w:fldCharType="end"/>
      </w:r>
      <w:r w:rsidR="007A09F7">
        <w:rPr>
          <w:lang w:val="en-GB"/>
        </w:rPr>
        <w:t xml:space="preserve"> and </w:t>
      </w:r>
      <w:r w:rsidR="007A09F7">
        <w:rPr>
          <w:lang w:val="en-GB"/>
        </w:rPr>
        <w:fldChar w:fldCharType="begin"/>
      </w:r>
      <w:r w:rsidR="007A09F7">
        <w:rPr>
          <w:lang w:val="en-GB"/>
        </w:rPr>
        <w:instrText xml:space="preserve"> REF _Ref505083278 \r \h </w:instrText>
      </w:r>
      <w:r w:rsidR="007A09F7">
        <w:rPr>
          <w:lang w:val="en-GB"/>
        </w:rPr>
      </w:r>
      <w:r w:rsidR="007A09F7">
        <w:rPr>
          <w:lang w:val="en-GB"/>
        </w:rPr>
        <w:fldChar w:fldCharType="separate"/>
      </w:r>
      <w:r w:rsidR="007A09F7">
        <w:rPr>
          <w:lang w:val="en-GB"/>
        </w:rPr>
        <w:t>1.2</w:t>
      </w:r>
      <w:proofErr w:type="gramEnd"/>
      <w:r w:rsidR="007A09F7">
        <w:rPr>
          <w:lang w:val="en-GB"/>
        </w:rPr>
        <w:fldChar w:fldCharType="end"/>
      </w:r>
      <w:r w:rsidR="007A09F7">
        <w:rPr>
          <w:lang w:val="en-GB"/>
        </w:rPr>
        <w:t xml:space="preserve"> </w:t>
      </w:r>
      <w:r w:rsidR="00FD046C" w:rsidRPr="00FD046C">
        <w:rPr>
          <w:lang w:val="en-GB"/>
        </w:rPr>
        <w:t>we</w:t>
      </w:r>
      <w:r w:rsidRPr="00FD046C">
        <w:rPr>
          <w:lang w:val="en-GB"/>
        </w:rPr>
        <w:t xml:space="preserve"> have excluded studies that do not provide the SDs </w:t>
      </w:r>
      <w:r w:rsidR="003275FE">
        <w:rPr>
          <w:lang w:val="en-GB"/>
        </w:rPr>
        <w:t>or</w:t>
      </w:r>
      <w:r w:rsidRPr="00FD046C">
        <w:rPr>
          <w:lang w:val="en-GB"/>
        </w:rPr>
        <w:t xml:space="preserve"> number of patients. Studies without number of patients were included in a sensitivity analysis (Section</w:t>
      </w:r>
      <w:r w:rsidR="00FD046C" w:rsidRPr="00FD046C">
        <w:rPr>
          <w:lang w:val="en-GB"/>
        </w:rPr>
        <w:t xml:space="preserve"> </w:t>
      </w:r>
      <w:r w:rsidR="00FD046C" w:rsidRPr="00FD046C">
        <w:rPr>
          <w:lang w:val="en-GB"/>
        </w:rPr>
        <w:fldChar w:fldCharType="begin"/>
      </w:r>
      <w:r w:rsidR="00FD046C" w:rsidRPr="00FD046C">
        <w:rPr>
          <w:lang w:val="en-GB"/>
        </w:rPr>
        <w:instrText xml:space="preserve"> REF _Ref505008295 \r \h </w:instrText>
      </w:r>
      <w:r w:rsidR="00FD046C">
        <w:rPr>
          <w:lang w:val="en-GB"/>
        </w:rPr>
        <w:instrText xml:space="preserve"> \* MERGEFORMAT </w:instrText>
      </w:r>
      <w:r w:rsidR="00FD046C" w:rsidRPr="00FD046C">
        <w:rPr>
          <w:lang w:val="en-GB"/>
        </w:rPr>
      </w:r>
      <w:r w:rsidR="00FD046C" w:rsidRPr="00FD046C">
        <w:rPr>
          <w:lang w:val="en-GB"/>
        </w:rPr>
        <w:fldChar w:fldCharType="separate"/>
      </w:r>
      <w:r w:rsidR="00FD046C" w:rsidRPr="00FD046C">
        <w:rPr>
          <w:lang w:val="en-GB"/>
        </w:rPr>
        <w:t>1.4</w:t>
      </w:r>
      <w:r w:rsidR="00FD046C" w:rsidRPr="00FD046C">
        <w:rPr>
          <w:lang w:val="en-GB"/>
        </w:rPr>
        <w:fldChar w:fldCharType="end"/>
      </w:r>
      <w:r w:rsidRPr="00FD046C">
        <w:rPr>
          <w:lang w:val="en-GB"/>
        </w:rPr>
        <w:t>)</w:t>
      </w:r>
      <w:r w:rsidR="00E97847">
        <w:rPr>
          <w:lang w:val="en-GB"/>
        </w:rPr>
        <w:t xml:space="preserve">. </w:t>
      </w:r>
    </w:p>
    <w:p w14:paraId="72018B4B" w14:textId="77777777" w:rsidR="003569F1" w:rsidRPr="001F2866" w:rsidRDefault="003569F1">
      <w:pPr>
        <w:rPr>
          <w:highlight w:val="red"/>
          <w:lang w:val="en-GB"/>
        </w:rPr>
      </w:pPr>
    </w:p>
    <w:p w14:paraId="4049A692" w14:textId="77777777" w:rsidR="003569F1" w:rsidRPr="001F2866" w:rsidRDefault="007A09F7" w:rsidP="001F2866">
      <w:pPr>
        <w:pStyle w:val="Heading2"/>
        <w:spacing w:line="360" w:lineRule="auto"/>
        <w:rPr>
          <w:rFonts w:ascii="Times New Roman" w:hAnsi="Times New Roman" w:cs="Times New Roman"/>
          <w:b/>
          <w:color w:val="auto"/>
          <w:lang w:val="en-GB"/>
        </w:rPr>
      </w:pPr>
      <w:bookmarkStart w:id="2" w:name="_Toc505345561"/>
      <w:r>
        <w:rPr>
          <w:rFonts w:ascii="Times New Roman" w:hAnsi="Times New Roman" w:cs="Times New Roman"/>
          <w:b/>
          <w:color w:val="auto"/>
          <w:lang w:val="en-GB"/>
        </w:rPr>
        <w:t>Primary analysis</w:t>
      </w:r>
      <w:bookmarkEnd w:id="2"/>
    </w:p>
    <w:p w14:paraId="6487FF49" w14:textId="77777777" w:rsidR="006B431F" w:rsidRDefault="000D6848" w:rsidP="001F2866">
      <w:pPr>
        <w:pStyle w:val="Heading3"/>
        <w:spacing w:line="360" w:lineRule="auto"/>
        <w:rPr>
          <w:rFonts w:ascii="Times New Roman" w:hAnsi="Times New Roman" w:cs="Times New Roman"/>
          <w:b/>
          <w:color w:val="auto"/>
          <w:lang w:val="en-GB"/>
        </w:rPr>
      </w:pPr>
      <w:bookmarkStart w:id="3" w:name="_Toc505345562"/>
      <w:r>
        <w:rPr>
          <w:rFonts w:ascii="Times New Roman" w:hAnsi="Times New Roman" w:cs="Times New Roman"/>
          <w:b/>
          <w:color w:val="auto"/>
          <w:lang w:val="en-GB"/>
        </w:rPr>
        <w:t>N</w:t>
      </w:r>
      <w:r w:rsidR="006B431F" w:rsidRPr="001F2866">
        <w:rPr>
          <w:rFonts w:ascii="Times New Roman" w:hAnsi="Times New Roman" w:cs="Times New Roman"/>
          <w:b/>
          <w:color w:val="auto"/>
          <w:lang w:val="en-GB"/>
        </w:rPr>
        <w:t>etwork graph</w:t>
      </w:r>
      <w:bookmarkEnd w:id="3"/>
    </w:p>
    <w:p w14:paraId="505981F7" w14:textId="77777777" w:rsidR="000D6848" w:rsidRPr="001F2866" w:rsidRDefault="000D6848" w:rsidP="000D6848">
      <w:pPr>
        <w:spacing w:line="360" w:lineRule="auto"/>
        <w:ind w:firstLine="284"/>
        <w:jc w:val="both"/>
        <w:rPr>
          <w:highlight w:val="red"/>
          <w:lang w:val="en-GB"/>
        </w:rPr>
      </w:pPr>
      <w:proofErr w:type="gramStart"/>
      <w:r w:rsidRPr="001F2866">
        <w:rPr>
          <w:lang w:val="en-GB"/>
        </w:rPr>
        <w:t>20</w:t>
      </w:r>
      <w:proofErr w:type="gramEnd"/>
      <w:r w:rsidRPr="001F2866">
        <w:rPr>
          <w:lang w:val="en-GB"/>
        </w:rPr>
        <w:t xml:space="preserve"> two-armed studies and 1 four-armed study were included in analys</w:t>
      </w:r>
      <w:r>
        <w:rPr>
          <w:lang w:val="en-GB"/>
        </w:rPr>
        <w:t>e</w:t>
      </w:r>
      <w:r w:rsidRPr="001F2866">
        <w:rPr>
          <w:lang w:val="en-GB"/>
        </w:rPr>
        <w:t xml:space="preserve">s of Section </w:t>
      </w:r>
      <w:r w:rsidRPr="001F2866">
        <w:rPr>
          <w:lang w:val="en-GB"/>
        </w:rPr>
        <w:fldChar w:fldCharType="begin"/>
      </w:r>
      <w:r w:rsidRPr="001F2866">
        <w:rPr>
          <w:lang w:val="en-GB"/>
        </w:rPr>
        <w:instrText xml:space="preserve"> REF _Ref488324257 \r \h  \* MERGEFORMAT </w:instrText>
      </w:r>
      <w:r w:rsidRPr="001F2866">
        <w:rPr>
          <w:lang w:val="en-GB"/>
        </w:rPr>
      </w:r>
      <w:r w:rsidRPr="001F2866">
        <w:rPr>
          <w:lang w:val="en-GB"/>
        </w:rPr>
        <w:fldChar w:fldCharType="separate"/>
      </w:r>
      <w:r>
        <w:rPr>
          <w:lang w:val="en-GB"/>
        </w:rPr>
        <w:t>1.1</w:t>
      </w:r>
      <w:r w:rsidRPr="001F2866">
        <w:rPr>
          <w:lang w:val="en-GB"/>
        </w:rPr>
        <w:fldChar w:fldCharType="end"/>
      </w:r>
      <w:r w:rsidRPr="001F2866">
        <w:rPr>
          <w:lang w:val="en-GB"/>
        </w:rPr>
        <w:t>.</w:t>
      </w:r>
      <w:r w:rsidR="007A09F7">
        <w:rPr>
          <w:lang w:val="en-GB"/>
        </w:rPr>
        <w:t xml:space="preserve"> Below we present the network graph. The thickness of the lines corresponds to the number of studies performing each treatment comparison. The size of the nodes corresponds to the number of studies comparing each treatment.</w:t>
      </w:r>
    </w:p>
    <w:p w14:paraId="14DBB088" w14:textId="77777777" w:rsidR="000D6848" w:rsidRPr="000D6848" w:rsidRDefault="000D6848" w:rsidP="000D6848">
      <w:pPr>
        <w:rPr>
          <w:lang w:val="en-GB"/>
        </w:rPr>
      </w:pPr>
    </w:p>
    <w:p w14:paraId="4B10160A" w14:textId="77777777" w:rsidR="003569F1" w:rsidRDefault="001F2866" w:rsidP="00002906">
      <w:pPr>
        <w:jc w:val="center"/>
        <w:rPr>
          <w:noProof/>
          <w:highlight w:val="red"/>
          <w:lang w:val="en-GB" w:eastAsia="en-GB"/>
        </w:rPr>
      </w:pPr>
      <w:r w:rsidRPr="001F2866">
        <w:rPr>
          <w:noProof/>
          <w:lang w:val="en-GB" w:eastAsia="en-GB"/>
        </w:rPr>
        <w:lastRenderedPageBreak/>
        <w:drawing>
          <wp:inline distT="0" distB="0" distL="0" distR="0" wp14:anchorId="1D1CC294" wp14:editId="73616A86">
            <wp:extent cx="5166360" cy="36726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4045" cy="3692339"/>
                    </a:xfrm>
                    <a:prstGeom prst="rect">
                      <a:avLst/>
                    </a:prstGeom>
                    <a:noFill/>
                  </pic:spPr>
                </pic:pic>
              </a:graphicData>
            </a:graphic>
          </wp:inline>
        </w:drawing>
      </w:r>
    </w:p>
    <w:p w14:paraId="432A6628" w14:textId="77777777" w:rsidR="001F2866" w:rsidRPr="001F2866" w:rsidRDefault="001F2866" w:rsidP="00002906">
      <w:pPr>
        <w:jc w:val="center"/>
        <w:rPr>
          <w:noProof/>
          <w:highlight w:val="red"/>
          <w:lang w:val="en-GB" w:eastAsia="en-GB"/>
        </w:rPr>
      </w:pPr>
    </w:p>
    <w:p w14:paraId="4C9DF548" w14:textId="77777777" w:rsidR="006B431F" w:rsidRPr="00F82D17" w:rsidRDefault="00E21EA3" w:rsidP="006B431F">
      <w:pPr>
        <w:pStyle w:val="Heading3"/>
        <w:rPr>
          <w:rFonts w:ascii="Times New Roman" w:hAnsi="Times New Roman" w:cs="Times New Roman"/>
          <w:b/>
          <w:color w:val="auto"/>
          <w:lang w:val="en-GB"/>
        </w:rPr>
      </w:pPr>
      <w:bookmarkStart w:id="4" w:name="_Toc505345563"/>
      <w:r>
        <w:rPr>
          <w:rFonts w:ascii="Times New Roman" w:hAnsi="Times New Roman" w:cs="Times New Roman"/>
          <w:b/>
          <w:color w:val="auto"/>
          <w:lang w:val="en-GB"/>
        </w:rPr>
        <w:t>Study-specific estimates and p</w:t>
      </w:r>
      <w:r w:rsidR="006B431F" w:rsidRPr="00F82D17">
        <w:rPr>
          <w:rFonts w:ascii="Times New Roman" w:hAnsi="Times New Roman" w:cs="Times New Roman"/>
          <w:b/>
          <w:color w:val="auto"/>
          <w:lang w:val="en-GB"/>
        </w:rPr>
        <w:t>airwise meta-analyses</w:t>
      </w:r>
      <w:bookmarkEnd w:id="4"/>
    </w:p>
    <w:p w14:paraId="62D7A272" w14:textId="77777777" w:rsidR="00FD2CFC" w:rsidRPr="00F82D17" w:rsidRDefault="00FD2CFC" w:rsidP="00FD2CFC">
      <w:pPr>
        <w:rPr>
          <w:lang w:val="en-GB"/>
        </w:rPr>
      </w:pPr>
    </w:p>
    <w:p w14:paraId="057FE0B6" w14:textId="77777777" w:rsidR="00E21EA3" w:rsidRDefault="00E21EA3" w:rsidP="00EF45EC">
      <w:pPr>
        <w:spacing w:line="360" w:lineRule="auto"/>
        <w:ind w:firstLine="284"/>
        <w:jc w:val="both"/>
        <w:rPr>
          <w:lang w:val="en-GB"/>
        </w:rPr>
      </w:pPr>
    </w:p>
    <w:p w14:paraId="15DC4BCF" w14:textId="77777777" w:rsidR="00FD2CFC" w:rsidRPr="003751D1" w:rsidRDefault="00E21EA3" w:rsidP="00EF45EC">
      <w:pPr>
        <w:spacing w:line="360" w:lineRule="auto"/>
        <w:ind w:firstLine="284"/>
        <w:jc w:val="both"/>
        <w:rPr>
          <w:lang w:val="en-GB"/>
        </w:rPr>
      </w:pPr>
      <w:r>
        <w:rPr>
          <w:lang w:val="en-GB"/>
        </w:rPr>
        <w:t xml:space="preserve">In the next </w:t>
      </w:r>
      <w:proofErr w:type="gramStart"/>
      <w:r w:rsidR="00D664D5">
        <w:rPr>
          <w:lang w:val="en-GB"/>
        </w:rPr>
        <w:t>graphs</w:t>
      </w:r>
      <w:proofErr w:type="gramEnd"/>
      <w:r w:rsidR="00FD2CFC" w:rsidRPr="003751D1">
        <w:rPr>
          <w:lang w:val="en-GB"/>
        </w:rPr>
        <w:t xml:space="preserve"> we present all pairwise comparisons informed by multiple studies. </w:t>
      </w:r>
    </w:p>
    <w:p w14:paraId="3F5505B0" w14:textId="77777777" w:rsidR="006B431F" w:rsidRPr="003751D1" w:rsidRDefault="006B431F" w:rsidP="003751D1">
      <w:pPr>
        <w:spacing w:line="360" w:lineRule="auto"/>
        <w:rPr>
          <w:noProof/>
          <w:highlight w:val="red"/>
          <w:lang w:val="en-GB" w:eastAsia="en-GB"/>
        </w:rPr>
      </w:pPr>
    </w:p>
    <w:p w14:paraId="3BC80156" w14:textId="77777777" w:rsidR="006B431F" w:rsidRPr="003751D1" w:rsidRDefault="006B431F" w:rsidP="003751D1">
      <w:pPr>
        <w:pStyle w:val="Caption"/>
        <w:keepNext/>
        <w:spacing w:line="360" w:lineRule="auto"/>
        <w:jc w:val="center"/>
        <w:rPr>
          <w:color w:val="auto"/>
          <w:sz w:val="22"/>
          <w:szCs w:val="22"/>
          <w:lang w:val="en-GB"/>
        </w:rPr>
      </w:pPr>
      <w:r w:rsidRPr="003751D1">
        <w:rPr>
          <w:color w:val="auto"/>
          <w:sz w:val="22"/>
          <w:szCs w:val="22"/>
          <w:lang w:val="en-GB"/>
        </w:rPr>
        <w:t xml:space="preserve">Figure </w:t>
      </w:r>
      <w:r w:rsidRPr="003751D1">
        <w:rPr>
          <w:color w:val="auto"/>
          <w:sz w:val="22"/>
          <w:szCs w:val="22"/>
        </w:rPr>
        <w:fldChar w:fldCharType="begin"/>
      </w:r>
      <w:r w:rsidRPr="003751D1">
        <w:rPr>
          <w:color w:val="auto"/>
          <w:sz w:val="22"/>
          <w:szCs w:val="22"/>
          <w:lang w:val="en-GB"/>
        </w:rPr>
        <w:instrText xml:space="preserve"> SEQ Figure \* ARABIC </w:instrText>
      </w:r>
      <w:r w:rsidRPr="003751D1">
        <w:rPr>
          <w:color w:val="auto"/>
          <w:sz w:val="22"/>
          <w:szCs w:val="22"/>
        </w:rPr>
        <w:fldChar w:fldCharType="separate"/>
      </w:r>
      <w:r w:rsidR="003751D1" w:rsidRPr="003751D1">
        <w:rPr>
          <w:noProof/>
          <w:color w:val="auto"/>
          <w:sz w:val="22"/>
          <w:szCs w:val="22"/>
          <w:lang w:val="en-GB"/>
        </w:rPr>
        <w:t>1</w:t>
      </w:r>
      <w:r w:rsidRPr="003751D1">
        <w:rPr>
          <w:color w:val="auto"/>
          <w:sz w:val="22"/>
          <w:szCs w:val="22"/>
        </w:rPr>
        <w:fldChar w:fldCharType="end"/>
      </w:r>
      <w:r w:rsidRPr="003751D1">
        <w:rPr>
          <w:color w:val="auto"/>
          <w:sz w:val="22"/>
          <w:szCs w:val="22"/>
          <w:lang w:val="en-GB"/>
        </w:rPr>
        <w:t xml:space="preserve">: </w:t>
      </w:r>
      <w:r w:rsidR="00F82D17" w:rsidRPr="003751D1">
        <w:rPr>
          <w:color w:val="auto"/>
          <w:sz w:val="22"/>
          <w:szCs w:val="22"/>
          <w:lang w:val="en-GB"/>
        </w:rPr>
        <w:t xml:space="preserve">Brief </w:t>
      </w:r>
      <w:r w:rsidRPr="003751D1">
        <w:rPr>
          <w:color w:val="auto"/>
          <w:sz w:val="22"/>
          <w:szCs w:val="22"/>
          <w:lang w:val="en-GB"/>
        </w:rPr>
        <w:t xml:space="preserve">Psychoeducation vs </w:t>
      </w:r>
      <w:r w:rsidR="00F82D17" w:rsidRPr="003751D1">
        <w:rPr>
          <w:color w:val="auto"/>
          <w:sz w:val="22"/>
          <w:szCs w:val="22"/>
          <w:lang w:val="en-GB"/>
        </w:rPr>
        <w:t>Family conjoint</w:t>
      </w:r>
      <w:r w:rsidRPr="003751D1">
        <w:rPr>
          <w:color w:val="auto"/>
          <w:sz w:val="22"/>
          <w:szCs w:val="22"/>
          <w:lang w:val="en-GB"/>
        </w:rPr>
        <w:t>– pairwise meta-analysis</w:t>
      </w:r>
    </w:p>
    <w:p w14:paraId="02E81644" w14:textId="77777777" w:rsidR="006B431F" w:rsidRPr="003751D1" w:rsidRDefault="00E923F1" w:rsidP="003751D1">
      <w:pPr>
        <w:spacing w:line="360" w:lineRule="auto"/>
        <w:rPr>
          <w:highlight w:val="red"/>
          <w:lang w:val="en-GB"/>
        </w:rPr>
      </w:pPr>
      <w:r w:rsidRPr="00E923F1">
        <w:rPr>
          <w:noProof/>
          <w:lang w:val="en-GB" w:eastAsia="en-GB"/>
        </w:rPr>
        <w:drawing>
          <wp:inline distT="0" distB="0" distL="0" distR="0" wp14:anchorId="7B4090CF" wp14:editId="77005865">
            <wp:extent cx="5852160" cy="1468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2469" cy="1480942"/>
                    </a:xfrm>
                    <a:prstGeom prst="rect">
                      <a:avLst/>
                    </a:prstGeom>
                    <a:noFill/>
                  </pic:spPr>
                </pic:pic>
              </a:graphicData>
            </a:graphic>
          </wp:inline>
        </w:drawing>
      </w:r>
    </w:p>
    <w:p w14:paraId="1CAACFE6" w14:textId="77777777" w:rsidR="00F82D17" w:rsidRPr="003751D1" w:rsidRDefault="00F82D17" w:rsidP="003751D1">
      <w:pPr>
        <w:pStyle w:val="Caption"/>
        <w:keepNext/>
        <w:spacing w:line="360" w:lineRule="auto"/>
        <w:jc w:val="center"/>
        <w:rPr>
          <w:color w:val="auto"/>
          <w:sz w:val="22"/>
          <w:szCs w:val="22"/>
          <w:highlight w:val="red"/>
          <w:lang w:val="en-GB"/>
        </w:rPr>
      </w:pPr>
      <w:bookmarkStart w:id="5" w:name="_Ref488309995"/>
    </w:p>
    <w:p w14:paraId="5FF66FF0" w14:textId="77777777" w:rsidR="006B431F" w:rsidRPr="00E923F1" w:rsidRDefault="006B431F" w:rsidP="00E923F1">
      <w:pPr>
        <w:pStyle w:val="Caption"/>
        <w:keepNext/>
        <w:spacing w:line="360" w:lineRule="auto"/>
        <w:jc w:val="center"/>
        <w:rPr>
          <w:noProof/>
          <w:highlight w:val="red"/>
          <w:lang w:val="fr-FR" w:eastAsia="en-GB"/>
        </w:rPr>
      </w:pPr>
      <w:r w:rsidRPr="003751D1">
        <w:rPr>
          <w:color w:val="auto"/>
          <w:sz w:val="22"/>
          <w:szCs w:val="22"/>
          <w:lang w:val="fr-FR"/>
        </w:rPr>
        <w:t xml:space="preserve">Figure </w:t>
      </w:r>
      <w:r w:rsidRPr="003751D1">
        <w:rPr>
          <w:color w:val="auto"/>
          <w:sz w:val="22"/>
          <w:szCs w:val="22"/>
        </w:rPr>
        <w:fldChar w:fldCharType="begin"/>
      </w:r>
      <w:r w:rsidRPr="003751D1">
        <w:rPr>
          <w:color w:val="auto"/>
          <w:sz w:val="22"/>
          <w:szCs w:val="22"/>
          <w:lang w:val="fr-FR"/>
        </w:rPr>
        <w:instrText xml:space="preserve"> SEQ Figure \* ARABIC </w:instrText>
      </w:r>
      <w:r w:rsidRPr="003751D1">
        <w:rPr>
          <w:color w:val="auto"/>
          <w:sz w:val="22"/>
          <w:szCs w:val="22"/>
        </w:rPr>
        <w:fldChar w:fldCharType="separate"/>
      </w:r>
      <w:r w:rsidR="003751D1" w:rsidRPr="003751D1">
        <w:rPr>
          <w:noProof/>
          <w:color w:val="auto"/>
          <w:sz w:val="22"/>
          <w:szCs w:val="22"/>
          <w:lang w:val="fr-FR"/>
        </w:rPr>
        <w:t>2</w:t>
      </w:r>
      <w:r w:rsidRPr="003751D1">
        <w:rPr>
          <w:color w:val="auto"/>
          <w:sz w:val="22"/>
          <w:szCs w:val="22"/>
        </w:rPr>
        <w:fldChar w:fldCharType="end"/>
      </w:r>
      <w:bookmarkEnd w:id="5"/>
      <w:r w:rsidR="00B30A42" w:rsidRPr="003751D1">
        <w:rPr>
          <w:color w:val="auto"/>
          <w:sz w:val="22"/>
          <w:szCs w:val="22"/>
          <w:lang w:val="fr-FR"/>
        </w:rPr>
        <w:t xml:space="preserve">: </w:t>
      </w:r>
      <w:proofErr w:type="spellStart"/>
      <w:r w:rsidRPr="003751D1">
        <w:rPr>
          <w:color w:val="auto"/>
          <w:sz w:val="22"/>
          <w:szCs w:val="22"/>
          <w:lang w:val="fr-FR"/>
        </w:rPr>
        <w:t>Psychoeducation</w:t>
      </w:r>
      <w:proofErr w:type="spellEnd"/>
      <w:r w:rsidRPr="003751D1">
        <w:rPr>
          <w:color w:val="auto"/>
          <w:sz w:val="22"/>
          <w:szCs w:val="22"/>
          <w:lang w:val="fr-FR"/>
        </w:rPr>
        <w:t xml:space="preserve"> vs </w:t>
      </w:r>
      <w:proofErr w:type="spellStart"/>
      <w:r w:rsidR="00B30A42" w:rsidRPr="003751D1">
        <w:rPr>
          <w:color w:val="auto"/>
          <w:sz w:val="22"/>
          <w:szCs w:val="22"/>
          <w:lang w:val="fr-FR"/>
        </w:rPr>
        <w:t>Supportive</w:t>
      </w:r>
      <w:proofErr w:type="spellEnd"/>
      <w:r w:rsidRPr="003751D1">
        <w:rPr>
          <w:color w:val="auto"/>
          <w:sz w:val="22"/>
          <w:szCs w:val="22"/>
          <w:lang w:val="fr-FR"/>
        </w:rPr>
        <w:t xml:space="preserve"> – </w:t>
      </w:r>
      <w:proofErr w:type="spellStart"/>
      <w:r w:rsidRPr="003751D1">
        <w:rPr>
          <w:color w:val="auto"/>
          <w:sz w:val="22"/>
          <w:szCs w:val="22"/>
          <w:lang w:val="fr-FR"/>
        </w:rPr>
        <w:t>pairwise</w:t>
      </w:r>
      <w:proofErr w:type="spellEnd"/>
      <w:r w:rsidRPr="003751D1">
        <w:rPr>
          <w:color w:val="auto"/>
          <w:sz w:val="22"/>
          <w:szCs w:val="22"/>
          <w:lang w:val="fr-FR"/>
        </w:rPr>
        <w:t xml:space="preserve"> </w:t>
      </w:r>
      <w:proofErr w:type="spellStart"/>
      <w:r w:rsidRPr="003751D1">
        <w:rPr>
          <w:color w:val="auto"/>
          <w:sz w:val="22"/>
          <w:szCs w:val="22"/>
          <w:lang w:val="fr-FR"/>
        </w:rPr>
        <w:t>meta-analysis</w:t>
      </w:r>
      <w:proofErr w:type="spellEnd"/>
      <w:r w:rsidR="00E923F1" w:rsidRPr="00E923F1">
        <w:rPr>
          <w:noProof/>
          <w:lang w:val="en-GB" w:eastAsia="en-GB"/>
        </w:rPr>
        <w:drawing>
          <wp:inline distT="0" distB="0" distL="0" distR="0" wp14:anchorId="634C1CFD" wp14:editId="7A011150">
            <wp:extent cx="5768340" cy="1182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6038" cy="1196217"/>
                    </a:xfrm>
                    <a:prstGeom prst="rect">
                      <a:avLst/>
                    </a:prstGeom>
                    <a:noFill/>
                  </pic:spPr>
                </pic:pic>
              </a:graphicData>
            </a:graphic>
          </wp:inline>
        </w:drawing>
      </w:r>
    </w:p>
    <w:p w14:paraId="0C3142AD" w14:textId="77777777" w:rsidR="00E31FD7" w:rsidRPr="00E923F1" w:rsidRDefault="006B431F" w:rsidP="00E923F1">
      <w:pPr>
        <w:pStyle w:val="Caption"/>
        <w:keepNext/>
        <w:spacing w:line="360" w:lineRule="auto"/>
        <w:jc w:val="center"/>
        <w:rPr>
          <w:highlight w:val="red"/>
          <w:lang w:val="fr-FR"/>
        </w:rPr>
      </w:pPr>
      <w:r w:rsidRPr="003751D1">
        <w:rPr>
          <w:color w:val="auto"/>
          <w:sz w:val="22"/>
          <w:szCs w:val="22"/>
          <w:lang w:val="fr-FR"/>
        </w:rPr>
        <w:t xml:space="preserve">Figure </w:t>
      </w:r>
      <w:r w:rsidRPr="003751D1">
        <w:rPr>
          <w:color w:val="auto"/>
          <w:sz w:val="22"/>
          <w:szCs w:val="22"/>
        </w:rPr>
        <w:fldChar w:fldCharType="begin"/>
      </w:r>
      <w:r w:rsidRPr="003751D1">
        <w:rPr>
          <w:color w:val="auto"/>
          <w:sz w:val="22"/>
          <w:szCs w:val="22"/>
          <w:lang w:val="fr-FR"/>
        </w:rPr>
        <w:instrText xml:space="preserve"> SEQ Figure \* ARABIC </w:instrText>
      </w:r>
      <w:r w:rsidRPr="003751D1">
        <w:rPr>
          <w:color w:val="auto"/>
          <w:sz w:val="22"/>
          <w:szCs w:val="22"/>
        </w:rPr>
        <w:fldChar w:fldCharType="separate"/>
      </w:r>
      <w:r w:rsidR="003751D1" w:rsidRPr="003751D1">
        <w:rPr>
          <w:noProof/>
          <w:color w:val="auto"/>
          <w:sz w:val="22"/>
          <w:szCs w:val="22"/>
          <w:lang w:val="fr-FR"/>
        </w:rPr>
        <w:t>3</w:t>
      </w:r>
      <w:r w:rsidRPr="003751D1">
        <w:rPr>
          <w:color w:val="auto"/>
          <w:sz w:val="22"/>
          <w:szCs w:val="22"/>
        </w:rPr>
        <w:fldChar w:fldCharType="end"/>
      </w:r>
      <w:r w:rsidRPr="003751D1">
        <w:rPr>
          <w:color w:val="auto"/>
          <w:sz w:val="22"/>
          <w:szCs w:val="22"/>
          <w:lang w:val="fr-FR"/>
        </w:rPr>
        <w:t xml:space="preserve">: </w:t>
      </w:r>
      <w:r w:rsidR="007A4F65" w:rsidRPr="003751D1">
        <w:rPr>
          <w:color w:val="auto"/>
          <w:sz w:val="22"/>
          <w:szCs w:val="22"/>
          <w:lang w:val="fr-FR"/>
        </w:rPr>
        <w:t>CBT</w:t>
      </w:r>
      <w:r w:rsidRPr="003751D1">
        <w:rPr>
          <w:color w:val="auto"/>
          <w:sz w:val="22"/>
          <w:szCs w:val="22"/>
          <w:lang w:val="fr-FR"/>
        </w:rPr>
        <w:t xml:space="preserve"> vs </w:t>
      </w:r>
      <w:proofErr w:type="spellStart"/>
      <w:r w:rsidR="007A4F65" w:rsidRPr="003751D1">
        <w:rPr>
          <w:color w:val="auto"/>
          <w:sz w:val="22"/>
          <w:szCs w:val="22"/>
          <w:lang w:val="fr-FR"/>
        </w:rPr>
        <w:t>Psychoeducation</w:t>
      </w:r>
      <w:proofErr w:type="spellEnd"/>
      <w:r w:rsidRPr="003751D1">
        <w:rPr>
          <w:color w:val="auto"/>
          <w:sz w:val="22"/>
          <w:szCs w:val="22"/>
          <w:lang w:val="fr-FR"/>
        </w:rPr>
        <w:t xml:space="preserve"> – </w:t>
      </w:r>
      <w:proofErr w:type="spellStart"/>
      <w:r w:rsidRPr="003751D1">
        <w:rPr>
          <w:color w:val="auto"/>
          <w:sz w:val="22"/>
          <w:szCs w:val="22"/>
          <w:lang w:val="fr-FR"/>
        </w:rPr>
        <w:t>pairwise</w:t>
      </w:r>
      <w:proofErr w:type="spellEnd"/>
      <w:r w:rsidRPr="003751D1">
        <w:rPr>
          <w:color w:val="auto"/>
          <w:sz w:val="22"/>
          <w:szCs w:val="22"/>
          <w:lang w:val="fr-FR"/>
        </w:rPr>
        <w:t xml:space="preserve"> </w:t>
      </w:r>
      <w:proofErr w:type="spellStart"/>
      <w:r w:rsidRPr="003751D1">
        <w:rPr>
          <w:color w:val="auto"/>
          <w:sz w:val="22"/>
          <w:szCs w:val="22"/>
          <w:lang w:val="fr-FR"/>
        </w:rPr>
        <w:t>meta-analysis</w:t>
      </w:r>
      <w:proofErr w:type="spellEnd"/>
      <w:r w:rsidR="00E923F1" w:rsidRPr="00E923F1">
        <w:rPr>
          <w:noProof/>
          <w:lang w:val="en-GB" w:eastAsia="en-GB"/>
        </w:rPr>
        <w:drawing>
          <wp:inline distT="0" distB="0" distL="0" distR="0" wp14:anchorId="1602307D" wp14:editId="6D0AD9CA">
            <wp:extent cx="5821680" cy="1205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0188" cy="1213147"/>
                    </a:xfrm>
                    <a:prstGeom prst="rect">
                      <a:avLst/>
                    </a:prstGeom>
                    <a:noFill/>
                  </pic:spPr>
                </pic:pic>
              </a:graphicData>
            </a:graphic>
          </wp:inline>
        </w:drawing>
      </w:r>
    </w:p>
    <w:p w14:paraId="58D79D52" w14:textId="77777777" w:rsidR="00E31FD7" w:rsidRDefault="00E31FD7" w:rsidP="003751D1">
      <w:pPr>
        <w:spacing w:line="360" w:lineRule="auto"/>
        <w:jc w:val="center"/>
        <w:rPr>
          <w:i/>
          <w:lang w:val="fr-FR"/>
        </w:rPr>
      </w:pPr>
      <w:bookmarkStart w:id="6" w:name="_Ref504562426"/>
      <w:bookmarkStart w:id="7" w:name="_Ref504562422"/>
      <w:r w:rsidRPr="003751D1">
        <w:rPr>
          <w:i/>
          <w:lang w:val="fr-FR"/>
        </w:rPr>
        <w:t xml:space="preserve">Figure </w:t>
      </w:r>
      <w:r w:rsidRPr="003751D1">
        <w:rPr>
          <w:i/>
        </w:rPr>
        <w:fldChar w:fldCharType="begin"/>
      </w:r>
      <w:r w:rsidRPr="003751D1">
        <w:rPr>
          <w:i/>
          <w:lang w:val="fr-FR"/>
        </w:rPr>
        <w:instrText xml:space="preserve"> SEQ Figure \* ARABIC </w:instrText>
      </w:r>
      <w:r w:rsidRPr="003751D1">
        <w:rPr>
          <w:i/>
        </w:rPr>
        <w:fldChar w:fldCharType="separate"/>
      </w:r>
      <w:r w:rsidR="003751D1" w:rsidRPr="003751D1">
        <w:rPr>
          <w:i/>
          <w:noProof/>
          <w:lang w:val="fr-FR"/>
        </w:rPr>
        <w:t>4</w:t>
      </w:r>
      <w:r w:rsidRPr="003751D1">
        <w:rPr>
          <w:i/>
        </w:rPr>
        <w:fldChar w:fldCharType="end"/>
      </w:r>
      <w:bookmarkEnd w:id="6"/>
      <w:r w:rsidR="003751D1" w:rsidRPr="003751D1">
        <w:rPr>
          <w:i/>
          <w:lang w:val="fr-FR"/>
        </w:rPr>
        <w:t>:</w:t>
      </w:r>
      <w:r w:rsidRPr="003751D1">
        <w:rPr>
          <w:i/>
          <w:lang w:val="fr-FR"/>
        </w:rPr>
        <w:t xml:space="preserve">  CBT vs </w:t>
      </w:r>
      <w:r w:rsidR="003751D1" w:rsidRPr="003751D1">
        <w:rPr>
          <w:i/>
          <w:lang w:val="fr-FR"/>
        </w:rPr>
        <w:t>TAU</w:t>
      </w:r>
      <w:r w:rsidRPr="003751D1">
        <w:rPr>
          <w:i/>
          <w:lang w:val="fr-FR"/>
        </w:rPr>
        <w:t xml:space="preserve"> – </w:t>
      </w:r>
      <w:proofErr w:type="spellStart"/>
      <w:r w:rsidRPr="003751D1">
        <w:rPr>
          <w:i/>
          <w:lang w:val="fr-FR"/>
        </w:rPr>
        <w:t>pairwise</w:t>
      </w:r>
      <w:proofErr w:type="spellEnd"/>
      <w:r w:rsidRPr="003751D1">
        <w:rPr>
          <w:i/>
          <w:lang w:val="fr-FR"/>
        </w:rPr>
        <w:t xml:space="preserve"> </w:t>
      </w:r>
      <w:proofErr w:type="spellStart"/>
      <w:r w:rsidRPr="003751D1">
        <w:rPr>
          <w:i/>
          <w:lang w:val="fr-FR"/>
        </w:rPr>
        <w:t>meta-analysis</w:t>
      </w:r>
      <w:bookmarkEnd w:id="7"/>
      <w:proofErr w:type="spellEnd"/>
      <w:r w:rsidRPr="003751D1">
        <w:rPr>
          <w:i/>
          <w:lang w:val="fr-FR"/>
        </w:rPr>
        <w:t xml:space="preserve"> </w:t>
      </w:r>
    </w:p>
    <w:p w14:paraId="62BB2EA6" w14:textId="77777777" w:rsidR="00E923F1" w:rsidRPr="003751D1" w:rsidRDefault="00E923F1" w:rsidP="003751D1">
      <w:pPr>
        <w:spacing w:line="360" w:lineRule="auto"/>
        <w:jc w:val="center"/>
        <w:rPr>
          <w:i/>
          <w:lang w:val="fr-FR"/>
        </w:rPr>
      </w:pPr>
      <w:r>
        <w:rPr>
          <w:i/>
          <w:noProof/>
          <w:lang w:val="en-GB" w:eastAsia="en-GB"/>
        </w:rPr>
        <w:drawing>
          <wp:inline distT="0" distB="0" distL="0" distR="0" wp14:anchorId="545204EE" wp14:editId="699403B0">
            <wp:extent cx="5867400" cy="17408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7313" cy="1752691"/>
                    </a:xfrm>
                    <a:prstGeom prst="rect">
                      <a:avLst/>
                    </a:prstGeom>
                    <a:noFill/>
                  </pic:spPr>
                </pic:pic>
              </a:graphicData>
            </a:graphic>
          </wp:inline>
        </w:drawing>
      </w:r>
    </w:p>
    <w:p w14:paraId="41F98AAB" w14:textId="77777777" w:rsidR="003751D1" w:rsidRPr="003751D1" w:rsidRDefault="003751D1" w:rsidP="005823E3">
      <w:pPr>
        <w:spacing w:line="360" w:lineRule="auto"/>
        <w:jc w:val="center"/>
        <w:rPr>
          <w:i/>
          <w:lang w:val="fr-FR"/>
        </w:rPr>
      </w:pPr>
      <w:r w:rsidRPr="003751D1">
        <w:rPr>
          <w:i/>
          <w:lang w:val="fr-FR"/>
        </w:rPr>
        <w:t xml:space="preserve">Figure </w:t>
      </w:r>
      <w:r w:rsidRPr="003751D1">
        <w:rPr>
          <w:i/>
        </w:rPr>
        <w:fldChar w:fldCharType="begin"/>
      </w:r>
      <w:r w:rsidRPr="003751D1">
        <w:rPr>
          <w:i/>
          <w:lang w:val="fr-FR"/>
        </w:rPr>
        <w:instrText xml:space="preserve"> SEQ Figure \* ARABIC </w:instrText>
      </w:r>
      <w:r w:rsidRPr="003751D1">
        <w:rPr>
          <w:i/>
        </w:rPr>
        <w:fldChar w:fldCharType="separate"/>
      </w:r>
      <w:r w:rsidRPr="003751D1">
        <w:rPr>
          <w:i/>
          <w:noProof/>
          <w:lang w:val="fr-FR"/>
        </w:rPr>
        <w:t>5</w:t>
      </w:r>
      <w:r w:rsidRPr="003751D1">
        <w:rPr>
          <w:i/>
        </w:rPr>
        <w:fldChar w:fldCharType="end"/>
      </w:r>
      <w:r w:rsidRPr="003751D1">
        <w:rPr>
          <w:i/>
          <w:lang w:val="fr-FR"/>
        </w:rPr>
        <w:t xml:space="preserve">:  </w:t>
      </w:r>
      <w:proofErr w:type="spellStart"/>
      <w:r w:rsidR="00183E44">
        <w:rPr>
          <w:i/>
          <w:lang w:val="fr-FR"/>
        </w:rPr>
        <w:t>Psychoeducation</w:t>
      </w:r>
      <w:proofErr w:type="spellEnd"/>
      <w:r w:rsidRPr="003751D1">
        <w:rPr>
          <w:i/>
          <w:lang w:val="fr-FR"/>
        </w:rPr>
        <w:t xml:space="preserve"> vs TAU – </w:t>
      </w:r>
      <w:proofErr w:type="spellStart"/>
      <w:r w:rsidRPr="003751D1">
        <w:rPr>
          <w:i/>
          <w:lang w:val="fr-FR"/>
        </w:rPr>
        <w:t>pairwise</w:t>
      </w:r>
      <w:proofErr w:type="spellEnd"/>
      <w:r w:rsidRPr="003751D1">
        <w:rPr>
          <w:i/>
          <w:lang w:val="fr-FR"/>
        </w:rPr>
        <w:t xml:space="preserve"> </w:t>
      </w:r>
      <w:proofErr w:type="spellStart"/>
      <w:r w:rsidRPr="003751D1">
        <w:rPr>
          <w:i/>
          <w:lang w:val="fr-FR"/>
        </w:rPr>
        <w:t>meta-analysis</w:t>
      </w:r>
      <w:proofErr w:type="spellEnd"/>
      <w:r w:rsidRPr="003751D1">
        <w:rPr>
          <w:i/>
          <w:lang w:val="fr-FR"/>
        </w:rPr>
        <w:t xml:space="preserve"> </w:t>
      </w:r>
    </w:p>
    <w:p w14:paraId="1D499F56" w14:textId="77777777" w:rsidR="003751D1" w:rsidRPr="003751D1" w:rsidRDefault="00E923F1" w:rsidP="00E31FD7">
      <w:pPr>
        <w:jc w:val="center"/>
        <w:rPr>
          <w:i/>
          <w:highlight w:val="red"/>
          <w:lang w:val="fr-FR"/>
        </w:rPr>
      </w:pPr>
      <w:r w:rsidRPr="00E923F1">
        <w:rPr>
          <w:i/>
          <w:noProof/>
          <w:lang w:val="en-GB" w:eastAsia="en-GB"/>
        </w:rPr>
        <w:drawing>
          <wp:inline distT="0" distB="0" distL="0" distR="0" wp14:anchorId="6E5E5FFC" wp14:editId="359539B6">
            <wp:extent cx="6085975" cy="1244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9251" cy="1251642"/>
                    </a:xfrm>
                    <a:prstGeom prst="rect">
                      <a:avLst/>
                    </a:prstGeom>
                    <a:noFill/>
                  </pic:spPr>
                </pic:pic>
              </a:graphicData>
            </a:graphic>
          </wp:inline>
        </w:drawing>
      </w:r>
    </w:p>
    <w:p w14:paraId="2C725839" w14:textId="77777777" w:rsidR="003751D1" w:rsidRPr="001F2866" w:rsidRDefault="003751D1" w:rsidP="00C171CC">
      <w:pPr>
        <w:spacing w:line="360" w:lineRule="auto"/>
        <w:jc w:val="center"/>
        <w:rPr>
          <w:i/>
          <w:highlight w:val="red"/>
          <w:lang w:val="en-GB"/>
        </w:rPr>
      </w:pPr>
    </w:p>
    <w:p w14:paraId="39AF3C1A" w14:textId="77777777" w:rsidR="005823E3" w:rsidRDefault="005823E3">
      <w:pPr>
        <w:rPr>
          <w:rFonts w:eastAsiaTheme="majorEastAsia" w:cs="Times New Roman"/>
          <w:b/>
          <w:sz w:val="24"/>
          <w:szCs w:val="24"/>
          <w:lang w:val="en-GB"/>
        </w:rPr>
      </w:pPr>
      <w:bookmarkStart w:id="8" w:name="_Ref505005852"/>
      <w:bookmarkStart w:id="9" w:name="_Toc505345564"/>
      <w:r>
        <w:rPr>
          <w:rFonts w:cs="Times New Roman"/>
          <w:b/>
          <w:lang w:val="en-GB"/>
        </w:rPr>
        <w:br w:type="page"/>
      </w:r>
    </w:p>
    <w:p w14:paraId="12A19088" w14:textId="77777777" w:rsidR="00A8651C" w:rsidRPr="00C171CC" w:rsidRDefault="00A8651C" w:rsidP="00C171CC">
      <w:pPr>
        <w:pStyle w:val="Heading3"/>
        <w:spacing w:line="360" w:lineRule="auto"/>
        <w:rPr>
          <w:rFonts w:ascii="Times New Roman" w:hAnsi="Times New Roman" w:cs="Times New Roman"/>
          <w:b/>
          <w:color w:val="auto"/>
          <w:lang w:val="en-GB"/>
        </w:rPr>
      </w:pPr>
      <w:r w:rsidRPr="00C171CC">
        <w:rPr>
          <w:rFonts w:ascii="Times New Roman" w:hAnsi="Times New Roman" w:cs="Times New Roman"/>
          <w:b/>
          <w:color w:val="auto"/>
          <w:lang w:val="en-GB"/>
        </w:rPr>
        <w:lastRenderedPageBreak/>
        <w:t>Assessment of small stud</w:t>
      </w:r>
      <w:r w:rsidR="00474274" w:rsidRPr="00C171CC">
        <w:rPr>
          <w:rFonts w:ascii="Times New Roman" w:hAnsi="Times New Roman" w:cs="Times New Roman"/>
          <w:b/>
          <w:color w:val="auto"/>
          <w:lang w:val="en-GB"/>
        </w:rPr>
        <w:t>y effects and publication bias (</w:t>
      </w:r>
      <w:r w:rsidRPr="00C171CC">
        <w:rPr>
          <w:rFonts w:ascii="Times New Roman" w:hAnsi="Times New Roman" w:cs="Times New Roman"/>
          <w:b/>
          <w:color w:val="auto"/>
          <w:lang w:val="en-GB"/>
        </w:rPr>
        <w:t>SSE</w:t>
      </w:r>
      <w:r w:rsidR="00317D1D">
        <w:rPr>
          <w:rFonts w:ascii="Times New Roman" w:hAnsi="Times New Roman" w:cs="Times New Roman"/>
          <w:b/>
          <w:color w:val="auto"/>
          <w:lang w:val="en-GB"/>
        </w:rPr>
        <w:t>/PB</w:t>
      </w:r>
      <w:r w:rsidRPr="00C171CC">
        <w:rPr>
          <w:rFonts w:ascii="Times New Roman" w:hAnsi="Times New Roman" w:cs="Times New Roman"/>
          <w:b/>
          <w:color w:val="auto"/>
          <w:lang w:val="en-GB"/>
        </w:rPr>
        <w:t>)</w:t>
      </w:r>
      <w:bookmarkEnd w:id="8"/>
      <w:bookmarkEnd w:id="9"/>
    </w:p>
    <w:p w14:paraId="5B327823" w14:textId="77777777" w:rsidR="00002906" w:rsidRPr="001F2866" w:rsidRDefault="00002906" w:rsidP="00C171CC">
      <w:pPr>
        <w:spacing w:line="360" w:lineRule="auto"/>
        <w:ind w:firstLine="284"/>
        <w:jc w:val="both"/>
        <w:rPr>
          <w:highlight w:val="red"/>
          <w:lang w:val="en-GB"/>
        </w:rPr>
      </w:pPr>
      <w:r w:rsidRPr="00C171CC">
        <w:rPr>
          <w:lang w:val="en-GB"/>
        </w:rPr>
        <w:t>Note that in the forest plots</w:t>
      </w:r>
      <w:r w:rsidR="00C171CC" w:rsidRPr="00C171CC">
        <w:rPr>
          <w:lang w:val="en-GB"/>
        </w:rPr>
        <w:t xml:space="preserve"> above</w:t>
      </w:r>
      <w:r w:rsidRPr="00C171CC">
        <w:rPr>
          <w:lang w:val="en-GB"/>
        </w:rPr>
        <w:t xml:space="preserve">, </w:t>
      </w:r>
      <w:r w:rsidR="00C171CC" w:rsidRPr="00C171CC">
        <w:rPr>
          <w:lang w:val="en-GB"/>
        </w:rPr>
        <w:t xml:space="preserve">in comparisons vs TAU </w:t>
      </w:r>
      <w:r w:rsidRPr="00C171CC">
        <w:rPr>
          <w:lang w:val="en-GB"/>
        </w:rPr>
        <w:t>the smaller studies show the largest effects</w:t>
      </w:r>
      <w:r w:rsidR="00C2680C">
        <w:rPr>
          <w:lang w:val="en-GB"/>
        </w:rPr>
        <w:t xml:space="preserve"> favouring the active treatment</w:t>
      </w:r>
      <w:r w:rsidR="004431D1" w:rsidRPr="00C171CC">
        <w:rPr>
          <w:lang w:val="en-GB"/>
        </w:rPr>
        <w:t>. In order to check this hypothesis we g</w:t>
      </w:r>
      <w:r w:rsidR="00C171CC" w:rsidRPr="00C171CC">
        <w:rPr>
          <w:lang w:val="en-GB"/>
        </w:rPr>
        <w:t xml:space="preserve">roup all treatments other than TAU. </w:t>
      </w:r>
      <w:r w:rsidR="004431D1" w:rsidRPr="00C171CC">
        <w:rPr>
          <w:lang w:val="en-GB"/>
        </w:rPr>
        <w:t>There are 1</w:t>
      </w:r>
      <w:r w:rsidR="00C171CC" w:rsidRPr="00C171CC">
        <w:rPr>
          <w:lang w:val="en-GB"/>
        </w:rPr>
        <w:t xml:space="preserve">0 </w:t>
      </w:r>
      <w:r w:rsidR="004431D1" w:rsidRPr="00C171CC">
        <w:rPr>
          <w:lang w:val="en-GB"/>
        </w:rPr>
        <w:t xml:space="preserve">studies comparing other treatments vs. </w:t>
      </w:r>
      <w:r w:rsidR="00C171CC" w:rsidRPr="00C171CC">
        <w:rPr>
          <w:lang w:val="en-GB"/>
        </w:rPr>
        <w:t>TAU.</w:t>
      </w:r>
      <w:r w:rsidR="004431D1" w:rsidRPr="00C171CC">
        <w:rPr>
          <w:lang w:val="en-GB"/>
        </w:rPr>
        <w:t xml:space="preserve"> Here is the funnel-plot</w:t>
      </w:r>
      <w:r w:rsidR="00474274" w:rsidRPr="00C171CC">
        <w:rPr>
          <w:lang w:val="en-GB"/>
        </w:rPr>
        <w:t>:</w:t>
      </w:r>
    </w:p>
    <w:p w14:paraId="3A37C28A" w14:textId="77777777" w:rsidR="004431D1" w:rsidRPr="001F2866" w:rsidRDefault="004431D1" w:rsidP="00002906">
      <w:pPr>
        <w:jc w:val="both"/>
        <w:rPr>
          <w:highlight w:val="red"/>
          <w:lang w:val="en-GB"/>
        </w:rPr>
      </w:pPr>
    </w:p>
    <w:p w14:paraId="082EEA39" w14:textId="77777777" w:rsidR="004431D1" w:rsidRPr="001F2866" w:rsidRDefault="00C171CC" w:rsidP="004431D1">
      <w:pPr>
        <w:jc w:val="center"/>
        <w:rPr>
          <w:highlight w:val="red"/>
          <w:lang w:val="en-GB"/>
        </w:rPr>
      </w:pPr>
      <w:commentRangeStart w:id="10"/>
      <w:r w:rsidRPr="00C171CC">
        <w:rPr>
          <w:noProof/>
          <w:lang w:val="en-GB" w:eastAsia="en-GB"/>
        </w:rPr>
        <w:drawing>
          <wp:inline distT="0" distB="0" distL="0" distR="0" wp14:anchorId="38D3DC00" wp14:editId="32ABC085">
            <wp:extent cx="5349620" cy="480441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1833" cy="4806398"/>
                    </a:xfrm>
                    <a:prstGeom prst="rect">
                      <a:avLst/>
                    </a:prstGeom>
                    <a:noFill/>
                  </pic:spPr>
                </pic:pic>
              </a:graphicData>
            </a:graphic>
          </wp:inline>
        </w:drawing>
      </w:r>
      <w:commentRangeEnd w:id="10"/>
      <w:r w:rsidR="007C39AC">
        <w:rPr>
          <w:rStyle w:val="CommentReference"/>
        </w:rPr>
        <w:commentReference w:id="10"/>
      </w:r>
    </w:p>
    <w:p w14:paraId="0ADC4821" w14:textId="77777777" w:rsidR="00002906" w:rsidRPr="001F2866" w:rsidRDefault="00002906" w:rsidP="00002906">
      <w:pPr>
        <w:jc w:val="both"/>
        <w:rPr>
          <w:highlight w:val="red"/>
          <w:lang w:val="en-GB"/>
        </w:rPr>
      </w:pPr>
    </w:p>
    <w:p w14:paraId="3FC7CF0A" w14:textId="77777777" w:rsidR="00002906" w:rsidRPr="001F2866" w:rsidRDefault="00002906" w:rsidP="00002906">
      <w:pPr>
        <w:jc w:val="both"/>
        <w:rPr>
          <w:highlight w:val="red"/>
          <w:lang w:val="en-GB"/>
        </w:rPr>
      </w:pPr>
    </w:p>
    <w:p w14:paraId="6F5E7D2F" w14:textId="77777777" w:rsidR="004431D1" w:rsidRPr="00C171CC" w:rsidRDefault="004431D1" w:rsidP="00C171CC">
      <w:pPr>
        <w:spacing w:line="360" w:lineRule="auto"/>
        <w:rPr>
          <w:lang w:val="en-GB"/>
        </w:rPr>
      </w:pPr>
      <w:r w:rsidRPr="00C171CC">
        <w:rPr>
          <w:lang w:val="en-GB"/>
        </w:rPr>
        <w:t xml:space="preserve">There is evidently </w:t>
      </w:r>
      <w:r w:rsidR="00C952FB" w:rsidRPr="00C171CC">
        <w:rPr>
          <w:lang w:val="en-GB"/>
        </w:rPr>
        <w:t xml:space="preserve">an </w:t>
      </w:r>
      <w:r w:rsidRPr="00C171CC">
        <w:rPr>
          <w:lang w:val="en-GB"/>
        </w:rPr>
        <w:t>asymmetry in the funnel-plot</w:t>
      </w:r>
      <w:commentRangeStart w:id="12"/>
      <w:r w:rsidRPr="00C171CC">
        <w:rPr>
          <w:lang w:val="en-GB"/>
        </w:rPr>
        <w:t>. Egger</w:t>
      </w:r>
      <w:r w:rsidR="00C952FB" w:rsidRPr="00C171CC">
        <w:rPr>
          <w:lang w:val="en-US"/>
        </w:rPr>
        <w:t>’s</w:t>
      </w:r>
      <w:r w:rsidRPr="00C171CC">
        <w:rPr>
          <w:lang w:val="en-GB"/>
        </w:rPr>
        <w:t xml:space="preserve"> </w:t>
      </w:r>
      <w:r w:rsidR="00EF45EC">
        <w:rPr>
          <w:lang w:val="en-GB"/>
        </w:rPr>
        <w:t xml:space="preserve">test </w:t>
      </w:r>
      <w:commentRangeEnd w:id="12"/>
      <w:r w:rsidR="003E249E">
        <w:rPr>
          <w:rStyle w:val="CommentReference"/>
        </w:rPr>
        <w:commentReference w:id="12"/>
      </w:r>
      <w:r w:rsidR="00C171CC">
        <w:rPr>
          <w:lang w:val="en-GB"/>
        </w:rPr>
        <w:t>gives a</w:t>
      </w:r>
      <w:r w:rsidRPr="00C171CC">
        <w:rPr>
          <w:lang w:val="en-GB"/>
        </w:rPr>
        <w:t xml:space="preserve"> p-value 0.0</w:t>
      </w:r>
      <w:r w:rsidR="00C171CC">
        <w:rPr>
          <w:lang w:val="en-GB"/>
        </w:rPr>
        <w:t>7</w:t>
      </w:r>
      <w:r w:rsidRPr="00C171CC">
        <w:rPr>
          <w:lang w:val="en-GB"/>
        </w:rPr>
        <w:t xml:space="preserve">. </w:t>
      </w:r>
    </w:p>
    <w:p w14:paraId="16F56A04" w14:textId="77777777" w:rsidR="00797A3D" w:rsidRPr="001F2866" w:rsidRDefault="00797A3D" w:rsidP="004431D1">
      <w:pPr>
        <w:rPr>
          <w:b/>
          <w:highlight w:val="red"/>
          <w:lang w:val="en-GB"/>
        </w:rPr>
      </w:pPr>
    </w:p>
    <w:p w14:paraId="5FF0CB55" w14:textId="77777777" w:rsidR="005823E3" w:rsidRDefault="005823E3">
      <w:pPr>
        <w:rPr>
          <w:rFonts w:eastAsiaTheme="majorEastAsia" w:cs="Times New Roman"/>
          <w:b/>
          <w:sz w:val="24"/>
          <w:szCs w:val="24"/>
          <w:lang w:val="en-GB"/>
        </w:rPr>
      </w:pPr>
      <w:bookmarkStart w:id="13" w:name="_Toc505345565"/>
      <w:r>
        <w:rPr>
          <w:rFonts w:cs="Times New Roman"/>
          <w:b/>
          <w:lang w:val="en-GB"/>
        </w:rPr>
        <w:br w:type="page"/>
      </w:r>
    </w:p>
    <w:p w14:paraId="33B55857" w14:textId="77777777" w:rsidR="00E31FD7" w:rsidRPr="005823E3" w:rsidRDefault="00E31FD7" w:rsidP="00183E44">
      <w:pPr>
        <w:pStyle w:val="Heading3"/>
        <w:spacing w:line="360" w:lineRule="auto"/>
        <w:rPr>
          <w:rFonts w:ascii="Times New Roman" w:hAnsi="Times New Roman" w:cs="Times New Roman"/>
          <w:b/>
          <w:color w:val="auto"/>
          <w:lang w:val="en-GB"/>
        </w:rPr>
      </w:pPr>
      <w:r w:rsidRPr="00FE65E6">
        <w:rPr>
          <w:rFonts w:ascii="Times New Roman" w:hAnsi="Times New Roman" w:cs="Times New Roman"/>
          <w:b/>
          <w:color w:val="auto"/>
          <w:lang w:val="en-GB"/>
        </w:rPr>
        <w:lastRenderedPageBreak/>
        <w:t>Network meta</w:t>
      </w:r>
      <w:r w:rsidRPr="005823E3">
        <w:rPr>
          <w:rFonts w:ascii="Times New Roman" w:hAnsi="Times New Roman" w:cs="Times New Roman"/>
          <w:b/>
          <w:color w:val="auto"/>
          <w:lang w:val="en-GB"/>
        </w:rPr>
        <w:t>-analysis</w:t>
      </w:r>
      <w:r w:rsidR="007A09F7" w:rsidRPr="005823E3">
        <w:rPr>
          <w:rFonts w:ascii="Times New Roman" w:hAnsi="Times New Roman" w:cs="Times New Roman"/>
          <w:b/>
          <w:color w:val="auto"/>
          <w:lang w:val="en-GB"/>
        </w:rPr>
        <w:t xml:space="preserve"> – treatment level</w:t>
      </w:r>
      <w:bookmarkEnd w:id="13"/>
    </w:p>
    <w:p w14:paraId="4F0AE0FD" w14:textId="77777777" w:rsidR="006A698F" w:rsidRDefault="00E31FD7" w:rsidP="00BE47D6">
      <w:pPr>
        <w:spacing w:line="360" w:lineRule="auto"/>
        <w:ind w:firstLine="284"/>
        <w:jc w:val="both"/>
        <w:rPr>
          <w:rFonts w:eastAsiaTheme="minorEastAsia"/>
          <w:lang w:val="en-GB"/>
        </w:rPr>
      </w:pPr>
      <w:r w:rsidRPr="00183E44">
        <w:rPr>
          <w:lang w:val="en-GB"/>
        </w:rPr>
        <w:t xml:space="preserve">Analysis </w:t>
      </w:r>
      <w:proofErr w:type="gramStart"/>
      <w:r w:rsidRPr="00183E44">
        <w:rPr>
          <w:lang w:val="en-GB"/>
        </w:rPr>
        <w:t>was performed</w:t>
      </w:r>
      <w:proofErr w:type="gramEnd"/>
      <w:r w:rsidRPr="00183E44">
        <w:rPr>
          <w:lang w:val="en-GB"/>
        </w:rPr>
        <w:t xml:space="preserve"> in </w:t>
      </w:r>
      <w:r w:rsidR="00FE65E6" w:rsidRPr="00183E44">
        <w:rPr>
          <w:lang w:val="en-GB"/>
        </w:rPr>
        <w:t>R</w:t>
      </w:r>
      <w:r w:rsidRPr="00183E44">
        <w:rPr>
          <w:lang w:val="en-GB"/>
        </w:rPr>
        <w:t xml:space="preserve">, using the </w:t>
      </w:r>
      <w:proofErr w:type="spellStart"/>
      <w:r w:rsidR="00FE65E6" w:rsidRPr="00183E44">
        <w:rPr>
          <w:lang w:val="en-GB"/>
        </w:rPr>
        <w:t>netmeta</w:t>
      </w:r>
      <w:proofErr w:type="spellEnd"/>
      <w:r w:rsidRPr="00183E44">
        <w:rPr>
          <w:lang w:val="en-GB"/>
        </w:rPr>
        <w:t xml:space="preserve"> command. The common </w:t>
      </w:r>
      <m:oMath>
        <m:sSup>
          <m:sSupPr>
            <m:ctrlPr>
              <w:rPr>
                <w:rFonts w:ascii="Cambria Math" w:hAnsi="Cambria Math"/>
                <w:i/>
                <w:lang w:val="en-US"/>
              </w:rPr>
            </m:ctrlPr>
          </m:sSupPr>
          <m:e>
            <m:r>
              <w:rPr>
                <w:rFonts w:ascii="Cambria Math" w:hAnsi="Cambria Math"/>
                <w:lang w:val="en-GB"/>
              </w:rPr>
              <m:t>τ</m:t>
            </m:r>
            <m:ctrlPr>
              <w:rPr>
                <w:rFonts w:ascii="Cambria Math" w:hAnsi="Cambria Math"/>
                <w:i/>
                <w:lang w:val="en-GB"/>
              </w:rPr>
            </m:ctrlPr>
          </m:e>
          <m:sup>
            <m:r>
              <w:rPr>
                <w:rFonts w:ascii="Cambria Math" w:hAnsi="Cambria Math"/>
                <w:lang w:val="en-US"/>
              </w:rPr>
              <m:t>2</m:t>
            </m:r>
          </m:sup>
        </m:sSup>
      </m:oMath>
      <w:r w:rsidR="00FE65E6" w:rsidRPr="00183E44">
        <w:rPr>
          <w:rFonts w:eastAsiaTheme="minorEastAsia"/>
          <w:lang w:val="en-GB"/>
        </w:rPr>
        <w:t xml:space="preserve"> </w:t>
      </w:r>
      <w:proofErr w:type="gramStart"/>
      <w:r w:rsidR="00FE65E6" w:rsidRPr="00183E44">
        <w:rPr>
          <w:rFonts w:eastAsiaTheme="minorEastAsia"/>
          <w:lang w:val="en-GB"/>
        </w:rPr>
        <w:t>was estimated</w:t>
      </w:r>
      <w:proofErr w:type="gramEnd"/>
      <w:r w:rsidR="00FE65E6" w:rsidRPr="00183E44">
        <w:rPr>
          <w:rFonts w:eastAsiaTheme="minorEastAsia"/>
          <w:lang w:val="en-GB"/>
        </w:rPr>
        <w:t xml:space="preserve"> to be 0.10</w:t>
      </w:r>
      <w:r w:rsidRPr="00183E44">
        <w:rPr>
          <w:rFonts w:eastAsiaTheme="minorEastAsia"/>
          <w:lang w:val="en-GB"/>
        </w:rPr>
        <w:t xml:space="preserve">. </w:t>
      </w:r>
    </w:p>
    <w:p w14:paraId="6F662C83" w14:textId="77777777" w:rsidR="006A698F" w:rsidRDefault="00E31FD7" w:rsidP="00F05904">
      <w:pPr>
        <w:spacing w:line="360" w:lineRule="auto"/>
        <w:ind w:firstLine="284"/>
        <w:jc w:val="both"/>
        <w:rPr>
          <w:rFonts w:eastAsiaTheme="minorEastAsia"/>
          <w:lang w:val="en-GB"/>
        </w:rPr>
      </w:pPr>
      <w:r w:rsidRPr="00183E44">
        <w:rPr>
          <w:rFonts w:eastAsiaTheme="minorEastAsia"/>
          <w:lang w:val="en-GB"/>
        </w:rPr>
        <w:t xml:space="preserve">The </w:t>
      </w:r>
      <w:r w:rsidRPr="006A698F">
        <w:rPr>
          <w:rFonts w:eastAsiaTheme="minorEastAsia"/>
          <w:b/>
          <w:lang w:val="en-GB"/>
        </w:rPr>
        <w:t xml:space="preserve">upper triangle </w:t>
      </w:r>
      <w:r w:rsidR="006A698F">
        <w:rPr>
          <w:rFonts w:eastAsiaTheme="minorEastAsia"/>
          <w:lang w:val="en-GB"/>
        </w:rPr>
        <w:t xml:space="preserve">of the following table </w:t>
      </w:r>
      <w:r w:rsidRPr="00183E44">
        <w:rPr>
          <w:rFonts w:eastAsiaTheme="minorEastAsia"/>
          <w:lang w:val="en-GB"/>
        </w:rPr>
        <w:t>shows the</w:t>
      </w:r>
      <w:r w:rsidR="006A698F">
        <w:rPr>
          <w:rFonts w:eastAsiaTheme="minorEastAsia"/>
          <w:lang w:val="en-GB"/>
        </w:rPr>
        <w:t xml:space="preserve"> direct evidence for the</w:t>
      </w:r>
      <w:r w:rsidRPr="00183E44">
        <w:rPr>
          <w:rFonts w:eastAsiaTheme="minorEastAsia"/>
          <w:lang w:val="en-GB"/>
        </w:rPr>
        <w:t xml:space="preserve"> </w:t>
      </w:r>
      <w:r w:rsidR="00164B84" w:rsidRPr="00183E44">
        <w:rPr>
          <w:rFonts w:eastAsiaTheme="minorEastAsia"/>
          <w:lang w:val="en-GB"/>
        </w:rPr>
        <w:t>SMD</w:t>
      </w:r>
      <w:r w:rsidRPr="00183E44">
        <w:rPr>
          <w:rFonts w:eastAsiaTheme="minorEastAsia"/>
          <w:lang w:val="en-GB"/>
        </w:rPr>
        <w:t xml:space="preserve"> for the treatment in the </w:t>
      </w:r>
      <w:r w:rsidR="00164B84" w:rsidRPr="00183E44">
        <w:rPr>
          <w:rFonts w:eastAsiaTheme="minorEastAsia"/>
          <w:lang w:val="en-GB"/>
        </w:rPr>
        <w:t>line</w:t>
      </w:r>
      <w:r w:rsidRPr="00183E44">
        <w:rPr>
          <w:rFonts w:eastAsiaTheme="minorEastAsia"/>
          <w:lang w:val="en-GB"/>
        </w:rPr>
        <w:t xml:space="preserve"> vs. the treatment in the </w:t>
      </w:r>
      <w:r w:rsidR="00164B84" w:rsidRPr="00183E44">
        <w:rPr>
          <w:rFonts w:eastAsiaTheme="minorEastAsia"/>
          <w:lang w:val="en-GB"/>
        </w:rPr>
        <w:t>column</w:t>
      </w:r>
      <w:r w:rsidRPr="00183E44">
        <w:rPr>
          <w:rFonts w:eastAsiaTheme="minorEastAsia"/>
          <w:lang w:val="en-GB"/>
        </w:rPr>
        <w:t xml:space="preserve">. E.g. the </w:t>
      </w:r>
      <w:r w:rsidR="00164B84" w:rsidRPr="00183E44">
        <w:rPr>
          <w:rFonts w:eastAsiaTheme="minorEastAsia"/>
          <w:lang w:val="en-GB"/>
        </w:rPr>
        <w:t>SMD</w:t>
      </w:r>
      <w:r w:rsidRPr="00183E44">
        <w:rPr>
          <w:rFonts w:eastAsiaTheme="minorEastAsia"/>
          <w:lang w:val="en-GB"/>
        </w:rPr>
        <w:t xml:space="preserve"> for </w:t>
      </w:r>
      <w:r w:rsidR="00164B84" w:rsidRPr="00183E44">
        <w:rPr>
          <w:rFonts w:eastAsiaTheme="minorEastAsia"/>
          <w:lang w:val="en-GB"/>
        </w:rPr>
        <w:t>group</w:t>
      </w:r>
      <w:r w:rsidR="00183E44" w:rsidRPr="00183E44">
        <w:rPr>
          <w:rFonts w:eastAsiaTheme="minorEastAsia"/>
          <w:lang w:val="en-GB"/>
        </w:rPr>
        <w:t xml:space="preserve"> </w:t>
      </w:r>
      <w:r w:rsidR="00164B84" w:rsidRPr="00183E44">
        <w:rPr>
          <w:rFonts w:eastAsiaTheme="minorEastAsia"/>
          <w:lang w:val="en-GB"/>
        </w:rPr>
        <w:t xml:space="preserve">CBT </w:t>
      </w:r>
      <w:r w:rsidR="00183E44" w:rsidRPr="00183E44">
        <w:rPr>
          <w:rFonts w:eastAsiaTheme="minorEastAsia"/>
          <w:lang w:val="en-GB"/>
        </w:rPr>
        <w:t xml:space="preserve">vs TAU </w:t>
      </w:r>
      <w:r w:rsidR="00164B84" w:rsidRPr="00183E44">
        <w:rPr>
          <w:rFonts w:eastAsiaTheme="minorEastAsia"/>
          <w:lang w:val="en-GB"/>
        </w:rPr>
        <w:t>is -0.</w:t>
      </w:r>
      <w:r w:rsidR="00183E44" w:rsidRPr="00183E44">
        <w:rPr>
          <w:rFonts w:eastAsiaTheme="minorEastAsia"/>
          <w:lang w:val="en-GB"/>
        </w:rPr>
        <w:t>3</w:t>
      </w:r>
      <w:r w:rsidR="006A698F">
        <w:rPr>
          <w:rFonts w:eastAsiaTheme="minorEastAsia"/>
          <w:lang w:val="en-GB"/>
        </w:rPr>
        <w:t>3</w:t>
      </w:r>
      <w:r w:rsidR="00164B84" w:rsidRPr="00183E44">
        <w:rPr>
          <w:rFonts w:eastAsiaTheme="minorEastAsia"/>
          <w:lang w:val="en-GB"/>
        </w:rPr>
        <w:t>, i.e. favouring group CBT (lower value in the symptoms</w:t>
      </w:r>
      <w:r w:rsidR="00164B84" w:rsidRPr="00183E44">
        <w:rPr>
          <w:rFonts w:eastAsiaTheme="minorEastAsia"/>
          <w:lang w:val="en-US"/>
        </w:rPr>
        <w:t>’ scale</w:t>
      </w:r>
      <w:r w:rsidR="00164B84" w:rsidRPr="00183E44">
        <w:rPr>
          <w:rFonts w:eastAsiaTheme="minorEastAsia"/>
          <w:lang w:val="en-GB"/>
        </w:rPr>
        <w:t>)</w:t>
      </w:r>
      <w:r w:rsidR="00183E44">
        <w:rPr>
          <w:rFonts w:eastAsiaTheme="minorEastAsia"/>
          <w:lang w:val="en-GB"/>
        </w:rPr>
        <w:t>.</w:t>
      </w:r>
      <w:r w:rsidRPr="00183E44">
        <w:rPr>
          <w:rFonts w:eastAsiaTheme="minorEastAsia"/>
          <w:lang w:val="en-GB"/>
        </w:rPr>
        <w:t xml:space="preserve">Thus, numbers smaller than </w:t>
      </w:r>
      <w:r w:rsidR="00164B84" w:rsidRPr="00183E44">
        <w:rPr>
          <w:rFonts w:eastAsiaTheme="minorEastAsia"/>
          <w:lang w:val="en-GB"/>
        </w:rPr>
        <w:t xml:space="preserve">0 in the upper triangle </w:t>
      </w:r>
      <w:r w:rsidR="00474274" w:rsidRPr="00183E44">
        <w:rPr>
          <w:rFonts w:eastAsiaTheme="minorEastAsia"/>
          <w:lang w:val="en-GB"/>
        </w:rPr>
        <w:t>favour</w:t>
      </w:r>
      <w:r w:rsidRPr="00183E44">
        <w:rPr>
          <w:rFonts w:eastAsiaTheme="minorEastAsia"/>
          <w:lang w:val="en-GB"/>
        </w:rPr>
        <w:t xml:space="preserve"> the treatment in the </w:t>
      </w:r>
      <w:r w:rsidR="00EF45EC">
        <w:rPr>
          <w:rFonts w:eastAsiaTheme="minorEastAsia"/>
          <w:lang w:val="en-GB"/>
        </w:rPr>
        <w:t>row</w:t>
      </w:r>
      <w:r w:rsidRPr="00183E44">
        <w:rPr>
          <w:rFonts w:eastAsiaTheme="minorEastAsia"/>
          <w:lang w:val="en-GB"/>
        </w:rPr>
        <w:t xml:space="preserve">-defining treatment of each cell. </w:t>
      </w:r>
      <w:r w:rsidR="006A698F">
        <w:rPr>
          <w:rFonts w:eastAsiaTheme="minorEastAsia"/>
          <w:lang w:val="en-GB"/>
        </w:rPr>
        <w:t xml:space="preserve">Some cells are empty because there were no studies performing the corresponding comparison. </w:t>
      </w:r>
      <w:proofErr w:type="gramStart"/>
      <w:r w:rsidR="006A698F">
        <w:rPr>
          <w:rFonts w:eastAsiaTheme="minorEastAsia"/>
          <w:lang w:val="en-GB"/>
        </w:rPr>
        <w:t>Also</w:t>
      </w:r>
      <w:proofErr w:type="gramEnd"/>
      <w:r w:rsidR="006A698F">
        <w:rPr>
          <w:rFonts w:eastAsiaTheme="minorEastAsia"/>
          <w:lang w:val="en-GB"/>
        </w:rPr>
        <w:t xml:space="preserve"> note that results in the upper part of the table may not agree exactly with the pairwise meta-analys</w:t>
      </w:r>
      <w:r w:rsidR="00F05904">
        <w:rPr>
          <w:rFonts w:eastAsiaTheme="minorEastAsia"/>
          <w:lang w:val="en-GB"/>
        </w:rPr>
        <w:t xml:space="preserve">es of the previous section. This is because here we all pairwise analyses are performed using a </w:t>
      </w:r>
      <w:proofErr w:type="gramStart"/>
      <w:r w:rsidR="00F05904">
        <w:rPr>
          <w:rFonts w:eastAsiaTheme="minorEastAsia"/>
          <w:lang w:val="en-GB"/>
        </w:rPr>
        <w:t xml:space="preserve">common </w:t>
      </w:r>
      <w:proofErr w:type="gramEnd"/>
      <m:oMath>
        <m:sSup>
          <m:sSupPr>
            <m:ctrlPr>
              <w:rPr>
                <w:rFonts w:ascii="Cambria Math" w:hAnsi="Cambria Math"/>
                <w:i/>
                <w:lang w:val="en-US"/>
              </w:rPr>
            </m:ctrlPr>
          </m:sSupPr>
          <m:e>
            <m:r>
              <w:rPr>
                <w:rFonts w:ascii="Cambria Math" w:hAnsi="Cambria Math"/>
                <w:lang w:val="en-GB"/>
              </w:rPr>
              <m:t>τ</m:t>
            </m:r>
            <m:ctrlPr>
              <w:rPr>
                <w:rFonts w:ascii="Cambria Math" w:hAnsi="Cambria Math"/>
                <w:i/>
                <w:lang w:val="en-GB"/>
              </w:rPr>
            </m:ctrlPr>
          </m:e>
          <m:sup>
            <m:r>
              <w:rPr>
                <w:rFonts w:ascii="Cambria Math" w:hAnsi="Cambria Math"/>
                <w:lang w:val="en-US"/>
              </w:rPr>
              <m:t>2</m:t>
            </m:r>
          </m:sup>
        </m:sSup>
      </m:oMath>
      <w:r w:rsidR="00F05904">
        <w:rPr>
          <w:rFonts w:eastAsiaTheme="minorEastAsia"/>
          <w:lang w:val="en-US"/>
        </w:rPr>
        <w:t xml:space="preserve">. This </w:t>
      </w:r>
      <w:proofErr w:type="gramStart"/>
      <w:r w:rsidR="00F05904">
        <w:rPr>
          <w:rFonts w:eastAsiaTheme="minorEastAsia"/>
          <w:lang w:val="en-US"/>
        </w:rPr>
        <w:t>is used</w:t>
      </w:r>
      <w:proofErr w:type="gramEnd"/>
      <w:r w:rsidR="00F05904">
        <w:rPr>
          <w:rFonts w:eastAsiaTheme="minorEastAsia"/>
          <w:lang w:val="en-US"/>
        </w:rPr>
        <w:t xml:space="preserve"> even in comparisons performed in a single study only.</w:t>
      </w:r>
    </w:p>
    <w:p w14:paraId="3DC69F4B" w14:textId="77777777" w:rsidR="00164B84" w:rsidRDefault="006A698F" w:rsidP="00BE47D6">
      <w:pPr>
        <w:spacing w:line="360" w:lineRule="auto"/>
        <w:ind w:firstLine="284"/>
        <w:jc w:val="both"/>
        <w:rPr>
          <w:rFonts w:eastAsiaTheme="minorEastAsia"/>
          <w:lang w:val="en-GB"/>
        </w:rPr>
      </w:pPr>
      <w:r>
        <w:rPr>
          <w:rFonts w:eastAsiaTheme="minorEastAsia"/>
          <w:lang w:val="en-GB"/>
        </w:rPr>
        <w:t xml:space="preserve">The </w:t>
      </w:r>
      <w:r>
        <w:rPr>
          <w:rFonts w:eastAsiaTheme="minorEastAsia"/>
          <w:b/>
          <w:lang w:val="en-GB"/>
        </w:rPr>
        <w:t xml:space="preserve">lower triangle </w:t>
      </w:r>
      <w:r>
        <w:rPr>
          <w:rFonts w:eastAsiaTheme="minorEastAsia"/>
          <w:lang w:val="en-GB"/>
        </w:rPr>
        <w:t xml:space="preserve">shows </w:t>
      </w:r>
      <w:r w:rsidR="00F05904">
        <w:rPr>
          <w:rFonts w:eastAsiaTheme="minorEastAsia"/>
          <w:lang w:val="en-GB"/>
        </w:rPr>
        <w:t>the results from NMA. Again, numbers smaller than zero favour treatments in the column.</w:t>
      </w:r>
    </w:p>
    <w:tbl>
      <w:tblPr>
        <w:tblW w:w="9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1279"/>
        <w:gridCol w:w="1423"/>
        <w:gridCol w:w="1280"/>
        <w:gridCol w:w="1279"/>
        <w:gridCol w:w="1280"/>
        <w:gridCol w:w="1215"/>
      </w:tblGrid>
      <w:tr w:rsidR="00617150" w:rsidRPr="00617150" w14:paraId="7FFBE9F8" w14:textId="77777777" w:rsidTr="00617150">
        <w:trPr>
          <w:trHeight w:val="333"/>
        </w:trPr>
        <w:tc>
          <w:tcPr>
            <w:tcW w:w="1561" w:type="dxa"/>
            <w:shd w:val="clear" w:color="auto" w:fill="D9D9D9" w:themeFill="background1" w:themeFillShade="D9"/>
            <w:noWrap/>
            <w:vAlign w:val="center"/>
            <w:hideMark/>
          </w:tcPr>
          <w:p w14:paraId="07D9C3E9"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Brief </w:t>
            </w:r>
            <w:commentRangeStart w:id="14"/>
            <w:proofErr w:type="spellStart"/>
            <w:r w:rsidRPr="00617150">
              <w:rPr>
                <w:rFonts w:eastAsia="Times New Roman" w:cs="Times New Roman"/>
                <w:sz w:val="18"/>
                <w:szCs w:val="20"/>
                <w:lang w:val="en-GB" w:eastAsia="en-GB"/>
              </w:rPr>
              <w:t>Psychoed</w:t>
            </w:r>
            <w:commentRangeEnd w:id="14"/>
            <w:proofErr w:type="spellEnd"/>
            <w:r w:rsidR="007B4964">
              <w:rPr>
                <w:rStyle w:val="CommentReference"/>
              </w:rPr>
              <w:commentReference w:id="14"/>
            </w:r>
            <w:r w:rsidRPr="00617150">
              <w:rPr>
                <w:rFonts w:eastAsia="Times New Roman" w:cs="Times New Roman"/>
                <w:sz w:val="18"/>
                <w:szCs w:val="20"/>
                <w:lang w:val="en-GB" w:eastAsia="en-GB"/>
              </w:rPr>
              <w:t>.</w:t>
            </w:r>
          </w:p>
        </w:tc>
        <w:tc>
          <w:tcPr>
            <w:tcW w:w="1279" w:type="dxa"/>
            <w:shd w:val="clear" w:color="auto" w:fill="auto"/>
            <w:vAlign w:val="center"/>
            <w:hideMark/>
          </w:tcPr>
          <w:p w14:paraId="483D75F2"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0.16 </w:t>
            </w:r>
            <w:r w:rsidRPr="00617150">
              <w:rPr>
                <w:rFonts w:eastAsia="Times New Roman" w:cs="Times New Roman"/>
                <w:sz w:val="18"/>
                <w:szCs w:val="20"/>
                <w:lang w:val="en-GB" w:eastAsia="en-GB"/>
              </w:rPr>
              <w:br/>
              <w:t>[-0.56; 0.89]</w:t>
            </w:r>
          </w:p>
        </w:tc>
        <w:tc>
          <w:tcPr>
            <w:tcW w:w="1423" w:type="dxa"/>
            <w:shd w:val="clear" w:color="auto" w:fill="auto"/>
            <w:vAlign w:val="center"/>
            <w:hideMark/>
          </w:tcPr>
          <w:p w14:paraId="78E29682"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0.00 </w:t>
            </w:r>
            <w:r w:rsidRPr="00617150">
              <w:rPr>
                <w:rFonts w:eastAsia="Times New Roman" w:cs="Times New Roman"/>
                <w:sz w:val="18"/>
                <w:szCs w:val="20"/>
                <w:lang w:val="en-GB" w:eastAsia="en-GB"/>
              </w:rPr>
              <w:br/>
              <w:t>[-0.40; 0.40]</w:t>
            </w:r>
          </w:p>
        </w:tc>
        <w:tc>
          <w:tcPr>
            <w:tcW w:w="1280" w:type="dxa"/>
            <w:shd w:val="clear" w:color="auto" w:fill="auto"/>
            <w:vAlign w:val="center"/>
            <w:hideMark/>
          </w:tcPr>
          <w:p w14:paraId="27B4F203"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0.15 </w:t>
            </w:r>
            <w:r w:rsidRPr="00617150">
              <w:rPr>
                <w:rFonts w:eastAsia="Times New Roman" w:cs="Times New Roman"/>
                <w:sz w:val="18"/>
                <w:szCs w:val="20"/>
                <w:lang w:val="en-GB" w:eastAsia="en-GB"/>
              </w:rPr>
              <w:br/>
              <w:t>[-0.57; 0.88]</w:t>
            </w:r>
          </w:p>
        </w:tc>
        <w:tc>
          <w:tcPr>
            <w:tcW w:w="1279" w:type="dxa"/>
            <w:shd w:val="clear" w:color="auto" w:fill="auto"/>
            <w:noWrap/>
            <w:vAlign w:val="center"/>
            <w:hideMark/>
          </w:tcPr>
          <w:p w14:paraId="63B52F6F"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w:t>
            </w:r>
          </w:p>
        </w:tc>
        <w:tc>
          <w:tcPr>
            <w:tcW w:w="1280" w:type="dxa"/>
            <w:shd w:val="clear" w:color="auto" w:fill="auto"/>
            <w:noWrap/>
            <w:vAlign w:val="center"/>
            <w:hideMark/>
          </w:tcPr>
          <w:p w14:paraId="38E9A711"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w:t>
            </w:r>
          </w:p>
        </w:tc>
        <w:tc>
          <w:tcPr>
            <w:tcW w:w="1215" w:type="dxa"/>
            <w:shd w:val="clear" w:color="auto" w:fill="auto"/>
            <w:noWrap/>
            <w:vAlign w:val="center"/>
            <w:hideMark/>
          </w:tcPr>
          <w:p w14:paraId="76BB06AC"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w:t>
            </w:r>
          </w:p>
        </w:tc>
      </w:tr>
      <w:tr w:rsidR="00617150" w:rsidRPr="00617150" w14:paraId="0ABACD16" w14:textId="77777777" w:rsidTr="00617150">
        <w:trPr>
          <w:trHeight w:val="333"/>
        </w:trPr>
        <w:tc>
          <w:tcPr>
            <w:tcW w:w="1561" w:type="dxa"/>
            <w:shd w:val="clear" w:color="auto" w:fill="auto"/>
            <w:vAlign w:val="center"/>
            <w:hideMark/>
          </w:tcPr>
          <w:p w14:paraId="7E4BC819"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-0.08 </w:t>
            </w:r>
            <w:r w:rsidRPr="00617150">
              <w:rPr>
                <w:rFonts w:eastAsia="Times New Roman" w:cs="Times New Roman"/>
                <w:sz w:val="18"/>
                <w:szCs w:val="20"/>
                <w:lang w:val="en-GB" w:eastAsia="en-GB"/>
              </w:rPr>
              <w:br/>
              <w:t>[-0.63;  0.47]</w:t>
            </w:r>
          </w:p>
        </w:tc>
        <w:tc>
          <w:tcPr>
            <w:tcW w:w="1279" w:type="dxa"/>
            <w:shd w:val="clear" w:color="auto" w:fill="D9D9D9" w:themeFill="background1" w:themeFillShade="D9"/>
            <w:noWrap/>
            <w:vAlign w:val="center"/>
            <w:hideMark/>
          </w:tcPr>
          <w:p w14:paraId="3C4874C6"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CBT</w:t>
            </w:r>
          </w:p>
        </w:tc>
        <w:tc>
          <w:tcPr>
            <w:tcW w:w="1423" w:type="dxa"/>
            <w:shd w:val="clear" w:color="auto" w:fill="auto"/>
            <w:vAlign w:val="center"/>
            <w:hideMark/>
          </w:tcPr>
          <w:p w14:paraId="42B495FD"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-0.12 </w:t>
            </w:r>
            <w:r w:rsidRPr="00617150">
              <w:rPr>
                <w:rFonts w:eastAsia="Times New Roman" w:cs="Times New Roman"/>
                <w:sz w:val="18"/>
                <w:szCs w:val="20"/>
                <w:lang w:val="en-GB" w:eastAsia="en-GB"/>
              </w:rPr>
              <w:br/>
              <w:t>[-0.95; 0.71]</w:t>
            </w:r>
          </w:p>
        </w:tc>
        <w:tc>
          <w:tcPr>
            <w:tcW w:w="1280" w:type="dxa"/>
            <w:shd w:val="clear" w:color="auto" w:fill="auto"/>
            <w:vAlign w:val="center"/>
            <w:hideMark/>
          </w:tcPr>
          <w:p w14:paraId="24EADE62"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-0.01 </w:t>
            </w:r>
            <w:r w:rsidRPr="00617150">
              <w:rPr>
                <w:rFonts w:eastAsia="Times New Roman" w:cs="Times New Roman"/>
                <w:sz w:val="18"/>
                <w:szCs w:val="20"/>
                <w:lang w:val="en-GB" w:eastAsia="en-GB"/>
              </w:rPr>
              <w:br/>
              <w:t>[-0.76; 0.75]</w:t>
            </w:r>
          </w:p>
        </w:tc>
        <w:tc>
          <w:tcPr>
            <w:tcW w:w="1279" w:type="dxa"/>
            <w:shd w:val="clear" w:color="auto" w:fill="auto"/>
            <w:vAlign w:val="center"/>
            <w:hideMark/>
          </w:tcPr>
          <w:p w14:paraId="6162166A"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-0.26 </w:t>
            </w:r>
            <w:r w:rsidRPr="00617150">
              <w:rPr>
                <w:rFonts w:eastAsia="Times New Roman" w:cs="Times New Roman"/>
                <w:sz w:val="18"/>
                <w:szCs w:val="20"/>
                <w:lang w:val="en-GB" w:eastAsia="en-GB"/>
              </w:rPr>
              <w:br/>
              <w:t>[-0.80; 0.28]</w:t>
            </w:r>
          </w:p>
        </w:tc>
        <w:tc>
          <w:tcPr>
            <w:tcW w:w="1280" w:type="dxa"/>
            <w:shd w:val="clear" w:color="auto" w:fill="auto"/>
            <w:vAlign w:val="center"/>
            <w:hideMark/>
          </w:tcPr>
          <w:p w14:paraId="0B02BEEC"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0.68 </w:t>
            </w:r>
            <w:r w:rsidRPr="00617150">
              <w:rPr>
                <w:rFonts w:eastAsia="Times New Roman" w:cs="Times New Roman"/>
                <w:sz w:val="18"/>
                <w:szCs w:val="20"/>
                <w:lang w:val="en-GB" w:eastAsia="en-GB"/>
              </w:rPr>
              <w:br/>
              <w:t>[-0.13; 1.48]</w:t>
            </w:r>
          </w:p>
        </w:tc>
        <w:tc>
          <w:tcPr>
            <w:tcW w:w="1215" w:type="dxa"/>
            <w:shd w:val="clear" w:color="auto" w:fill="auto"/>
            <w:vAlign w:val="center"/>
            <w:hideMark/>
          </w:tcPr>
          <w:p w14:paraId="0363121E"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-0.33 </w:t>
            </w:r>
            <w:r w:rsidRPr="00617150">
              <w:rPr>
                <w:rFonts w:eastAsia="Times New Roman" w:cs="Times New Roman"/>
                <w:sz w:val="18"/>
                <w:szCs w:val="20"/>
                <w:lang w:val="en-GB" w:eastAsia="en-GB"/>
              </w:rPr>
              <w:br/>
              <w:t>[-0.69; 0.03]</w:t>
            </w:r>
          </w:p>
        </w:tc>
      </w:tr>
      <w:tr w:rsidR="00617150" w:rsidRPr="00617150" w14:paraId="47BC6D91" w14:textId="77777777" w:rsidTr="00617150">
        <w:trPr>
          <w:trHeight w:val="333"/>
        </w:trPr>
        <w:tc>
          <w:tcPr>
            <w:tcW w:w="1561" w:type="dxa"/>
            <w:shd w:val="clear" w:color="auto" w:fill="auto"/>
            <w:vAlign w:val="center"/>
            <w:hideMark/>
          </w:tcPr>
          <w:p w14:paraId="3B5A83B5"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0.06 </w:t>
            </w:r>
            <w:r w:rsidRPr="00617150">
              <w:rPr>
                <w:rFonts w:eastAsia="Times New Roman" w:cs="Times New Roman"/>
                <w:sz w:val="18"/>
                <w:szCs w:val="20"/>
                <w:lang w:val="en-GB" w:eastAsia="en-GB"/>
              </w:rPr>
              <w:br/>
              <w:t>[-0.33;  0.45]</w:t>
            </w:r>
          </w:p>
        </w:tc>
        <w:tc>
          <w:tcPr>
            <w:tcW w:w="1279" w:type="dxa"/>
            <w:shd w:val="clear" w:color="auto" w:fill="auto"/>
            <w:vAlign w:val="center"/>
            <w:hideMark/>
          </w:tcPr>
          <w:p w14:paraId="1A7B91DF"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0.14 </w:t>
            </w:r>
            <w:r w:rsidRPr="00617150">
              <w:rPr>
                <w:rFonts w:eastAsia="Times New Roman" w:cs="Times New Roman"/>
                <w:sz w:val="18"/>
                <w:szCs w:val="20"/>
                <w:lang w:val="en-GB" w:eastAsia="en-GB"/>
              </w:rPr>
              <w:br/>
              <w:t>[-0.38;  0.66]</w:t>
            </w:r>
          </w:p>
        </w:tc>
        <w:tc>
          <w:tcPr>
            <w:tcW w:w="1423" w:type="dxa"/>
            <w:shd w:val="clear" w:color="auto" w:fill="D9D9D9" w:themeFill="background1" w:themeFillShade="D9"/>
            <w:noWrap/>
            <w:vAlign w:val="center"/>
            <w:hideMark/>
          </w:tcPr>
          <w:p w14:paraId="1197C6B2"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Family/</w:t>
            </w:r>
          </w:p>
          <w:p w14:paraId="06AE545D"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Conjoint</w:t>
            </w:r>
          </w:p>
        </w:tc>
        <w:tc>
          <w:tcPr>
            <w:tcW w:w="1280" w:type="dxa"/>
            <w:shd w:val="clear" w:color="auto" w:fill="auto"/>
            <w:vAlign w:val="center"/>
            <w:hideMark/>
          </w:tcPr>
          <w:p w14:paraId="68E72204"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0.11 </w:t>
            </w:r>
            <w:r w:rsidRPr="00617150">
              <w:rPr>
                <w:rFonts w:eastAsia="Times New Roman" w:cs="Times New Roman"/>
                <w:sz w:val="18"/>
                <w:szCs w:val="20"/>
                <w:lang w:val="en-GB" w:eastAsia="en-GB"/>
              </w:rPr>
              <w:br/>
              <w:t>[-0.72; 0.94]</w:t>
            </w:r>
          </w:p>
        </w:tc>
        <w:tc>
          <w:tcPr>
            <w:tcW w:w="1279" w:type="dxa"/>
            <w:shd w:val="clear" w:color="auto" w:fill="auto"/>
            <w:noWrap/>
            <w:vAlign w:val="center"/>
            <w:hideMark/>
          </w:tcPr>
          <w:p w14:paraId="0610D011"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w:t>
            </w:r>
          </w:p>
        </w:tc>
        <w:tc>
          <w:tcPr>
            <w:tcW w:w="1280" w:type="dxa"/>
            <w:shd w:val="clear" w:color="auto" w:fill="auto"/>
            <w:vAlign w:val="center"/>
            <w:hideMark/>
          </w:tcPr>
          <w:p w14:paraId="4E0AE322"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-0.74 </w:t>
            </w:r>
            <w:r w:rsidRPr="00617150">
              <w:rPr>
                <w:rFonts w:eastAsia="Times New Roman" w:cs="Times New Roman"/>
                <w:sz w:val="18"/>
                <w:szCs w:val="20"/>
                <w:lang w:val="en-GB" w:eastAsia="en-GB"/>
              </w:rPr>
              <w:br/>
              <w:t>[-2.23; 0.75]</w:t>
            </w:r>
          </w:p>
        </w:tc>
        <w:tc>
          <w:tcPr>
            <w:tcW w:w="1215" w:type="dxa"/>
            <w:shd w:val="clear" w:color="auto" w:fill="auto"/>
            <w:vAlign w:val="center"/>
            <w:hideMark/>
          </w:tcPr>
          <w:p w14:paraId="12B869B8"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-0.73 </w:t>
            </w:r>
            <w:r w:rsidRPr="00617150">
              <w:rPr>
                <w:rFonts w:eastAsia="Times New Roman" w:cs="Times New Roman"/>
                <w:sz w:val="18"/>
                <w:szCs w:val="20"/>
                <w:lang w:val="en-GB" w:eastAsia="en-GB"/>
              </w:rPr>
              <w:br/>
              <w:t>[-1.61; 0.16]</w:t>
            </w:r>
          </w:p>
        </w:tc>
      </w:tr>
      <w:tr w:rsidR="00617150" w:rsidRPr="00617150" w14:paraId="1E7C60EF" w14:textId="77777777" w:rsidTr="00617150">
        <w:trPr>
          <w:trHeight w:val="333"/>
        </w:trPr>
        <w:tc>
          <w:tcPr>
            <w:tcW w:w="1561" w:type="dxa"/>
            <w:shd w:val="clear" w:color="auto" w:fill="auto"/>
            <w:vAlign w:val="center"/>
            <w:hideMark/>
          </w:tcPr>
          <w:p w14:paraId="22C43695"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0.06 </w:t>
            </w:r>
            <w:r w:rsidRPr="00617150">
              <w:rPr>
                <w:rFonts w:eastAsia="Times New Roman" w:cs="Times New Roman"/>
                <w:sz w:val="18"/>
                <w:szCs w:val="20"/>
                <w:lang w:val="en-GB" w:eastAsia="en-GB"/>
              </w:rPr>
              <w:br/>
              <w:t>[-0.55;  0.66]</w:t>
            </w:r>
          </w:p>
        </w:tc>
        <w:tc>
          <w:tcPr>
            <w:tcW w:w="1279" w:type="dxa"/>
            <w:shd w:val="clear" w:color="auto" w:fill="auto"/>
            <w:vAlign w:val="center"/>
            <w:hideMark/>
          </w:tcPr>
          <w:p w14:paraId="5C6EC2FA"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0.14 </w:t>
            </w:r>
            <w:r w:rsidRPr="00617150">
              <w:rPr>
                <w:rFonts w:eastAsia="Times New Roman" w:cs="Times New Roman"/>
                <w:sz w:val="18"/>
                <w:szCs w:val="20"/>
                <w:lang w:val="en-GB" w:eastAsia="en-GB"/>
              </w:rPr>
              <w:br/>
              <w:t>[-0.43;  0.70]</w:t>
            </w:r>
          </w:p>
        </w:tc>
        <w:tc>
          <w:tcPr>
            <w:tcW w:w="1423" w:type="dxa"/>
            <w:shd w:val="clear" w:color="auto" w:fill="auto"/>
            <w:vAlign w:val="center"/>
            <w:hideMark/>
          </w:tcPr>
          <w:p w14:paraId="203ACA49"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-0.01 </w:t>
            </w:r>
            <w:r w:rsidRPr="00617150">
              <w:rPr>
                <w:rFonts w:eastAsia="Times New Roman" w:cs="Times New Roman"/>
                <w:sz w:val="18"/>
                <w:szCs w:val="20"/>
                <w:lang w:val="en-GB" w:eastAsia="en-GB"/>
              </w:rPr>
              <w:br/>
              <w:t>[-0.61;  0.60]</w:t>
            </w:r>
          </w:p>
        </w:tc>
        <w:tc>
          <w:tcPr>
            <w:tcW w:w="1280" w:type="dxa"/>
            <w:shd w:val="clear" w:color="auto" w:fill="D9D9D9" w:themeFill="background1" w:themeFillShade="D9"/>
            <w:noWrap/>
            <w:vAlign w:val="center"/>
            <w:hideMark/>
          </w:tcPr>
          <w:p w14:paraId="0A6F27B7"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IPSRT</w:t>
            </w:r>
          </w:p>
        </w:tc>
        <w:tc>
          <w:tcPr>
            <w:tcW w:w="1279" w:type="dxa"/>
            <w:shd w:val="clear" w:color="auto" w:fill="auto"/>
            <w:noWrap/>
            <w:vAlign w:val="center"/>
            <w:hideMark/>
          </w:tcPr>
          <w:p w14:paraId="65535F1C"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w:t>
            </w:r>
          </w:p>
        </w:tc>
        <w:tc>
          <w:tcPr>
            <w:tcW w:w="1280" w:type="dxa"/>
            <w:shd w:val="clear" w:color="auto" w:fill="auto"/>
            <w:vAlign w:val="center"/>
            <w:hideMark/>
          </w:tcPr>
          <w:p w14:paraId="4A74A7E3"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-0.11 </w:t>
            </w:r>
            <w:r w:rsidRPr="00617150">
              <w:rPr>
                <w:rFonts w:eastAsia="Times New Roman" w:cs="Times New Roman"/>
                <w:sz w:val="18"/>
                <w:szCs w:val="20"/>
                <w:lang w:val="en-GB" w:eastAsia="en-GB"/>
              </w:rPr>
              <w:br/>
              <w:t>[-0.86; 0.63]</w:t>
            </w:r>
          </w:p>
        </w:tc>
        <w:tc>
          <w:tcPr>
            <w:tcW w:w="1215" w:type="dxa"/>
            <w:shd w:val="clear" w:color="auto" w:fill="auto"/>
            <w:noWrap/>
            <w:vAlign w:val="center"/>
            <w:hideMark/>
          </w:tcPr>
          <w:p w14:paraId="78598CD3"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w:t>
            </w:r>
          </w:p>
        </w:tc>
      </w:tr>
      <w:tr w:rsidR="00617150" w:rsidRPr="00617150" w14:paraId="28E750EC" w14:textId="77777777" w:rsidTr="00617150">
        <w:trPr>
          <w:trHeight w:val="333"/>
        </w:trPr>
        <w:tc>
          <w:tcPr>
            <w:tcW w:w="1561" w:type="dxa"/>
            <w:shd w:val="clear" w:color="auto" w:fill="auto"/>
            <w:vAlign w:val="center"/>
            <w:hideMark/>
          </w:tcPr>
          <w:p w14:paraId="249F620E"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-0.21 </w:t>
            </w:r>
            <w:r w:rsidRPr="00617150">
              <w:rPr>
                <w:rFonts w:eastAsia="Times New Roman" w:cs="Times New Roman"/>
                <w:sz w:val="18"/>
                <w:szCs w:val="20"/>
                <w:lang w:val="en-GB" w:eastAsia="en-GB"/>
              </w:rPr>
              <w:br/>
              <w:t>[-0.84;  0.42]</w:t>
            </w:r>
          </w:p>
        </w:tc>
        <w:tc>
          <w:tcPr>
            <w:tcW w:w="1279" w:type="dxa"/>
            <w:shd w:val="clear" w:color="auto" w:fill="auto"/>
            <w:vAlign w:val="center"/>
            <w:hideMark/>
          </w:tcPr>
          <w:p w14:paraId="11817387"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-0.13 </w:t>
            </w:r>
            <w:r w:rsidRPr="00617150">
              <w:rPr>
                <w:rFonts w:eastAsia="Times New Roman" w:cs="Times New Roman"/>
                <w:sz w:val="18"/>
                <w:szCs w:val="20"/>
                <w:lang w:val="en-GB" w:eastAsia="en-GB"/>
              </w:rPr>
              <w:br/>
              <w:t>[-0.51;  0.25]</w:t>
            </w:r>
          </w:p>
        </w:tc>
        <w:tc>
          <w:tcPr>
            <w:tcW w:w="1423" w:type="dxa"/>
            <w:shd w:val="clear" w:color="auto" w:fill="auto"/>
            <w:vAlign w:val="center"/>
            <w:hideMark/>
          </w:tcPr>
          <w:p w14:paraId="2E39BD9D"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-0.27 </w:t>
            </w:r>
            <w:r w:rsidRPr="00617150">
              <w:rPr>
                <w:rFonts w:eastAsia="Times New Roman" w:cs="Times New Roman"/>
                <w:sz w:val="18"/>
                <w:szCs w:val="20"/>
                <w:lang w:val="en-GB" w:eastAsia="en-GB"/>
              </w:rPr>
              <w:br/>
              <w:t>[-0.87;  0.32]</w:t>
            </w:r>
          </w:p>
        </w:tc>
        <w:tc>
          <w:tcPr>
            <w:tcW w:w="1280" w:type="dxa"/>
            <w:shd w:val="clear" w:color="auto" w:fill="auto"/>
            <w:vAlign w:val="center"/>
            <w:hideMark/>
          </w:tcPr>
          <w:p w14:paraId="782BF305"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-0.27 </w:t>
            </w:r>
            <w:r w:rsidRPr="00617150">
              <w:rPr>
                <w:rFonts w:eastAsia="Times New Roman" w:cs="Times New Roman"/>
                <w:sz w:val="18"/>
                <w:szCs w:val="20"/>
                <w:lang w:val="en-GB" w:eastAsia="en-GB"/>
              </w:rPr>
              <w:br/>
              <w:t>[-0.88;  0.35]</w:t>
            </w:r>
          </w:p>
        </w:tc>
        <w:tc>
          <w:tcPr>
            <w:tcW w:w="1279" w:type="dxa"/>
            <w:shd w:val="clear" w:color="auto" w:fill="D9D9D9" w:themeFill="background1" w:themeFillShade="D9"/>
            <w:noWrap/>
            <w:vAlign w:val="center"/>
            <w:hideMark/>
          </w:tcPr>
          <w:p w14:paraId="4916EF7E" w14:textId="77777777" w:rsidR="00617150" w:rsidRPr="00617150" w:rsidRDefault="00617150" w:rsidP="00617150">
            <w:pPr>
              <w:jc w:val="center"/>
              <w:rPr>
                <w:rFonts w:eastAsia="Times New Roman" w:cs="Times New Roman"/>
                <w:sz w:val="18"/>
                <w:szCs w:val="20"/>
                <w:lang w:val="en-GB" w:eastAsia="en-GB"/>
              </w:rPr>
            </w:pPr>
            <w:proofErr w:type="spellStart"/>
            <w:r>
              <w:rPr>
                <w:rFonts w:eastAsia="Times New Roman" w:cs="Times New Roman"/>
                <w:sz w:val="18"/>
                <w:szCs w:val="20"/>
                <w:lang w:val="en-GB" w:eastAsia="en-GB"/>
              </w:rPr>
              <w:t>Psychoed</w:t>
            </w:r>
            <w:proofErr w:type="spellEnd"/>
            <w:r>
              <w:rPr>
                <w:rFonts w:eastAsia="Times New Roman" w:cs="Times New Roman"/>
                <w:sz w:val="18"/>
                <w:szCs w:val="20"/>
                <w:lang w:val="en-GB" w:eastAsia="en-GB"/>
              </w:rPr>
              <w:t>.</w:t>
            </w:r>
          </w:p>
        </w:tc>
        <w:tc>
          <w:tcPr>
            <w:tcW w:w="1280" w:type="dxa"/>
            <w:shd w:val="clear" w:color="auto" w:fill="auto"/>
            <w:vAlign w:val="center"/>
            <w:hideMark/>
          </w:tcPr>
          <w:p w14:paraId="0FEE852D"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-0.15 </w:t>
            </w:r>
            <w:r w:rsidRPr="00617150">
              <w:rPr>
                <w:rFonts w:eastAsia="Times New Roman" w:cs="Times New Roman"/>
                <w:sz w:val="18"/>
                <w:szCs w:val="20"/>
                <w:lang w:val="en-GB" w:eastAsia="en-GB"/>
              </w:rPr>
              <w:br/>
              <w:t>[-0.72; 0.42]</w:t>
            </w:r>
          </w:p>
        </w:tc>
        <w:tc>
          <w:tcPr>
            <w:tcW w:w="1215" w:type="dxa"/>
            <w:shd w:val="clear" w:color="auto" w:fill="auto"/>
            <w:vAlign w:val="center"/>
            <w:hideMark/>
          </w:tcPr>
          <w:p w14:paraId="4C77BF00"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-0.04 </w:t>
            </w:r>
            <w:r w:rsidRPr="00617150">
              <w:rPr>
                <w:rFonts w:eastAsia="Times New Roman" w:cs="Times New Roman"/>
                <w:sz w:val="18"/>
                <w:szCs w:val="20"/>
                <w:lang w:val="en-GB" w:eastAsia="en-GB"/>
              </w:rPr>
              <w:br/>
              <w:t>[-0.64; 0.57]</w:t>
            </w:r>
          </w:p>
        </w:tc>
      </w:tr>
      <w:tr w:rsidR="00617150" w:rsidRPr="00617150" w14:paraId="771951A8" w14:textId="77777777" w:rsidTr="00617150">
        <w:trPr>
          <w:trHeight w:val="333"/>
        </w:trPr>
        <w:tc>
          <w:tcPr>
            <w:tcW w:w="1561" w:type="dxa"/>
            <w:shd w:val="clear" w:color="auto" w:fill="auto"/>
            <w:vAlign w:val="center"/>
            <w:hideMark/>
          </w:tcPr>
          <w:p w14:paraId="4D18331E"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-0.09 </w:t>
            </w:r>
            <w:r w:rsidRPr="00617150">
              <w:rPr>
                <w:rFonts w:eastAsia="Times New Roman" w:cs="Times New Roman"/>
                <w:sz w:val="18"/>
                <w:szCs w:val="20"/>
                <w:lang w:val="en-GB" w:eastAsia="en-GB"/>
              </w:rPr>
              <w:br/>
              <w:t>[-0.72;  0.54]</w:t>
            </w:r>
          </w:p>
        </w:tc>
        <w:tc>
          <w:tcPr>
            <w:tcW w:w="1279" w:type="dxa"/>
            <w:shd w:val="clear" w:color="auto" w:fill="auto"/>
            <w:vAlign w:val="center"/>
            <w:hideMark/>
          </w:tcPr>
          <w:p w14:paraId="346DE762"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-0.01 </w:t>
            </w:r>
            <w:r w:rsidRPr="00617150">
              <w:rPr>
                <w:rFonts w:eastAsia="Times New Roman" w:cs="Times New Roman"/>
                <w:sz w:val="18"/>
                <w:szCs w:val="20"/>
                <w:lang w:val="en-GB" w:eastAsia="en-GB"/>
              </w:rPr>
              <w:br/>
              <w:t>[-0.47;  0.45]</w:t>
            </w:r>
          </w:p>
        </w:tc>
        <w:tc>
          <w:tcPr>
            <w:tcW w:w="1423" w:type="dxa"/>
            <w:shd w:val="clear" w:color="auto" w:fill="auto"/>
            <w:vAlign w:val="center"/>
            <w:hideMark/>
          </w:tcPr>
          <w:p w14:paraId="77525A23"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-0.15 </w:t>
            </w:r>
            <w:r w:rsidRPr="00617150">
              <w:rPr>
                <w:rFonts w:eastAsia="Times New Roman" w:cs="Times New Roman"/>
                <w:sz w:val="18"/>
                <w:szCs w:val="20"/>
                <w:lang w:val="en-GB" w:eastAsia="en-GB"/>
              </w:rPr>
              <w:br/>
              <w:t>[-0.75;  0.45]</w:t>
            </w:r>
          </w:p>
        </w:tc>
        <w:tc>
          <w:tcPr>
            <w:tcW w:w="1280" w:type="dxa"/>
            <w:shd w:val="clear" w:color="auto" w:fill="auto"/>
            <w:vAlign w:val="center"/>
            <w:hideMark/>
          </w:tcPr>
          <w:p w14:paraId="2D58F21E"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-0.14 </w:t>
            </w:r>
            <w:r w:rsidRPr="00617150">
              <w:rPr>
                <w:rFonts w:eastAsia="Times New Roman" w:cs="Times New Roman"/>
                <w:sz w:val="18"/>
                <w:szCs w:val="20"/>
                <w:lang w:val="en-GB" w:eastAsia="en-GB"/>
              </w:rPr>
              <w:br/>
              <w:t>[-0.70;  0.42]</w:t>
            </w:r>
          </w:p>
        </w:tc>
        <w:tc>
          <w:tcPr>
            <w:tcW w:w="1279" w:type="dxa"/>
            <w:shd w:val="clear" w:color="auto" w:fill="auto"/>
            <w:vAlign w:val="center"/>
            <w:hideMark/>
          </w:tcPr>
          <w:p w14:paraId="484D370C"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0.12 </w:t>
            </w:r>
            <w:r w:rsidRPr="00617150">
              <w:rPr>
                <w:rFonts w:eastAsia="Times New Roman" w:cs="Times New Roman"/>
                <w:sz w:val="18"/>
                <w:szCs w:val="20"/>
                <w:lang w:val="en-GB" w:eastAsia="en-GB"/>
              </w:rPr>
              <w:br/>
              <w:t>[-0.33;  0.57]</w:t>
            </w:r>
          </w:p>
        </w:tc>
        <w:tc>
          <w:tcPr>
            <w:tcW w:w="1280" w:type="dxa"/>
            <w:shd w:val="clear" w:color="auto" w:fill="D9D9D9" w:themeFill="background1" w:themeFillShade="D9"/>
            <w:noWrap/>
            <w:vAlign w:val="center"/>
            <w:hideMark/>
          </w:tcPr>
          <w:p w14:paraId="5545B281"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Supportive</w:t>
            </w:r>
          </w:p>
        </w:tc>
        <w:tc>
          <w:tcPr>
            <w:tcW w:w="1215" w:type="dxa"/>
            <w:shd w:val="clear" w:color="auto" w:fill="auto"/>
            <w:noWrap/>
            <w:vAlign w:val="center"/>
            <w:hideMark/>
          </w:tcPr>
          <w:p w14:paraId="6DDDF553"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w:t>
            </w:r>
          </w:p>
        </w:tc>
      </w:tr>
      <w:tr w:rsidR="00617150" w:rsidRPr="00617150" w14:paraId="73E7E253" w14:textId="77777777" w:rsidTr="00617150">
        <w:trPr>
          <w:trHeight w:val="333"/>
        </w:trPr>
        <w:tc>
          <w:tcPr>
            <w:tcW w:w="1561" w:type="dxa"/>
            <w:shd w:val="clear" w:color="auto" w:fill="auto"/>
            <w:vAlign w:val="center"/>
            <w:hideMark/>
          </w:tcPr>
          <w:p w14:paraId="215E9870"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-0.40 </w:t>
            </w:r>
            <w:r w:rsidRPr="00617150">
              <w:rPr>
                <w:rFonts w:eastAsia="Times New Roman" w:cs="Times New Roman"/>
                <w:sz w:val="18"/>
                <w:szCs w:val="20"/>
                <w:lang w:val="en-GB" w:eastAsia="en-GB"/>
              </w:rPr>
              <w:br/>
              <w:t>[-0.99;  0.18]</w:t>
            </w:r>
          </w:p>
        </w:tc>
        <w:tc>
          <w:tcPr>
            <w:tcW w:w="1279" w:type="dxa"/>
            <w:shd w:val="clear" w:color="auto" w:fill="auto"/>
            <w:vAlign w:val="center"/>
            <w:hideMark/>
          </w:tcPr>
          <w:p w14:paraId="450AC4A6"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-0.32 </w:t>
            </w:r>
            <w:r w:rsidRPr="00617150">
              <w:rPr>
                <w:rFonts w:eastAsia="Times New Roman" w:cs="Times New Roman"/>
                <w:sz w:val="18"/>
                <w:szCs w:val="20"/>
                <w:lang w:val="en-GB" w:eastAsia="en-GB"/>
              </w:rPr>
              <w:br/>
              <w:t>[-0.64; -0.01]</w:t>
            </w:r>
          </w:p>
        </w:tc>
        <w:tc>
          <w:tcPr>
            <w:tcW w:w="1423" w:type="dxa"/>
            <w:shd w:val="clear" w:color="auto" w:fill="auto"/>
            <w:vAlign w:val="center"/>
            <w:hideMark/>
          </w:tcPr>
          <w:p w14:paraId="4926E47A"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-0.46 </w:t>
            </w:r>
            <w:r w:rsidRPr="00617150">
              <w:rPr>
                <w:rFonts w:eastAsia="Times New Roman" w:cs="Times New Roman"/>
                <w:sz w:val="18"/>
                <w:szCs w:val="20"/>
                <w:lang w:val="en-GB" w:eastAsia="en-GB"/>
              </w:rPr>
              <w:br/>
              <w:t>[-1.01;  0.08]</w:t>
            </w:r>
          </w:p>
        </w:tc>
        <w:tc>
          <w:tcPr>
            <w:tcW w:w="1280" w:type="dxa"/>
            <w:shd w:val="clear" w:color="auto" w:fill="auto"/>
            <w:vAlign w:val="center"/>
            <w:hideMark/>
          </w:tcPr>
          <w:p w14:paraId="741803CB"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-0.46 </w:t>
            </w:r>
            <w:r w:rsidRPr="00617150">
              <w:rPr>
                <w:rFonts w:eastAsia="Times New Roman" w:cs="Times New Roman"/>
                <w:sz w:val="18"/>
                <w:szCs w:val="20"/>
                <w:lang w:val="en-GB" w:eastAsia="en-GB"/>
              </w:rPr>
              <w:br/>
              <w:t>[-1.07;  0.15]</w:t>
            </w:r>
          </w:p>
        </w:tc>
        <w:tc>
          <w:tcPr>
            <w:tcW w:w="1279" w:type="dxa"/>
            <w:shd w:val="clear" w:color="auto" w:fill="auto"/>
            <w:vAlign w:val="center"/>
            <w:hideMark/>
          </w:tcPr>
          <w:p w14:paraId="58567D07"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-0.19 </w:t>
            </w:r>
            <w:r w:rsidRPr="00617150">
              <w:rPr>
                <w:rFonts w:eastAsia="Times New Roman" w:cs="Times New Roman"/>
                <w:sz w:val="18"/>
                <w:szCs w:val="20"/>
                <w:lang w:val="en-GB" w:eastAsia="en-GB"/>
              </w:rPr>
              <w:br/>
              <w:t>[-0.60;  0.22]</w:t>
            </w:r>
          </w:p>
        </w:tc>
        <w:tc>
          <w:tcPr>
            <w:tcW w:w="1280" w:type="dxa"/>
            <w:shd w:val="clear" w:color="auto" w:fill="auto"/>
            <w:vAlign w:val="center"/>
            <w:hideMark/>
          </w:tcPr>
          <w:p w14:paraId="0907602B"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 xml:space="preserve">-0.31 </w:t>
            </w:r>
            <w:r w:rsidRPr="00617150">
              <w:rPr>
                <w:rFonts w:eastAsia="Times New Roman" w:cs="Times New Roman"/>
                <w:sz w:val="18"/>
                <w:szCs w:val="20"/>
                <w:lang w:val="en-GB" w:eastAsia="en-GB"/>
              </w:rPr>
              <w:br/>
              <w:t>[-0.83;  0.20]</w:t>
            </w:r>
          </w:p>
        </w:tc>
        <w:tc>
          <w:tcPr>
            <w:tcW w:w="1215" w:type="dxa"/>
            <w:shd w:val="clear" w:color="auto" w:fill="D9D9D9" w:themeFill="background1" w:themeFillShade="D9"/>
            <w:noWrap/>
            <w:vAlign w:val="center"/>
            <w:hideMark/>
          </w:tcPr>
          <w:p w14:paraId="7B01174D" w14:textId="77777777" w:rsidR="00617150" w:rsidRPr="00617150" w:rsidRDefault="00617150" w:rsidP="00617150">
            <w:pPr>
              <w:jc w:val="center"/>
              <w:rPr>
                <w:rFonts w:eastAsia="Times New Roman" w:cs="Times New Roman"/>
                <w:sz w:val="18"/>
                <w:szCs w:val="20"/>
                <w:lang w:val="en-GB" w:eastAsia="en-GB"/>
              </w:rPr>
            </w:pPr>
            <w:r w:rsidRPr="00617150">
              <w:rPr>
                <w:rFonts w:eastAsia="Times New Roman" w:cs="Times New Roman"/>
                <w:sz w:val="18"/>
                <w:szCs w:val="20"/>
                <w:lang w:val="en-GB" w:eastAsia="en-GB"/>
              </w:rPr>
              <w:t>TAU</w:t>
            </w:r>
          </w:p>
        </w:tc>
      </w:tr>
    </w:tbl>
    <w:p w14:paraId="21E28603" w14:textId="77777777" w:rsidR="00FE65E6" w:rsidRDefault="00FE65E6" w:rsidP="00F05904">
      <w:pPr>
        <w:jc w:val="both"/>
        <w:rPr>
          <w:rFonts w:eastAsiaTheme="minorEastAsia"/>
          <w:highlight w:val="red"/>
          <w:lang w:val="en-GB"/>
        </w:rPr>
      </w:pPr>
    </w:p>
    <w:p w14:paraId="0A3BDE4F" w14:textId="77777777" w:rsidR="00F05904" w:rsidRPr="001F2866" w:rsidRDefault="00F05904" w:rsidP="00F05904">
      <w:pPr>
        <w:jc w:val="both"/>
        <w:rPr>
          <w:rFonts w:eastAsiaTheme="minorEastAsia"/>
          <w:highlight w:val="red"/>
          <w:lang w:val="en-GB"/>
        </w:rPr>
      </w:pPr>
    </w:p>
    <w:p w14:paraId="35CC3F89" w14:textId="77777777" w:rsidR="00D8112F" w:rsidRPr="00183E44" w:rsidRDefault="00183E44" w:rsidP="00E31FD7">
      <w:pPr>
        <w:rPr>
          <w:rFonts w:eastAsiaTheme="minorEastAsia"/>
          <w:lang w:val="en-GB"/>
        </w:rPr>
      </w:pPr>
      <w:r w:rsidRPr="00183E44">
        <w:rPr>
          <w:rFonts w:eastAsiaTheme="minorEastAsia"/>
          <w:lang w:val="en-GB"/>
        </w:rPr>
        <w:t>The ranking of the treatments using p-scores (similar to SUCRAs) are as follows</w:t>
      </w:r>
    </w:p>
    <w:p w14:paraId="77AE4581" w14:textId="77777777" w:rsidR="00D8112F" w:rsidRPr="00183E44" w:rsidRDefault="00D8112F" w:rsidP="00E31FD7">
      <w:pPr>
        <w:rPr>
          <w:i/>
          <w:lang w:val="en-GB"/>
        </w:rPr>
      </w:pPr>
    </w:p>
    <w:tbl>
      <w:tblPr>
        <w:tblStyle w:val="TableGrid"/>
        <w:tblW w:w="0" w:type="auto"/>
        <w:jc w:val="center"/>
        <w:tblLook w:val="04A0" w:firstRow="1" w:lastRow="0" w:firstColumn="1" w:lastColumn="0" w:noHBand="0" w:noVBand="1"/>
      </w:tblPr>
      <w:tblGrid>
        <w:gridCol w:w="4530"/>
        <w:gridCol w:w="4530"/>
      </w:tblGrid>
      <w:tr w:rsidR="00164B84" w:rsidRPr="00183E44" w14:paraId="565BF4E5" w14:textId="77777777" w:rsidTr="00474274">
        <w:trPr>
          <w:jc w:val="center"/>
        </w:trPr>
        <w:tc>
          <w:tcPr>
            <w:tcW w:w="4530" w:type="dxa"/>
            <w:shd w:val="clear" w:color="auto" w:fill="E7E6E6" w:themeFill="background2"/>
            <w:vAlign w:val="center"/>
          </w:tcPr>
          <w:p w14:paraId="73AD64CA" w14:textId="77777777" w:rsidR="00164B84" w:rsidRPr="00183E44" w:rsidRDefault="00164B84" w:rsidP="00474274">
            <w:pPr>
              <w:jc w:val="center"/>
              <w:rPr>
                <w:b/>
              </w:rPr>
            </w:pPr>
            <w:r w:rsidRPr="00183E44">
              <w:rPr>
                <w:b/>
              </w:rPr>
              <w:t>Treatment</w:t>
            </w:r>
          </w:p>
        </w:tc>
        <w:tc>
          <w:tcPr>
            <w:tcW w:w="4530" w:type="dxa"/>
            <w:shd w:val="clear" w:color="auto" w:fill="E7E6E6" w:themeFill="background2"/>
            <w:vAlign w:val="center"/>
          </w:tcPr>
          <w:p w14:paraId="5E008E32" w14:textId="77777777" w:rsidR="00164B84" w:rsidRPr="00183E44" w:rsidRDefault="00164B84" w:rsidP="00474274">
            <w:pPr>
              <w:jc w:val="center"/>
              <w:rPr>
                <w:b/>
              </w:rPr>
            </w:pPr>
            <w:r w:rsidRPr="00183E44">
              <w:rPr>
                <w:b/>
              </w:rPr>
              <w:t>SUCRA</w:t>
            </w:r>
          </w:p>
        </w:tc>
      </w:tr>
      <w:tr w:rsidR="00164B84" w:rsidRPr="00183E44" w14:paraId="3E297C46" w14:textId="77777777" w:rsidTr="00474274">
        <w:trPr>
          <w:jc w:val="center"/>
        </w:trPr>
        <w:tc>
          <w:tcPr>
            <w:tcW w:w="4530" w:type="dxa"/>
            <w:vAlign w:val="center"/>
          </w:tcPr>
          <w:p w14:paraId="20CEE224" w14:textId="77777777" w:rsidR="00164B84" w:rsidRPr="00183E44" w:rsidRDefault="00183E44" w:rsidP="00164B84">
            <w:pPr>
              <w:jc w:val="center"/>
              <w:rPr>
                <w:lang w:val="en-GB"/>
              </w:rPr>
            </w:pPr>
            <w:r w:rsidRPr="00183E44">
              <w:rPr>
                <w:lang w:val="en-GB"/>
              </w:rPr>
              <w:t>IPSRT</w:t>
            </w:r>
          </w:p>
        </w:tc>
        <w:tc>
          <w:tcPr>
            <w:tcW w:w="4530" w:type="dxa"/>
            <w:vAlign w:val="center"/>
          </w:tcPr>
          <w:p w14:paraId="3BC6369A" w14:textId="77777777" w:rsidR="00164B84" w:rsidRPr="00183E44" w:rsidRDefault="00183E44" w:rsidP="00474274">
            <w:pPr>
              <w:jc w:val="center"/>
            </w:pPr>
            <w:r w:rsidRPr="00183E44">
              <w:t>75%</w:t>
            </w:r>
          </w:p>
        </w:tc>
      </w:tr>
      <w:tr w:rsidR="00164B84" w:rsidRPr="00183E44" w14:paraId="7A28248D" w14:textId="77777777" w:rsidTr="00474274">
        <w:trPr>
          <w:jc w:val="center"/>
        </w:trPr>
        <w:tc>
          <w:tcPr>
            <w:tcW w:w="4530" w:type="dxa"/>
            <w:vAlign w:val="center"/>
          </w:tcPr>
          <w:p w14:paraId="58916A76" w14:textId="77777777" w:rsidR="00164B84" w:rsidRPr="00183E44" w:rsidRDefault="00183E44" w:rsidP="00164B84">
            <w:pPr>
              <w:jc w:val="center"/>
              <w:rPr>
                <w:lang w:val="en-GB"/>
              </w:rPr>
            </w:pPr>
            <w:r w:rsidRPr="00FE65E6">
              <w:rPr>
                <w:rFonts w:eastAsia="Times New Roman" w:cs="Times New Roman"/>
                <w:sz w:val="18"/>
                <w:szCs w:val="18"/>
                <w:lang w:val="en-GB" w:eastAsia="en-GB"/>
              </w:rPr>
              <w:t>Family/Conjoint</w:t>
            </w:r>
          </w:p>
        </w:tc>
        <w:tc>
          <w:tcPr>
            <w:tcW w:w="4530" w:type="dxa"/>
            <w:vAlign w:val="center"/>
          </w:tcPr>
          <w:p w14:paraId="5DAE1352" w14:textId="77777777" w:rsidR="00164B84" w:rsidRPr="00183E44" w:rsidRDefault="00183E44" w:rsidP="00474274">
            <w:pPr>
              <w:jc w:val="center"/>
            </w:pPr>
            <w:r w:rsidRPr="00183E44">
              <w:t>68%</w:t>
            </w:r>
          </w:p>
        </w:tc>
      </w:tr>
      <w:tr w:rsidR="00164B84" w:rsidRPr="00183E44" w14:paraId="451A9EFA" w14:textId="77777777" w:rsidTr="00474274">
        <w:trPr>
          <w:jc w:val="center"/>
        </w:trPr>
        <w:tc>
          <w:tcPr>
            <w:tcW w:w="4530" w:type="dxa"/>
            <w:vAlign w:val="center"/>
          </w:tcPr>
          <w:p w14:paraId="710F2769" w14:textId="77777777" w:rsidR="00164B84" w:rsidRPr="00183E44" w:rsidRDefault="00183E44" w:rsidP="00474274">
            <w:pPr>
              <w:jc w:val="center"/>
              <w:rPr>
                <w:lang w:val="en-GB"/>
              </w:rPr>
            </w:pPr>
            <w:r w:rsidRPr="00FE65E6">
              <w:rPr>
                <w:rFonts w:eastAsia="Times New Roman" w:cs="Times New Roman"/>
                <w:sz w:val="18"/>
                <w:szCs w:val="18"/>
                <w:lang w:val="en-GB" w:eastAsia="en-GB"/>
              </w:rPr>
              <w:t>CBT</w:t>
            </w:r>
          </w:p>
        </w:tc>
        <w:tc>
          <w:tcPr>
            <w:tcW w:w="4530" w:type="dxa"/>
            <w:vAlign w:val="center"/>
          </w:tcPr>
          <w:p w14:paraId="6D67E073" w14:textId="77777777" w:rsidR="00164B84" w:rsidRPr="00183E44" w:rsidRDefault="00183E44" w:rsidP="00474274">
            <w:pPr>
              <w:jc w:val="center"/>
              <w:rPr>
                <w:lang w:val="en-GB"/>
              </w:rPr>
            </w:pPr>
            <w:r w:rsidRPr="00183E44">
              <w:rPr>
                <w:lang w:val="en-GB"/>
              </w:rPr>
              <w:t>61%</w:t>
            </w:r>
          </w:p>
        </w:tc>
      </w:tr>
      <w:tr w:rsidR="00164B84" w:rsidRPr="00183E44" w14:paraId="3FA25181" w14:textId="77777777" w:rsidTr="00474274">
        <w:trPr>
          <w:jc w:val="center"/>
        </w:trPr>
        <w:tc>
          <w:tcPr>
            <w:tcW w:w="4530" w:type="dxa"/>
            <w:vAlign w:val="center"/>
          </w:tcPr>
          <w:p w14:paraId="2951B8C2" w14:textId="77777777" w:rsidR="00164B84" w:rsidRPr="00183E44" w:rsidRDefault="00183E44" w:rsidP="00474274">
            <w:pPr>
              <w:jc w:val="center"/>
            </w:pPr>
            <w:r w:rsidRPr="00FE65E6">
              <w:rPr>
                <w:rFonts w:eastAsia="Times New Roman" w:cs="Times New Roman"/>
                <w:sz w:val="18"/>
                <w:szCs w:val="18"/>
                <w:lang w:val="en-GB" w:eastAsia="en-GB"/>
              </w:rPr>
              <w:t>Brief Psychoeducation</w:t>
            </w:r>
          </w:p>
        </w:tc>
        <w:tc>
          <w:tcPr>
            <w:tcW w:w="4530" w:type="dxa"/>
            <w:vAlign w:val="center"/>
          </w:tcPr>
          <w:p w14:paraId="3F29BF72" w14:textId="77777777" w:rsidR="00164B84" w:rsidRPr="00183E44" w:rsidRDefault="00183E44" w:rsidP="00474274">
            <w:pPr>
              <w:jc w:val="center"/>
            </w:pPr>
            <w:r w:rsidRPr="00183E44">
              <w:t>55%</w:t>
            </w:r>
          </w:p>
        </w:tc>
      </w:tr>
      <w:tr w:rsidR="00164B84" w:rsidRPr="00183E44" w14:paraId="1B337CD8" w14:textId="77777777" w:rsidTr="00474274">
        <w:trPr>
          <w:jc w:val="center"/>
        </w:trPr>
        <w:tc>
          <w:tcPr>
            <w:tcW w:w="4530" w:type="dxa"/>
            <w:vAlign w:val="center"/>
          </w:tcPr>
          <w:p w14:paraId="511D9A94" w14:textId="77777777" w:rsidR="00164B84" w:rsidRPr="00183E44" w:rsidRDefault="00183E44" w:rsidP="00474274">
            <w:pPr>
              <w:jc w:val="center"/>
            </w:pPr>
            <w:r w:rsidRPr="00FE65E6">
              <w:rPr>
                <w:rFonts w:eastAsia="Times New Roman" w:cs="Times New Roman"/>
                <w:sz w:val="18"/>
                <w:szCs w:val="18"/>
                <w:lang w:val="en-GB" w:eastAsia="en-GB"/>
              </w:rPr>
              <w:t>Psychoeducation</w:t>
            </w:r>
          </w:p>
        </w:tc>
        <w:tc>
          <w:tcPr>
            <w:tcW w:w="4530" w:type="dxa"/>
            <w:vAlign w:val="center"/>
          </w:tcPr>
          <w:p w14:paraId="77BFFC00" w14:textId="77777777" w:rsidR="00164B84" w:rsidRPr="00183E44" w:rsidRDefault="00183E44" w:rsidP="00474274">
            <w:pPr>
              <w:jc w:val="center"/>
            </w:pPr>
            <w:r w:rsidRPr="00183E44">
              <w:t>49%</w:t>
            </w:r>
          </w:p>
        </w:tc>
      </w:tr>
      <w:tr w:rsidR="00164B84" w:rsidRPr="00183E44" w14:paraId="5B0432D4" w14:textId="77777777" w:rsidTr="00474274">
        <w:trPr>
          <w:jc w:val="center"/>
        </w:trPr>
        <w:tc>
          <w:tcPr>
            <w:tcW w:w="4530" w:type="dxa"/>
            <w:vAlign w:val="center"/>
          </w:tcPr>
          <w:p w14:paraId="2149333A" w14:textId="77777777" w:rsidR="00164B84" w:rsidRPr="00183E44" w:rsidRDefault="00183E44" w:rsidP="00474274">
            <w:pPr>
              <w:jc w:val="center"/>
              <w:rPr>
                <w:lang w:val="en-GB"/>
              </w:rPr>
            </w:pPr>
            <w:r w:rsidRPr="00FE65E6">
              <w:rPr>
                <w:rFonts w:eastAsia="Times New Roman" w:cs="Times New Roman"/>
                <w:sz w:val="18"/>
                <w:szCs w:val="18"/>
                <w:lang w:val="en-GB" w:eastAsia="en-GB"/>
              </w:rPr>
              <w:t>Supportive</w:t>
            </w:r>
          </w:p>
        </w:tc>
        <w:tc>
          <w:tcPr>
            <w:tcW w:w="4530" w:type="dxa"/>
            <w:vAlign w:val="center"/>
          </w:tcPr>
          <w:p w14:paraId="103EF9DC" w14:textId="77777777" w:rsidR="00164B84" w:rsidRPr="00183E44" w:rsidRDefault="00183E44" w:rsidP="00474274">
            <w:pPr>
              <w:jc w:val="center"/>
            </w:pPr>
            <w:r w:rsidRPr="00183E44">
              <w:t>36%</w:t>
            </w:r>
          </w:p>
        </w:tc>
      </w:tr>
      <w:tr w:rsidR="00164B84" w:rsidRPr="00183E44" w14:paraId="7DF89F78" w14:textId="77777777" w:rsidTr="00474274">
        <w:trPr>
          <w:jc w:val="center"/>
        </w:trPr>
        <w:tc>
          <w:tcPr>
            <w:tcW w:w="4530" w:type="dxa"/>
            <w:vAlign w:val="center"/>
          </w:tcPr>
          <w:p w14:paraId="4B1EDAE9" w14:textId="77777777" w:rsidR="00164B84" w:rsidRPr="00183E44" w:rsidRDefault="00183E44" w:rsidP="00474274">
            <w:pPr>
              <w:jc w:val="center"/>
            </w:pPr>
            <w:r w:rsidRPr="00FE65E6">
              <w:rPr>
                <w:rFonts w:eastAsia="Times New Roman" w:cs="Times New Roman"/>
                <w:sz w:val="18"/>
                <w:szCs w:val="18"/>
                <w:lang w:val="en-GB" w:eastAsia="en-GB"/>
              </w:rPr>
              <w:t>TAU</w:t>
            </w:r>
          </w:p>
        </w:tc>
        <w:tc>
          <w:tcPr>
            <w:tcW w:w="4530" w:type="dxa"/>
            <w:vAlign w:val="center"/>
          </w:tcPr>
          <w:p w14:paraId="79C10C0F" w14:textId="77777777" w:rsidR="00164B84" w:rsidRPr="00183E44" w:rsidRDefault="00183E44" w:rsidP="00474274">
            <w:pPr>
              <w:jc w:val="center"/>
            </w:pPr>
            <w:r w:rsidRPr="00183E44">
              <w:t>6%</w:t>
            </w:r>
          </w:p>
        </w:tc>
      </w:tr>
    </w:tbl>
    <w:p w14:paraId="460AC0E5" w14:textId="77777777" w:rsidR="004431D1" w:rsidRPr="001F2866" w:rsidRDefault="004431D1" w:rsidP="006A1A73">
      <w:pPr>
        <w:rPr>
          <w:rFonts w:eastAsiaTheme="majorEastAsia" w:cs="Times New Roman"/>
          <w:sz w:val="24"/>
          <w:szCs w:val="24"/>
          <w:highlight w:val="red"/>
          <w:u w:val="single"/>
          <w:lang w:val="en-GB"/>
        </w:rPr>
      </w:pPr>
    </w:p>
    <w:p w14:paraId="2596E63D" w14:textId="77777777" w:rsidR="006A1A73" w:rsidRDefault="006A1A73" w:rsidP="00CC4BE2">
      <w:pPr>
        <w:spacing w:line="360" w:lineRule="auto"/>
        <w:rPr>
          <w:rFonts w:eastAsiaTheme="majorEastAsia" w:cs="Times New Roman"/>
          <w:szCs w:val="24"/>
          <w:u w:val="single"/>
          <w:lang w:val="en-GB"/>
        </w:rPr>
      </w:pPr>
      <w:r w:rsidRPr="00CC4BE2">
        <w:rPr>
          <w:rFonts w:eastAsiaTheme="majorEastAsia" w:cs="Times New Roman"/>
          <w:szCs w:val="24"/>
          <w:u w:val="single"/>
          <w:lang w:val="en-GB"/>
        </w:rPr>
        <w:t>Assessing Inconsistency</w:t>
      </w:r>
    </w:p>
    <w:p w14:paraId="290B6BDB" w14:textId="77777777" w:rsidR="00CC4BE2" w:rsidRDefault="00CC4BE2" w:rsidP="00CC4BE2">
      <w:pPr>
        <w:spacing w:line="360" w:lineRule="auto"/>
        <w:rPr>
          <w:rFonts w:eastAsiaTheme="majorEastAsia" w:cs="Times New Roman"/>
          <w:szCs w:val="24"/>
          <w:lang w:val="en-GB"/>
        </w:rPr>
      </w:pPr>
      <w:r>
        <w:rPr>
          <w:rFonts w:eastAsiaTheme="majorEastAsia" w:cs="Times New Roman"/>
          <w:szCs w:val="24"/>
          <w:lang w:val="en-GB"/>
        </w:rPr>
        <w:t>The design-by-treatment interaction model for inconsistency is calculated to be 6.12 (6 degrees of freedom), giving a p-value of 0.41.</w:t>
      </w:r>
    </w:p>
    <w:p w14:paraId="36358527" w14:textId="304F175C" w:rsidR="00CC4BE2" w:rsidRPr="00CC4BE2" w:rsidRDefault="00CC4BE2" w:rsidP="00CC4BE2">
      <w:pPr>
        <w:spacing w:line="360" w:lineRule="auto"/>
        <w:rPr>
          <w:rFonts w:eastAsiaTheme="majorEastAsia" w:cs="Times New Roman"/>
          <w:szCs w:val="24"/>
          <w:lang w:val="en-GB"/>
        </w:rPr>
      </w:pPr>
      <w:r w:rsidRPr="00CC4BE2">
        <w:rPr>
          <w:rFonts w:eastAsiaTheme="majorEastAsia" w:cs="Times New Roman"/>
          <w:szCs w:val="24"/>
          <w:lang w:val="en-GB"/>
        </w:rPr>
        <w:t xml:space="preserve">The </w:t>
      </w:r>
      <w:commentRangeStart w:id="15"/>
      <w:r w:rsidR="007C39AC">
        <w:rPr>
          <w:rFonts w:eastAsiaTheme="majorEastAsia" w:cs="Times New Roman"/>
          <w:szCs w:val="24"/>
          <w:lang w:val="en-GB"/>
        </w:rPr>
        <w:t>back-calculation</w:t>
      </w:r>
      <w:r w:rsidRPr="00CC4BE2">
        <w:rPr>
          <w:rFonts w:eastAsiaTheme="majorEastAsia" w:cs="Times New Roman"/>
          <w:szCs w:val="24"/>
          <w:lang w:val="en-GB"/>
        </w:rPr>
        <w:t xml:space="preserve"> </w:t>
      </w:r>
      <w:commentRangeEnd w:id="15"/>
      <w:r w:rsidR="007C39AC">
        <w:rPr>
          <w:rStyle w:val="CommentReference"/>
        </w:rPr>
        <w:commentReference w:id="15"/>
      </w:r>
      <w:r w:rsidRPr="00CC4BE2">
        <w:rPr>
          <w:rFonts w:eastAsiaTheme="majorEastAsia" w:cs="Times New Roman"/>
          <w:szCs w:val="24"/>
          <w:lang w:val="en-GB"/>
        </w:rPr>
        <w:t xml:space="preserve">method </w:t>
      </w:r>
      <w:r w:rsidR="00EF45EC">
        <w:rPr>
          <w:rFonts w:eastAsiaTheme="majorEastAsia" w:cs="Times New Roman"/>
          <w:szCs w:val="24"/>
          <w:lang w:val="en-GB"/>
        </w:rPr>
        <w:t>gave</w:t>
      </w:r>
      <w:r w:rsidRPr="00CC4BE2">
        <w:rPr>
          <w:rFonts w:eastAsiaTheme="majorEastAsia" w:cs="Times New Roman"/>
          <w:szCs w:val="24"/>
          <w:lang w:val="en-GB"/>
        </w:rPr>
        <w:t xml:space="preserve"> the following results:</w:t>
      </w:r>
    </w:p>
    <w:p w14:paraId="3E4205C8" w14:textId="77777777" w:rsidR="00CC4BE2" w:rsidRPr="00CC4BE2" w:rsidRDefault="00CC4BE2" w:rsidP="00CC4BE2">
      <w:pPr>
        <w:pStyle w:val="HTMLPreformatted"/>
        <w:shd w:val="clear" w:color="auto" w:fill="FFFFFF"/>
        <w:wordWrap w:val="0"/>
        <w:spacing w:line="187" w:lineRule="atLeast"/>
        <w:rPr>
          <w:rStyle w:val="gnkrckgcgsb"/>
          <w:rFonts w:ascii="Lucida Console" w:eastAsiaTheme="majorEastAsia" w:hAnsi="Lucida Console"/>
          <w:b/>
          <w:color w:val="000000"/>
          <w:sz w:val="16"/>
          <w:bdr w:val="none" w:sz="0" w:space="0" w:color="auto" w:frame="1"/>
        </w:rPr>
      </w:pPr>
      <w:r w:rsidRPr="00CC4BE2">
        <w:rPr>
          <w:rStyle w:val="gnkrckgcgsb"/>
          <w:rFonts w:ascii="Lucida Console" w:eastAsiaTheme="majorEastAsia" w:hAnsi="Lucida Console"/>
          <w:b/>
          <w:color w:val="000000"/>
          <w:sz w:val="16"/>
          <w:bdr w:val="none" w:sz="0" w:space="0" w:color="auto" w:frame="1"/>
        </w:rPr>
        <w:t xml:space="preserve">                            </w:t>
      </w:r>
      <w:proofErr w:type="gramStart"/>
      <w:r w:rsidRPr="00CC4BE2">
        <w:rPr>
          <w:rStyle w:val="gnkrckgcgsb"/>
          <w:rFonts w:ascii="Lucida Console" w:eastAsiaTheme="majorEastAsia" w:hAnsi="Lucida Console"/>
          <w:b/>
          <w:color w:val="000000"/>
          <w:sz w:val="16"/>
          <w:bdr w:val="none" w:sz="0" w:space="0" w:color="auto" w:frame="1"/>
        </w:rPr>
        <w:t>comparison</w:t>
      </w:r>
      <w:proofErr w:type="gramEnd"/>
      <w:r w:rsidRPr="00CC4BE2">
        <w:rPr>
          <w:rStyle w:val="gnkrckgcgsb"/>
          <w:rFonts w:ascii="Lucida Console" w:eastAsiaTheme="majorEastAsia" w:hAnsi="Lucida Console"/>
          <w:b/>
          <w:color w:val="000000"/>
          <w:sz w:val="16"/>
          <w:bdr w:val="none" w:sz="0" w:space="0" w:color="auto" w:frame="1"/>
        </w:rPr>
        <w:t xml:space="preserve"> k prop   </w:t>
      </w:r>
      <w:proofErr w:type="spellStart"/>
      <w:r w:rsidRPr="00CC4BE2">
        <w:rPr>
          <w:rStyle w:val="gnkrckgcgsb"/>
          <w:rFonts w:ascii="Lucida Console" w:eastAsiaTheme="majorEastAsia" w:hAnsi="Lucida Console"/>
          <w:b/>
          <w:color w:val="000000"/>
          <w:sz w:val="16"/>
          <w:bdr w:val="none" w:sz="0" w:space="0" w:color="auto" w:frame="1"/>
        </w:rPr>
        <w:t>nma</w:t>
      </w:r>
      <w:proofErr w:type="spellEnd"/>
      <w:r w:rsidRPr="00CC4BE2">
        <w:rPr>
          <w:rStyle w:val="gnkrckgcgsb"/>
          <w:rFonts w:ascii="Lucida Console" w:eastAsiaTheme="majorEastAsia" w:hAnsi="Lucida Console"/>
          <w:b/>
          <w:color w:val="000000"/>
          <w:sz w:val="16"/>
          <w:bdr w:val="none" w:sz="0" w:space="0" w:color="auto" w:frame="1"/>
        </w:rPr>
        <w:t xml:space="preserve"> </w:t>
      </w:r>
      <w:r>
        <w:rPr>
          <w:rStyle w:val="gnkrckgcgsb"/>
          <w:rFonts w:ascii="Lucida Console" w:eastAsiaTheme="majorEastAsia" w:hAnsi="Lucida Console"/>
          <w:b/>
          <w:color w:val="000000"/>
          <w:sz w:val="16"/>
          <w:bdr w:val="none" w:sz="0" w:space="0" w:color="auto" w:frame="1"/>
        </w:rPr>
        <w:t xml:space="preserve"> </w:t>
      </w:r>
      <w:r w:rsidRPr="00CC4BE2">
        <w:rPr>
          <w:rStyle w:val="gnkrckgcgsb"/>
          <w:rFonts w:ascii="Lucida Console" w:eastAsiaTheme="majorEastAsia" w:hAnsi="Lucida Console"/>
          <w:b/>
          <w:color w:val="000000"/>
          <w:sz w:val="16"/>
          <w:bdr w:val="none" w:sz="0" w:space="0" w:color="auto" w:frame="1"/>
        </w:rPr>
        <w:t>d</w:t>
      </w:r>
      <w:r>
        <w:rPr>
          <w:rStyle w:val="gnkrckgcgsb"/>
          <w:rFonts w:ascii="Lucida Console" w:eastAsiaTheme="majorEastAsia" w:hAnsi="Lucida Console"/>
          <w:b/>
          <w:color w:val="000000"/>
          <w:sz w:val="16"/>
          <w:bdr w:val="none" w:sz="0" w:space="0" w:color="auto" w:frame="1"/>
        </w:rPr>
        <w:t xml:space="preserve">irect </w:t>
      </w:r>
      <w:proofErr w:type="spellStart"/>
      <w:r>
        <w:rPr>
          <w:rStyle w:val="gnkrckgcgsb"/>
          <w:rFonts w:ascii="Lucida Console" w:eastAsiaTheme="majorEastAsia" w:hAnsi="Lucida Console"/>
          <w:b/>
          <w:color w:val="000000"/>
          <w:sz w:val="16"/>
          <w:bdr w:val="none" w:sz="0" w:space="0" w:color="auto" w:frame="1"/>
        </w:rPr>
        <w:t>indir</w:t>
      </w:r>
      <w:proofErr w:type="spellEnd"/>
      <w:r>
        <w:rPr>
          <w:rStyle w:val="gnkrckgcgsb"/>
          <w:rFonts w:ascii="Lucida Console" w:eastAsiaTheme="majorEastAsia" w:hAnsi="Lucida Console"/>
          <w:b/>
          <w:color w:val="000000"/>
          <w:sz w:val="16"/>
          <w:bdr w:val="none" w:sz="0" w:space="0" w:color="auto" w:frame="1"/>
        </w:rPr>
        <w:t xml:space="preserve">.  </w:t>
      </w:r>
      <w:proofErr w:type="gramStart"/>
      <w:r>
        <w:rPr>
          <w:rStyle w:val="gnkrckgcgsb"/>
          <w:rFonts w:ascii="Lucida Console" w:eastAsiaTheme="majorEastAsia" w:hAnsi="Lucida Console"/>
          <w:b/>
          <w:color w:val="000000"/>
          <w:sz w:val="16"/>
          <w:bdr w:val="none" w:sz="0" w:space="0" w:color="auto" w:frame="1"/>
        </w:rPr>
        <w:t xml:space="preserve">Diff  </w:t>
      </w:r>
      <w:r w:rsidRPr="00CC4BE2">
        <w:rPr>
          <w:rStyle w:val="gnkrckgcgsb"/>
          <w:rFonts w:ascii="Lucida Console" w:eastAsiaTheme="majorEastAsia" w:hAnsi="Lucida Console"/>
          <w:b/>
          <w:color w:val="000000"/>
          <w:sz w:val="16"/>
          <w:bdr w:val="none" w:sz="0" w:space="0" w:color="auto" w:frame="1"/>
        </w:rPr>
        <w:t>z</w:t>
      </w:r>
      <w:proofErr w:type="gramEnd"/>
      <w:r w:rsidRPr="00CC4BE2">
        <w:rPr>
          <w:rStyle w:val="gnkrckgcgsb"/>
          <w:rFonts w:ascii="Lucida Console" w:eastAsiaTheme="majorEastAsia" w:hAnsi="Lucida Console"/>
          <w:b/>
          <w:color w:val="000000"/>
          <w:sz w:val="16"/>
          <w:bdr w:val="none" w:sz="0" w:space="0" w:color="auto" w:frame="1"/>
        </w:rPr>
        <w:t xml:space="preserve"> </w:t>
      </w:r>
      <w:r>
        <w:rPr>
          <w:rStyle w:val="gnkrckgcgsb"/>
          <w:rFonts w:ascii="Lucida Console" w:eastAsiaTheme="majorEastAsia" w:hAnsi="Lucida Console"/>
          <w:b/>
          <w:color w:val="000000"/>
          <w:sz w:val="16"/>
          <w:bdr w:val="none" w:sz="0" w:space="0" w:color="auto" w:frame="1"/>
        </w:rPr>
        <w:t xml:space="preserve">  </w:t>
      </w:r>
      <w:r w:rsidRPr="00CC4BE2">
        <w:rPr>
          <w:rStyle w:val="gnkrckgcgsb"/>
          <w:rFonts w:ascii="Lucida Console" w:eastAsiaTheme="majorEastAsia" w:hAnsi="Lucida Console"/>
          <w:b/>
          <w:color w:val="000000"/>
          <w:sz w:val="16"/>
          <w:bdr w:val="none" w:sz="0" w:space="0" w:color="auto" w:frame="1"/>
        </w:rPr>
        <w:t>p-value</w:t>
      </w:r>
    </w:p>
    <w:p w14:paraId="05E4909E" w14:textId="77777777" w:rsidR="00CC4BE2" w:rsidRPr="00CC4BE2" w:rsidRDefault="00CC4BE2" w:rsidP="00CC4BE2">
      <w:pPr>
        <w:pStyle w:val="HTMLPreformatted"/>
        <w:shd w:val="clear" w:color="auto" w:fill="FFFFFF"/>
        <w:wordWrap w:val="0"/>
        <w:spacing w:line="187" w:lineRule="atLeast"/>
        <w:rPr>
          <w:rStyle w:val="gnkrckgcgsb"/>
          <w:rFonts w:ascii="Lucida Console" w:eastAsiaTheme="majorEastAsia" w:hAnsi="Lucida Console"/>
          <w:color w:val="000000"/>
          <w:sz w:val="16"/>
          <w:bdr w:val="none" w:sz="0" w:space="0" w:color="auto" w:frame="1"/>
        </w:rPr>
      </w:pPr>
      <w:r w:rsidRPr="00CC4BE2">
        <w:rPr>
          <w:rStyle w:val="gnkrckgcgsb"/>
          <w:rFonts w:ascii="Lucida Console" w:eastAsiaTheme="majorEastAsia" w:hAnsi="Lucida Console"/>
          <w:color w:val="000000"/>
          <w:sz w:val="16"/>
          <w:bdr w:val="none" w:sz="0" w:space="0" w:color="auto" w:frame="1"/>
        </w:rPr>
        <w:t xml:space="preserve">             Brief </w:t>
      </w:r>
      <w:proofErr w:type="spellStart"/>
      <w:r w:rsidRPr="00CC4BE2">
        <w:rPr>
          <w:rStyle w:val="gnkrckgcgsb"/>
          <w:rFonts w:ascii="Lucida Console" w:eastAsiaTheme="majorEastAsia" w:hAnsi="Lucida Console"/>
          <w:color w:val="000000"/>
          <w:sz w:val="16"/>
          <w:bdr w:val="none" w:sz="0" w:space="0" w:color="auto" w:frame="1"/>
        </w:rPr>
        <w:t>Psychoeducation</w:t>
      </w:r>
      <w:proofErr w:type="gramStart"/>
      <w:r w:rsidRPr="00CC4BE2">
        <w:rPr>
          <w:rStyle w:val="gnkrckgcgsb"/>
          <w:rFonts w:ascii="Lucida Console" w:eastAsiaTheme="majorEastAsia" w:hAnsi="Lucida Console"/>
          <w:color w:val="000000"/>
          <w:sz w:val="16"/>
          <w:bdr w:val="none" w:sz="0" w:space="0" w:color="auto" w:frame="1"/>
        </w:rPr>
        <w:t>:CBT</w:t>
      </w:r>
      <w:proofErr w:type="spellEnd"/>
      <w:proofErr w:type="gramEnd"/>
      <w:r w:rsidRPr="00CC4BE2">
        <w:rPr>
          <w:rStyle w:val="gnkrckgcgsb"/>
          <w:rFonts w:ascii="Lucida Console" w:eastAsiaTheme="majorEastAsia" w:hAnsi="Lucida Console"/>
          <w:color w:val="000000"/>
          <w:sz w:val="16"/>
          <w:bdr w:val="none" w:sz="0" w:space="0" w:color="auto" w:frame="1"/>
        </w:rPr>
        <w:t xml:space="preserve"> 1 0.58 -0.08   0.16  -0.41  0.57  0.99  0.3198</w:t>
      </w:r>
    </w:p>
    <w:p w14:paraId="2C8CB166" w14:textId="77777777" w:rsidR="00CC4BE2" w:rsidRPr="00CC4BE2" w:rsidRDefault="00CC4BE2" w:rsidP="00CC4BE2">
      <w:pPr>
        <w:pStyle w:val="HTMLPreformatted"/>
        <w:shd w:val="clear" w:color="auto" w:fill="FFFFFF"/>
        <w:wordWrap w:val="0"/>
        <w:spacing w:line="187" w:lineRule="atLeast"/>
        <w:rPr>
          <w:rStyle w:val="gnkrckgcgsb"/>
          <w:rFonts w:ascii="Lucida Console" w:eastAsiaTheme="majorEastAsia" w:hAnsi="Lucida Console"/>
          <w:color w:val="000000"/>
          <w:sz w:val="16"/>
          <w:bdr w:val="none" w:sz="0" w:space="0" w:color="auto" w:frame="1"/>
        </w:rPr>
      </w:pPr>
      <w:r w:rsidRPr="00CC4BE2">
        <w:rPr>
          <w:rStyle w:val="gnkrckgcgsb"/>
          <w:rFonts w:ascii="Lucida Console" w:eastAsiaTheme="majorEastAsia" w:hAnsi="Lucida Console"/>
          <w:color w:val="000000"/>
          <w:sz w:val="16"/>
          <w:bdr w:val="none" w:sz="0" w:space="0" w:color="auto" w:frame="1"/>
        </w:rPr>
        <w:t xml:space="preserve"> Brief </w:t>
      </w:r>
      <w:proofErr w:type="spellStart"/>
      <w:r w:rsidRPr="00CC4BE2">
        <w:rPr>
          <w:rStyle w:val="gnkrckgcgsb"/>
          <w:rFonts w:ascii="Lucida Console" w:eastAsiaTheme="majorEastAsia" w:hAnsi="Lucida Console"/>
          <w:color w:val="000000"/>
          <w:sz w:val="16"/>
          <w:bdr w:val="none" w:sz="0" w:space="0" w:color="auto" w:frame="1"/>
        </w:rPr>
        <w:t>Psychoeducation</w:t>
      </w:r>
      <w:proofErr w:type="gramStart"/>
      <w:r w:rsidRPr="00CC4BE2">
        <w:rPr>
          <w:rStyle w:val="gnkrckgcgsb"/>
          <w:rFonts w:ascii="Lucida Console" w:eastAsiaTheme="majorEastAsia" w:hAnsi="Lucida Console"/>
          <w:color w:val="000000"/>
          <w:sz w:val="16"/>
          <w:bdr w:val="none" w:sz="0" w:space="0" w:color="auto" w:frame="1"/>
        </w:rPr>
        <w:t>:Family</w:t>
      </w:r>
      <w:proofErr w:type="spellEnd"/>
      <w:proofErr w:type="gramEnd"/>
      <w:r w:rsidRPr="00CC4BE2">
        <w:rPr>
          <w:rStyle w:val="gnkrckgcgsb"/>
          <w:rFonts w:ascii="Lucida Console" w:eastAsiaTheme="majorEastAsia" w:hAnsi="Lucida Console"/>
          <w:color w:val="000000"/>
          <w:sz w:val="16"/>
          <w:bdr w:val="none" w:sz="0" w:space="0" w:color="auto" w:frame="1"/>
        </w:rPr>
        <w:t>/Conjoint 4 0.94  0.06   0.00   1.03 -1.02 -1.22  0.2237</w:t>
      </w:r>
    </w:p>
    <w:p w14:paraId="2C7E7225" w14:textId="77777777" w:rsidR="00CC4BE2" w:rsidRPr="00CC4BE2" w:rsidRDefault="00CC4BE2" w:rsidP="00CC4BE2">
      <w:pPr>
        <w:pStyle w:val="HTMLPreformatted"/>
        <w:shd w:val="clear" w:color="auto" w:fill="FFFFFF"/>
        <w:wordWrap w:val="0"/>
        <w:spacing w:line="187" w:lineRule="atLeast"/>
        <w:rPr>
          <w:rStyle w:val="gnkrckgcgsb"/>
          <w:rFonts w:ascii="Lucida Console" w:eastAsiaTheme="majorEastAsia" w:hAnsi="Lucida Console"/>
          <w:color w:val="000000"/>
          <w:sz w:val="16"/>
          <w:bdr w:val="none" w:sz="0" w:space="0" w:color="auto" w:frame="1"/>
        </w:rPr>
      </w:pPr>
      <w:r w:rsidRPr="00CC4BE2">
        <w:rPr>
          <w:rStyle w:val="gnkrckgcgsb"/>
          <w:rFonts w:ascii="Lucida Console" w:eastAsiaTheme="majorEastAsia" w:hAnsi="Lucida Console"/>
          <w:color w:val="000000"/>
          <w:sz w:val="16"/>
          <w:bdr w:val="none" w:sz="0" w:space="0" w:color="auto" w:frame="1"/>
        </w:rPr>
        <w:t xml:space="preserve">           Brief </w:t>
      </w:r>
      <w:proofErr w:type="spellStart"/>
      <w:r w:rsidRPr="00CC4BE2">
        <w:rPr>
          <w:rStyle w:val="gnkrckgcgsb"/>
          <w:rFonts w:ascii="Lucida Console" w:eastAsiaTheme="majorEastAsia" w:hAnsi="Lucida Console"/>
          <w:color w:val="000000"/>
          <w:sz w:val="16"/>
          <w:bdr w:val="none" w:sz="0" w:space="0" w:color="auto" w:frame="1"/>
        </w:rPr>
        <w:t>Psychoeducation</w:t>
      </w:r>
      <w:proofErr w:type="gramStart"/>
      <w:r w:rsidRPr="00CC4BE2">
        <w:rPr>
          <w:rStyle w:val="gnkrckgcgsb"/>
          <w:rFonts w:ascii="Lucida Console" w:eastAsiaTheme="majorEastAsia" w:hAnsi="Lucida Console"/>
          <w:color w:val="000000"/>
          <w:sz w:val="16"/>
          <w:bdr w:val="none" w:sz="0" w:space="0" w:color="auto" w:frame="1"/>
        </w:rPr>
        <w:t>:IPSRT</w:t>
      </w:r>
      <w:proofErr w:type="spellEnd"/>
      <w:proofErr w:type="gramEnd"/>
      <w:r w:rsidRPr="00CC4BE2">
        <w:rPr>
          <w:rStyle w:val="gnkrckgcgsb"/>
          <w:rFonts w:ascii="Lucida Console" w:eastAsiaTheme="majorEastAsia" w:hAnsi="Lucida Console"/>
          <w:color w:val="000000"/>
          <w:sz w:val="16"/>
          <w:bdr w:val="none" w:sz="0" w:space="0" w:color="auto" w:frame="1"/>
        </w:rPr>
        <w:t xml:space="preserve"> 1 0.70  0.06   0.15  -0.17  0.32  0.48  0.6326</w:t>
      </w:r>
    </w:p>
    <w:p w14:paraId="09EDB1FD" w14:textId="77777777" w:rsidR="00CC4BE2" w:rsidRPr="00CC4BE2" w:rsidRDefault="00CC4BE2" w:rsidP="00CC4BE2">
      <w:pPr>
        <w:pStyle w:val="HTMLPreformatted"/>
        <w:shd w:val="clear" w:color="auto" w:fill="FFFFFF"/>
        <w:wordWrap w:val="0"/>
        <w:spacing w:line="187" w:lineRule="atLeast"/>
        <w:rPr>
          <w:rStyle w:val="gnkrckgcgsb"/>
          <w:rFonts w:ascii="Lucida Console" w:eastAsiaTheme="majorEastAsia" w:hAnsi="Lucida Console"/>
          <w:color w:val="000000"/>
          <w:sz w:val="16"/>
          <w:bdr w:val="none" w:sz="0" w:space="0" w:color="auto" w:frame="1"/>
        </w:rPr>
      </w:pPr>
      <w:r w:rsidRPr="00CC4BE2">
        <w:rPr>
          <w:rStyle w:val="gnkrckgcgsb"/>
          <w:rFonts w:ascii="Lucida Console" w:eastAsiaTheme="majorEastAsia" w:hAnsi="Lucida Console"/>
          <w:color w:val="000000"/>
          <w:sz w:val="16"/>
          <w:bdr w:val="none" w:sz="0" w:space="0" w:color="auto" w:frame="1"/>
        </w:rPr>
        <w:t xml:space="preserve">                   </w:t>
      </w:r>
      <w:proofErr w:type="spellStart"/>
      <w:r w:rsidRPr="00CC4BE2">
        <w:rPr>
          <w:rStyle w:val="gnkrckgcgsb"/>
          <w:rFonts w:ascii="Lucida Console" w:eastAsiaTheme="majorEastAsia" w:hAnsi="Lucida Console"/>
          <w:color w:val="000000"/>
          <w:sz w:val="16"/>
          <w:bdr w:val="none" w:sz="0" w:space="0" w:color="auto" w:frame="1"/>
        </w:rPr>
        <w:t>CBT</w:t>
      </w:r>
      <w:proofErr w:type="gramStart"/>
      <w:r w:rsidRPr="00CC4BE2">
        <w:rPr>
          <w:rStyle w:val="gnkrckgcgsb"/>
          <w:rFonts w:ascii="Lucida Console" w:eastAsiaTheme="majorEastAsia" w:hAnsi="Lucida Console"/>
          <w:color w:val="000000"/>
          <w:sz w:val="16"/>
          <w:bdr w:val="none" w:sz="0" w:space="0" w:color="auto" w:frame="1"/>
        </w:rPr>
        <w:t>:Family</w:t>
      </w:r>
      <w:proofErr w:type="spellEnd"/>
      <w:proofErr w:type="gramEnd"/>
      <w:r w:rsidRPr="00CC4BE2">
        <w:rPr>
          <w:rStyle w:val="gnkrckgcgsb"/>
          <w:rFonts w:ascii="Lucida Console" w:eastAsiaTheme="majorEastAsia" w:hAnsi="Lucida Console"/>
          <w:color w:val="000000"/>
          <w:sz w:val="16"/>
          <w:bdr w:val="none" w:sz="0" w:space="0" w:color="auto" w:frame="1"/>
        </w:rPr>
        <w:t>/Conjoint 1 0.40  0.14  -0.12   0.31 -0.43 -0.79  0.4286</w:t>
      </w:r>
    </w:p>
    <w:p w14:paraId="7ED1E164" w14:textId="77777777" w:rsidR="00CC4BE2" w:rsidRPr="00DB5295" w:rsidRDefault="00CC4BE2" w:rsidP="00CC4BE2">
      <w:pPr>
        <w:pStyle w:val="HTMLPreformatted"/>
        <w:shd w:val="clear" w:color="auto" w:fill="FFFFFF"/>
        <w:wordWrap w:val="0"/>
        <w:spacing w:line="187" w:lineRule="atLeast"/>
        <w:rPr>
          <w:rStyle w:val="gnkrckgcgsb"/>
          <w:rFonts w:ascii="Lucida Console" w:eastAsiaTheme="majorEastAsia" w:hAnsi="Lucida Console"/>
          <w:color w:val="000000"/>
          <w:sz w:val="16"/>
          <w:bdr w:val="none" w:sz="0" w:space="0" w:color="auto" w:frame="1"/>
        </w:rPr>
      </w:pPr>
      <w:r w:rsidRPr="00CC4BE2">
        <w:rPr>
          <w:rStyle w:val="gnkrckgcgsb"/>
          <w:rFonts w:ascii="Lucida Console" w:eastAsiaTheme="majorEastAsia" w:hAnsi="Lucida Console"/>
          <w:color w:val="000000"/>
          <w:sz w:val="16"/>
          <w:bdr w:val="none" w:sz="0" w:space="0" w:color="auto" w:frame="1"/>
        </w:rPr>
        <w:t xml:space="preserve">                             </w:t>
      </w:r>
      <w:r w:rsidRPr="00DB5295">
        <w:rPr>
          <w:rStyle w:val="gnkrckgcgsb"/>
          <w:rFonts w:ascii="Lucida Console" w:eastAsiaTheme="majorEastAsia" w:hAnsi="Lucida Console"/>
          <w:color w:val="000000"/>
          <w:sz w:val="16"/>
          <w:bdr w:val="none" w:sz="0" w:space="0" w:color="auto" w:frame="1"/>
        </w:rPr>
        <w:t>CBT</w:t>
      </w:r>
      <w:proofErr w:type="gramStart"/>
      <w:r w:rsidRPr="00DB5295">
        <w:rPr>
          <w:rStyle w:val="gnkrckgcgsb"/>
          <w:rFonts w:ascii="Lucida Console" w:eastAsiaTheme="majorEastAsia" w:hAnsi="Lucida Console"/>
          <w:color w:val="000000"/>
          <w:sz w:val="16"/>
          <w:bdr w:val="none" w:sz="0" w:space="0" w:color="auto" w:frame="1"/>
        </w:rPr>
        <w:t>:IPSRT</w:t>
      </w:r>
      <w:proofErr w:type="gramEnd"/>
      <w:r w:rsidRPr="00DB5295">
        <w:rPr>
          <w:rStyle w:val="gnkrckgcgsb"/>
          <w:rFonts w:ascii="Lucida Console" w:eastAsiaTheme="majorEastAsia" w:hAnsi="Lucida Console"/>
          <w:color w:val="000000"/>
          <w:sz w:val="16"/>
          <w:bdr w:val="none" w:sz="0" w:space="0" w:color="auto" w:frame="1"/>
        </w:rPr>
        <w:t xml:space="preserve"> 1 0.56  0.14  -0.01   0.32 -0.32 -0.55  0.5815</w:t>
      </w:r>
    </w:p>
    <w:p w14:paraId="54C0B928" w14:textId="77777777" w:rsidR="00CC4BE2" w:rsidRPr="00CC4BE2" w:rsidRDefault="00CC4BE2" w:rsidP="00CC4BE2">
      <w:pPr>
        <w:pStyle w:val="HTMLPreformatted"/>
        <w:shd w:val="clear" w:color="auto" w:fill="FFFFFF"/>
        <w:wordWrap w:val="0"/>
        <w:spacing w:line="187" w:lineRule="atLeast"/>
        <w:rPr>
          <w:rStyle w:val="gnkrckgcgsb"/>
          <w:rFonts w:ascii="Lucida Console" w:eastAsiaTheme="majorEastAsia" w:hAnsi="Lucida Console"/>
          <w:color w:val="000000"/>
          <w:sz w:val="16"/>
          <w:bdr w:val="none" w:sz="0" w:space="0" w:color="auto" w:frame="1"/>
          <w:lang w:val="fr-FR"/>
        </w:rPr>
      </w:pPr>
      <w:r w:rsidRPr="00DB5295">
        <w:rPr>
          <w:rStyle w:val="gnkrckgcgsb"/>
          <w:rFonts w:ascii="Lucida Console" w:eastAsiaTheme="majorEastAsia" w:hAnsi="Lucida Console"/>
          <w:color w:val="000000"/>
          <w:sz w:val="16"/>
          <w:bdr w:val="none" w:sz="0" w:space="0" w:color="auto" w:frame="1"/>
        </w:rPr>
        <w:t xml:space="preserve">                   </w:t>
      </w:r>
      <w:proofErr w:type="spellStart"/>
      <w:proofErr w:type="gramStart"/>
      <w:r w:rsidRPr="00CC4BE2">
        <w:rPr>
          <w:rStyle w:val="gnkrckgcgsb"/>
          <w:rFonts w:ascii="Lucida Console" w:eastAsiaTheme="majorEastAsia" w:hAnsi="Lucida Console"/>
          <w:color w:val="000000"/>
          <w:sz w:val="16"/>
          <w:bdr w:val="none" w:sz="0" w:space="0" w:color="auto" w:frame="1"/>
          <w:lang w:val="fr-FR"/>
        </w:rPr>
        <w:t>CBT:Psychoeducation</w:t>
      </w:r>
      <w:proofErr w:type="spellEnd"/>
      <w:proofErr w:type="gramEnd"/>
      <w:r w:rsidRPr="00CC4BE2">
        <w:rPr>
          <w:rStyle w:val="gnkrckgcgsb"/>
          <w:rFonts w:ascii="Lucida Console" w:eastAsiaTheme="majorEastAsia" w:hAnsi="Lucida Console"/>
          <w:color w:val="000000"/>
          <w:sz w:val="16"/>
          <w:bdr w:val="none" w:sz="0" w:space="0" w:color="auto" w:frame="1"/>
          <w:lang w:val="fr-FR"/>
        </w:rPr>
        <w:t xml:space="preserve"> 2 0.50 -0.13  -0.26  -0.01 -0.25 -0.65  0.5171</w:t>
      </w:r>
    </w:p>
    <w:p w14:paraId="008C08E1" w14:textId="77777777" w:rsidR="00CC4BE2" w:rsidRPr="00CC4BE2" w:rsidRDefault="00CC4BE2" w:rsidP="00CC4BE2">
      <w:pPr>
        <w:pStyle w:val="HTMLPreformatted"/>
        <w:shd w:val="clear" w:color="auto" w:fill="FFFFFF"/>
        <w:wordWrap w:val="0"/>
        <w:spacing w:line="187" w:lineRule="atLeast"/>
        <w:rPr>
          <w:rStyle w:val="gnkrckgcgsb"/>
          <w:rFonts w:ascii="Lucida Console" w:eastAsiaTheme="majorEastAsia" w:hAnsi="Lucida Console"/>
          <w:color w:val="000000"/>
          <w:sz w:val="16"/>
          <w:bdr w:val="none" w:sz="0" w:space="0" w:color="auto" w:frame="1"/>
          <w:lang w:val="fr-FR"/>
        </w:rPr>
      </w:pPr>
      <w:r w:rsidRPr="00CC4BE2">
        <w:rPr>
          <w:rStyle w:val="gnkrckgcgsb"/>
          <w:rFonts w:ascii="Lucida Console" w:eastAsiaTheme="majorEastAsia" w:hAnsi="Lucida Console"/>
          <w:color w:val="000000"/>
          <w:sz w:val="16"/>
          <w:bdr w:val="none" w:sz="0" w:space="0" w:color="auto" w:frame="1"/>
          <w:lang w:val="fr-FR"/>
        </w:rPr>
        <w:lastRenderedPageBreak/>
        <w:t xml:space="preserve">                        </w:t>
      </w:r>
      <w:proofErr w:type="spellStart"/>
      <w:proofErr w:type="gramStart"/>
      <w:r w:rsidRPr="00EF45EC">
        <w:rPr>
          <w:rStyle w:val="gnkrckgcgsb"/>
          <w:rFonts w:ascii="Lucida Console" w:eastAsiaTheme="majorEastAsia" w:hAnsi="Lucida Console"/>
          <w:color w:val="000000"/>
          <w:sz w:val="16"/>
          <w:highlight w:val="yellow"/>
          <w:bdr w:val="none" w:sz="0" w:space="0" w:color="auto" w:frame="1"/>
          <w:lang w:val="fr-FR"/>
        </w:rPr>
        <w:t>CBT:Supportive</w:t>
      </w:r>
      <w:proofErr w:type="spellEnd"/>
      <w:proofErr w:type="gramEnd"/>
      <w:r w:rsidRPr="00EF45EC">
        <w:rPr>
          <w:rStyle w:val="gnkrckgcgsb"/>
          <w:rFonts w:ascii="Lucida Console" w:eastAsiaTheme="majorEastAsia" w:hAnsi="Lucida Console"/>
          <w:color w:val="000000"/>
          <w:sz w:val="16"/>
          <w:highlight w:val="yellow"/>
          <w:bdr w:val="none" w:sz="0" w:space="0" w:color="auto" w:frame="1"/>
          <w:lang w:val="fr-FR"/>
        </w:rPr>
        <w:t xml:space="preserve"> 1 0.33 -0.01   0.68  -0.35  1.02  2.04  0.0413</w:t>
      </w:r>
    </w:p>
    <w:p w14:paraId="173D4EF2" w14:textId="77777777" w:rsidR="00CC4BE2" w:rsidRPr="00DB5295" w:rsidRDefault="00CC4BE2" w:rsidP="00CC4BE2">
      <w:pPr>
        <w:pStyle w:val="HTMLPreformatted"/>
        <w:shd w:val="clear" w:color="auto" w:fill="FFFFFF"/>
        <w:wordWrap w:val="0"/>
        <w:spacing w:line="187" w:lineRule="atLeast"/>
        <w:rPr>
          <w:rStyle w:val="gnkrckgcgsb"/>
          <w:rFonts w:ascii="Lucida Console" w:eastAsiaTheme="majorEastAsia" w:hAnsi="Lucida Console"/>
          <w:color w:val="000000"/>
          <w:sz w:val="16"/>
          <w:bdr w:val="none" w:sz="0" w:space="0" w:color="auto" w:frame="1"/>
          <w:lang w:val="fr-FR"/>
        </w:rPr>
      </w:pPr>
      <w:r w:rsidRPr="00CC4BE2">
        <w:rPr>
          <w:rStyle w:val="gnkrckgcgsb"/>
          <w:rFonts w:ascii="Lucida Console" w:eastAsiaTheme="majorEastAsia" w:hAnsi="Lucida Console"/>
          <w:color w:val="000000"/>
          <w:sz w:val="16"/>
          <w:bdr w:val="none" w:sz="0" w:space="0" w:color="auto" w:frame="1"/>
          <w:lang w:val="fr-FR"/>
        </w:rPr>
        <w:t xml:space="preserve">                               </w:t>
      </w:r>
      <w:proofErr w:type="gramStart"/>
      <w:r w:rsidRPr="00DB5295">
        <w:rPr>
          <w:rStyle w:val="gnkrckgcgsb"/>
          <w:rFonts w:ascii="Lucida Console" w:eastAsiaTheme="majorEastAsia" w:hAnsi="Lucida Console"/>
          <w:color w:val="000000"/>
          <w:sz w:val="16"/>
          <w:bdr w:val="none" w:sz="0" w:space="0" w:color="auto" w:frame="1"/>
          <w:lang w:val="fr-FR"/>
        </w:rPr>
        <w:t>CBT:TAU</w:t>
      </w:r>
      <w:proofErr w:type="gramEnd"/>
      <w:r w:rsidRPr="00DB5295">
        <w:rPr>
          <w:rStyle w:val="gnkrckgcgsb"/>
          <w:rFonts w:ascii="Lucida Console" w:eastAsiaTheme="majorEastAsia" w:hAnsi="Lucida Console"/>
          <w:color w:val="000000"/>
          <w:sz w:val="16"/>
          <w:bdr w:val="none" w:sz="0" w:space="0" w:color="auto" w:frame="1"/>
          <w:lang w:val="fr-FR"/>
        </w:rPr>
        <w:t xml:space="preserve"> 7 0.76 -0.32  -0.33  -0.29 -0.04 -0.11  0.9104</w:t>
      </w:r>
    </w:p>
    <w:p w14:paraId="260A5E07" w14:textId="77777777" w:rsidR="00CC4BE2" w:rsidRPr="00CC4BE2" w:rsidRDefault="00CC4BE2" w:rsidP="00CC4BE2">
      <w:pPr>
        <w:pStyle w:val="HTMLPreformatted"/>
        <w:shd w:val="clear" w:color="auto" w:fill="FFFFFF"/>
        <w:wordWrap w:val="0"/>
        <w:spacing w:line="187" w:lineRule="atLeast"/>
        <w:rPr>
          <w:rStyle w:val="gnkrckgcgsb"/>
          <w:rFonts w:ascii="Lucida Console" w:eastAsiaTheme="majorEastAsia" w:hAnsi="Lucida Console"/>
          <w:color w:val="000000"/>
          <w:sz w:val="16"/>
          <w:bdr w:val="none" w:sz="0" w:space="0" w:color="auto" w:frame="1"/>
        </w:rPr>
      </w:pPr>
      <w:r w:rsidRPr="00DB5295">
        <w:rPr>
          <w:rStyle w:val="gnkrckgcgsb"/>
          <w:rFonts w:ascii="Lucida Console" w:eastAsiaTheme="majorEastAsia" w:hAnsi="Lucida Console"/>
          <w:color w:val="000000"/>
          <w:sz w:val="16"/>
          <w:bdr w:val="none" w:sz="0" w:space="0" w:color="auto" w:frame="1"/>
          <w:lang w:val="fr-FR"/>
        </w:rPr>
        <w:t xml:space="preserve">                 </w:t>
      </w:r>
      <w:r w:rsidRPr="00CC4BE2">
        <w:rPr>
          <w:rStyle w:val="gnkrckgcgsb"/>
          <w:rFonts w:ascii="Lucida Console" w:eastAsiaTheme="majorEastAsia" w:hAnsi="Lucida Console"/>
          <w:color w:val="000000"/>
          <w:sz w:val="16"/>
          <w:bdr w:val="none" w:sz="0" w:space="0" w:color="auto" w:frame="1"/>
        </w:rPr>
        <w:t>Family/</w:t>
      </w:r>
      <w:proofErr w:type="spellStart"/>
      <w:r w:rsidRPr="00CC4BE2">
        <w:rPr>
          <w:rStyle w:val="gnkrckgcgsb"/>
          <w:rFonts w:ascii="Lucida Console" w:eastAsiaTheme="majorEastAsia" w:hAnsi="Lucida Console"/>
          <w:color w:val="000000"/>
          <w:sz w:val="16"/>
          <w:bdr w:val="none" w:sz="0" w:space="0" w:color="auto" w:frame="1"/>
        </w:rPr>
        <w:t>Conjoint</w:t>
      </w:r>
      <w:proofErr w:type="gramStart"/>
      <w:r w:rsidRPr="00CC4BE2">
        <w:rPr>
          <w:rStyle w:val="gnkrckgcgsb"/>
          <w:rFonts w:ascii="Lucida Console" w:eastAsiaTheme="majorEastAsia" w:hAnsi="Lucida Console"/>
          <w:color w:val="000000"/>
          <w:sz w:val="16"/>
          <w:bdr w:val="none" w:sz="0" w:space="0" w:color="auto" w:frame="1"/>
        </w:rPr>
        <w:t>:IPSRT</w:t>
      </w:r>
      <w:proofErr w:type="spellEnd"/>
      <w:proofErr w:type="gramEnd"/>
      <w:r w:rsidRPr="00CC4BE2">
        <w:rPr>
          <w:rStyle w:val="gnkrckgcgsb"/>
          <w:rFonts w:ascii="Lucida Console" w:eastAsiaTheme="majorEastAsia" w:hAnsi="Lucida Console"/>
          <w:color w:val="000000"/>
          <w:sz w:val="16"/>
          <w:bdr w:val="none" w:sz="0" w:space="0" w:color="auto" w:frame="1"/>
        </w:rPr>
        <w:t xml:space="preserve"> 1 0.53 -0.01   0.11  -0.14  0.25  0.40  0.6856</w:t>
      </w:r>
    </w:p>
    <w:p w14:paraId="76C5F5CA" w14:textId="77777777" w:rsidR="00CC4BE2" w:rsidRPr="00CC4BE2" w:rsidRDefault="00CC4BE2" w:rsidP="00CC4BE2">
      <w:pPr>
        <w:pStyle w:val="HTMLPreformatted"/>
        <w:shd w:val="clear" w:color="auto" w:fill="FFFFFF"/>
        <w:wordWrap w:val="0"/>
        <w:spacing w:line="187" w:lineRule="atLeast"/>
        <w:rPr>
          <w:rStyle w:val="gnkrckgcgsb"/>
          <w:rFonts w:ascii="Lucida Console" w:eastAsiaTheme="majorEastAsia" w:hAnsi="Lucida Console"/>
          <w:color w:val="000000"/>
          <w:sz w:val="16"/>
          <w:bdr w:val="none" w:sz="0" w:space="0" w:color="auto" w:frame="1"/>
        </w:rPr>
      </w:pPr>
      <w:r w:rsidRPr="00CC4BE2">
        <w:rPr>
          <w:rStyle w:val="gnkrckgcgsb"/>
          <w:rFonts w:ascii="Lucida Console" w:eastAsiaTheme="majorEastAsia" w:hAnsi="Lucida Console"/>
          <w:color w:val="000000"/>
          <w:sz w:val="16"/>
          <w:bdr w:val="none" w:sz="0" w:space="0" w:color="auto" w:frame="1"/>
        </w:rPr>
        <w:t xml:space="preserve">            Family/</w:t>
      </w:r>
      <w:proofErr w:type="spellStart"/>
      <w:r w:rsidRPr="00CC4BE2">
        <w:rPr>
          <w:rStyle w:val="gnkrckgcgsb"/>
          <w:rFonts w:ascii="Lucida Console" w:eastAsiaTheme="majorEastAsia" w:hAnsi="Lucida Console"/>
          <w:color w:val="000000"/>
          <w:sz w:val="16"/>
          <w:bdr w:val="none" w:sz="0" w:space="0" w:color="auto" w:frame="1"/>
        </w:rPr>
        <w:t>Conjoint</w:t>
      </w:r>
      <w:proofErr w:type="gramStart"/>
      <w:r w:rsidRPr="00CC4BE2">
        <w:rPr>
          <w:rStyle w:val="gnkrckgcgsb"/>
          <w:rFonts w:ascii="Lucida Console" w:eastAsiaTheme="majorEastAsia" w:hAnsi="Lucida Console"/>
          <w:color w:val="000000"/>
          <w:sz w:val="16"/>
          <w:bdr w:val="none" w:sz="0" w:space="0" w:color="auto" w:frame="1"/>
        </w:rPr>
        <w:t>:Supportive</w:t>
      </w:r>
      <w:proofErr w:type="spellEnd"/>
      <w:proofErr w:type="gramEnd"/>
      <w:r w:rsidRPr="00CC4BE2">
        <w:rPr>
          <w:rStyle w:val="gnkrckgcgsb"/>
          <w:rFonts w:ascii="Lucida Console" w:eastAsiaTheme="majorEastAsia" w:hAnsi="Lucida Console"/>
          <w:color w:val="000000"/>
          <w:sz w:val="16"/>
          <w:bdr w:val="none" w:sz="0" w:space="0" w:color="auto" w:frame="1"/>
        </w:rPr>
        <w:t xml:space="preserve"> 1 0.16 -0.15  -0.74  -0.03 -0.71 -0.85  0.3969</w:t>
      </w:r>
    </w:p>
    <w:p w14:paraId="23733444" w14:textId="77777777" w:rsidR="00CC4BE2" w:rsidRPr="00DB5295" w:rsidRDefault="00CC4BE2" w:rsidP="00CC4BE2">
      <w:pPr>
        <w:pStyle w:val="HTMLPreformatted"/>
        <w:shd w:val="clear" w:color="auto" w:fill="FFFFFF"/>
        <w:wordWrap w:val="0"/>
        <w:spacing w:line="187" w:lineRule="atLeast"/>
        <w:rPr>
          <w:rStyle w:val="gnkrckgcgsb"/>
          <w:rFonts w:ascii="Lucida Console" w:eastAsiaTheme="majorEastAsia" w:hAnsi="Lucida Console"/>
          <w:color w:val="000000"/>
          <w:sz w:val="16"/>
          <w:bdr w:val="none" w:sz="0" w:space="0" w:color="auto" w:frame="1"/>
          <w:lang w:val="fr-FR"/>
        </w:rPr>
      </w:pPr>
      <w:r w:rsidRPr="00CC4BE2">
        <w:rPr>
          <w:rStyle w:val="gnkrckgcgsb"/>
          <w:rFonts w:ascii="Lucida Console" w:eastAsiaTheme="majorEastAsia" w:hAnsi="Lucida Console"/>
          <w:color w:val="000000"/>
          <w:sz w:val="16"/>
          <w:bdr w:val="none" w:sz="0" w:space="0" w:color="auto" w:frame="1"/>
        </w:rPr>
        <w:t xml:space="preserve">                   </w:t>
      </w:r>
      <w:proofErr w:type="spellStart"/>
      <w:r w:rsidRPr="00DB5295">
        <w:rPr>
          <w:rStyle w:val="gnkrckgcgsb"/>
          <w:rFonts w:ascii="Lucida Console" w:eastAsiaTheme="majorEastAsia" w:hAnsi="Lucida Console"/>
          <w:color w:val="000000"/>
          <w:sz w:val="16"/>
          <w:bdr w:val="none" w:sz="0" w:space="0" w:color="auto" w:frame="1"/>
          <w:lang w:val="fr-FR"/>
        </w:rPr>
        <w:t>Family</w:t>
      </w:r>
      <w:proofErr w:type="spellEnd"/>
      <w:r w:rsidRPr="00DB5295">
        <w:rPr>
          <w:rStyle w:val="gnkrckgcgsb"/>
          <w:rFonts w:ascii="Lucida Console" w:eastAsiaTheme="majorEastAsia" w:hAnsi="Lucida Console"/>
          <w:color w:val="000000"/>
          <w:sz w:val="16"/>
          <w:bdr w:val="none" w:sz="0" w:space="0" w:color="auto" w:frame="1"/>
          <w:lang w:val="fr-FR"/>
        </w:rPr>
        <w:t>/</w:t>
      </w:r>
      <w:proofErr w:type="spellStart"/>
      <w:proofErr w:type="gramStart"/>
      <w:r w:rsidRPr="00DB5295">
        <w:rPr>
          <w:rStyle w:val="gnkrckgcgsb"/>
          <w:rFonts w:ascii="Lucida Console" w:eastAsiaTheme="majorEastAsia" w:hAnsi="Lucida Console"/>
          <w:color w:val="000000"/>
          <w:sz w:val="16"/>
          <w:bdr w:val="none" w:sz="0" w:space="0" w:color="auto" w:frame="1"/>
          <w:lang w:val="fr-FR"/>
        </w:rPr>
        <w:t>Conjoint:TAU</w:t>
      </w:r>
      <w:proofErr w:type="spellEnd"/>
      <w:proofErr w:type="gramEnd"/>
      <w:r w:rsidRPr="00DB5295">
        <w:rPr>
          <w:rStyle w:val="gnkrckgcgsb"/>
          <w:rFonts w:ascii="Lucida Console" w:eastAsiaTheme="majorEastAsia" w:hAnsi="Lucida Console"/>
          <w:color w:val="000000"/>
          <w:sz w:val="16"/>
          <w:bdr w:val="none" w:sz="0" w:space="0" w:color="auto" w:frame="1"/>
          <w:lang w:val="fr-FR"/>
        </w:rPr>
        <w:t xml:space="preserve"> 1 0.38 -0.46  -0.73  -0.30 -0.42 -0.74  0.4592</w:t>
      </w:r>
    </w:p>
    <w:p w14:paraId="15A8E9E6" w14:textId="77777777" w:rsidR="00CC4BE2" w:rsidRPr="00DB5295" w:rsidRDefault="00CC4BE2" w:rsidP="00CC4BE2">
      <w:pPr>
        <w:pStyle w:val="HTMLPreformatted"/>
        <w:shd w:val="clear" w:color="auto" w:fill="FFFFFF"/>
        <w:wordWrap w:val="0"/>
        <w:spacing w:line="187" w:lineRule="atLeast"/>
        <w:rPr>
          <w:rStyle w:val="gnkrckgcgsb"/>
          <w:rFonts w:ascii="Lucida Console" w:eastAsiaTheme="majorEastAsia" w:hAnsi="Lucida Console"/>
          <w:color w:val="000000"/>
          <w:sz w:val="16"/>
          <w:bdr w:val="none" w:sz="0" w:space="0" w:color="auto" w:frame="1"/>
          <w:lang w:val="fr-FR"/>
        </w:rPr>
      </w:pPr>
      <w:r w:rsidRPr="00DB5295">
        <w:rPr>
          <w:rStyle w:val="gnkrckgcgsb"/>
          <w:rFonts w:ascii="Lucida Console" w:eastAsiaTheme="majorEastAsia" w:hAnsi="Lucida Console"/>
          <w:color w:val="000000"/>
          <w:sz w:val="16"/>
          <w:bdr w:val="none" w:sz="0" w:space="0" w:color="auto" w:frame="1"/>
          <w:lang w:val="fr-FR"/>
        </w:rPr>
        <w:t xml:space="preserve">                      </w:t>
      </w:r>
      <w:proofErr w:type="spellStart"/>
      <w:proofErr w:type="gramStart"/>
      <w:r w:rsidRPr="00DB5295">
        <w:rPr>
          <w:rStyle w:val="gnkrckgcgsb"/>
          <w:rFonts w:ascii="Lucida Console" w:eastAsiaTheme="majorEastAsia" w:hAnsi="Lucida Console"/>
          <w:color w:val="000000"/>
          <w:sz w:val="16"/>
          <w:bdr w:val="none" w:sz="0" w:space="0" w:color="auto" w:frame="1"/>
          <w:lang w:val="fr-FR"/>
        </w:rPr>
        <w:t>IPSRT:Supportive</w:t>
      </w:r>
      <w:proofErr w:type="spellEnd"/>
      <w:proofErr w:type="gramEnd"/>
      <w:r w:rsidRPr="00DB5295">
        <w:rPr>
          <w:rStyle w:val="gnkrckgcgsb"/>
          <w:rFonts w:ascii="Lucida Console" w:eastAsiaTheme="majorEastAsia" w:hAnsi="Lucida Console"/>
          <w:color w:val="000000"/>
          <w:sz w:val="16"/>
          <w:bdr w:val="none" w:sz="0" w:space="0" w:color="auto" w:frame="1"/>
          <w:lang w:val="fr-FR"/>
        </w:rPr>
        <w:t xml:space="preserve"> 1 0.56 -0.14  -0.11  -0.18  0.07  0.12  0.9077</w:t>
      </w:r>
    </w:p>
    <w:p w14:paraId="0C21E431" w14:textId="77777777" w:rsidR="00CC4BE2" w:rsidRPr="00DB5295" w:rsidRDefault="00CC4BE2" w:rsidP="00CC4BE2">
      <w:pPr>
        <w:pStyle w:val="HTMLPreformatted"/>
        <w:shd w:val="clear" w:color="auto" w:fill="FFFFFF"/>
        <w:wordWrap w:val="0"/>
        <w:spacing w:line="187" w:lineRule="atLeast"/>
        <w:rPr>
          <w:rStyle w:val="gnkrckgcgsb"/>
          <w:rFonts w:ascii="Lucida Console" w:eastAsiaTheme="majorEastAsia" w:hAnsi="Lucida Console"/>
          <w:color w:val="000000"/>
          <w:sz w:val="16"/>
          <w:bdr w:val="none" w:sz="0" w:space="0" w:color="auto" w:frame="1"/>
          <w:lang w:val="fr-FR"/>
        </w:rPr>
      </w:pPr>
      <w:r w:rsidRPr="00DB5295">
        <w:rPr>
          <w:rStyle w:val="gnkrckgcgsb"/>
          <w:rFonts w:ascii="Lucida Console" w:eastAsiaTheme="majorEastAsia" w:hAnsi="Lucida Console"/>
          <w:color w:val="000000"/>
          <w:sz w:val="16"/>
          <w:bdr w:val="none" w:sz="0" w:space="0" w:color="auto" w:frame="1"/>
          <w:lang w:val="fr-FR"/>
        </w:rPr>
        <w:t xml:space="preserve">            </w:t>
      </w:r>
      <w:proofErr w:type="spellStart"/>
      <w:proofErr w:type="gramStart"/>
      <w:r w:rsidRPr="00DB5295">
        <w:rPr>
          <w:rStyle w:val="gnkrckgcgsb"/>
          <w:rFonts w:ascii="Lucida Console" w:eastAsiaTheme="majorEastAsia" w:hAnsi="Lucida Console"/>
          <w:color w:val="000000"/>
          <w:sz w:val="16"/>
          <w:bdr w:val="none" w:sz="0" w:space="0" w:color="auto" w:frame="1"/>
          <w:lang w:val="fr-FR"/>
        </w:rPr>
        <w:t>Psychoeducation:Supportive</w:t>
      </w:r>
      <w:proofErr w:type="spellEnd"/>
      <w:proofErr w:type="gramEnd"/>
      <w:r w:rsidRPr="00DB5295">
        <w:rPr>
          <w:rStyle w:val="gnkrckgcgsb"/>
          <w:rFonts w:ascii="Lucida Console" w:eastAsiaTheme="majorEastAsia" w:hAnsi="Lucida Console"/>
          <w:color w:val="000000"/>
          <w:sz w:val="16"/>
          <w:bdr w:val="none" w:sz="0" w:space="0" w:color="auto" w:frame="1"/>
          <w:lang w:val="fr-FR"/>
        </w:rPr>
        <w:t xml:space="preserve"> 2 0.62  0.12  -0.15   0.58 -0.73 -1.54  0.1238</w:t>
      </w:r>
    </w:p>
    <w:p w14:paraId="0B3BD1CB" w14:textId="77777777" w:rsidR="00CC4BE2" w:rsidRPr="00DB5295" w:rsidRDefault="00CC4BE2" w:rsidP="00CC4BE2">
      <w:pPr>
        <w:pStyle w:val="HTMLPreformatted"/>
        <w:shd w:val="clear" w:color="auto" w:fill="FFFFFF"/>
        <w:wordWrap w:val="0"/>
        <w:spacing w:line="187" w:lineRule="atLeast"/>
        <w:rPr>
          <w:rStyle w:val="gnkrckgcgsb"/>
          <w:rFonts w:ascii="Lucida Console" w:eastAsiaTheme="majorEastAsia" w:hAnsi="Lucida Console"/>
          <w:color w:val="000000"/>
          <w:sz w:val="16"/>
          <w:bdr w:val="none" w:sz="0" w:space="0" w:color="auto" w:frame="1"/>
          <w:lang w:val="fr-FR"/>
        </w:rPr>
      </w:pPr>
      <w:r w:rsidRPr="00DB5295">
        <w:rPr>
          <w:rStyle w:val="gnkrckgcgsb"/>
          <w:rFonts w:ascii="Lucida Console" w:eastAsiaTheme="majorEastAsia" w:hAnsi="Lucida Console"/>
          <w:color w:val="000000"/>
          <w:sz w:val="16"/>
          <w:bdr w:val="none" w:sz="0" w:space="0" w:color="auto" w:frame="1"/>
          <w:lang w:val="fr-FR"/>
        </w:rPr>
        <w:t xml:space="preserve">                   </w:t>
      </w:r>
      <w:proofErr w:type="spellStart"/>
      <w:proofErr w:type="gramStart"/>
      <w:r w:rsidRPr="00DB5295">
        <w:rPr>
          <w:rStyle w:val="gnkrckgcgsb"/>
          <w:rFonts w:ascii="Lucida Console" w:eastAsiaTheme="majorEastAsia" w:hAnsi="Lucida Console"/>
          <w:color w:val="000000"/>
          <w:sz w:val="16"/>
          <w:bdr w:val="none" w:sz="0" w:space="0" w:color="auto" w:frame="1"/>
          <w:lang w:val="fr-FR"/>
        </w:rPr>
        <w:t>Psychoeducation:TAU</w:t>
      </w:r>
      <w:proofErr w:type="spellEnd"/>
      <w:proofErr w:type="gramEnd"/>
      <w:r w:rsidRPr="00DB5295">
        <w:rPr>
          <w:rStyle w:val="gnkrckgcgsb"/>
          <w:rFonts w:ascii="Lucida Console" w:eastAsiaTheme="majorEastAsia" w:hAnsi="Lucida Console"/>
          <w:color w:val="000000"/>
          <w:sz w:val="16"/>
          <w:bdr w:val="none" w:sz="0" w:space="0" w:color="auto" w:frame="1"/>
          <w:lang w:val="fr-FR"/>
        </w:rPr>
        <w:t xml:space="preserve"> 2 0.46 -0.19  -0.04  -0.32  0.28  0.67  0.5020</w:t>
      </w:r>
    </w:p>
    <w:p w14:paraId="10EC0FBF" w14:textId="77777777" w:rsidR="00CC4BE2" w:rsidRPr="00DB5295" w:rsidRDefault="00CC4BE2" w:rsidP="00CC4BE2">
      <w:pPr>
        <w:spacing w:line="360" w:lineRule="auto"/>
        <w:rPr>
          <w:rFonts w:eastAsiaTheme="majorEastAsia" w:cs="Times New Roman"/>
          <w:szCs w:val="24"/>
          <w:lang w:val="fr-FR"/>
        </w:rPr>
      </w:pPr>
    </w:p>
    <w:p w14:paraId="4B24D24D" w14:textId="77777777" w:rsidR="00CC4BE2" w:rsidRPr="00DB5295" w:rsidRDefault="00CC4BE2" w:rsidP="006A1A73">
      <w:pPr>
        <w:rPr>
          <w:rFonts w:eastAsiaTheme="majorEastAsia" w:cs="Times New Roman"/>
          <w:szCs w:val="24"/>
          <w:lang w:val="fr-FR"/>
        </w:rPr>
      </w:pPr>
      <w:r w:rsidRPr="00DB5295">
        <w:rPr>
          <w:rFonts w:eastAsiaTheme="majorEastAsia" w:cs="Times New Roman"/>
          <w:szCs w:val="24"/>
          <w:lang w:val="fr-FR"/>
        </w:rPr>
        <w:t xml:space="preserve"> </w:t>
      </w:r>
    </w:p>
    <w:p w14:paraId="5EA4AB7D" w14:textId="77777777" w:rsidR="001251DA" w:rsidRDefault="001251DA" w:rsidP="00CC4BE2">
      <w:pPr>
        <w:rPr>
          <w:lang w:val="en-GB"/>
        </w:rPr>
      </w:pPr>
      <w:r>
        <w:rPr>
          <w:noProof/>
          <w:lang w:val="en-GB" w:eastAsia="en-GB"/>
        </w:rPr>
        <w:drawing>
          <wp:inline distT="0" distB="0" distL="0" distR="0" wp14:anchorId="020583F7" wp14:editId="28A43F72">
            <wp:extent cx="4659153" cy="75742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4721" cy="7583332"/>
                    </a:xfrm>
                    <a:prstGeom prst="rect">
                      <a:avLst/>
                    </a:prstGeom>
                    <a:noFill/>
                  </pic:spPr>
                </pic:pic>
              </a:graphicData>
            </a:graphic>
          </wp:inline>
        </w:drawing>
      </w:r>
    </w:p>
    <w:p w14:paraId="6E53BA3E" w14:textId="77777777" w:rsidR="005823E3" w:rsidRDefault="00CC4BE2" w:rsidP="007B4964">
      <w:pPr>
        <w:spacing w:line="360" w:lineRule="auto"/>
        <w:jc w:val="both"/>
        <w:rPr>
          <w:rFonts w:eastAsiaTheme="majorEastAsia" w:cs="Times New Roman"/>
          <w:b/>
          <w:sz w:val="24"/>
          <w:szCs w:val="24"/>
          <w:lang w:val="en-GB"/>
        </w:rPr>
      </w:pPr>
      <w:r>
        <w:rPr>
          <w:lang w:val="en-GB"/>
        </w:rPr>
        <w:lastRenderedPageBreak/>
        <w:t xml:space="preserve">There is </w:t>
      </w:r>
      <w:r w:rsidR="000D6848">
        <w:rPr>
          <w:lang w:val="en-GB"/>
        </w:rPr>
        <w:t>some</w:t>
      </w:r>
      <w:r>
        <w:rPr>
          <w:lang w:val="en-GB"/>
        </w:rPr>
        <w:t xml:space="preserve"> evidence of inconsistency in the network. </w:t>
      </w:r>
      <w:r w:rsidR="00DB5295">
        <w:rPr>
          <w:lang w:val="en-GB"/>
        </w:rPr>
        <w:t xml:space="preserve">The most </w:t>
      </w:r>
      <w:r>
        <w:rPr>
          <w:lang w:val="en-GB"/>
        </w:rPr>
        <w:t xml:space="preserve">suspicious </w:t>
      </w:r>
      <w:r w:rsidR="00BE47D6">
        <w:rPr>
          <w:lang w:val="en-GB"/>
        </w:rPr>
        <w:t>comparison</w:t>
      </w:r>
      <w:r>
        <w:rPr>
          <w:lang w:val="en-GB"/>
        </w:rPr>
        <w:t xml:space="preserve"> is </w:t>
      </w:r>
      <w:proofErr w:type="spellStart"/>
      <w:r w:rsidRPr="00CC4BE2">
        <w:rPr>
          <w:lang w:val="en-GB"/>
        </w:rPr>
        <w:t>CBT</w:t>
      </w:r>
      <w:proofErr w:type="gramStart"/>
      <w:r w:rsidRPr="00CC4BE2">
        <w:rPr>
          <w:lang w:val="en-GB"/>
        </w:rPr>
        <w:t>:Supportive</w:t>
      </w:r>
      <w:proofErr w:type="spellEnd"/>
      <w:proofErr w:type="gramEnd"/>
      <w:r w:rsidR="005145BD">
        <w:rPr>
          <w:lang w:val="en-GB"/>
        </w:rPr>
        <w:t>.</w:t>
      </w:r>
      <w:r w:rsidR="001251DA">
        <w:rPr>
          <w:lang w:val="en-GB"/>
        </w:rPr>
        <w:t xml:space="preserve"> </w:t>
      </w:r>
      <w:r w:rsidR="00FC7EE7">
        <w:rPr>
          <w:lang w:val="en-GB"/>
        </w:rPr>
        <w:t xml:space="preserve">The inconsistency is due to the Meyer 2012 study. This study has great </w:t>
      </w:r>
      <w:proofErr w:type="gramStart"/>
      <w:r w:rsidR="00FC7EE7">
        <w:rPr>
          <w:lang w:val="en-GB"/>
        </w:rPr>
        <w:t>imbalances  in</w:t>
      </w:r>
      <w:proofErr w:type="gramEnd"/>
      <w:r w:rsidR="00FC7EE7">
        <w:rPr>
          <w:lang w:val="en-GB"/>
        </w:rPr>
        <w:t xml:space="preserve"> the baseline scores of each treatment arms.</w:t>
      </w:r>
      <w:bookmarkStart w:id="16" w:name="_Ref505083278"/>
      <w:bookmarkStart w:id="17" w:name="_Toc505345566"/>
      <w:bookmarkEnd w:id="16"/>
      <w:bookmarkEnd w:id="17"/>
    </w:p>
    <w:sectPr w:rsidR="005823E3" w:rsidSect="00760047">
      <w:footerReference w:type="default" r:id="rId18"/>
      <w:pgSz w:w="11906" w:h="16838"/>
      <w:pgMar w:top="1418"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fthimiou, Orestis (ISPM)" w:date="2019-02-26T17:14:00Z" w:initials="EO(">
    <w:p w14:paraId="6653FE0D" w14:textId="461E7BE4" w:rsidR="007C39AC" w:rsidRPr="007C39AC" w:rsidRDefault="007C39AC">
      <w:pPr>
        <w:pStyle w:val="CommentText"/>
        <w:rPr>
          <w:lang w:val="en-GB"/>
        </w:rPr>
      </w:pPr>
      <w:r>
        <w:rPr>
          <w:rStyle w:val="CommentReference"/>
        </w:rPr>
        <w:annotationRef/>
      </w:r>
      <w:proofErr w:type="gramStart"/>
      <w:r w:rsidRPr="007C39AC">
        <w:rPr>
          <w:lang w:val="en-GB"/>
        </w:rPr>
        <w:t>name</w:t>
      </w:r>
      <w:proofErr w:type="gramEnd"/>
      <w:r w:rsidRPr="007C39AC">
        <w:rPr>
          <w:lang w:val="en-GB"/>
        </w:rPr>
        <w:t xml:space="preserve"> of outcome</w:t>
      </w:r>
    </w:p>
  </w:comment>
  <w:comment w:id="10" w:author="Efthimiou, Orestis (ISPM)" w:date="2019-02-26T17:14:00Z" w:initials="EO(">
    <w:p w14:paraId="706E4F71" w14:textId="702546BA" w:rsidR="007C39AC" w:rsidRPr="007C39AC" w:rsidRDefault="007C39AC">
      <w:pPr>
        <w:pStyle w:val="CommentText"/>
        <w:rPr>
          <w:lang w:val="en-GB"/>
        </w:rPr>
      </w:pPr>
      <w:r>
        <w:rPr>
          <w:rStyle w:val="CommentReference"/>
        </w:rPr>
        <w:annotationRef/>
      </w:r>
      <w:r w:rsidRPr="007C39AC">
        <w:rPr>
          <w:lang w:val="en-GB"/>
        </w:rPr>
        <w:t xml:space="preserve">In </w:t>
      </w:r>
      <w:proofErr w:type="spellStart"/>
      <w:r w:rsidRPr="007C39AC">
        <w:rPr>
          <w:lang w:val="en-GB"/>
        </w:rPr>
        <w:t>martha</w:t>
      </w:r>
      <w:proofErr w:type="spellEnd"/>
      <w:r w:rsidRPr="007C39AC">
        <w:rPr>
          <w:lang w:val="en-GB"/>
        </w:rPr>
        <w:t xml:space="preserve"> we </w:t>
      </w:r>
      <w:r>
        <w:rPr>
          <w:lang w:val="en-GB"/>
        </w:rPr>
        <w:t xml:space="preserve">will </w:t>
      </w:r>
      <w:r w:rsidRPr="007C39AC">
        <w:rPr>
          <w:lang w:val="en-GB"/>
        </w:rPr>
        <w:t xml:space="preserve">have </w:t>
      </w:r>
      <w:r w:rsidR="00FE4950">
        <w:rPr>
          <w:lang w:val="en-GB"/>
        </w:rPr>
        <w:t>only</w:t>
      </w:r>
      <w:bookmarkStart w:id="11" w:name="_GoBack"/>
      <w:bookmarkEnd w:id="11"/>
      <w:r w:rsidR="00FE4950">
        <w:rPr>
          <w:lang w:val="en-GB"/>
        </w:rPr>
        <w:t xml:space="preserve"> a </w:t>
      </w:r>
      <w:proofErr w:type="spellStart"/>
      <w:r w:rsidR="00FE4950">
        <w:rPr>
          <w:lang w:val="en-GB"/>
        </w:rPr>
        <w:t>funnelplot</w:t>
      </w:r>
      <w:proofErr w:type="spellEnd"/>
      <w:r w:rsidR="00FE4950">
        <w:rPr>
          <w:lang w:val="en-GB"/>
        </w:rPr>
        <w:t xml:space="preserve"> for all drugs </w:t>
      </w:r>
      <w:r w:rsidRPr="007C39AC">
        <w:rPr>
          <w:lang w:val="en-GB"/>
        </w:rPr>
        <w:t>vs</w:t>
      </w:r>
      <w:r>
        <w:rPr>
          <w:lang w:val="en-GB"/>
        </w:rPr>
        <w:t xml:space="preserve"> placebo</w:t>
      </w:r>
      <w:r w:rsidR="00FE4950">
        <w:rPr>
          <w:lang w:val="en-GB"/>
        </w:rPr>
        <w:t xml:space="preserve">. </w:t>
      </w:r>
    </w:p>
  </w:comment>
  <w:comment w:id="12" w:author="Efthimiou, Orestis (ISPM)" w:date="2019-02-26T17:21:00Z" w:initials="EO(">
    <w:p w14:paraId="6EA72B20" w14:textId="08C51946" w:rsidR="003E249E" w:rsidRPr="00BE3534" w:rsidRDefault="003E249E">
      <w:pPr>
        <w:pStyle w:val="CommentText"/>
        <w:rPr>
          <w:rFonts w:cs="Times New Roman"/>
          <w:lang w:val="en-GB"/>
        </w:rPr>
      </w:pPr>
      <w:r>
        <w:rPr>
          <w:rStyle w:val="CommentReference"/>
        </w:rPr>
        <w:annotationRef/>
      </w:r>
      <w:proofErr w:type="spellStart"/>
      <w:proofErr w:type="gramStart"/>
      <w:r w:rsidRPr="00BE3534">
        <w:rPr>
          <w:lang w:val="en-GB"/>
        </w:rPr>
        <w:t>fror</w:t>
      </w:r>
      <w:proofErr w:type="spellEnd"/>
      <w:proofErr w:type="gramEnd"/>
      <w:r w:rsidRPr="00BE3534">
        <w:rPr>
          <w:lang w:val="en-GB"/>
        </w:rPr>
        <w:t xml:space="preserve"> </w:t>
      </w:r>
      <w:proofErr w:type="spellStart"/>
      <w:r w:rsidRPr="00BE3534">
        <w:rPr>
          <w:lang w:val="en-GB"/>
        </w:rPr>
        <w:t>martha</w:t>
      </w:r>
      <w:proofErr w:type="spellEnd"/>
      <w:r w:rsidRPr="00BE3534">
        <w:rPr>
          <w:lang w:val="en-GB"/>
        </w:rPr>
        <w:t xml:space="preserve"> use </w:t>
      </w:r>
      <w:proofErr w:type="spellStart"/>
      <w:r w:rsidR="00BE3534" w:rsidRPr="00BE3534">
        <w:rPr>
          <w:rFonts w:cs="Times New Roman"/>
          <w:lang w:val="en-GB"/>
        </w:rPr>
        <w:t>Harbord</w:t>
      </w:r>
      <w:proofErr w:type="spellEnd"/>
      <w:r w:rsidR="00BE3534" w:rsidRPr="00BE3534">
        <w:rPr>
          <w:rFonts w:cs="Times New Roman"/>
          <w:lang w:val="en-GB"/>
        </w:rPr>
        <w:t xml:space="preserve"> test instead.</w:t>
      </w:r>
    </w:p>
    <w:p w14:paraId="0C674A1B" w14:textId="69059467" w:rsidR="00BE3534" w:rsidRPr="00BE3534" w:rsidRDefault="00BE3534">
      <w:pPr>
        <w:pStyle w:val="CommentText"/>
        <w:rPr>
          <w:lang w:val="en-GB"/>
        </w:rPr>
      </w:pPr>
      <w:r>
        <w:rPr>
          <w:rFonts w:cs="Times New Roman"/>
          <w:lang w:val="en-GB"/>
        </w:rPr>
        <w:t xml:space="preserve">If you check the Cochrane Handbook you </w:t>
      </w:r>
      <w:proofErr w:type="spellStart"/>
      <w:r>
        <w:rPr>
          <w:rFonts w:cs="Times New Roman"/>
          <w:lang w:val="en-GB"/>
        </w:rPr>
        <w:t>ll</w:t>
      </w:r>
      <w:proofErr w:type="spellEnd"/>
      <w:r>
        <w:rPr>
          <w:rFonts w:cs="Times New Roman"/>
          <w:lang w:val="en-GB"/>
        </w:rPr>
        <w:t xml:space="preserve"> see why (</w:t>
      </w:r>
      <w:proofErr w:type="spellStart"/>
      <w:r>
        <w:rPr>
          <w:rFonts w:cs="Times New Roman"/>
          <w:lang w:val="en-GB"/>
        </w:rPr>
        <w:t>hardbord</w:t>
      </w:r>
      <w:proofErr w:type="spellEnd"/>
      <w:r>
        <w:rPr>
          <w:rFonts w:cs="Times New Roman"/>
          <w:lang w:val="en-GB"/>
        </w:rPr>
        <w:t xml:space="preserve"> is better for binary outcomes)</w:t>
      </w:r>
    </w:p>
  </w:comment>
  <w:comment w:id="14" w:author="Efthimiou, Orestis (ISPM)" w:date="2019-02-26T17:11:00Z" w:initials="EO(">
    <w:p w14:paraId="327F40CC" w14:textId="77777777" w:rsidR="007B4964" w:rsidRDefault="007B4964">
      <w:pPr>
        <w:pStyle w:val="CommentText"/>
        <w:rPr>
          <w:lang w:val="en-GB"/>
        </w:rPr>
      </w:pPr>
      <w:r>
        <w:rPr>
          <w:rStyle w:val="CommentReference"/>
        </w:rPr>
        <w:annotationRef/>
      </w:r>
      <w:proofErr w:type="gramStart"/>
      <w:r w:rsidRPr="007B4964">
        <w:rPr>
          <w:lang w:val="en-GB"/>
        </w:rPr>
        <w:t>for</w:t>
      </w:r>
      <w:proofErr w:type="gramEnd"/>
      <w:r w:rsidRPr="007B4964">
        <w:rPr>
          <w:lang w:val="en-GB"/>
        </w:rPr>
        <w:t xml:space="preserve"> </w:t>
      </w:r>
      <w:proofErr w:type="spellStart"/>
      <w:r w:rsidRPr="007B4964">
        <w:rPr>
          <w:lang w:val="en-GB"/>
        </w:rPr>
        <w:t>martha</w:t>
      </w:r>
      <w:proofErr w:type="spellEnd"/>
      <w:r w:rsidRPr="007B4964">
        <w:rPr>
          <w:lang w:val="en-GB"/>
        </w:rPr>
        <w:t xml:space="preserve"> we will have too many treatments, so this league table may be very hard to read. </w:t>
      </w:r>
    </w:p>
    <w:p w14:paraId="56E58F06" w14:textId="77777777" w:rsidR="007B4964" w:rsidRPr="007B4964" w:rsidRDefault="007B4964">
      <w:pPr>
        <w:pStyle w:val="CommentText"/>
        <w:rPr>
          <w:lang w:val="en-GB"/>
        </w:rPr>
      </w:pPr>
      <w:r>
        <w:rPr>
          <w:lang w:val="en-GB"/>
        </w:rPr>
        <w:t xml:space="preserve">So maybe it would be useful to also present a </w:t>
      </w:r>
      <w:proofErr w:type="spellStart"/>
      <w:r>
        <w:rPr>
          <w:lang w:val="en-GB"/>
        </w:rPr>
        <w:t>forestplot</w:t>
      </w:r>
      <w:proofErr w:type="spellEnd"/>
      <w:r>
        <w:rPr>
          <w:lang w:val="en-GB"/>
        </w:rPr>
        <w:t xml:space="preserve"> of all treatments vs placebo, from largest to smallest point estimate. </w:t>
      </w:r>
    </w:p>
  </w:comment>
  <w:comment w:id="15" w:author="Efthimiou, Orestis (ISPM)" w:date="2019-02-26T17:14:00Z" w:initials="EO(">
    <w:p w14:paraId="0A3B4196" w14:textId="0D4F5FA8" w:rsidR="007C39AC" w:rsidRPr="007C39AC" w:rsidRDefault="007C39AC">
      <w:pPr>
        <w:pStyle w:val="CommentText"/>
        <w:rPr>
          <w:lang w:val="en-GB"/>
        </w:rPr>
      </w:pPr>
      <w:r>
        <w:rPr>
          <w:rStyle w:val="CommentReference"/>
        </w:rPr>
        <w:annotationRef/>
      </w:r>
      <w:proofErr w:type="gramStart"/>
      <w:r w:rsidRPr="007C39AC">
        <w:rPr>
          <w:lang w:val="en-GB"/>
        </w:rPr>
        <w:t>for</w:t>
      </w:r>
      <w:proofErr w:type="gramEnd"/>
      <w:r w:rsidRPr="007C39AC">
        <w:rPr>
          <w:lang w:val="en-GB"/>
        </w:rPr>
        <w:t xml:space="preserve"> MH-NMA we will use SIDDE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53FE0D" w15:done="0"/>
  <w15:commentEx w15:paraId="706E4F71" w15:done="0"/>
  <w15:commentEx w15:paraId="0C674A1B" w15:done="0"/>
  <w15:commentEx w15:paraId="56E58F06" w15:done="0"/>
  <w15:commentEx w15:paraId="0A3B419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0C0EA" w14:textId="77777777" w:rsidR="00B27ABD" w:rsidRDefault="00B27ABD" w:rsidP="004C7015">
      <w:r>
        <w:separator/>
      </w:r>
    </w:p>
  </w:endnote>
  <w:endnote w:type="continuationSeparator" w:id="0">
    <w:p w14:paraId="01B1BD2E" w14:textId="77777777" w:rsidR="00B27ABD" w:rsidRDefault="00B27ABD" w:rsidP="004C7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87750"/>
      <w:docPartObj>
        <w:docPartGallery w:val="Page Numbers (Bottom of Page)"/>
        <w:docPartUnique/>
      </w:docPartObj>
    </w:sdtPr>
    <w:sdtEndPr>
      <w:rPr>
        <w:noProof/>
      </w:rPr>
    </w:sdtEndPr>
    <w:sdtContent>
      <w:p w14:paraId="34EA4623" w14:textId="1936A6AB" w:rsidR="000F43A4" w:rsidRDefault="000F43A4">
        <w:pPr>
          <w:pStyle w:val="Footer"/>
          <w:jc w:val="center"/>
        </w:pPr>
        <w:r>
          <w:fldChar w:fldCharType="begin"/>
        </w:r>
        <w:r>
          <w:instrText xml:space="preserve"> PAGE   \* MERGEFORMAT </w:instrText>
        </w:r>
        <w:r>
          <w:fldChar w:fldCharType="separate"/>
        </w:r>
        <w:r w:rsidR="00FE4950">
          <w:rPr>
            <w:noProof/>
          </w:rPr>
          <w:t>8</w:t>
        </w:r>
        <w:r>
          <w:rPr>
            <w:noProof/>
          </w:rPr>
          <w:fldChar w:fldCharType="end"/>
        </w:r>
      </w:p>
    </w:sdtContent>
  </w:sdt>
  <w:p w14:paraId="1A916A02" w14:textId="77777777" w:rsidR="000F43A4" w:rsidRDefault="000F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114B9" w14:textId="77777777" w:rsidR="00B27ABD" w:rsidRDefault="00B27ABD" w:rsidP="004C7015">
      <w:r>
        <w:separator/>
      </w:r>
    </w:p>
  </w:footnote>
  <w:footnote w:type="continuationSeparator" w:id="0">
    <w:p w14:paraId="3CAA0B11" w14:textId="77777777" w:rsidR="00B27ABD" w:rsidRDefault="00B27ABD" w:rsidP="004C7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27712"/>
    <w:multiLevelType w:val="hybridMultilevel"/>
    <w:tmpl w:val="647E939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3BA1512A"/>
    <w:multiLevelType w:val="hybridMultilevel"/>
    <w:tmpl w:val="F9D85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F457A0"/>
    <w:multiLevelType w:val="hybridMultilevel"/>
    <w:tmpl w:val="3782F8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BB2217"/>
    <w:multiLevelType w:val="multilevel"/>
    <w:tmpl w:val="2B9E909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b/>
        <w:color w:val="auto"/>
        <w:sz w:val="26"/>
        <w:szCs w:val="26"/>
      </w:rPr>
    </w:lvl>
    <w:lvl w:ilvl="2">
      <w:start w:val="1"/>
      <w:numFmt w:val="decimal"/>
      <w:pStyle w:val="Heading3"/>
      <w:lvlText w:val="%1.%2.%3"/>
      <w:lvlJc w:val="left"/>
      <w:pPr>
        <w:ind w:left="720" w:hanging="720"/>
      </w:pPr>
      <w:rPr>
        <w:b/>
        <w:color w:val="auto"/>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872313A"/>
    <w:multiLevelType w:val="hybridMultilevel"/>
    <w:tmpl w:val="9A16B242"/>
    <w:lvl w:ilvl="0" w:tplc="9D2E76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fthimiou, Orestis (ISPM)">
    <w15:presenceInfo w15:providerId="AD" w15:userId="S-1-5-21-1442852101-4018948630-3783845812-122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0D"/>
    <w:rsid w:val="00002906"/>
    <w:rsid w:val="00006FA7"/>
    <w:rsid w:val="000237BF"/>
    <w:rsid w:val="0003107F"/>
    <w:rsid w:val="00035711"/>
    <w:rsid w:val="00036F6A"/>
    <w:rsid w:val="00051256"/>
    <w:rsid w:val="00051418"/>
    <w:rsid w:val="00061312"/>
    <w:rsid w:val="00077CDA"/>
    <w:rsid w:val="00096F6C"/>
    <w:rsid w:val="000A4467"/>
    <w:rsid w:val="000A6C0A"/>
    <w:rsid w:val="000B39D2"/>
    <w:rsid w:val="000B65D2"/>
    <w:rsid w:val="000D6848"/>
    <w:rsid w:val="000E49FD"/>
    <w:rsid w:val="000F43A4"/>
    <w:rsid w:val="000F47AB"/>
    <w:rsid w:val="000F4B50"/>
    <w:rsid w:val="000F542C"/>
    <w:rsid w:val="00102354"/>
    <w:rsid w:val="00112BD7"/>
    <w:rsid w:val="0011438A"/>
    <w:rsid w:val="0011567F"/>
    <w:rsid w:val="001228AE"/>
    <w:rsid w:val="001251DA"/>
    <w:rsid w:val="00131D1A"/>
    <w:rsid w:val="001409F4"/>
    <w:rsid w:val="001437D3"/>
    <w:rsid w:val="00153E62"/>
    <w:rsid w:val="00164B84"/>
    <w:rsid w:val="00165A43"/>
    <w:rsid w:val="001673F7"/>
    <w:rsid w:val="001717E7"/>
    <w:rsid w:val="00183E44"/>
    <w:rsid w:val="001A464B"/>
    <w:rsid w:val="001A46D8"/>
    <w:rsid w:val="001B12A1"/>
    <w:rsid w:val="001B294C"/>
    <w:rsid w:val="001B32B7"/>
    <w:rsid w:val="001C2E8D"/>
    <w:rsid w:val="001C46E0"/>
    <w:rsid w:val="001E2E40"/>
    <w:rsid w:val="001E46FA"/>
    <w:rsid w:val="001E4EC9"/>
    <w:rsid w:val="001F2866"/>
    <w:rsid w:val="00206315"/>
    <w:rsid w:val="00213922"/>
    <w:rsid w:val="00215BC9"/>
    <w:rsid w:val="00215BF1"/>
    <w:rsid w:val="002212C2"/>
    <w:rsid w:val="00244C9D"/>
    <w:rsid w:val="00245E44"/>
    <w:rsid w:val="002510C8"/>
    <w:rsid w:val="00263D8D"/>
    <w:rsid w:val="00273E74"/>
    <w:rsid w:val="0028110A"/>
    <w:rsid w:val="00283195"/>
    <w:rsid w:val="00286494"/>
    <w:rsid w:val="00290E7C"/>
    <w:rsid w:val="0029486F"/>
    <w:rsid w:val="002A2B29"/>
    <w:rsid w:val="002B6B00"/>
    <w:rsid w:val="002C0F68"/>
    <w:rsid w:val="002E4BEC"/>
    <w:rsid w:val="00303576"/>
    <w:rsid w:val="00317D1D"/>
    <w:rsid w:val="003275FE"/>
    <w:rsid w:val="003328AA"/>
    <w:rsid w:val="00336091"/>
    <w:rsid w:val="00340436"/>
    <w:rsid w:val="00344899"/>
    <w:rsid w:val="00345CA1"/>
    <w:rsid w:val="003569F1"/>
    <w:rsid w:val="003617BC"/>
    <w:rsid w:val="00365913"/>
    <w:rsid w:val="003751D1"/>
    <w:rsid w:val="00380876"/>
    <w:rsid w:val="00385BA7"/>
    <w:rsid w:val="00386D74"/>
    <w:rsid w:val="00387A5C"/>
    <w:rsid w:val="003A0D20"/>
    <w:rsid w:val="003A64B4"/>
    <w:rsid w:val="003B6344"/>
    <w:rsid w:val="003B75EE"/>
    <w:rsid w:val="003C5228"/>
    <w:rsid w:val="003D7CA9"/>
    <w:rsid w:val="003E0736"/>
    <w:rsid w:val="003E155D"/>
    <w:rsid w:val="003E1FFE"/>
    <w:rsid w:val="003E249E"/>
    <w:rsid w:val="003E4A65"/>
    <w:rsid w:val="00404983"/>
    <w:rsid w:val="00415FD9"/>
    <w:rsid w:val="004215B7"/>
    <w:rsid w:val="00421AC3"/>
    <w:rsid w:val="00442A03"/>
    <w:rsid w:val="004431D1"/>
    <w:rsid w:val="00444B0B"/>
    <w:rsid w:val="00445664"/>
    <w:rsid w:val="0045752C"/>
    <w:rsid w:val="00462430"/>
    <w:rsid w:val="0046609B"/>
    <w:rsid w:val="00474274"/>
    <w:rsid w:val="00474A3E"/>
    <w:rsid w:val="00476AC6"/>
    <w:rsid w:val="0048474A"/>
    <w:rsid w:val="0049016B"/>
    <w:rsid w:val="004934D0"/>
    <w:rsid w:val="0049496B"/>
    <w:rsid w:val="00496B03"/>
    <w:rsid w:val="00497134"/>
    <w:rsid w:val="004A6436"/>
    <w:rsid w:val="004B13C8"/>
    <w:rsid w:val="004C238C"/>
    <w:rsid w:val="004C7015"/>
    <w:rsid w:val="004E5D1D"/>
    <w:rsid w:val="004F5BC5"/>
    <w:rsid w:val="005061DC"/>
    <w:rsid w:val="005145BD"/>
    <w:rsid w:val="00514E36"/>
    <w:rsid w:val="00541FA5"/>
    <w:rsid w:val="00550D27"/>
    <w:rsid w:val="005823E3"/>
    <w:rsid w:val="005B0233"/>
    <w:rsid w:val="005B4B27"/>
    <w:rsid w:val="005C0578"/>
    <w:rsid w:val="005C554D"/>
    <w:rsid w:val="005D6D33"/>
    <w:rsid w:val="005E40FD"/>
    <w:rsid w:val="005E43D5"/>
    <w:rsid w:val="005E660B"/>
    <w:rsid w:val="00600FCC"/>
    <w:rsid w:val="0061253B"/>
    <w:rsid w:val="00617150"/>
    <w:rsid w:val="00617A1C"/>
    <w:rsid w:val="00617E3B"/>
    <w:rsid w:val="006425CD"/>
    <w:rsid w:val="00654107"/>
    <w:rsid w:val="00665E5B"/>
    <w:rsid w:val="0067373B"/>
    <w:rsid w:val="00675208"/>
    <w:rsid w:val="00694D96"/>
    <w:rsid w:val="00696D6C"/>
    <w:rsid w:val="006A1A73"/>
    <w:rsid w:val="006A3554"/>
    <w:rsid w:val="006A698F"/>
    <w:rsid w:val="006A7AE1"/>
    <w:rsid w:val="006B0D49"/>
    <w:rsid w:val="006B431F"/>
    <w:rsid w:val="006B61CC"/>
    <w:rsid w:val="006B6EFD"/>
    <w:rsid w:val="006E6B62"/>
    <w:rsid w:val="006F5140"/>
    <w:rsid w:val="007106CE"/>
    <w:rsid w:val="00712492"/>
    <w:rsid w:val="00712AD2"/>
    <w:rsid w:val="00716729"/>
    <w:rsid w:val="00750472"/>
    <w:rsid w:val="00760047"/>
    <w:rsid w:val="00761AC2"/>
    <w:rsid w:val="00763A97"/>
    <w:rsid w:val="007707C5"/>
    <w:rsid w:val="00775001"/>
    <w:rsid w:val="007778AC"/>
    <w:rsid w:val="00795BA4"/>
    <w:rsid w:val="00797A3D"/>
    <w:rsid w:val="007A09F7"/>
    <w:rsid w:val="007A4855"/>
    <w:rsid w:val="007A4F65"/>
    <w:rsid w:val="007B4964"/>
    <w:rsid w:val="007C39AC"/>
    <w:rsid w:val="007D1187"/>
    <w:rsid w:val="007D6F9D"/>
    <w:rsid w:val="007E5854"/>
    <w:rsid w:val="0080555D"/>
    <w:rsid w:val="008249CD"/>
    <w:rsid w:val="00831763"/>
    <w:rsid w:val="00852B6A"/>
    <w:rsid w:val="00856FA1"/>
    <w:rsid w:val="00861663"/>
    <w:rsid w:val="008707B7"/>
    <w:rsid w:val="00877B26"/>
    <w:rsid w:val="00883998"/>
    <w:rsid w:val="00885A3F"/>
    <w:rsid w:val="0088641F"/>
    <w:rsid w:val="00886E51"/>
    <w:rsid w:val="00894FB2"/>
    <w:rsid w:val="008B3EDC"/>
    <w:rsid w:val="008B439A"/>
    <w:rsid w:val="008B53D7"/>
    <w:rsid w:val="008D3ED1"/>
    <w:rsid w:val="008E0762"/>
    <w:rsid w:val="008E4A68"/>
    <w:rsid w:val="0090153E"/>
    <w:rsid w:val="00902A09"/>
    <w:rsid w:val="009042DC"/>
    <w:rsid w:val="009373E5"/>
    <w:rsid w:val="00941E78"/>
    <w:rsid w:val="00967980"/>
    <w:rsid w:val="00972F25"/>
    <w:rsid w:val="00982FAE"/>
    <w:rsid w:val="00986B55"/>
    <w:rsid w:val="009B1B8E"/>
    <w:rsid w:val="009C4029"/>
    <w:rsid w:val="009D1CB0"/>
    <w:rsid w:val="009D60E2"/>
    <w:rsid w:val="009D64A0"/>
    <w:rsid w:val="009F5CEC"/>
    <w:rsid w:val="00A10B56"/>
    <w:rsid w:val="00A14D5D"/>
    <w:rsid w:val="00A22542"/>
    <w:rsid w:val="00A25FFB"/>
    <w:rsid w:val="00A3067E"/>
    <w:rsid w:val="00A3668D"/>
    <w:rsid w:val="00A4073A"/>
    <w:rsid w:val="00A501C7"/>
    <w:rsid w:val="00A6462D"/>
    <w:rsid w:val="00A73C8E"/>
    <w:rsid w:val="00A8651C"/>
    <w:rsid w:val="00A87CEF"/>
    <w:rsid w:val="00A947C2"/>
    <w:rsid w:val="00A97329"/>
    <w:rsid w:val="00A97BB7"/>
    <w:rsid w:val="00AA68EB"/>
    <w:rsid w:val="00AB122E"/>
    <w:rsid w:val="00AB47C6"/>
    <w:rsid w:val="00AB78F6"/>
    <w:rsid w:val="00AD6228"/>
    <w:rsid w:val="00AE3643"/>
    <w:rsid w:val="00AE6F76"/>
    <w:rsid w:val="00AF0431"/>
    <w:rsid w:val="00AF1530"/>
    <w:rsid w:val="00B0594E"/>
    <w:rsid w:val="00B069FA"/>
    <w:rsid w:val="00B12967"/>
    <w:rsid w:val="00B21F32"/>
    <w:rsid w:val="00B27ABD"/>
    <w:rsid w:val="00B30A42"/>
    <w:rsid w:val="00B32D88"/>
    <w:rsid w:val="00B35442"/>
    <w:rsid w:val="00B3730E"/>
    <w:rsid w:val="00B45B13"/>
    <w:rsid w:val="00B66038"/>
    <w:rsid w:val="00B71B86"/>
    <w:rsid w:val="00B751FF"/>
    <w:rsid w:val="00B9340D"/>
    <w:rsid w:val="00B95F49"/>
    <w:rsid w:val="00BB20B2"/>
    <w:rsid w:val="00BC7441"/>
    <w:rsid w:val="00BD619F"/>
    <w:rsid w:val="00BE0E06"/>
    <w:rsid w:val="00BE3534"/>
    <w:rsid w:val="00BE47D6"/>
    <w:rsid w:val="00BE4E97"/>
    <w:rsid w:val="00BE7404"/>
    <w:rsid w:val="00C04158"/>
    <w:rsid w:val="00C171CC"/>
    <w:rsid w:val="00C2680C"/>
    <w:rsid w:val="00C2727F"/>
    <w:rsid w:val="00C3757D"/>
    <w:rsid w:val="00C531D6"/>
    <w:rsid w:val="00C61373"/>
    <w:rsid w:val="00C93A65"/>
    <w:rsid w:val="00C952FB"/>
    <w:rsid w:val="00CA36A3"/>
    <w:rsid w:val="00CA455D"/>
    <w:rsid w:val="00CA53CE"/>
    <w:rsid w:val="00CB229B"/>
    <w:rsid w:val="00CB2E9D"/>
    <w:rsid w:val="00CC4BE2"/>
    <w:rsid w:val="00CD26EB"/>
    <w:rsid w:val="00CD2867"/>
    <w:rsid w:val="00CF5B30"/>
    <w:rsid w:val="00D03C85"/>
    <w:rsid w:val="00D1653F"/>
    <w:rsid w:val="00D16B52"/>
    <w:rsid w:val="00D664D5"/>
    <w:rsid w:val="00D71839"/>
    <w:rsid w:val="00D8112F"/>
    <w:rsid w:val="00D84175"/>
    <w:rsid w:val="00D85D56"/>
    <w:rsid w:val="00D86A3D"/>
    <w:rsid w:val="00D932E7"/>
    <w:rsid w:val="00D96A04"/>
    <w:rsid w:val="00DA5792"/>
    <w:rsid w:val="00DB0832"/>
    <w:rsid w:val="00DB23F0"/>
    <w:rsid w:val="00DB3EDD"/>
    <w:rsid w:val="00DB5295"/>
    <w:rsid w:val="00DC1DCC"/>
    <w:rsid w:val="00DD170E"/>
    <w:rsid w:val="00DD5B8F"/>
    <w:rsid w:val="00DD6026"/>
    <w:rsid w:val="00DF6BA3"/>
    <w:rsid w:val="00E022CE"/>
    <w:rsid w:val="00E07BC7"/>
    <w:rsid w:val="00E20974"/>
    <w:rsid w:val="00E21EA3"/>
    <w:rsid w:val="00E30083"/>
    <w:rsid w:val="00E31FD7"/>
    <w:rsid w:val="00E3213D"/>
    <w:rsid w:val="00E447C3"/>
    <w:rsid w:val="00E500C5"/>
    <w:rsid w:val="00E502DC"/>
    <w:rsid w:val="00E53159"/>
    <w:rsid w:val="00E5569C"/>
    <w:rsid w:val="00E755B4"/>
    <w:rsid w:val="00E923F1"/>
    <w:rsid w:val="00E97847"/>
    <w:rsid w:val="00ED5A48"/>
    <w:rsid w:val="00EE66A8"/>
    <w:rsid w:val="00EF45EC"/>
    <w:rsid w:val="00F02D5C"/>
    <w:rsid w:val="00F032A9"/>
    <w:rsid w:val="00F05904"/>
    <w:rsid w:val="00F06BD0"/>
    <w:rsid w:val="00F14243"/>
    <w:rsid w:val="00F14430"/>
    <w:rsid w:val="00F30AC2"/>
    <w:rsid w:val="00F71052"/>
    <w:rsid w:val="00F73EB3"/>
    <w:rsid w:val="00F82D17"/>
    <w:rsid w:val="00F848EE"/>
    <w:rsid w:val="00FA4A0E"/>
    <w:rsid w:val="00FC25D2"/>
    <w:rsid w:val="00FC7EE7"/>
    <w:rsid w:val="00FD046C"/>
    <w:rsid w:val="00FD2CFC"/>
    <w:rsid w:val="00FD4275"/>
    <w:rsid w:val="00FE15E8"/>
    <w:rsid w:val="00FE4950"/>
    <w:rsid w:val="00FE65E6"/>
    <w:rsid w:val="00FF59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32C2"/>
  <w15:chartTrackingRefBased/>
  <w15:docId w15:val="{0F37DCAF-59E7-4D23-B04F-E64EB5D7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340D"/>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40D"/>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340D"/>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9340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9340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9340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9340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9340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340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4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4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34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9340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934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9340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9340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934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340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F4B50"/>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CA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CA36A3"/>
    <w:rPr>
      <w:rFonts w:ascii="Courier New" w:eastAsia="Times New Roman" w:hAnsi="Courier New" w:cs="Courier New"/>
      <w:sz w:val="20"/>
      <w:szCs w:val="20"/>
      <w:lang w:val="en-GB" w:eastAsia="en-GB"/>
    </w:rPr>
  </w:style>
  <w:style w:type="table" w:styleId="TableGrid">
    <w:name w:val="Table Grid"/>
    <w:basedOn w:val="TableNormal"/>
    <w:uiPriority w:val="59"/>
    <w:rsid w:val="00CA3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36A3"/>
    <w:rPr>
      <w:color w:val="808080"/>
    </w:rPr>
  </w:style>
  <w:style w:type="paragraph" w:styleId="ListParagraph">
    <w:name w:val="List Paragraph"/>
    <w:basedOn w:val="Normal"/>
    <w:uiPriority w:val="34"/>
    <w:qFormat/>
    <w:rsid w:val="00215BF1"/>
    <w:pPr>
      <w:ind w:left="720"/>
      <w:contextualSpacing/>
    </w:pPr>
  </w:style>
  <w:style w:type="paragraph" w:styleId="Title">
    <w:name w:val="Title"/>
    <w:basedOn w:val="Normal"/>
    <w:next w:val="Normal"/>
    <w:link w:val="TitleChar"/>
    <w:uiPriority w:val="10"/>
    <w:qFormat/>
    <w:rsid w:val="003404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436"/>
    <w:rPr>
      <w:rFonts w:asciiTheme="majorHAnsi" w:eastAsiaTheme="majorEastAsia" w:hAnsiTheme="majorHAnsi" w:cstheme="majorBidi"/>
      <w:spacing w:val="-10"/>
      <w:kern w:val="28"/>
      <w:sz w:val="56"/>
      <w:szCs w:val="56"/>
    </w:rPr>
  </w:style>
  <w:style w:type="character" w:customStyle="1" w:styleId="gnkrckgcgsb">
    <w:name w:val="gnkrckgcgsb"/>
    <w:basedOn w:val="DefaultParagraphFont"/>
    <w:rsid w:val="00CC4BE2"/>
  </w:style>
  <w:style w:type="paragraph" w:styleId="TOCHeading">
    <w:name w:val="TOC Heading"/>
    <w:basedOn w:val="Heading1"/>
    <w:next w:val="Normal"/>
    <w:uiPriority w:val="39"/>
    <w:unhideWhenUsed/>
    <w:qFormat/>
    <w:rsid w:val="003A64B4"/>
    <w:pPr>
      <w:numPr>
        <w:numId w:val="0"/>
      </w:numPr>
      <w:spacing w:line="259" w:lineRule="auto"/>
      <w:outlineLvl w:val="9"/>
    </w:pPr>
    <w:rPr>
      <w:lang w:val="en-US"/>
    </w:rPr>
  </w:style>
  <w:style w:type="paragraph" w:styleId="TOC1">
    <w:name w:val="toc 1"/>
    <w:basedOn w:val="Normal"/>
    <w:next w:val="Normal"/>
    <w:autoRedefine/>
    <w:uiPriority w:val="39"/>
    <w:unhideWhenUsed/>
    <w:rsid w:val="003A64B4"/>
    <w:pPr>
      <w:spacing w:after="100"/>
    </w:pPr>
  </w:style>
  <w:style w:type="paragraph" w:styleId="TOC2">
    <w:name w:val="toc 2"/>
    <w:basedOn w:val="Normal"/>
    <w:next w:val="Normal"/>
    <w:autoRedefine/>
    <w:uiPriority w:val="39"/>
    <w:unhideWhenUsed/>
    <w:rsid w:val="003A64B4"/>
    <w:pPr>
      <w:spacing w:after="100"/>
      <w:ind w:left="220"/>
    </w:pPr>
  </w:style>
  <w:style w:type="paragraph" w:styleId="TOC3">
    <w:name w:val="toc 3"/>
    <w:basedOn w:val="Normal"/>
    <w:next w:val="Normal"/>
    <w:autoRedefine/>
    <w:uiPriority w:val="39"/>
    <w:unhideWhenUsed/>
    <w:rsid w:val="003A64B4"/>
    <w:pPr>
      <w:spacing w:after="100"/>
      <w:ind w:left="440"/>
    </w:pPr>
  </w:style>
  <w:style w:type="character" w:styleId="Hyperlink">
    <w:name w:val="Hyperlink"/>
    <w:basedOn w:val="DefaultParagraphFont"/>
    <w:uiPriority w:val="99"/>
    <w:unhideWhenUsed/>
    <w:rsid w:val="003A64B4"/>
    <w:rPr>
      <w:color w:val="0563C1" w:themeColor="hyperlink"/>
      <w:u w:val="single"/>
    </w:rPr>
  </w:style>
  <w:style w:type="paragraph" w:styleId="Header">
    <w:name w:val="header"/>
    <w:basedOn w:val="Normal"/>
    <w:link w:val="HeaderChar"/>
    <w:uiPriority w:val="99"/>
    <w:unhideWhenUsed/>
    <w:rsid w:val="004C7015"/>
    <w:pPr>
      <w:tabs>
        <w:tab w:val="center" w:pos="4536"/>
        <w:tab w:val="right" w:pos="9072"/>
      </w:tabs>
    </w:pPr>
  </w:style>
  <w:style w:type="character" w:customStyle="1" w:styleId="HeaderChar">
    <w:name w:val="Header Char"/>
    <w:basedOn w:val="DefaultParagraphFont"/>
    <w:link w:val="Header"/>
    <w:uiPriority w:val="99"/>
    <w:rsid w:val="004C7015"/>
  </w:style>
  <w:style w:type="paragraph" w:styleId="Footer">
    <w:name w:val="footer"/>
    <w:basedOn w:val="Normal"/>
    <w:link w:val="FooterChar"/>
    <w:uiPriority w:val="99"/>
    <w:unhideWhenUsed/>
    <w:rsid w:val="004C7015"/>
    <w:pPr>
      <w:tabs>
        <w:tab w:val="center" w:pos="4536"/>
        <w:tab w:val="right" w:pos="9072"/>
      </w:tabs>
    </w:pPr>
  </w:style>
  <w:style w:type="character" w:customStyle="1" w:styleId="FooterChar">
    <w:name w:val="Footer Char"/>
    <w:basedOn w:val="DefaultParagraphFont"/>
    <w:link w:val="Footer"/>
    <w:uiPriority w:val="99"/>
    <w:rsid w:val="004C7015"/>
  </w:style>
  <w:style w:type="paragraph" w:styleId="Subtitle">
    <w:name w:val="Subtitle"/>
    <w:basedOn w:val="Normal"/>
    <w:next w:val="Normal"/>
    <w:link w:val="SubtitleChar"/>
    <w:uiPriority w:val="11"/>
    <w:qFormat/>
    <w:rsid w:val="00617150"/>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17150"/>
    <w:rPr>
      <w:rFonts w:asciiTheme="minorHAnsi" w:eastAsiaTheme="minorEastAsia" w:hAnsiTheme="minorHAnsi"/>
      <w:color w:val="5A5A5A" w:themeColor="text1" w:themeTint="A5"/>
      <w:spacing w:val="15"/>
    </w:rPr>
  </w:style>
  <w:style w:type="character" w:styleId="CommentReference">
    <w:name w:val="annotation reference"/>
    <w:basedOn w:val="DefaultParagraphFont"/>
    <w:uiPriority w:val="99"/>
    <w:semiHidden/>
    <w:unhideWhenUsed/>
    <w:rsid w:val="007B4964"/>
    <w:rPr>
      <w:sz w:val="16"/>
      <w:szCs w:val="16"/>
    </w:rPr>
  </w:style>
  <w:style w:type="paragraph" w:styleId="CommentText">
    <w:name w:val="annotation text"/>
    <w:basedOn w:val="Normal"/>
    <w:link w:val="CommentTextChar"/>
    <w:uiPriority w:val="99"/>
    <w:semiHidden/>
    <w:unhideWhenUsed/>
    <w:rsid w:val="007B4964"/>
    <w:rPr>
      <w:sz w:val="20"/>
      <w:szCs w:val="20"/>
    </w:rPr>
  </w:style>
  <w:style w:type="character" w:customStyle="1" w:styleId="CommentTextChar">
    <w:name w:val="Comment Text Char"/>
    <w:basedOn w:val="DefaultParagraphFont"/>
    <w:link w:val="CommentText"/>
    <w:uiPriority w:val="99"/>
    <w:semiHidden/>
    <w:rsid w:val="007B4964"/>
    <w:rPr>
      <w:sz w:val="20"/>
      <w:szCs w:val="20"/>
    </w:rPr>
  </w:style>
  <w:style w:type="paragraph" w:styleId="CommentSubject">
    <w:name w:val="annotation subject"/>
    <w:basedOn w:val="CommentText"/>
    <w:next w:val="CommentText"/>
    <w:link w:val="CommentSubjectChar"/>
    <w:uiPriority w:val="99"/>
    <w:semiHidden/>
    <w:unhideWhenUsed/>
    <w:rsid w:val="007B4964"/>
    <w:rPr>
      <w:b/>
      <w:bCs/>
    </w:rPr>
  </w:style>
  <w:style w:type="character" w:customStyle="1" w:styleId="CommentSubjectChar">
    <w:name w:val="Comment Subject Char"/>
    <w:basedOn w:val="CommentTextChar"/>
    <w:link w:val="CommentSubject"/>
    <w:uiPriority w:val="99"/>
    <w:semiHidden/>
    <w:rsid w:val="007B4964"/>
    <w:rPr>
      <w:b/>
      <w:bCs/>
      <w:sz w:val="20"/>
      <w:szCs w:val="20"/>
    </w:rPr>
  </w:style>
  <w:style w:type="paragraph" w:styleId="BalloonText">
    <w:name w:val="Balloon Text"/>
    <w:basedOn w:val="Normal"/>
    <w:link w:val="BalloonTextChar"/>
    <w:uiPriority w:val="99"/>
    <w:semiHidden/>
    <w:unhideWhenUsed/>
    <w:rsid w:val="007B49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9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5474">
      <w:bodyDiv w:val="1"/>
      <w:marLeft w:val="0"/>
      <w:marRight w:val="0"/>
      <w:marTop w:val="0"/>
      <w:marBottom w:val="0"/>
      <w:divBdr>
        <w:top w:val="none" w:sz="0" w:space="0" w:color="auto"/>
        <w:left w:val="none" w:sz="0" w:space="0" w:color="auto"/>
        <w:bottom w:val="none" w:sz="0" w:space="0" w:color="auto"/>
        <w:right w:val="none" w:sz="0" w:space="0" w:color="auto"/>
      </w:divBdr>
    </w:div>
    <w:div w:id="21785230">
      <w:bodyDiv w:val="1"/>
      <w:marLeft w:val="0"/>
      <w:marRight w:val="0"/>
      <w:marTop w:val="0"/>
      <w:marBottom w:val="0"/>
      <w:divBdr>
        <w:top w:val="none" w:sz="0" w:space="0" w:color="auto"/>
        <w:left w:val="none" w:sz="0" w:space="0" w:color="auto"/>
        <w:bottom w:val="none" w:sz="0" w:space="0" w:color="auto"/>
        <w:right w:val="none" w:sz="0" w:space="0" w:color="auto"/>
      </w:divBdr>
    </w:div>
    <w:div w:id="92749023">
      <w:bodyDiv w:val="1"/>
      <w:marLeft w:val="0"/>
      <w:marRight w:val="0"/>
      <w:marTop w:val="0"/>
      <w:marBottom w:val="0"/>
      <w:divBdr>
        <w:top w:val="none" w:sz="0" w:space="0" w:color="auto"/>
        <w:left w:val="none" w:sz="0" w:space="0" w:color="auto"/>
        <w:bottom w:val="none" w:sz="0" w:space="0" w:color="auto"/>
        <w:right w:val="none" w:sz="0" w:space="0" w:color="auto"/>
      </w:divBdr>
    </w:div>
    <w:div w:id="96828132">
      <w:bodyDiv w:val="1"/>
      <w:marLeft w:val="0"/>
      <w:marRight w:val="0"/>
      <w:marTop w:val="0"/>
      <w:marBottom w:val="0"/>
      <w:divBdr>
        <w:top w:val="none" w:sz="0" w:space="0" w:color="auto"/>
        <w:left w:val="none" w:sz="0" w:space="0" w:color="auto"/>
        <w:bottom w:val="none" w:sz="0" w:space="0" w:color="auto"/>
        <w:right w:val="none" w:sz="0" w:space="0" w:color="auto"/>
      </w:divBdr>
    </w:div>
    <w:div w:id="104885788">
      <w:bodyDiv w:val="1"/>
      <w:marLeft w:val="0"/>
      <w:marRight w:val="0"/>
      <w:marTop w:val="0"/>
      <w:marBottom w:val="0"/>
      <w:divBdr>
        <w:top w:val="none" w:sz="0" w:space="0" w:color="auto"/>
        <w:left w:val="none" w:sz="0" w:space="0" w:color="auto"/>
        <w:bottom w:val="none" w:sz="0" w:space="0" w:color="auto"/>
        <w:right w:val="none" w:sz="0" w:space="0" w:color="auto"/>
      </w:divBdr>
    </w:div>
    <w:div w:id="110519546">
      <w:bodyDiv w:val="1"/>
      <w:marLeft w:val="0"/>
      <w:marRight w:val="0"/>
      <w:marTop w:val="0"/>
      <w:marBottom w:val="0"/>
      <w:divBdr>
        <w:top w:val="none" w:sz="0" w:space="0" w:color="auto"/>
        <w:left w:val="none" w:sz="0" w:space="0" w:color="auto"/>
        <w:bottom w:val="none" w:sz="0" w:space="0" w:color="auto"/>
        <w:right w:val="none" w:sz="0" w:space="0" w:color="auto"/>
      </w:divBdr>
    </w:div>
    <w:div w:id="126823912">
      <w:bodyDiv w:val="1"/>
      <w:marLeft w:val="0"/>
      <w:marRight w:val="0"/>
      <w:marTop w:val="0"/>
      <w:marBottom w:val="0"/>
      <w:divBdr>
        <w:top w:val="none" w:sz="0" w:space="0" w:color="auto"/>
        <w:left w:val="none" w:sz="0" w:space="0" w:color="auto"/>
        <w:bottom w:val="none" w:sz="0" w:space="0" w:color="auto"/>
        <w:right w:val="none" w:sz="0" w:space="0" w:color="auto"/>
      </w:divBdr>
    </w:div>
    <w:div w:id="194657247">
      <w:bodyDiv w:val="1"/>
      <w:marLeft w:val="0"/>
      <w:marRight w:val="0"/>
      <w:marTop w:val="0"/>
      <w:marBottom w:val="0"/>
      <w:divBdr>
        <w:top w:val="none" w:sz="0" w:space="0" w:color="auto"/>
        <w:left w:val="none" w:sz="0" w:space="0" w:color="auto"/>
        <w:bottom w:val="none" w:sz="0" w:space="0" w:color="auto"/>
        <w:right w:val="none" w:sz="0" w:space="0" w:color="auto"/>
      </w:divBdr>
    </w:div>
    <w:div w:id="222377402">
      <w:bodyDiv w:val="1"/>
      <w:marLeft w:val="0"/>
      <w:marRight w:val="0"/>
      <w:marTop w:val="0"/>
      <w:marBottom w:val="0"/>
      <w:divBdr>
        <w:top w:val="none" w:sz="0" w:space="0" w:color="auto"/>
        <w:left w:val="none" w:sz="0" w:space="0" w:color="auto"/>
        <w:bottom w:val="none" w:sz="0" w:space="0" w:color="auto"/>
        <w:right w:val="none" w:sz="0" w:space="0" w:color="auto"/>
      </w:divBdr>
    </w:div>
    <w:div w:id="232155752">
      <w:bodyDiv w:val="1"/>
      <w:marLeft w:val="0"/>
      <w:marRight w:val="0"/>
      <w:marTop w:val="0"/>
      <w:marBottom w:val="0"/>
      <w:divBdr>
        <w:top w:val="none" w:sz="0" w:space="0" w:color="auto"/>
        <w:left w:val="none" w:sz="0" w:space="0" w:color="auto"/>
        <w:bottom w:val="none" w:sz="0" w:space="0" w:color="auto"/>
        <w:right w:val="none" w:sz="0" w:space="0" w:color="auto"/>
      </w:divBdr>
    </w:div>
    <w:div w:id="270093516">
      <w:bodyDiv w:val="1"/>
      <w:marLeft w:val="0"/>
      <w:marRight w:val="0"/>
      <w:marTop w:val="0"/>
      <w:marBottom w:val="0"/>
      <w:divBdr>
        <w:top w:val="none" w:sz="0" w:space="0" w:color="auto"/>
        <w:left w:val="none" w:sz="0" w:space="0" w:color="auto"/>
        <w:bottom w:val="none" w:sz="0" w:space="0" w:color="auto"/>
        <w:right w:val="none" w:sz="0" w:space="0" w:color="auto"/>
      </w:divBdr>
    </w:div>
    <w:div w:id="276377102">
      <w:bodyDiv w:val="1"/>
      <w:marLeft w:val="0"/>
      <w:marRight w:val="0"/>
      <w:marTop w:val="0"/>
      <w:marBottom w:val="0"/>
      <w:divBdr>
        <w:top w:val="none" w:sz="0" w:space="0" w:color="auto"/>
        <w:left w:val="none" w:sz="0" w:space="0" w:color="auto"/>
        <w:bottom w:val="none" w:sz="0" w:space="0" w:color="auto"/>
        <w:right w:val="none" w:sz="0" w:space="0" w:color="auto"/>
      </w:divBdr>
    </w:div>
    <w:div w:id="280496463">
      <w:bodyDiv w:val="1"/>
      <w:marLeft w:val="0"/>
      <w:marRight w:val="0"/>
      <w:marTop w:val="0"/>
      <w:marBottom w:val="0"/>
      <w:divBdr>
        <w:top w:val="none" w:sz="0" w:space="0" w:color="auto"/>
        <w:left w:val="none" w:sz="0" w:space="0" w:color="auto"/>
        <w:bottom w:val="none" w:sz="0" w:space="0" w:color="auto"/>
        <w:right w:val="none" w:sz="0" w:space="0" w:color="auto"/>
      </w:divBdr>
    </w:div>
    <w:div w:id="310329342">
      <w:bodyDiv w:val="1"/>
      <w:marLeft w:val="0"/>
      <w:marRight w:val="0"/>
      <w:marTop w:val="0"/>
      <w:marBottom w:val="0"/>
      <w:divBdr>
        <w:top w:val="none" w:sz="0" w:space="0" w:color="auto"/>
        <w:left w:val="none" w:sz="0" w:space="0" w:color="auto"/>
        <w:bottom w:val="none" w:sz="0" w:space="0" w:color="auto"/>
        <w:right w:val="none" w:sz="0" w:space="0" w:color="auto"/>
      </w:divBdr>
    </w:div>
    <w:div w:id="312026136">
      <w:bodyDiv w:val="1"/>
      <w:marLeft w:val="0"/>
      <w:marRight w:val="0"/>
      <w:marTop w:val="0"/>
      <w:marBottom w:val="0"/>
      <w:divBdr>
        <w:top w:val="none" w:sz="0" w:space="0" w:color="auto"/>
        <w:left w:val="none" w:sz="0" w:space="0" w:color="auto"/>
        <w:bottom w:val="none" w:sz="0" w:space="0" w:color="auto"/>
        <w:right w:val="none" w:sz="0" w:space="0" w:color="auto"/>
      </w:divBdr>
    </w:div>
    <w:div w:id="418528667">
      <w:bodyDiv w:val="1"/>
      <w:marLeft w:val="0"/>
      <w:marRight w:val="0"/>
      <w:marTop w:val="0"/>
      <w:marBottom w:val="0"/>
      <w:divBdr>
        <w:top w:val="none" w:sz="0" w:space="0" w:color="auto"/>
        <w:left w:val="none" w:sz="0" w:space="0" w:color="auto"/>
        <w:bottom w:val="none" w:sz="0" w:space="0" w:color="auto"/>
        <w:right w:val="none" w:sz="0" w:space="0" w:color="auto"/>
      </w:divBdr>
    </w:div>
    <w:div w:id="428281190">
      <w:bodyDiv w:val="1"/>
      <w:marLeft w:val="0"/>
      <w:marRight w:val="0"/>
      <w:marTop w:val="0"/>
      <w:marBottom w:val="0"/>
      <w:divBdr>
        <w:top w:val="none" w:sz="0" w:space="0" w:color="auto"/>
        <w:left w:val="none" w:sz="0" w:space="0" w:color="auto"/>
        <w:bottom w:val="none" w:sz="0" w:space="0" w:color="auto"/>
        <w:right w:val="none" w:sz="0" w:space="0" w:color="auto"/>
      </w:divBdr>
    </w:div>
    <w:div w:id="438263023">
      <w:bodyDiv w:val="1"/>
      <w:marLeft w:val="0"/>
      <w:marRight w:val="0"/>
      <w:marTop w:val="0"/>
      <w:marBottom w:val="0"/>
      <w:divBdr>
        <w:top w:val="none" w:sz="0" w:space="0" w:color="auto"/>
        <w:left w:val="none" w:sz="0" w:space="0" w:color="auto"/>
        <w:bottom w:val="none" w:sz="0" w:space="0" w:color="auto"/>
        <w:right w:val="none" w:sz="0" w:space="0" w:color="auto"/>
      </w:divBdr>
    </w:div>
    <w:div w:id="452988864">
      <w:bodyDiv w:val="1"/>
      <w:marLeft w:val="0"/>
      <w:marRight w:val="0"/>
      <w:marTop w:val="0"/>
      <w:marBottom w:val="0"/>
      <w:divBdr>
        <w:top w:val="none" w:sz="0" w:space="0" w:color="auto"/>
        <w:left w:val="none" w:sz="0" w:space="0" w:color="auto"/>
        <w:bottom w:val="none" w:sz="0" w:space="0" w:color="auto"/>
        <w:right w:val="none" w:sz="0" w:space="0" w:color="auto"/>
      </w:divBdr>
    </w:div>
    <w:div w:id="497422728">
      <w:bodyDiv w:val="1"/>
      <w:marLeft w:val="0"/>
      <w:marRight w:val="0"/>
      <w:marTop w:val="0"/>
      <w:marBottom w:val="0"/>
      <w:divBdr>
        <w:top w:val="none" w:sz="0" w:space="0" w:color="auto"/>
        <w:left w:val="none" w:sz="0" w:space="0" w:color="auto"/>
        <w:bottom w:val="none" w:sz="0" w:space="0" w:color="auto"/>
        <w:right w:val="none" w:sz="0" w:space="0" w:color="auto"/>
      </w:divBdr>
    </w:div>
    <w:div w:id="498694632">
      <w:bodyDiv w:val="1"/>
      <w:marLeft w:val="0"/>
      <w:marRight w:val="0"/>
      <w:marTop w:val="0"/>
      <w:marBottom w:val="0"/>
      <w:divBdr>
        <w:top w:val="none" w:sz="0" w:space="0" w:color="auto"/>
        <w:left w:val="none" w:sz="0" w:space="0" w:color="auto"/>
        <w:bottom w:val="none" w:sz="0" w:space="0" w:color="auto"/>
        <w:right w:val="none" w:sz="0" w:space="0" w:color="auto"/>
      </w:divBdr>
    </w:div>
    <w:div w:id="529029645">
      <w:bodyDiv w:val="1"/>
      <w:marLeft w:val="0"/>
      <w:marRight w:val="0"/>
      <w:marTop w:val="0"/>
      <w:marBottom w:val="0"/>
      <w:divBdr>
        <w:top w:val="none" w:sz="0" w:space="0" w:color="auto"/>
        <w:left w:val="none" w:sz="0" w:space="0" w:color="auto"/>
        <w:bottom w:val="none" w:sz="0" w:space="0" w:color="auto"/>
        <w:right w:val="none" w:sz="0" w:space="0" w:color="auto"/>
      </w:divBdr>
    </w:div>
    <w:div w:id="564604808">
      <w:bodyDiv w:val="1"/>
      <w:marLeft w:val="0"/>
      <w:marRight w:val="0"/>
      <w:marTop w:val="0"/>
      <w:marBottom w:val="0"/>
      <w:divBdr>
        <w:top w:val="none" w:sz="0" w:space="0" w:color="auto"/>
        <w:left w:val="none" w:sz="0" w:space="0" w:color="auto"/>
        <w:bottom w:val="none" w:sz="0" w:space="0" w:color="auto"/>
        <w:right w:val="none" w:sz="0" w:space="0" w:color="auto"/>
      </w:divBdr>
    </w:div>
    <w:div w:id="593172157">
      <w:bodyDiv w:val="1"/>
      <w:marLeft w:val="0"/>
      <w:marRight w:val="0"/>
      <w:marTop w:val="0"/>
      <w:marBottom w:val="0"/>
      <w:divBdr>
        <w:top w:val="none" w:sz="0" w:space="0" w:color="auto"/>
        <w:left w:val="none" w:sz="0" w:space="0" w:color="auto"/>
        <w:bottom w:val="none" w:sz="0" w:space="0" w:color="auto"/>
        <w:right w:val="none" w:sz="0" w:space="0" w:color="auto"/>
      </w:divBdr>
    </w:div>
    <w:div w:id="632834509">
      <w:bodyDiv w:val="1"/>
      <w:marLeft w:val="0"/>
      <w:marRight w:val="0"/>
      <w:marTop w:val="0"/>
      <w:marBottom w:val="0"/>
      <w:divBdr>
        <w:top w:val="none" w:sz="0" w:space="0" w:color="auto"/>
        <w:left w:val="none" w:sz="0" w:space="0" w:color="auto"/>
        <w:bottom w:val="none" w:sz="0" w:space="0" w:color="auto"/>
        <w:right w:val="none" w:sz="0" w:space="0" w:color="auto"/>
      </w:divBdr>
    </w:div>
    <w:div w:id="649944790">
      <w:bodyDiv w:val="1"/>
      <w:marLeft w:val="0"/>
      <w:marRight w:val="0"/>
      <w:marTop w:val="0"/>
      <w:marBottom w:val="0"/>
      <w:divBdr>
        <w:top w:val="none" w:sz="0" w:space="0" w:color="auto"/>
        <w:left w:val="none" w:sz="0" w:space="0" w:color="auto"/>
        <w:bottom w:val="none" w:sz="0" w:space="0" w:color="auto"/>
        <w:right w:val="none" w:sz="0" w:space="0" w:color="auto"/>
      </w:divBdr>
    </w:div>
    <w:div w:id="751657229">
      <w:bodyDiv w:val="1"/>
      <w:marLeft w:val="0"/>
      <w:marRight w:val="0"/>
      <w:marTop w:val="0"/>
      <w:marBottom w:val="0"/>
      <w:divBdr>
        <w:top w:val="none" w:sz="0" w:space="0" w:color="auto"/>
        <w:left w:val="none" w:sz="0" w:space="0" w:color="auto"/>
        <w:bottom w:val="none" w:sz="0" w:space="0" w:color="auto"/>
        <w:right w:val="none" w:sz="0" w:space="0" w:color="auto"/>
      </w:divBdr>
    </w:div>
    <w:div w:id="779761836">
      <w:bodyDiv w:val="1"/>
      <w:marLeft w:val="0"/>
      <w:marRight w:val="0"/>
      <w:marTop w:val="0"/>
      <w:marBottom w:val="0"/>
      <w:divBdr>
        <w:top w:val="none" w:sz="0" w:space="0" w:color="auto"/>
        <w:left w:val="none" w:sz="0" w:space="0" w:color="auto"/>
        <w:bottom w:val="none" w:sz="0" w:space="0" w:color="auto"/>
        <w:right w:val="none" w:sz="0" w:space="0" w:color="auto"/>
      </w:divBdr>
    </w:div>
    <w:div w:id="780536524">
      <w:bodyDiv w:val="1"/>
      <w:marLeft w:val="0"/>
      <w:marRight w:val="0"/>
      <w:marTop w:val="0"/>
      <w:marBottom w:val="0"/>
      <w:divBdr>
        <w:top w:val="none" w:sz="0" w:space="0" w:color="auto"/>
        <w:left w:val="none" w:sz="0" w:space="0" w:color="auto"/>
        <w:bottom w:val="none" w:sz="0" w:space="0" w:color="auto"/>
        <w:right w:val="none" w:sz="0" w:space="0" w:color="auto"/>
      </w:divBdr>
    </w:div>
    <w:div w:id="794833053">
      <w:bodyDiv w:val="1"/>
      <w:marLeft w:val="0"/>
      <w:marRight w:val="0"/>
      <w:marTop w:val="0"/>
      <w:marBottom w:val="0"/>
      <w:divBdr>
        <w:top w:val="none" w:sz="0" w:space="0" w:color="auto"/>
        <w:left w:val="none" w:sz="0" w:space="0" w:color="auto"/>
        <w:bottom w:val="none" w:sz="0" w:space="0" w:color="auto"/>
        <w:right w:val="none" w:sz="0" w:space="0" w:color="auto"/>
      </w:divBdr>
    </w:div>
    <w:div w:id="810244226">
      <w:bodyDiv w:val="1"/>
      <w:marLeft w:val="0"/>
      <w:marRight w:val="0"/>
      <w:marTop w:val="0"/>
      <w:marBottom w:val="0"/>
      <w:divBdr>
        <w:top w:val="none" w:sz="0" w:space="0" w:color="auto"/>
        <w:left w:val="none" w:sz="0" w:space="0" w:color="auto"/>
        <w:bottom w:val="none" w:sz="0" w:space="0" w:color="auto"/>
        <w:right w:val="none" w:sz="0" w:space="0" w:color="auto"/>
      </w:divBdr>
    </w:div>
    <w:div w:id="834567937">
      <w:bodyDiv w:val="1"/>
      <w:marLeft w:val="0"/>
      <w:marRight w:val="0"/>
      <w:marTop w:val="0"/>
      <w:marBottom w:val="0"/>
      <w:divBdr>
        <w:top w:val="none" w:sz="0" w:space="0" w:color="auto"/>
        <w:left w:val="none" w:sz="0" w:space="0" w:color="auto"/>
        <w:bottom w:val="none" w:sz="0" w:space="0" w:color="auto"/>
        <w:right w:val="none" w:sz="0" w:space="0" w:color="auto"/>
      </w:divBdr>
    </w:div>
    <w:div w:id="844436886">
      <w:bodyDiv w:val="1"/>
      <w:marLeft w:val="0"/>
      <w:marRight w:val="0"/>
      <w:marTop w:val="0"/>
      <w:marBottom w:val="0"/>
      <w:divBdr>
        <w:top w:val="none" w:sz="0" w:space="0" w:color="auto"/>
        <w:left w:val="none" w:sz="0" w:space="0" w:color="auto"/>
        <w:bottom w:val="none" w:sz="0" w:space="0" w:color="auto"/>
        <w:right w:val="none" w:sz="0" w:space="0" w:color="auto"/>
      </w:divBdr>
    </w:div>
    <w:div w:id="888340877">
      <w:bodyDiv w:val="1"/>
      <w:marLeft w:val="0"/>
      <w:marRight w:val="0"/>
      <w:marTop w:val="0"/>
      <w:marBottom w:val="0"/>
      <w:divBdr>
        <w:top w:val="none" w:sz="0" w:space="0" w:color="auto"/>
        <w:left w:val="none" w:sz="0" w:space="0" w:color="auto"/>
        <w:bottom w:val="none" w:sz="0" w:space="0" w:color="auto"/>
        <w:right w:val="none" w:sz="0" w:space="0" w:color="auto"/>
      </w:divBdr>
    </w:div>
    <w:div w:id="942222511">
      <w:bodyDiv w:val="1"/>
      <w:marLeft w:val="0"/>
      <w:marRight w:val="0"/>
      <w:marTop w:val="0"/>
      <w:marBottom w:val="0"/>
      <w:divBdr>
        <w:top w:val="none" w:sz="0" w:space="0" w:color="auto"/>
        <w:left w:val="none" w:sz="0" w:space="0" w:color="auto"/>
        <w:bottom w:val="none" w:sz="0" w:space="0" w:color="auto"/>
        <w:right w:val="none" w:sz="0" w:space="0" w:color="auto"/>
      </w:divBdr>
    </w:div>
    <w:div w:id="954024051">
      <w:bodyDiv w:val="1"/>
      <w:marLeft w:val="0"/>
      <w:marRight w:val="0"/>
      <w:marTop w:val="0"/>
      <w:marBottom w:val="0"/>
      <w:divBdr>
        <w:top w:val="none" w:sz="0" w:space="0" w:color="auto"/>
        <w:left w:val="none" w:sz="0" w:space="0" w:color="auto"/>
        <w:bottom w:val="none" w:sz="0" w:space="0" w:color="auto"/>
        <w:right w:val="none" w:sz="0" w:space="0" w:color="auto"/>
      </w:divBdr>
    </w:div>
    <w:div w:id="973874706">
      <w:bodyDiv w:val="1"/>
      <w:marLeft w:val="0"/>
      <w:marRight w:val="0"/>
      <w:marTop w:val="0"/>
      <w:marBottom w:val="0"/>
      <w:divBdr>
        <w:top w:val="none" w:sz="0" w:space="0" w:color="auto"/>
        <w:left w:val="none" w:sz="0" w:space="0" w:color="auto"/>
        <w:bottom w:val="none" w:sz="0" w:space="0" w:color="auto"/>
        <w:right w:val="none" w:sz="0" w:space="0" w:color="auto"/>
      </w:divBdr>
    </w:div>
    <w:div w:id="989016300">
      <w:bodyDiv w:val="1"/>
      <w:marLeft w:val="0"/>
      <w:marRight w:val="0"/>
      <w:marTop w:val="0"/>
      <w:marBottom w:val="0"/>
      <w:divBdr>
        <w:top w:val="none" w:sz="0" w:space="0" w:color="auto"/>
        <w:left w:val="none" w:sz="0" w:space="0" w:color="auto"/>
        <w:bottom w:val="none" w:sz="0" w:space="0" w:color="auto"/>
        <w:right w:val="none" w:sz="0" w:space="0" w:color="auto"/>
      </w:divBdr>
    </w:div>
    <w:div w:id="1050232196">
      <w:bodyDiv w:val="1"/>
      <w:marLeft w:val="0"/>
      <w:marRight w:val="0"/>
      <w:marTop w:val="0"/>
      <w:marBottom w:val="0"/>
      <w:divBdr>
        <w:top w:val="none" w:sz="0" w:space="0" w:color="auto"/>
        <w:left w:val="none" w:sz="0" w:space="0" w:color="auto"/>
        <w:bottom w:val="none" w:sz="0" w:space="0" w:color="auto"/>
        <w:right w:val="none" w:sz="0" w:space="0" w:color="auto"/>
      </w:divBdr>
    </w:div>
    <w:div w:id="1091316474">
      <w:bodyDiv w:val="1"/>
      <w:marLeft w:val="0"/>
      <w:marRight w:val="0"/>
      <w:marTop w:val="0"/>
      <w:marBottom w:val="0"/>
      <w:divBdr>
        <w:top w:val="none" w:sz="0" w:space="0" w:color="auto"/>
        <w:left w:val="none" w:sz="0" w:space="0" w:color="auto"/>
        <w:bottom w:val="none" w:sz="0" w:space="0" w:color="auto"/>
        <w:right w:val="none" w:sz="0" w:space="0" w:color="auto"/>
      </w:divBdr>
    </w:div>
    <w:div w:id="1166241006">
      <w:bodyDiv w:val="1"/>
      <w:marLeft w:val="0"/>
      <w:marRight w:val="0"/>
      <w:marTop w:val="0"/>
      <w:marBottom w:val="0"/>
      <w:divBdr>
        <w:top w:val="none" w:sz="0" w:space="0" w:color="auto"/>
        <w:left w:val="none" w:sz="0" w:space="0" w:color="auto"/>
        <w:bottom w:val="none" w:sz="0" w:space="0" w:color="auto"/>
        <w:right w:val="none" w:sz="0" w:space="0" w:color="auto"/>
      </w:divBdr>
    </w:div>
    <w:div w:id="1170022501">
      <w:bodyDiv w:val="1"/>
      <w:marLeft w:val="0"/>
      <w:marRight w:val="0"/>
      <w:marTop w:val="0"/>
      <w:marBottom w:val="0"/>
      <w:divBdr>
        <w:top w:val="none" w:sz="0" w:space="0" w:color="auto"/>
        <w:left w:val="none" w:sz="0" w:space="0" w:color="auto"/>
        <w:bottom w:val="none" w:sz="0" w:space="0" w:color="auto"/>
        <w:right w:val="none" w:sz="0" w:space="0" w:color="auto"/>
      </w:divBdr>
    </w:div>
    <w:div w:id="1173185000">
      <w:bodyDiv w:val="1"/>
      <w:marLeft w:val="0"/>
      <w:marRight w:val="0"/>
      <w:marTop w:val="0"/>
      <w:marBottom w:val="0"/>
      <w:divBdr>
        <w:top w:val="none" w:sz="0" w:space="0" w:color="auto"/>
        <w:left w:val="none" w:sz="0" w:space="0" w:color="auto"/>
        <w:bottom w:val="none" w:sz="0" w:space="0" w:color="auto"/>
        <w:right w:val="none" w:sz="0" w:space="0" w:color="auto"/>
      </w:divBdr>
    </w:div>
    <w:div w:id="1187671397">
      <w:bodyDiv w:val="1"/>
      <w:marLeft w:val="0"/>
      <w:marRight w:val="0"/>
      <w:marTop w:val="0"/>
      <w:marBottom w:val="0"/>
      <w:divBdr>
        <w:top w:val="none" w:sz="0" w:space="0" w:color="auto"/>
        <w:left w:val="none" w:sz="0" w:space="0" w:color="auto"/>
        <w:bottom w:val="none" w:sz="0" w:space="0" w:color="auto"/>
        <w:right w:val="none" w:sz="0" w:space="0" w:color="auto"/>
      </w:divBdr>
    </w:div>
    <w:div w:id="1196843921">
      <w:bodyDiv w:val="1"/>
      <w:marLeft w:val="0"/>
      <w:marRight w:val="0"/>
      <w:marTop w:val="0"/>
      <w:marBottom w:val="0"/>
      <w:divBdr>
        <w:top w:val="none" w:sz="0" w:space="0" w:color="auto"/>
        <w:left w:val="none" w:sz="0" w:space="0" w:color="auto"/>
        <w:bottom w:val="none" w:sz="0" w:space="0" w:color="auto"/>
        <w:right w:val="none" w:sz="0" w:space="0" w:color="auto"/>
      </w:divBdr>
    </w:div>
    <w:div w:id="1223252824">
      <w:bodyDiv w:val="1"/>
      <w:marLeft w:val="0"/>
      <w:marRight w:val="0"/>
      <w:marTop w:val="0"/>
      <w:marBottom w:val="0"/>
      <w:divBdr>
        <w:top w:val="none" w:sz="0" w:space="0" w:color="auto"/>
        <w:left w:val="none" w:sz="0" w:space="0" w:color="auto"/>
        <w:bottom w:val="none" w:sz="0" w:space="0" w:color="auto"/>
        <w:right w:val="none" w:sz="0" w:space="0" w:color="auto"/>
      </w:divBdr>
    </w:div>
    <w:div w:id="1237863380">
      <w:bodyDiv w:val="1"/>
      <w:marLeft w:val="0"/>
      <w:marRight w:val="0"/>
      <w:marTop w:val="0"/>
      <w:marBottom w:val="0"/>
      <w:divBdr>
        <w:top w:val="none" w:sz="0" w:space="0" w:color="auto"/>
        <w:left w:val="none" w:sz="0" w:space="0" w:color="auto"/>
        <w:bottom w:val="none" w:sz="0" w:space="0" w:color="auto"/>
        <w:right w:val="none" w:sz="0" w:space="0" w:color="auto"/>
      </w:divBdr>
    </w:div>
    <w:div w:id="1246305227">
      <w:bodyDiv w:val="1"/>
      <w:marLeft w:val="0"/>
      <w:marRight w:val="0"/>
      <w:marTop w:val="0"/>
      <w:marBottom w:val="0"/>
      <w:divBdr>
        <w:top w:val="none" w:sz="0" w:space="0" w:color="auto"/>
        <w:left w:val="none" w:sz="0" w:space="0" w:color="auto"/>
        <w:bottom w:val="none" w:sz="0" w:space="0" w:color="auto"/>
        <w:right w:val="none" w:sz="0" w:space="0" w:color="auto"/>
      </w:divBdr>
    </w:div>
    <w:div w:id="1266960494">
      <w:bodyDiv w:val="1"/>
      <w:marLeft w:val="0"/>
      <w:marRight w:val="0"/>
      <w:marTop w:val="0"/>
      <w:marBottom w:val="0"/>
      <w:divBdr>
        <w:top w:val="none" w:sz="0" w:space="0" w:color="auto"/>
        <w:left w:val="none" w:sz="0" w:space="0" w:color="auto"/>
        <w:bottom w:val="none" w:sz="0" w:space="0" w:color="auto"/>
        <w:right w:val="none" w:sz="0" w:space="0" w:color="auto"/>
      </w:divBdr>
    </w:div>
    <w:div w:id="1268809399">
      <w:bodyDiv w:val="1"/>
      <w:marLeft w:val="0"/>
      <w:marRight w:val="0"/>
      <w:marTop w:val="0"/>
      <w:marBottom w:val="0"/>
      <w:divBdr>
        <w:top w:val="none" w:sz="0" w:space="0" w:color="auto"/>
        <w:left w:val="none" w:sz="0" w:space="0" w:color="auto"/>
        <w:bottom w:val="none" w:sz="0" w:space="0" w:color="auto"/>
        <w:right w:val="none" w:sz="0" w:space="0" w:color="auto"/>
      </w:divBdr>
    </w:div>
    <w:div w:id="1279676814">
      <w:bodyDiv w:val="1"/>
      <w:marLeft w:val="0"/>
      <w:marRight w:val="0"/>
      <w:marTop w:val="0"/>
      <w:marBottom w:val="0"/>
      <w:divBdr>
        <w:top w:val="none" w:sz="0" w:space="0" w:color="auto"/>
        <w:left w:val="none" w:sz="0" w:space="0" w:color="auto"/>
        <w:bottom w:val="none" w:sz="0" w:space="0" w:color="auto"/>
        <w:right w:val="none" w:sz="0" w:space="0" w:color="auto"/>
      </w:divBdr>
    </w:div>
    <w:div w:id="1286765958">
      <w:bodyDiv w:val="1"/>
      <w:marLeft w:val="0"/>
      <w:marRight w:val="0"/>
      <w:marTop w:val="0"/>
      <w:marBottom w:val="0"/>
      <w:divBdr>
        <w:top w:val="none" w:sz="0" w:space="0" w:color="auto"/>
        <w:left w:val="none" w:sz="0" w:space="0" w:color="auto"/>
        <w:bottom w:val="none" w:sz="0" w:space="0" w:color="auto"/>
        <w:right w:val="none" w:sz="0" w:space="0" w:color="auto"/>
      </w:divBdr>
    </w:div>
    <w:div w:id="1295675014">
      <w:bodyDiv w:val="1"/>
      <w:marLeft w:val="0"/>
      <w:marRight w:val="0"/>
      <w:marTop w:val="0"/>
      <w:marBottom w:val="0"/>
      <w:divBdr>
        <w:top w:val="none" w:sz="0" w:space="0" w:color="auto"/>
        <w:left w:val="none" w:sz="0" w:space="0" w:color="auto"/>
        <w:bottom w:val="none" w:sz="0" w:space="0" w:color="auto"/>
        <w:right w:val="none" w:sz="0" w:space="0" w:color="auto"/>
      </w:divBdr>
    </w:div>
    <w:div w:id="1396005845">
      <w:bodyDiv w:val="1"/>
      <w:marLeft w:val="0"/>
      <w:marRight w:val="0"/>
      <w:marTop w:val="0"/>
      <w:marBottom w:val="0"/>
      <w:divBdr>
        <w:top w:val="none" w:sz="0" w:space="0" w:color="auto"/>
        <w:left w:val="none" w:sz="0" w:space="0" w:color="auto"/>
        <w:bottom w:val="none" w:sz="0" w:space="0" w:color="auto"/>
        <w:right w:val="none" w:sz="0" w:space="0" w:color="auto"/>
      </w:divBdr>
    </w:div>
    <w:div w:id="1408381200">
      <w:bodyDiv w:val="1"/>
      <w:marLeft w:val="0"/>
      <w:marRight w:val="0"/>
      <w:marTop w:val="0"/>
      <w:marBottom w:val="0"/>
      <w:divBdr>
        <w:top w:val="none" w:sz="0" w:space="0" w:color="auto"/>
        <w:left w:val="none" w:sz="0" w:space="0" w:color="auto"/>
        <w:bottom w:val="none" w:sz="0" w:space="0" w:color="auto"/>
        <w:right w:val="none" w:sz="0" w:space="0" w:color="auto"/>
      </w:divBdr>
    </w:div>
    <w:div w:id="1420181199">
      <w:bodyDiv w:val="1"/>
      <w:marLeft w:val="0"/>
      <w:marRight w:val="0"/>
      <w:marTop w:val="0"/>
      <w:marBottom w:val="0"/>
      <w:divBdr>
        <w:top w:val="none" w:sz="0" w:space="0" w:color="auto"/>
        <w:left w:val="none" w:sz="0" w:space="0" w:color="auto"/>
        <w:bottom w:val="none" w:sz="0" w:space="0" w:color="auto"/>
        <w:right w:val="none" w:sz="0" w:space="0" w:color="auto"/>
      </w:divBdr>
    </w:div>
    <w:div w:id="1449399211">
      <w:bodyDiv w:val="1"/>
      <w:marLeft w:val="0"/>
      <w:marRight w:val="0"/>
      <w:marTop w:val="0"/>
      <w:marBottom w:val="0"/>
      <w:divBdr>
        <w:top w:val="none" w:sz="0" w:space="0" w:color="auto"/>
        <w:left w:val="none" w:sz="0" w:space="0" w:color="auto"/>
        <w:bottom w:val="none" w:sz="0" w:space="0" w:color="auto"/>
        <w:right w:val="none" w:sz="0" w:space="0" w:color="auto"/>
      </w:divBdr>
    </w:div>
    <w:div w:id="1463040941">
      <w:bodyDiv w:val="1"/>
      <w:marLeft w:val="0"/>
      <w:marRight w:val="0"/>
      <w:marTop w:val="0"/>
      <w:marBottom w:val="0"/>
      <w:divBdr>
        <w:top w:val="none" w:sz="0" w:space="0" w:color="auto"/>
        <w:left w:val="none" w:sz="0" w:space="0" w:color="auto"/>
        <w:bottom w:val="none" w:sz="0" w:space="0" w:color="auto"/>
        <w:right w:val="none" w:sz="0" w:space="0" w:color="auto"/>
      </w:divBdr>
    </w:div>
    <w:div w:id="1507675614">
      <w:bodyDiv w:val="1"/>
      <w:marLeft w:val="0"/>
      <w:marRight w:val="0"/>
      <w:marTop w:val="0"/>
      <w:marBottom w:val="0"/>
      <w:divBdr>
        <w:top w:val="none" w:sz="0" w:space="0" w:color="auto"/>
        <w:left w:val="none" w:sz="0" w:space="0" w:color="auto"/>
        <w:bottom w:val="none" w:sz="0" w:space="0" w:color="auto"/>
        <w:right w:val="none" w:sz="0" w:space="0" w:color="auto"/>
      </w:divBdr>
    </w:div>
    <w:div w:id="1510756049">
      <w:bodyDiv w:val="1"/>
      <w:marLeft w:val="0"/>
      <w:marRight w:val="0"/>
      <w:marTop w:val="0"/>
      <w:marBottom w:val="0"/>
      <w:divBdr>
        <w:top w:val="none" w:sz="0" w:space="0" w:color="auto"/>
        <w:left w:val="none" w:sz="0" w:space="0" w:color="auto"/>
        <w:bottom w:val="none" w:sz="0" w:space="0" w:color="auto"/>
        <w:right w:val="none" w:sz="0" w:space="0" w:color="auto"/>
      </w:divBdr>
    </w:div>
    <w:div w:id="1538394349">
      <w:bodyDiv w:val="1"/>
      <w:marLeft w:val="0"/>
      <w:marRight w:val="0"/>
      <w:marTop w:val="0"/>
      <w:marBottom w:val="0"/>
      <w:divBdr>
        <w:top w:val="none" w:sz="0" w:space="0" w:color="auto"/>
        <w:left w:val="none" w:sz="0" w:space="0" w:color="auto"/>
        <w:bottom w:val="none" w:sz="0" w:space="0" w:color="auto"/>
        <w:right w:val="none" w:sz="0" w:space="0" w:color="auto"/>
      </w:divBdr>
    </w:div>
    <w:div w:id="1603224244">
      <w:bodyDiv w:val="1"/>
      <w:marLeft w:val="0"/>
      <w:marRight w:val="0"/>
      <w:marTop w:val="0"/>
      <w:marBottom w:val="0"/>
      <w:divBdr>
        <w:top w:val="none" w:sz="0" w:space="0" w:color="auto"/>
        <w:left w:val="none" w:sz="0" w:space="0" w:color="auto"/>
        <w:bottom w:val="none" w:sz="0" w:space="0" w:color="auto"/>
        <w:right w:val="none" w:sz="0" w:space="0" w:color="auto"/>
      </w:divBdr>
    </w:div>
    <w:div w:id="1608543679">
      <w:bodyDiv w:val="1"/>
      <w:marLeft w:val="0"/>
      <w:marRight w:val="0"/>
      <w:marTop w:val="0"/>
      <w:marBottom w:val="0"/>
      <w:divBdr>
        <w:top w:val="none" w:sz="0" w:space="0" w:color="auto"/>
        <w:left w:val="none" w:sz="0" w:space="0" w:color="auto"/>
        <w:bottom w:val="none" w:sz="0" w:space="0" w:color="auto"/>
        <w:right w:val="none" w:sz="0" w:space="0" w:color="auto"/>
      </w:divBdr>
    </w:div>
    <w:div w:id="1747410802">
      <w:bodyDiv w:val="1"/>
      <w:marLeft w:val="0"/>
      <w:marRight w:val="0"/>
      <w:marTop w:val="0"/>
      <w:marBottom w:val="0"/>
      <w:divBdr>
        <w:top w:val="none" w:sz="0" w:space="0" w:color="auto"/>
        <w:left w:val="none" w:sz="0" w:space="0" w:color="auto"/>
        <w:bottom w:val="none" w:sz="0" w:space="0" w:color="auto"/>
        <w:right w:val="none" w:sz="0" w:space="0" w:color="auto"/>
      </w:divBdr>
    </w:div>
    <w:div w:id="1814056688">
      <w:bodyDiv w:val="1"/>
      <w:marLeft w:val="0"/>
      <w:marRight w:val="0"/>
      <w:marTop w:val="0"/>
      <w:marBottom w:val="0"/>
      <w:divBdr>
        <w:top w:val="none" w:sz="0" w:space="0" w:color="auto"/>
        <w:left w:val="none" w:sz="0" w:space="0" w:color="auto"/>
        <w:bottom w:val="none" w:sz="0" w:space="0" w:color="auto"/>
        <w:right w:val="none" w:sz="0" w:space="0" w:color="auto"/>
      </w:divBdr>
    </w:div>
    <w:div w:id="1835610223">
      <w:bodyDiv w:val="1"/>
      <w:marLeft w:val="0"/>
      <w:marRight w:val="0"/>
      <w:marTop w:val="0"/>
      <w:marBottom w:val="0"/>
      <w:divBdr>
        <w:top w:val="none" w:sz="0" w:space="0" w:color="auto"/>
        <w:left w:val="none" w:sz="0" w:space="0" w:color="auto"/>
        <w:bottom w:val="none" w:sz="0" w:space="0" w:color="auto"/>
        <w:right w:val="none" w:sz="0" w:space="0" w:color="auto"/>
      </w:divBdr>
    </w:div>
    <w:div w:id="1836533148">
      <w:bodyDiv w:val="1"/>
      <w:marLeft w:val="0"/>
      <w:marRight w:val="0"/>
      <w:marTop w:val="0"/>
      <w:marBottom w:val="0"/>
      <w:divBdr>
        <w:top w:val="none" w:sz="0" w:space="0" w:color="auto"/>
        <w:left w:val="none" w:sz="0" w:space="0" w:color="auto"/>
        <w:bottom w:val="none" w:sz="0" w:space="0" w:color="auto"/>
        <w:right w:val="none" w:sz="0" w:space="0" w:color="auto"/>
      </w:divBdr>
    </w:div>
    <w:div w:id="1881017240">
      <w:bodyDiv w:val="1"/>
      <w:marLeft w:val="0"/>
      <w:marRight w:val="0"/>
      <w:marTop w:val="0"/>
      <w:marBottom w:val="0"/>
      <w:divBdr>
        <w:top w:val="none" w:sz="0" w:space="0" w:color="auto"/>
        <w:left w:val="none" w:sz="0" w:space="0" w:color="auto"/>
        <w:bottom w:val="none" w:sz="0" w:space="0" w:color="auto"/>
        <w:right w:val="none" w:sz="0" w:space="0" w:color="auto"/>
      </w:divBdr>
    </w:div>
    <w:div w:id="1972590748">
      <w:bodyDiv w:val="1"/>
      <w:marLeft w:val="0"/>
      <w:marRight w:val="0"/>
      <w:marTop w:val="0"/>
      <w:marBottom w:val="0"/>
      <w:divBdr>
        <w:top w:val="none" w:sz="0" w:space="0" w:color="auto"/>
        <w:left w:val="none" w:sz="0" w:space="0" w:color="auto"/>
        <w:bottom w:val="none" w:sz="0" w:space="0" w:color="auto"/>
        <w:right w:val="none" w:sz="0" w:space="0" w:color="auto"/>
      </w:divBdr>
    </w:div>
    <w:div w:id="1985430416">
      <w:bodyDiv w:val="1"/>
      <w:marLeft w:val="0"/>
      <w:marRight w:val="0"/>
      <w:marTop w:val="0"/>
      <w:marBottom w:val="0"/>
      <w:divBdr>
        <w:top w:val="none" w:sz="0" w:space="0" w:color="auto"/>
        <w:left w:val="none" w:sz="0" w:space="0" w:color="auto"/>
        <w:bottom w:val="none" w:sz="0" w:space="0" w:color="auto"/>
        <w:right w:val="none" w:sz="0" w:space="0" w:color="auto"/>
      </w:divBdr>
    </w:div>
    <w:div w:id="2011905264">
      <w:bodyDiv w:val="1"/>
      <w:marLeft w:val="0"/>
      <w:marRight w:val="0"/>
      <w:marTop w:val="0"/>
      <w:marBottom w:val="0"/>
      <w:divBdr>
        <w:top w:val="none" w:sz="0" w:space="0" w:color="auto"/>
        <w:left w:val="none" w:sz="0" w:space="0" w:color="auto"/>
        <w:bottom w:val="none" w:sz="0" w:space="0" w:color="auto"/>
        <w:right w:val="none" w:sz="0" w:space="0" w:color="auto"/>
      </w:divBdr>
    </w:div>
    <w:div w:id="2032368593">
      <w:bodyDiv w:val="1"/>
      <w:marLeft w:val="0"/>
      <w:marRight w:val="0"/>
      <w:marTop w:val="0"/>
      <w:marBottom w:val="0"/>
      <w:divBdr>
        <w:top w:val="none" w:sz="0" w:space="0" w:color="auto"/>
        <w:left w:val="none" w:sz="0" w:space="0" w:color="auto"/>
        <w:bottom w:val="none" w:sz="0" w:space="0" w:color="auto"/>
        <w:right w:val="none" w:sz="0" w:space="0" w:color="auto"/>
      </w:divBdr>
    </w:div>
    <w:div w:id="2059433591">
      <w:bodyDiv w:val="1"/>
      <w:marLeft w:val="0"/>
      <w:marRight w:val="0"/>
      <w:marTop w:val="0"/>
      <w:marBottom w:val="0"/>
      <w:divBdr>
        <w:top w:val="none" w:sz="0" w:space="0" w:color="auto"/>
        <w:left w:val="none" w:sz="0" w:space="0" w:color="auto"/>
        <w:bottom w:val="none" w:sz="0" w:space="0" w:color="auto"/>
        <w:right w:val="none" w:sz="0" w:space="0" w:color="auto"/>
      </w:divBdr>
    </w:div>
    <w:div w:id="2108232470">
      <w:bodyDiv w:val="1"/>
      <w:marLeft w:val="0"/>
      <w:marRight w:val="0"/>
      <w:marTop w:val="0"/>
      <w:marBottom w:val="0"/>
      <w:divBdr>
        <w:top w:val="none" w:sz="0" w:space="0" w:color="auto"/>
        <w:left w:val="none" w:sz="0" w:space="0" w:color="auto"/>
        <w:bottom w:val="none" w:sz="0" w:space="0" w:color="auto"/>
        <w:right w:val="none" w:sz="0" w:space="0" w:color="auto"/>
      </w:divBdr>
    </w:div>
    <w:div w:id="2118914026">
      <w:bodyDiv w:val="1"/>
      <w:marLeft w:val="0"/>
      <w:marRight w:val="0"/>
      <w:marTop w:val="0"/>
      <w:marBottom w:val="0"/>
      <w:divBdr>
        <w:top w:val="none" w:sz="0" w:space="0" w:color="auto"/>
        <w:left w:val="none" w:sz="0" w:space="0" w:color="auto"/>
        <w:bottom w:val="none" w:sz="0" w:space="0" w:color="auto"/>
        <w:right w:val="none" w:sz="0" w:space="0" w:color="auto"/>
      </w:divBdr>
    </w:div>
    <w:div w:id="212619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11484-3FA9-4FEB-B6B3-E0FD0DC4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Efthimiou, Orestis (ISPM)</dc:creator>
  <cp:keywords/>
  <dc:description/>
  <cp:lastModifiedBy>Efthimiou, Orestis (ISPM)</cp:lastModifiedBy>
  <cp:revision>5</cp:revision>
  <dcterms:created xsi:type="dcterms:W3CDTF">2019-02-26T16:13:00Z</dcterms:created>
  <dcterms:modified xsi:type="dcterms:W3CDTF">2019-02-26T16:26:00Z</dcterms:modified>
</cp:coreProperties>
</file>