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90E" w:rsidRPr="00F9390E" w:rsidRDefault="00F9390E">
      <w:pPr>
        <w:rPr>
          <w:rFonts w:ascii="Times New Roman" w:hAnsi="Times New Roman" w:cs="Times New Roman"/>
        </w:rPr>
      </w:pPr>
      <w:r w:rsidRPr="00F9390E">
        <w:rPr>
          <w:rFonts w:ascii="Times New Roman" w:hAnsi="Times New Roman" w:cs="Times New Roman"/>
        </w:rPr>
        <w:t>Finding normalized constant:</w:t>
      </w:r>
    </w:p>
    <w:p w:rsidR="00FD1114" w:rsidRPr="00F9390E" w:rsidRDefault="00F9390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L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sepChr m:val="∣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d>
              <m:r>
                <w:rPr>
                  <w:rFonts w:ascii="Cambria Math" w:hAnsi="Cambria Math" w:cs="Times New Roman"/>
                </w:rPr>
                <m:t>dθ</m:t>
              </m:r>
            </m:e>
          </m:nary>
        </m:oMath>
      </m:oMathPara>
    </w:p>
    <w:p w:rsidR="00B23367" w:rsidRDefault="00B233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multivariate normal distribution,</w:t>
      </w:r>
    </w:p>
    <w:p w:rsidR="00F9390E" w:rsidRPr="00F9390E" w:rsidRDefault="00B2336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ad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sup>
              </m:sSup>
              <m:r>
                <w:rPr>
                  <w:rFonts w:ascii="Cambria Math" w:hAnsi="Cambria Math" w:cs="Times New Roman"/>
                </w:rPr>
                <m:t>∣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∣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exp⁡</m:t>
              </m:r>
              <m:r>
                <w:rPr>
                  <w:rFonts w:ascii="Cambria Math" w:hAnsi="Cambria Math" w:cs="Times New Roman"/>
                </w:rPr>
                <m:t>(-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-μ))dθ</m:t>
          </m:r>
          <m: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sup>
              </m:sSup>
              <m:r>
                <w:rPr>
                  <w:rFonts w:ascii="Cambria Math" w:hAnsi="Cambria Math" w:cs="Times New Roman"/>
                </w:rPr>
                <m:t>∣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/a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∣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ad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sup>
              </m:sSup>
              <m:r>
                <w:rPr>
                  <w:rFonts w:ascii="Cambria Math" w:hAnsi="Cambria Math" w:cs="Times New Roman"/>
                </w:rPr>
                <m:t>∣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∣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2π</m:t>
                  </m:r>
                </m:e>
              </m:d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1-a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∣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/a</m:t>
                  </m:r>
                </m:e>
              </m:d>
            </m:e>
          </m:func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∣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 xml:space="preserve"> × </m:t>
          </m:r>
          <m:r>
            <w:rPr>
              <w:rFonts w:ascii="Cambria Math" w:hAnsi="Cambria Math" w:cs="Times New Roman"/>
            </w:rPr>
            <m:t>∣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</m:e>
          </m:func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∣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a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w:br/>
          </m:r>
        </m:oMath>
      </m:oMathPara>
      <w:bookmarkStart w:id="0" w:name="_GoBack"/>
      <w:bookmarkEnd w:id="0"/>
    </w:p>
    <w:sectPr w:rsidR="00F9390E" w:rsidRPr="00F93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90E"/>
    <w:rsid w:val="0018745B"/>
    <w:rsid w:val="00193554"/>
    <w:rsid w:val="005D12F1"/>
    <w:rsid w:val="00752EF8"/>
    <w:rsid w:val="00B23367"/>
    <w:rsid w:val="00F9390E"/>
    <w:rsid w:val="00FD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9C2F78"/>
  <w15:chartTrackingRefBased/>
  <w15:docId w15:val="{6C02394A-FBE7-4406-9ACB-785D228A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39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Universität Bern - ISPM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Seo, Michael Juhn Uh (ISPM)</dc:creator>
  <cp:keywords/>
  <dc:description/>
  <cp:lastModifiedBy>Seo, Michael Juhn Uh (ISPM)</cp:lastModifiedBy>
  <cp:revision>4</cp:revision>
  <dcterms:created xsi:type="dcterms:W3CDTF">2020-11-02T01:29:00Z</dcterms:created>
  <dcterms:modified xsi:type="dcterms:W3CDTF">2020-11-02T02:17:00Z</dcterms:modified>
</cp:coreProperties>
</file>