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(Intercept)  studyid2 studyid3 studyid4 studyid5  studyid6 studyid7</w:t>
      </w:r>
      <w:r>
        <w:br w:type="textWrapping"/>
      </w:r>
      <w:r>
        <w:rPr>
          <w:rStyle w:val="VerbatimChar"/>
        </w:rPr>
        <w:t xml:space="preserve">## 1   -4.582585 0.9331798 1.188349 1.741656 2.128118 0.4917237 2.192844</w:t>
      </w:r>
      <w:r>
        <w:br w:type="textWrapping"/>
      </w:r>
      <w:r>
        <w:rPr>
          <w:rStyle w:val="VerbatimChar"/>
        </w:rPr>
        <w:t xml:space="preserve">##   studyid8      treat</w:t>
      </w:r>
      <w:r>
        <w:br w:type="textWrapping"/>
      </w:r>
      <w:r>
        <w:rPr>
          <w:rStyle w:val="VerbatimChar"/>
        </w:rPr>
        <w:t xml:space="preserve">## 1 2.558076 -0.1092571</w:t>
      </w:r>
    </w:p>
    <w:p>
      <w:pPr>
        <w:pStyle w:val="SourceCode"/>
      </w:pPr>
      <w:r>
        <w:rPr>
          <w:rStyle w:val="VerbatimChar"/>
        </w:rPr>
        <w:t xml:space="preserve">## [1] 0.7558980 0.8964999 1.0632547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4e-14    2e-07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0.326641 -13.162  &lt; 2e-16 ***</w:t>
      </w:r>
      <w:r>
        <w:br w:type="textWrapping"/>
      </w:r>
      <w:r>
        <w:rPr>
          <w:rStyle w:val="VerbatimChar"/>
        </w:rPr>
        <w:t xml:space="preserve">## studyid2             0.524606   0.365267   1.436 0.150937    </w:t>
      </w:r>
      <w:r>
        <w:br w:type="textWrapping"/>
      </w:r>
      <w:r>
        <w:rPr>
          <w:rStyle w:val="VerbatimChar"/>
        </w:rPr>
        <w:t xml:space="preserve">## studyid3             1.071342   0.795260   1.347 0.177929    </w:t>
      </w:r>
      <w:r>
        <w:br w:type="textWrapping"/>
      </w:r>
      <w:r>
        <w:rPr>
          <w:rStyle w:val="VerbatimChar"/>
        </w:rPr>
        <w:t xml:space="preserve">## studyid4             1.059063   0.346325   3.058 0.002228 ** </w:t>
      </w:r>
      <w:r>
        <w:br w:type="textWrapping"/>
      </w:r>
      <w:r>
        <w:rPr>
          <w:rStyle w:val="VerbatimChar"/>
        </w:rPr>
        <w:t xml:space="preserve">## studyid5             0.807254   0.361000   2.236 0.025341 *  </w:t>
      </w:r>
      <w:r>
        <w:br w:type="textWrapping"/>
      </w:r>
      <w:r>
        <w:rPr>
          <w:rStyle w:val="VerbatimChar"/>
        </w:rPr>
        <w:t xml:space="preserve">## studyid6             0.298375   0.365188   0.817 0.413903    </w:t>
      </w:r>
      <w:r>
        <w:br w:type="textWrapping"/>
      </w:r>
      <w:r>
        <w:rPr>
          <w:rStyle w:val="VerbatimChar"/>
        </w:rPr>
        <w:t xml:space="preserve">## studyid7             1.355898   0.337663   4.016 5.93e-05 ***</w:t>
      </w:r>
      <w:r>
        <w:br w:type="textWrapping"/>
      </w:r>
      <w:r>
        <w:rPr>
          <w:rStyle w:val="VerbatimChar"/>
        </w:rPr>
        <w:t xml:space="preserve">## studyid8             1.786975   0.334612   5.340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0.458957    </w:t>
      </w:r>
      <w:r>
        <w:br w:type="textWrapping"/>
      </w:r>
      <w:r>
        <w:rPr>
          <w:rStyle w:val="VerbatimChar"/>
        </w:rPr>
        <w:t xml:space="preserve">## gender:treat         0.021694   0.084673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0.096454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[1] 0.1094305 0.2821936 0.7277059</w:t>
      </w:r>
    </w:p>
    <w:p>
      <w:pPr>
        <w:pStyle w:val="SourceCode"/>
      </w:pPr>
      <w:r>
        <w:rPr>
          <w:rStyle w:val="VerbatimChar"/>
        </w:rPr>
        <w:t xml:space="preserve">## [1] 0.9833844 1.8416560 3.4490040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studyid +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-1.1169  -0.3752  -0.2471  -0.1529   3.4772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-4.24918    0.32353 -13.134  &lt; 2e-16 ***</w:t>
      </w:r>
      <w:r>
        <w:br w:type="textWrapping"/>
      </w:r>
      <w:r>
        <w:rPr>
          <w:rStyle w:val="VerbatimChar"/>
        </w:rPr>
        <w:t xml:space="preserve">## studyid2          0.52315    0.36516   1.433  0.15195    </w:t>
      </w:r>
      <w:r>
        <w:br w:type="textWrapping"/>
      </w:r>
      <w:r>
        <w:rPr>
          <w:rStyle w:val="VerbatimChar"/>
        </w:rPr>
        <w:t xml:space="preserve">## studyid3          1.06017    0.79501   1.334  0.18236    </w:t>
      </w:r>
      <w:r>
        <w:br w:type="textWrapping"/>
      </w:r>
      <w:r>
        <w:rPr>
          <w:rStyle w:val="VerbatimChar"/>
        </w:rPr>
        <w:t xml:space="preserve">## studyid4          1.06262    0.34605   3.071  0.00214 ** </w:t>
      </w:r>
      <w:r>
        <w:br w:type="textWrapping"/>
      </w:r>
      <w:r>
        <w:rPr>
          <w:rStyle w:val="VerbatimChar"/>
        </w:rPr>
        <w:t xml:space="preserve">## studyid5          0.81161    0.36083   2.249  0.02450 *  </w:t>
      </w:r>
      <w:r>
        <w:br w:type="textWrapping"/>
      </w:r>
      <w:r>
        <w:rPr>
          <w:rStyle w:val="VerbatimChar"/>
        </w:rPr>
        <w:t xml:space="preserve">## studyid6          0.31342    0.36489   0.859  0.39037    </w:t>
      </w:r>
      <w:r>
        <w:br w:type="textWrapping"/>
      </w:r>
      <w:r>
        <w:rPr>
          <w:rStyle w:val="VerbatimChar"/>
        </w:rPr>
        <w:t xml:space="preserve">## studyid7          1.35939    0.33742   4.029 5.61e-05 ***</w:t>
      </w:r>
      <w:r>
        <w:br w:type="textWrapping"/>
      </w:r>
      <w:r>
        <w:rPr>
          <w:rStyle w:val="VerbatimChar"/>
        </w:rPr>
        <w:t xml:space="preserve">## studyid8          1.78766    0.33452   5.344 9.10e-08 ***</w:t>
      </w:r>
      <w:r>
        <w:br w:type="textWrapping"/>
      </w:r>
      <w:r>
        <w:rPr>
          <w:rStyle w:val="VerbatimChar"/>
        </w:rPr>
        <w:t xml:space="preserve">## age               0.65122    0.06211  10.486  &lt; 2e-16 ***</w:t>
      </w:r>
      <w:r>
        <w:br w:type="textWrapping"/>
      </w:r>
      <w:r>
        <w:rPr>
          <w:rStyle w:val="VerbatimChar"/>
        </w:rPr>
        <w:t xml:space="preserve">## diabetes          0.18495    0.03951   4.681 2.85e-06 ***</w:t>
      </w:r>
      <w:r>
        <w:br w:type="textWrapping"/>
      </w:r>
      <w:r>
        <w:rPr>
          <w:rStyle w:val="VerbatimChar"/>
        </w:rPr>
        <w:t xml:space="preserve">## stable_cad       -0.23557    0.04916  -4.792 1.65e-06 ***</w:t>
      </w:r>
      <w:r>
        <w:br w:type="textWrapping"/>
      </w:r>
      <w:r>
        <w:rPr>
          <w:rStyle w:val="VerbatimChar"/>
        </w:rPr>
        <w:t xml:space="preserve">## multivessel       0.10385    0.05295   1.962  0.04982 *  </w:t>
      </w:r>
      <w:r>
        <w:br w:type="textWrapping"/>
      </w:r>
      <w:r>
        <w:rPr>
          <w:rStyle w:val="VerbatimChar"/>
        </w:rPr>
        <w:t xml:space="preserve">## ladtreated        0.10422    0.06467   1.612  0.10705    </w:t>
      </w:r>
      <w:r>
        <w:br w:type="textWrapping"/>
      </w:r>
      <w:r>
        <w:rPr>
          <w:rStyle w:val="VerbatimChar"/>
        </w:rPr>
        <w:t xml:space="preserve">## overlap           0.13918    0.04728   2.943  0.00325 ** </w:t>
      </w:r>
      <w:r>
        <w:br w:type="textWrapping"/>
      </w:r>
      <w:r>
        <w:rPr>
          <w:rStyle w:val="VerbatimChar"/>
        </w:rPr>
        <w:t xml:space="preserve">## num_stent         0.03766    0.06328   0.595  0.55174    </w:t>
      </w:r>
      <w:r>
        <w:br w:type="textWrapping"/>
      </w:r>
      <w:r>
        <w:rPr>
          <w:rStyle w:val="VerbatimChar"/>
        </w:rPr>
        <w:t xml:space="preserve">## treat            -0.04704    0.09069  -0.519  0.60398    </w:t>
      </w:r>
      <w:r>
        <w:br w:type="textWrapping"/>
      </w:r>
      <w:r>
        <w:rPr>
          <w:rStyle w:val="VerbatimChar"/>
        </w:rPr>
        <w:t xml:space="preserve">## ladtreated:treat -0.19639    0.08943  -2.196  0.02810 *  </w:t>
      </w:r>
      <w:r>
        <w:br w:type="textWrapping"/>
      </w:r>
      <w:r>
        <w:rPr>
          <w:rStyle w:val="VerbatimChar"/>
        </w:rPr>
        <w:t xml:space="preserve">## num_stent:treat  -0.12341    0.07996  -1.543  0.12272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4055.4  on 11088  degrees of freedom</w:t>
      </w:r>
      <w:r>
        <w:br w:type="textWrapping"/>
      </w:r>
      <w:r>
        <w:rPr>
          <w:rStyle w:val="VerbatimChar"/>
        </w:rPr>
        <w:t xml:space="preserve">## AIC: 4091.4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[1] 0.3173741 0.5229361 0.8616398</w:t>
      </w:r>
    </w:p>
    <w:p>
      <w:pPr>
        <w:pStyle w:val="SourceCode"/>
      </w:pPr>
      <w:r>
        <w:rPr>
          <w:rStyle w:val="VerbatimChar"/>
        </w:rPr>
        <w:t xml:space="preserve">## [1] 0.9422707 1.2390903 1.6294095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27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-4.228479338</w:t>
      </w:r>
      <w:r>
        <w:br w:type="textWrapping"/>
      </w:r>
      <w:r>
        <w:rPr>
          <w:rStyle w:val="VerbatimChar"/>
        </w:rPr>
        <w:t xml:space="preserve">## studyid2             0.521844203</w:t>
      </w:r>
      <w:r>
        <w:br w:type="textWrapping"/>
      </w:r>
      <w:r>
        <w:rPr>
          <w:rStyle w:val="VerbatimChar"/>
        </w:rPr>
        <w:t xml:space="preserve">## studyid3             1.055691469</w:t>
      </w:r>
      <w:r>
        <w:br w:type="textWrapping"/>
      </w:r>
      <w:r>
        <w:rPr>
          <w:rStyle w:val="VerbatimChar"/>
        </w:rPr>
        <w:t xml:space="preserve">## studyid4             1.056579469</w:t>
      </w:r>
      <w:r>
        <w:br w:type="textWrapping"/>
      </w:r>
      <w:r>
        <w:rPr>
          <w:rStyle w:val="VerbatimChar"/>
        </w:rPr>
        <w:t xml:space="preserve">## studyid5             0.811519784</w:t>
      </w:r>
      <w:r>
        <w:br w:type="textWrapping"/>
      </w:r>
      <w:r>
        <w:rPr>
          <w:rStyle w:val="VerbatimChar"/>
        </w:rPr>
        <w:t xml:space="preserve">## studyid6             0.317113237</w:t>
      </w:r>
      <w:r>
        <w:br w:type="textWrapping"/>
      </w:r>
      <w:r>
        <w:rPr>
          <w:rStyle w:val="VerbatimChar"/>
        </w:rPr>
        <w:t xml:space="preserve">## studyid7             1.355425489</w:t>
      </w:r>
      <w:r>
        <w:br w:type="textWrapping"/>
      </w:r>
      <w:r>
        <w:rPr>
          <w:rStyle w:val="VerbatimChar"/>
        </w:rPr>
        <w:t xml:space="preserve">## studyid8             1.781785784</w:t>
      </w:r>
      <w:r>
        <w:br w:type="textWrapping"/>
      </w:r>
      <w:r>
        <w:rPr>
          <w:rStyle w:val="VerbatimChar"/>
        </w:rPr>
        <w:t xml:space="preserve">## age                  0.649305785</w:t>
      </w:r>
      <w:r>
        <w:br w:type="textWrapping"/>
      </w:r>
      <w:r>
        <w:rPr>
          <w:rStyle w:val="VerbatimChar"/>
        </w:rPr>
        <w:t xml:space="preserve">## gender               0.001074054</w:t>
      </w:r>
      <w:r>
        <w:br w:type="textWrapping"/>
      </w:r>
      <w:r>
        <w:rPr>
          <w:rStyle w:val="VerbatimChar"/>
        </w:rPr>
        <w:t xml:space="preserve">## diabetes             0.184294165</w:t>
      </w:r>
      <w:r>
        <w:br w:type="textWrapping"/>
      </w:r>
      <w:r>
        <w:rPr>
          <w:rStyle w:val="VerbatimChar"/>
        </w:rPr>
        <w:t xml:space="preserve">## stable_cad          -0.236285330</w:t>
      </w:r>
      <w:r>
        <w:br w:type="textWrapping"/>
      </w:r>
      <w:r>
        <w:rPr>
          <w:rStyle w:val="VerbatimChar"/>
        </w:rPr>
        <w:t xml:space="preserve">## multivessel          0.109658650</w:t>
      </w:r>
      <w:r>
        <w:br w:type="textWrapping"/>
      </w:r>
      <w:r>
        <w:rPr>
          <w:rStyle w:val="VerbatimChar"/>
        </w:rPr>
        <w:t xml:space="preserve">## ladtreated           0.055680484</w:t>
      </w:r>
      <w:r>
        <w:br w:type="textWrapping"/>
      </w:r>
      <w:r>
        <w:rPr>
          <w:rStyle w:val="VerbatimChar"/>
        </w:rPr>
        <w:t xml:space="preserve">## overlap              0.137056452</w:t>
      </w:r>
      <w:r>
        <w:br w:type="textWrapping"/>
      </w:r>
      <w:r>
        <w:rPr>
          <w:rStyle w:val="VerbatimChar"/>
        </w:rPr>
        <w:t xml:space="preserve">## m_dia_above_3       -0.023342371</w:t>
      </w:r>
      <w:r>
        <w:br w:type="textWrapping"/>
      </w:r>
      <w:r>
        <w:rPr>
          <w:rStyle w:val="VerbatimChar"/>
        </w:rPr>
        <w:t xml:space="preserve">## num_stent            0.004604541</w:t>
      </w:r>
      <w:r>
        <w:br w:type="textWrapping"/>
      </w:r>
      <w:r>
        <w:rPr>
          <w:rStyle w:val="VerbatimChar"/>
        </w:rPr>
        <w:t xml:space="preserve">## treat               -0.070295390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-0.011282951</w:t>
      </w:r>
      <w:r>
        <w:br w:type="textWrapping"/>
      </w:r>
      <w:r>
        <w:rPr>
          <w:rStyle w:val="VerbatimChar"/>
        </w:rPr>
        <w:t xml:space="preserve">## ladtreated:treat    -0.103428992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0.032085143</w:t>
      </w:r>
      <w:r>
        <w:br w:type="textWrapping"/>
      </w:r>
      <w:r>
        <w:rPr>
          <w:rStyle w:val="VerbatimChar"/>
        </w:rPr>
        <w:t xml:space="preserve">## num_stent:treat     -0.049038776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Heading2"/>
      </w:pPr>
      <w:bookmarkStart w:id="27" w:name="ssvs"/>
      <w:bookmarkEnd w:id="27"/>
      <w:r>
        <w:t xml:space="preserve">SSVS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4705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2019-10-05T17:57:53Z</dcterms:created>
  <dcterms:modified xsi:type="dcterms:W3CDTF">2019-10-05T17:57:53Z</dcterms:modified>
</cp:coreProperties>
</file>