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noahs-ark-quest-pack---complete-package"/>
    <w:p>
      <w:pPr>
        <w:pStyle w:val="Heading1"/>
      </w:pPr>
      <w:r>
        <w:t xml:space="preserve">Noah’s Ark Quest Pack - Complete Package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comprehensive quest pack contains all materials needed for the Noah’s Ark story experience in KingdomQuest across all age tiers.</w:t>
      </w:r>
    </w:p>
    <w:bookmarkEnd w:id="20"/>
    <w:bookmarkStart w:id="30" w:name="content-summary"/>
    <w:p>
      <w:pPr>
        <w:pStyle w:val="Heading2"/>
      </w:pPr>
      <w:r>
        <w:t xml:space="preserve">Content Summary</w:t>
      </w:r>
    </w:p>
    <w:bookmarkStart w:id="21" w:name="story-structure"/>
    <w:p>
      <w:pPr>
        <w:pStyle w:val="Heading3"/>
      </w:pPr>
      <w:r>
        <w:t xml:space="preserve">Story Structure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Main Story</w:t>
      </w:r>
      <w:r>
        <w:t xml:space="preserve">:</w:t>
      </w:r>
      <w:r>
        <w:t xml:space="preserve"> </w:t>
      </w:r>
      <w:r>
        <w:rPr>
          <w:rStyle w:val="VerbatimChar"/>
        </w:rPr>
        <w:t xml:space="preserve">story.json</w:t>
      </w:r>
      <w:r>
        <w:t xml:space="preserve"> </w:t>
      </w:r>
      <w:r>
        <w:t xml:space="preserve">- Complete narrative following JSON schema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7 Interactive Scenes</w:t>
      </w:r>
      <w:r>
        <w:t xml:space="preserve"> </w:t>
      </w:r>
      <w:r>
        <w:t xml:space="preserve">with age-appropriate content and caregiver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Biblical References</w:t>
      </w:r>
      <w:r>
        <w:t xml:space="preserve">: All based on Genesis 6-9 with KJV translations</w:t>
      </w:r>
    </w:p>
    <w:bookmarkEnd w:id="21"/>
    <w:bookmarkStart w:id="22" w:name="visual-assets-6-illustrations"/>
    <w:p>
      <w:pPr>
        <w:pStyle w:val="Heading3"/>
      </w:pPr>
      <w:r>
        <w:t xml:space="preserve">Visual Assets (6 Illustrations)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noah_called_by_god.png</w:t>
      </w:r>
      <w:r>
        <w:t xml:space="preserve"> </w:t>
      </w:r>
      <w:r>
        <w:t xml:space="preserve">- God calling Noah to build the ark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building_the_ark.png</w:t>
      </w:r>
      <w:r>
        <w:t xml:space="preserve"> </w:t>
      </w:r>
      <w:r>
        <w:t xml:space="preserve">- Noah and family constructing the ark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animals_entering_ark.png</w:t>
      </w:r>
      <w:r>
        <w:t xml:space="preserve"> </w:t>
      </w:r>
      <w:r>
        <w:t xml:space="preserve">- Animals coming to the ark in pairs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great_flood.png</w:t>
      </w:r>
      <w:r>
        <w:t xml:space="preserve"> </w:t>
      </w:r>
      <w:r>
        <w:t xml:space="preserve">- The flood covering the earth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life_inside_ark.png</w:t>
      </w:r>
      <w:r>
        <w:t xml:space="preserve"> </w:t>
      </w:r>
      <w:r>
        <w:t xml:space="preserve">- Daily life inside the ark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dove_with_olive_branch.png</w:t>
      </w:r>
      <w:r>
        <w:t xml:space="preserve"> </w:t>
      </w:r>
      <w:r>
        <w:t xml:space="preserve">- The dove returning with hope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rainbow_covenant.png</w:t>
      </w:r>
      <w:r>
        <w:t xml:space="preserve"> </w:t>
      </w:r>
      <w:r>
        <w:t xml:space="preserve">- God’s rainbow promise</w:t>
      </w:r>
    </w:p>
    <w:bookmarkEnd w:id="22"/>
    <w:bookmarkStart w:id="23" w:name="audio-content-7-mp3-narrations"/>
    <w:p>
      <w:pPr>
        <w:pStyle w:val="Heading3"/>
      </w:pPr>
      <w:r>
        <w:t xml:space="preserve">Audio Content (7 MP3 Narrations)</w:t>
      </w:r>
    </w:p>
    <w:p>
      <w:pPr>
        <w:numPr>
          <w:ilvl w:val="0"/>
          <w:numId w:val="1003"/>
        </w:numPr>
        <w:pStyle w:val="Compact"/>
      </w:pPr>
      <w:r>
        <w:t xml:space="preserve">Professional TTS narration for each scene</w:t>
      </w:r>
    </w:p>
    <w:p>
      <w:pPr>
        <w:numPr>
          <w:ilvl w:val="0"/>
          <w:numId w:val="1003"/>
        </w:numPr>
        <w:pStyle w:val="Compact"/>
      </w:pPr>
      <w:r>
        <w:t xml:space="preserve">Child-friendly language and appropriate pace</w:t>
      </w:r>
    </w:p>
    <w:p>
      <w:pPr>
        <w:numPr>
          <w:ilvl w:val="0"/>
          <w:numId w:val="1003"/>
        </w:numPr>
        <w:pStyle w:val="Compact"/>
      </w:pPr>
      <w:r>
        <w:t xml:space="preserve">Total duration: approximately 1.5 hours of content</w:t>
      </w:r>
    </w:p>
    <w:bookmarkEnd w:id="23"/>
    <w:bookmarkStart w:id="27" w:name="quiz-system-30-total-quizzes"/>
    <w:p>
      <w:pPr>
        <w:pStyle w:val="Heading3"/>
      </w:pPr>
      <w:r>
        <w:t xml:space="preserve">Quiz System (30 Total Quizzes)</w:t>
      </w:r>
    </w:p>
    <w:bookmarkStart w:id="24" w:name="childrens-quizzes-10"/>
    <w:p>
      <w:pPr>
        <w:pStyle w:val="Heading4"/>
      </w:pPr>
      <w:r>
        <w:t xml:space="preserve">Children’s Quizzes (10)</w:t>
      </w:r>
    </w:p>
    <w:p>
      <w:pPr>
        <w:numPr>
          <w:ilvl w:val="0"/>
          <w:numId w:val="1004"/>
        </w:numPr>
        <w:pStyle w:val="Compact"/>
      </w:pPr>
      <w:r>
        <w:t xml:space="preserve">Simple true/false and multiple choice</w:t>
      </w:r>
    </w:p>
    <w:p>
      <w:pPr>
        <w:numPr>
          <w:ilvl w:val="0"/>
          <w:numId w:val="1004"/>
        </w:numPr>
        <w:pStyle w:val="Compact"/>
      </w:pPr>
      <w:r>
        <w:t xml:space="preserve">Basic story comprehension</w:t>
      </w:r>
    </w:p>
    <w:p>
      <w:pPr>
        <w:numPr>
          <w:ilvl w:val="0"/>
          <w:numId w:val="1004"/>
        </w:numPr>
        <w:pStyle w:val="Compact"/>
      </w:pPr>
      <w:r>
        <w:t xml:space="preserve">Age-appropriate language</w:t>
      </w:r>
    </w:p>
    <w:bookmarkEnd w:id="24"/>
    <w:bookmarkStart w:id="25" w:name="youth-quizzes-10"/>
    <w:p>
      <w:pPr>
        <w:pStyle w:val="Heading4"/>
      </w:pPr>
      <w:r>
        <w:t xml:space="preserve">Youth Quizzes (10)</w:t>
      </w:r>
    </w:p>
    <w:p>
      <w:pPr>
        <w:numPr>
          <w:ilvl w:val="0"/>
          <w:numId w:val="1005"/>
        </w:numPr>
        <w:pStyle w:val="Compact"/>
      </w:pPr>
      <w:r>
        <w:t xml:space="preserve">Intermediate difficulty</w:t>
      </w:r>
    </w:p>
    <w:p>
      <w:pPr>
        <w:numPr>
          <w:ilvl w:val="0"/>
          <w:numId w:val="1005"/>
        </w:numPr>
        <w:pStyle w:val="Compact"/>
      </w:pPr>
      <w:r>
        <w:t xml:space="preserve">Focus on faith and obedience themes</w:t>
      </w:r>
    </w:p>
    <w:p>
      <w:pPr>
        <w:numPr>
          <w:ilvl w:val="0"/>
          <w:numId w:val="1005"/>
        </w:numPr>
        <w:pStyle w:val="Compact"/>
      </w:pPr>
      <w:r>
        <w:t xml:space="preserve">Character development questions</w:t>
      </w:r>
    </w:p>
    <w:bookmarkEnd w:id="25"/>
    <w:bookmarkStart w:id="26" w:name="adult-quizzes-10"/>
    <w:p>
      <w:pPr>
        <w:pStyle w:val="Heading4"/>
      </w:pPr>
      <w:r>
        <w:t xml:space="preserve">Adult Quizzes (10)</w:t>
      </w:r>
    </w:p>
    <w:p>
      <w:pPr>
        <w:numPr>
          <w:ilvl w:val="0"/>
          <w:numId w:val="1006"/>
        </w:numPr>
        <w:pStyle w:val="Compact"/>
      </w:pPr>
      <w:r>
        <w:t xml:space="preserve">Advanced theological concepts</w:t>
      </w:r>
    </w:p>
    <w:p>
      <w:pPr>
        <w:numPr>
          <w:ilvl w:val="0"/>
          <w:numId w:val="1006"/>
        </w:numPr>
        <w:pStyle w:val="Compact"/>
      </w:pPr>
      <w:r>
        <w:t xml:space="preserve">Covenant theology and salvation themes</w:t>
      </w:r>
    </w:p>
    <w:p>
      <w:pPr>
        <w:numPr>
          <w:ilvl w:val="0"/>
          <w:numId w:val="1006"/>
        </w:numPr>
        <w:pStyle w:val="Compact"/>
      </w:pPr>
      <w:r>
        <w:t xml:space="preserve">Deep biblical analysis</w:t>
      </w:r>
    </w:p>
    <w:bookmarkEnd w:id="26"/>
    <w:bookmarkEnd w:id="27"/>
    <w:bookmarkStart w:id="28" w:name="prayers-3-themed"/>
    <w:p>
      <w:pPr>
        <w:pStyle w:val="Heading3"/>
      </w:pPr>
      <w:r>
        <w:t xml:space="preserve">Prayers (3 Themed)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Gratitude for Protection</w:t>
      </w:r>
      <w:r>
        <w:t xml:space="preserve"> </w:t>
      </w:r>
      <w:r>
        <w:t xml:space="preserve">- Thanksgiving prayer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Obedience Like Noah</w:t>
      </w:r>
      <w:r>
        <w:t xml:space="preserve"> </w:t>
      </w:r>
      <w:r>
        <w:t xml:space="preserve">- Supplication for faithfulness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God’s Rainbow Promise</w:t>
      </w:r>
      <w:r>
        <w:t xml:space="preserve"> </w:t>
      </w:r>
      <w:r>
        <w:t xml:space="preserve">- Praise for God’s faithfulness</w:t>
      </w:r>
    </w:p>
    <w:bookmarkEnd w:id="28"/>
    <w:bookmarkStart w:id="29" w:name="geography"/>
    <w:p>
      <w:pPr>
        <w:pStyle w:val="Heading3"/>
      </w:pPr>
      <w:r>
        <w:t xml:space="preserve">Geography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Mount Ararat Map Marker</w:t>
      </w:r>
      <w:r>
        <w:t xml:space="preserve"> </w:t>
      </w:r>
      <w:r>
        <w:t xml:space="preserve">with historical context</w:t>
      </w:r>
    </w:p>
    <w:p>
      <w:pPr>
        <w:numPr>
          <w:ilvl w:val="0"/>
          <w:numId w:val="1008"/>
        </w:numPr>
        <w:pStyle w:val="Compact"/>
      </w:pPr>
      <w:r>
        <w:t xml:space="preserve">Biblical and modern geographical references</w:t>
      </w:r>
    </w:p>
    <w:p>
      <w:pPr>
        <w:numPr>
          <w:ilvl w:val="0"/>
          <w:numId w:val="1008"/>
        </w:numPr>
        <w:pStyle w:val="Compact"/>
      </w:pPr>
      <w:r>
        <w:t xml:space="preserve">Related scripture passages</w:t>
      </w:r>
    </w:p>
    <w:bookmarkEnd w:id="29"/>
    <w:bookmarkEnd w:id="30"/>
    <w:bookmarkStart w:id="31" w:name="file-structure"/>
    <w:p>
      <w:pPr>
        <w:pStyle w:val="Heading2"/>
      </w:pPr>
      <w:r>
        <w:t xml:space="preserve">File Structure</w:t>
      </w:r>
    </w:p>
    <w:p>
      <w:pPr>
        <w:pStyle w:val="SourceCode"/>
      </w:pPr>
      <w:r>
        <w:rPr>
          <w:rStyle w:val="VerbatimChar"/>
        </w:rPr>
        <w:t xml:space="preserve">content/noahs-ark/</w:t>
      </w:r>
      <w:r>
        <w:br/>
      </w:r>
      <w:r>
        <w:rPr>
          <w:rStyle w:val="VerbatimChar"/>
        </w:rPr>
        <w:t xml:space="preserve">├── story.json                          # Main story file</w:t>
      </w:r>
      <w:r>
        <w:br/>
      </w:r>
      <w:r>
        <w:rPr>
          <w:rStyle w:val="VerbatimChar"/>
        </w:rPr>
        <w:t xml:space="preserve">├── map_markers.json                    # Mount Ararat location</w:t>
      </w:r>
      <w:r>
        <w:br/>
      </w:r>
      <w:r>
        <w:rPr>
          <w:rStyle w:val="VerbatimChar"/>
        </w:rPr>
        <w:t xml:space="preserve">├── media/</w:t>
      </w:r>
      <w:r>
        <w:br/>
      </w:r>
      <w:r>
        <w:rPr>
          <w:rStyle w:val="VerbatimChar"/>
        </w:rPr>
        <w:t xml:space="preserve">│   ├── images/                         # 6 PNG illustrations</w:t>
      </w:r>
      <w:r>
        <w:br/>
      </w:r>
      <w:r>
        <w:rPr>
          <w:rStyle w:val="VerbatimChar"/>
        </w:rPr>
        <w:t xml:space="preserve">│   └── audio/                          # 7 MP3 narrations</w:t>
      </w:r>
      <w:r>
        <w:br/>
      </w:r>
      <w:r>
        <w:rPr>
          <w:rStyle w:val="VerbatimChar"/>
        </w:rPr>
        <w:t xml:space="preserve">├── quizzes/                           # 30 quiz files</w:t>
      </w:r>
      <w:r>
        <w:br/>
      </w:r>
      <w:r>
        <w:rPr>
          <w:rStyle w:val="VerbatimChar"/>
        </w:rPr>
        <w:t xml:space="preserve">│   ├── children_quiz_*.json           # 10 children's quizzes</w:t>
      </w:r>
      <w:r>
        <w:br/>
      </w:r>
      <w:r>
        <w:rPr>
          <w:rStyle w:val="VerbatimChar"/>
        </w:rPr>
        <w:t xml:space="preserve">│   ├── youth_quiz_*.json             # 10 youth quizzes</w:t>
      </w:r>
      <w:r>
        <w:br/>
      </w:r>
      <w:r>
        <w:rPr>
          <w:rStyle w:val="VerbatimChar"/>
        </w:rPr>
        <w:t xml:space="preserve">│   └── adult_quiz_*.json             # 10 adult quizzes</w:t>
      </w:r>
      <w:r>
        <w:br/>
      </w:r>
      <w:r>
        <w:rPr>
          <w:rStyle w:val="VerbatimChar"/>
        </w:rPr>
        <w:t xml:space="preserve">└── prayers/                          # 3 themed prayers</w:t>
      </w:r>
      <w:r>
        <w:br/>
      </w:r>
      <w:r>
        <w:rPr>
          <w:rStyle w:val="VerbatimChar"/>
        </w:rPr>
        <w:t xml:space="preserve">    ├── gratitude_protection.json</w:t>
      </w:r>
      <w:r>
        <w:br/>
      </w:r>
      <w:r>
        <w:rPr>
          <w:rStyle w:val="VerbatimChar"/>
        </w:rPr>
        <w:t xml:space="preserve">    ├── obedience_like_noah.json</w:t>
      </w:r>
      <w:r>
        <w:br/>
      </w:r>
      <w:r>
        <w:rPr>
          <w:rStyle w:val="VerbatimChar"/>
        </w:rPr>
        <w:t xml:space="preserve">    └── gods_promises_rainbow.json</w:t>
      </w:r>
    </w:p>
    <w:bookmarkEnd w:id="31"/>
    <w:bookmarkStart w:id="32" w:name="age-appropriateness"/>
    <w:p>
      <w:pPr>
        <w:pStyle w:val="Heading2"/>
      </w:pPr>
      <w:r>
        <w:t xml:space="preserve">Age Appropriateness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Children</w:t>
      </w:r>
      <w:r>
        <w:t xml:space="preserve">: Simple language, visual focus, basic concepts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Youth</w:t>
      </w:r>
      <w:r>
        <w:t xml:space="preserve">: Character development, faith challenges, intermediate theology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Adult</w:t>
      </w:r>
      <w:r>
        <w:t xml:space="preserve">: Deep theological concepts, covenant theology, redemptive history</w:t>
      </w:r>
    </w:p>
    <w:bookmarkEnd w:id="32"/>
    <w:bookmarkStart w:id="33" w:name="biblical-foundation"/>
    <w:p>
      <w:pPr>
        <w:pStyle w:val="Heading2"/>
      </w:pPr>
      <w:r>
        <w:t xml:space="preserve">Biblical Foundation</w:t>
      </w:r>
    </w:p>
    <w:p>
      <w:pPr>
        <w:numPr>
          <w:ilvl w:val="0"/>
          <w:numId w:val="1010"/>
        </w:numPr>
        <w:pStyle w:val="Compact"/>
      </w:pPr>
      <w:r>
        <w:t xml:space="preserve">Primary text: Genesis 6:1-9:17 (KJV)</w:t>
      </w:r>
    </w:p>
    <w:p>
      <w:pPr>
        <w:numPr>
          <w:ilvl w:val="0"/>
          <w:numId w:val="1010"/>
        </w:numPr>
        <w:pStyle w:val="Compact"/>
      </w:pPr>
      <w:r>
        <w:t xml:space="preserve">Supporting references: Hebrews 11:7, 1 Peter 3:20-21</w:t>
      </w:r>
    </w:p>
    <w:p>
      <w:pPr>
        <w:numPr>
          <w:ilvl w:val="0"/>
          <w:numId w:val="1010"/>
        </w:numPr>
        <w:pStyle w:val="Compact"/>
      </w:pPr>
      <w:r>
        <w:t xml:space="preserve">All content theologically accurate and biblically sound</w:t>
      </w:r>
    </w:p>
    <w:bookmarkEnd w:id="33"/>
    <w:bookmarkStart w:id="34" w:name="educational-objectives"/>
    <w:p>
      <w:pPr>
        <w:pStyle w:val="Heading2"/>
      </w:pPr>
      <w:r>
        <w:t xml:space="preserve">Educational Objectives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Historical Understanding</w:t>
      </w:r>
      <w:r>
        <w:t xml:space="preserve">: Learn the biblical account of Noah and the flood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Character Development</w:t>
      </w:r>
      <w:r>
        <w:t xml:space="preserve">: Understand obedience, faith, and trust in God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Theological Concepts</w:t>
      </w:r>
      <w:r>
        <w:t xml:space="preserve">: God’s judgment, mercy, and covenant faithfulness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Practical Application</w:t>
      </w:r>
      <w:r>
        <w:t xml:space="preserve">: How to apply Noah’s example in daily life</w:t>
      </w:r>
    </w:p>
    <w:bookmarkEnd w:id="34"/>
    <w:bookmarkStart w:id="35" w:name="usage-in-kingdomquest-app"/>
    <w:p>
      <w:pPr>
        <w:pStyle w:val="Heading2"/>
      </w:pPr>
      <w:r>
        <w:t xml:space="preserve">Usage in KingdomQuest App</w:t>
      </w:r>
    </w:p>
    <w:p>
      <w:pPr>
        <w:numPr>
          <w:ilvl w:val="0"/>
          <w:numId w:val="1012"/>
        </w:numPr>
        <w:pStyle w:val="Compact"/>
      </w:pPr>
      <w:r>
        <w:t xml:space="preserve">Integrates with existing story schema</w:t>
      </w:r>
    </w:p>
    <w:p>
      <w:pPr>
        <w:numPr>
          <w:ilvl w:val="0"/>
          <w:numId w:val="1012"/>
        </w:numPr>
        <w:pStyle w:val="Compact"/>
      </w:pPr>
      <w:r>
        <w:t xml:space="preserve">Compatible with quiz system</w:t>
      </w:r>
    </w:p>
    <w:p>
      <w:pPr>
        <w:numPr>
          <w:ilvl w:val="0"/>
          <w:numId w:val="1012"/>
        </w:numPr>
        <w:pStyle w:val="Compact"/>
      </w:pPr>
      <w:r>
        <w:t xml:space="preserve">Prayer content ready for family altar features</w:t>
      </w:r>
    </w:p>
    <w:p>
      <w:pPr>
        <w:numPr>
          <w:ilvl w:val="0"/>
          <w:numId w:val="1012"/>
        </w:numPr>
        <w:pStyle w:val="Compact"/>
      </w:pPr>
      <w:r>
        <w:t xml:space="preserve">Map integration for geographical learning</w:t>
      </w:r>
    </w:p>
    <w:p>
      <w:pPr>
        <w:numPr>
          <w:ilvl w:val="0"/>
          <w:numId w:val="1012"/>
        </w:numPr>
        <w:pStyle w:val="Compact"/>
      </w:pPr>
      <w:r>
        <w:t xml:space="preserve">Multi-media rich experience</w:t>
      </w:r>
    </w:p>
    <w:p>
      <w:pPr>
        <w:pStyle w:val="FirstParagraph"/>
      </w:pPr>
      <w:r>
        <w:t xml:space="preserve">This quest pack provides approximately 3-4 hours of interactive content suitable for individual study or family devotional time.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2025-08-25T13:48:25Z</dcterms:created>
  <dcterms:modified xsi:type="dcterms:W3CDTF">2025-08-25T13:48:25Z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