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launch-strategy-documentation"/>
    <w:p>
      <w:pPr>
        <w:pStyle w:val="Heading1"/>
      </w:pPr>
      <w:r>
        <w:t xml:space="preserve">Launch Strategy Documentation</w:t>
      </w:r>
    </w:p>
    <w:bookmarkStart w:id="23" w:name="kingdomquest-go-to-market-timeline"/>
    <w:p>
      <w:pPr>
        <w:pStyle w:val="Heading2"/>
      </w:pPr>
      <w:r>
        <w:t xml:space="preserve">KingdomQuest Go-to-Market Timeline</w:t>
      </w:r>
    </w:p>
    <w:bookmarkStart w:id="20" w:name="pre-launch-phase-week--2-to-launch"/>
    <w:p>
      <w:pPr>
        <w:pStyle w:val="Heading3"/>
      </w:pPr>
      <w:r>
        <w:t xml:space="preserve">Pre-Launch Phase (Week -2 to Launch)</w:t>
      </w:r>
    </w:p>
    <w:p>
      <w:pPr>
        <w:pStyle w:val="FirstParagraph"/>
      </w:pPr>
      <w:r>
        <w:rPr>
          <w:bCs/>
          <w:b/>
        </w:rPr>
        <w:t xml:space="preserve">Week -2:</w:t>
      </w:r>
      <w:r>
        <w:t xml:space="preserve"> </w:t>
      </w:r>
      <w:r>
        <w:t xml:space="preserve">- [ ] Finalize marketing website deployment</w:t>
      </w:r>
      <w:r>
        <w:t xml:space="preserve"> </w:t>
      </w:r>
      <w:r>
        <w:t xml:space="preserve">- [ ] Complete beta testing with select families</w:t>
      </w:r>
      <w:r>
        <w:t xml:space="preserve"> </w:t>
      </w:r>
      <w:r>
        <w:t xml:space="preserve">- [ ] Prepare press kit and media materials</w:t>
      </w:r>
      <w:r>
        <w:t xml:space="preserve"> </w:t>
      </w:r>
      <w:r>
        <w:t xml:space="preserve">- [ ] Set up analytics and tracking systems</w:t>
      </w:r>
      <w:r>
        <w:t xml:space="preserve"> </w:t>
      </w:r>
      <w:r>
        <w:t xml:space="preserve">- [ ] Configure app store listings</w:t>
      </w:r>
    </w:p>
    <w:p>
      <w:pPr>
        <w:pStyle w:val="BodyText"/>
      </w:pPr>
      <w:r>
        <w:rPr>
          <w:bCs/>
          <w:b/>
        </w:rPr>
        <w:t xml:space="preserve">Week -1:</w:t>
      </w:r>
      <w:r>
        <w:t xml:space="preserve"> </w:t>
      </w:r>
      <w:r>
        <w:t xml:space="preserve">- [ ] Send preview access to key influencers</w:t>
      </w:r>
      <w:r>
        <w:t xml:space="preserve"> </w:t>
      </w:r>
      <w:r>
        <w:t xml:space="preserve">- [ ] Schedule press release distribution</w:t>
      </w:r>
      <w:r>
        <w:t xml:space="preserve"> </w:t>
      </w:r>
      <w:r>
        <w:t xml:space="preserve">- [ ] Prepare social media content calendar</w:t>
      </w:r>
      <w:r>
        <w:t xml:space="preserve"> </w:t>
      </w:r>
      <w:r>
        <w:t xml:space="preserve">- [ ] Brief customer support team</w:t>
      </w:r>
      <w:r>
        <w:t xml:space="preserve"> </w:t>
      </w:r>
      <w:r>
        <w:t xml:space="preserve">- [ ] Final website and app testing</w:t>
      </w:r>
    </w:p>
    <w:bookmarkEnd w:id="20"/>
    <w:bookmarkStart w:id="21" w:name="launch-week"/>
    <w:p>
      <w:pPr>
        <w:pStyle w:val="Heading3"/>
      </w:pPr>
      <w:r>
        <w:t xml:space="preserve">Launch Week</w:t>
      </w:r>
    </w:p>
    <w:p>
      <w:pPr>
        <w:pStyle w:val="FirstParagraph"/>
      </w:pPr>
      <w:r>
        <w:rPr>
          <w:bCs/>
          <w:b/>
        </w:rPr>
        <w:t xml:space="preserve">Day 1-2: Soft Launch</w:t>
      </w:r>
      <w:r>
        <w:t xml:space="preserve"> </w:t>
      </w:r>
      <w:r>
        <w:t xml:space="preserve">- [ ] Deploy app to app stores</w:t>
      </w:r>
      <w:r>
        <w:t xml:space="preserve"> </w:t>
      </w:r>
      <w:r>
        <w:t xml:space="preserve">- [ ] Activate marketing website</w:t>
      </w:r>
      <w:r>
        <w:t xml:space="preserve"> </w:t>
      </w:r>
      <w:r>
        <w:t xml:space="preserve">- [ ] Send launch emails to family database</w:t>
      </w:r>
      <w:r>
        <w:t xml:space="preserve"> </w:t>
      </w:r>
      <w:r>
        <w:t xml:space="preserve">- [ ] Post announcement on company social channels</w:t>
      </w:r>
      <w:r>
        <w:t xml:space="preserve"> </w:t>
      </w:r>
      <w:r>
        <w:t xml:space="preserve">- [ ] Monitor initial user feedback</w:t>
      </w:r>
    </w:p>
    <w:p>
      <w:pPr>
        <w:pStyle w:val="BodyText"/>
      </w:pPr>
      <w:r>
        <w:rPr>
          <w:bCs/>
          <w:b/>
        </w:rPr>
        <w:t xml:space="preserve">Day 3-5: Press &amp; Media</w:t>
      </w:r>
      <w:r>
        <w:t xml:space="preserve"> </w:t>
      </w:r>
      <w:r>
        <w:t xml:space="preserve">- [ ] Distribute press release to Christian media</w:t>
      </w:r>
      <w:r>
        <w:t xml:space="preserve"> </w:t>
      </w:r>
      <w:r>
        <w:t xml:space="preserve">- [ ] Reach out to parenting and family bloggers</w:t>
      </w:r>
      <w:r>
        <w:t xml:space="preserve"> </w:t>
      </w:r>
      <w:r>
        <w:t xml:space="preserve">- [ ] Submit to app review sites</w:t>
      </w:r>
      <w:r>
        <w:t xml:space="preserve"> </w:t>
      </w:r>
      <w:r>
        <w:t xml:space="preserve">- [ ] Engage with Christian podcasts</w:t>
      </w:r>
      <w:r>
        <w:t xml:space="preserve"> </w:t>
      </w:r>
      <w:r>
        <w:t xml:space="preserve">- [ ] Share on relevant Facebook groups</w:t>
      </w:r>
    </w:p>
    <w:p>
      <w:pPr>
        <w:pStyle w:val="BodyText"/>
      </w:pPr>
      <w:r>
        <w:rPr>
          <w:bCs/>
          <w:b/>
        </w:rPr>
        <w:t xml:space="preserve">Day 6-7: Community Outreach</w:t>
      </w:r>
      <w:r>
        <w:t xml:space="preserve"> </w:t>
      </w:r>
      <w:r>
        <w:t xml:space="preserve">- [ ] Contact local churches for partnerships</w:t>
      </w:r>
      <w:r>
        <w:t xml:space="preserve"> </w:t>
      </w:r>
      <w:r>
        <w:t xml:space="preserve">- [ ] Reach out to homeschool communities</w:t>
      </w:r>
      <w:r>
        <w:t xml:space="preserve"> </w:t>
      </w:r>
      <w:r>
        <w:t xml:space="preserve">- [ ] Engage Christian education conferences</w:t>
      </w:r>
      <w:r>
        <w:t xml:space="preserve"> </w:t>
      </w:r>
      <w:r>
        <w:t xml:space="preserve">- [ ] Launch referral program</w:t>
      </w:r>
      <w:r>
        <w:t xml:space="preserve"> </w:t>
      </w:r>
      <w:r>
        <w:t xml:space="preserve">- [ ] Collect and share early testimonials</w:t>
      </w:r>
    </w:p>
    <w:bookmarkEnd w:id="21"/>
    <w:bookmarkStart w:id="22" w:name="post-launch-phase-week-1-4"/>
    <w:p>
      <w:pPr>
        <w:pStyle w:val="Heading3"/>
      </w:pPr>
      <w:r>
        <w:t xml:space="preserve">Post-Launch Phase (Week 1-4)</w:t>
      </w:r>
    </w:p>
    <w:p>
      <w:pPr>
        <w:pStyle w:val="FirstParagraph"/>
      </w:pPr>
      <w:r>
        <w:rPr>
          <w:bCs/>
          <w:b/>
        </w:rPr>
        <w:t xml:space="preserve">Week 1:</w:t>
      </w:r>
      <w:r>
        <w:t xml:space="preserve"> </w:t>
      </w:r>
      <w:r>
        <w:t xml:space="preserve">- [ ] Monitor app store reviews and respond</w:t>
      </w:r>
      <w:r>
        <w:t xml:space="preserve"> </w:t>
      </w:r>
      <w:r>
        <w:t xml:space="preserve">- [ ] Analyze user acquisition metrics</w:t>
      </w:r>
      <w:r>
        <w:t xml:space="preserve"> </w:t>
      </w:r>
      <w:r>
        <w:t xml:space="preserve">- [ ] Send follow-up emails to trial users</w:t>
      </w:r>
      <w:r>
        <w:t xml:space="preserve"> </w:t>
      </w:r>
      <w:r>
        <w:t xml:space="preserve">- [ ] Optimize conversion funnels</w:t>
      </w:r>
      <w:r>
        <w:t xml:space="preserve"> </w:t>
      </w:r>
      <w:r>
        <w:t xml:space="preserve">- [ ] Gather user feedback for improvements</w:t>
      </w:r>
    </w:p>
    <w:p>
      <w:pPr>
        <w:pStyle w:val="BodyText"/>
      </w:pPr>
      <w:r>
        <w:rPr>
          <w:bCs/>
          <w:b/>
        </w:rPr>
        <w:t xml:space="preserve">Week 2-4:</w:t>
      </w:r>
      <w:r>
        <w:t xml:space="preserve"> </w:t>
      </w:r>
      <w:r>
        <w:t xml:space="preserve">- [ ] Launch paid advertising campaigns</w:t>
      </w:r>
      <w:r>
        <w:t xml:space="preserve"> </w:t>
      </w:r>
      <w:r>
        <w:t xml:space="preserve">- [ ] Partner with Christian influencers</w:t>
      </w:r>
      <w:r>
        <w:t xml:space="preserve"> </w:t>
      </w:r>
      <w:r>
        <w:t xml:space="preserve">- [ ] Attend virtual Christian education events</w:t>
      </w:r>
      <w:r>
        <w:t xml:space="preserve"> </w:t>
      </w:r>
      <w:r>
        <w:t xml:space="preserve">- [ ] Develop case studies from early adopters</w:t>
      </w:r>
      <w:r>
        <w:t xml:space="preserve"> </w:t>
      </w:r>
      <w:r>
        <w:t xml:space="preserve">- [ ] Plan feature updates based on feedback</w:t>
      </w:r>
    </w:p>
    <w:bookmarkEnd w:id="22"/>
    <w:bookmarkEnd w:id="23"/>
    <w:bookmarkStart w:id="26" w:name="key-performance-indicators-kpis"/>
    <w:p>
      <w:pPr>
        <w:pStyle w:val="Heading2"/>
      </w:pPr>
      <w:r>
        <w:t xml:space="preserve">Key Performance Indicators (KPIs)</w:t>
      </w:r>
    </w:p>
    <w:bookmarkStart w:id="24" w:name="primary-metrics"/>
    <w:p>
      <w:pPr>
        <w:pStyle w:val="Heading3"/>
      </w:pPr>
      <w:r>
        <w:t xml:space="preserve">Primary Metrics</w:t>
      </w:r>
    </w:p>
    <w:p>
      <w:pPr>
        <w:numPr>
          <w:ilvl w:val="0"/>
          <w:numId w:val="1001"/>
        </w:numPr>
        <w:pStyle w:val="Compact"/>
      </w:pPr>
      <w:r>
        <w:t xml:space="preserve">App downloads (target: 1,000 in first month)</w:t>
      </w:r>
    </w:p>
    <w:p>
      <w:pPr>
        <w:numPr>
          <w:ilvl w:val="0"/>
          <w:numId w:val="1001"/>
        </w:numPr>
        <w:pStyle w:val="Compact"/>
      </w:pPr>
      <w:r>
        <w:t xml:space="preserve">Free-to-premium conversion rate (target: 5-10%)</w:t>
      </w:r>
    </w:p>
    <w:p>
      <w:pPr>
        <w:numPr>
          <w:ilvl w:val="0"/>
          <w:numId w:val="1001"/>
        </w:numPr>
        <w:pStyle w:val="Compact"/>
      </w:pPr>
      <w:r>
        <w:t xml:space="preserve">Monthly recurring revenue (MRR)</w:t>
      </w:r>
    </w:p>
    <w:p>
      <w:pPr>
        <w:numPr>
          <w:ilvl w:val="0"/>
          <w:numId w:val="1001"/>
        </w:numPr>
        <w:pStyle w:val="Compact"/>
      </w:pPr>
      <w:r>
        <w:t xml:space="preserve">Church plan subscriptions (target: 10 in first quarter)</w:t>
      </w:r>
    </w:p>
    <w:p>
      <w:pPr>
        <w:numPr>
          <w:ilvl w:val="0"/>
          <w:numId w:val="1001"/>
        </w:numPr>
        <w:pStyle w:val="Compact"/>
      </w:pPr>
      <w:r>
        <w:t xml:space="preserve">User engagement time</w:t>
      </w:r>
    </w:p>
    <w:bookmarkEnd w:id="24"/>
    <w:bookmarkStart w:id="25" w:name="secondary-metrics"/>
    <w:p>
      <w:pPr>
        <w:pStyle w:val="Heading3"/>
      </w:pPr>
      <w:r>
        <w:t xml:space="preserve">Secondary Metrics</w:t>
      </w:r>
    </w:p>
    <w:p>
      <w:pPr>
        <w:numPr>
          <w:ilvl w:val="0"/>
          <w:numId w:val="1002"/>
        </w:numPr>
        <w:pStyle w:val="Compact"/>
      </w:pPr>
      <w:r>
        <w:t xml:space="preserve">Website traffic and conversion</w:t>
      </w:r>
    </w:p>
    <w:p>
      <w:pPr>
        <w:numPr>
          <w:ilvl w:val="0"/>
          <w:numId w:val="1002"/>
        </w:numPr>
        <w:pStyle w:val="Compact"/>
      </w:pPr>
      <w:r>
        <w:t xml:space="preserve">Email open and click rates</w:t>
      </w:r>
    </w:p>
    <w:p>
      <w:pPr>
        <w:numPr>
          <w:ilvl w:val="0"/>
          <w:numId w:val="1002"/>
        </w:numPr>
        <w:pStyle w:val="Compact"/>
      </w:pPr>
      <w:r>
        <w:t xml:space="preserve">Social media engagement</w:t>
      </w:r>
    </w:p>
    <w:p>
      <w:pPr>
        <w:numPr>
          <w:ilvl w:val="0"/>
          <w:numId w:val="1002"/>
        </w:numPr>
        <w:pStyle w:val="Compact"/>
      </w:pPr>
      <w:r>
        <w:t xml:space="preserve">App store ratings (target: 4.5+ stars)</w:t>
      </w:r>
    </w:p>
    <w:p>
      <w:pPr>
        <w:numPr>
          <w:ilvl w:val="0"/>
          <w:numId w:val="1002"/>
        </w:numPr>
        <w:pStyle w:val="Compact"/>
      </w:pPr>
      <w:r>
        <w:t xml:space="preserve">Customer acquisition cost (CAC)</w:t>
      </w:r>
    </w:p>
    <w:p>
      <w:pPr>
        <w:numPr>
          <w:ilvl w:val="0"/>
          <w:numId w:val="1002"/>
        </w:numPr>
        <w:pStyle w:val="Compact"/>
      </w:pPr>
      <w:r>
        <w:t xml:space="preserve">Lifetime value (LTV)</w:t>
      </w:r>
    </w:p>
    <w:bookmarkEnd w:id="25"/>
    <w:bookmarkEnd w:id="26"/>
    <w:bookmarkStart w:id="30" w:name="marketing-channels"/>
    <w:p>
      <w:pPr>
        <w:pStyle w:val="Heading2"/>
      </w:pPr>
      <w:r>
        <w:t xml:space="preserve">Marketing Channels</w:t>
      </w:r>
    </w:p>
    <w:bookmarkStart w:id="27" w:name="digital-channels"/>
    <w:p>
      <w:pPr>
        <w:pStyle w:val="Heading3"/>
      </w:pPr>
      <w:r>
        <w:t xml:space="preserve">Digital Channels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Christian Family Blogs</w:t>
      </w:r>
      <w:r>
        <w:t xml:space="preserve"> </w:t>
      </w:r>
      <w:r>
        <w:t xml:space="preserve">- Partner with family-focused Christian bloggers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Facebook Groups</w:t>
      </w:r>
      <w:r>
        <w:t xml:space="preserve"> </w:t>
      </w:r>
      <w:r>
        <w:t xml:space="preserve">- Homeschool and Christian parenting communities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Instagram</w:t>
      </w:r>
      <w:r>
        <w:t xml:space="preserve"> </w:t>
      </w:r>
      <w:r>
        <w:t xml:space="preserve">- Family-friendly content and testimonials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Pinterest</w:t>
      </w:r>
      <w:r>
        <w:t xml:space="preserve"> </w:t>
      </w:r>
      <w:r>
        <w:t xml:space="preserve">- Christian parenting and education pins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Google Ads</w:t>
      </w:r>
      <w:r>
        <w:t xml:space="preserve"> </w:t>
      </w:r>
      <w:r>
        <w:t xml:space="preserve">- Target</w:t>
      </w:r>
      <w:r>
        <w:t xml:space="preserve"> </w:t>
      </w:r>
      <w:r>
        <w:t xml:space="preserve">‘</w:t>
      </w:r>
      <w:r>
        <w:t xml:space="preserve">Christian apps for kids</w:t>
      </w:r>
      <w:r>
        <w:t xml:space="preserve">’</w:t>
      </w:r>
      <w:r>
        <w:t xml:space="preserve"> </w:t>
      </w:r>
      <w:r>
        <w:t xml:space="preserve">keywords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YouTube</w:t>
      </w:r>
      <w:r>
        <w:t xml:space="preserve"> </w:t>
      </w:r>
      <w:r>
        <w:t xml:space="preserve">- Demo videos and testimonials</w:t>
      </w:r>
    </w:p>
    <w:bookmarkEnd w:id="27"/>
    <w:bookmarkStart w:id="28" w:name="community-channels"/>
    <w:p>
      <w:pPr>
        <w:pStyle w:val="Heading3"/>
      </w:pPr>
      <w:r>
        <w:t xml:space="preserve">Community Channels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Churches</w:t>
      </w:r>
      <w:r>
        <w:t xml:space="preserve"> </w:t>
      </w:r>
      <w:r>
        <w:t xml:space="preserve">- Direct outreach to children’s pastors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Homeschool Co-ops</w:t>
      </w:r>
      <w:r>
        <w:t xml:space="preserve"> </w:t>
      </w:r>
      <w:r>
        <w:t xml:space="preserve">- Partnerships with local groups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Christian Schools</w:t>
      </w:r>
      <w:r>
        <w:t xml:space="preserve"> </w:t>
      </w:r>
      <w:r>
        <w:t xml:space="preserve">- Educational institution partnerships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Family Conferences</w:t>
      </w:r>
      <w:r>
        <w:t xml:space="preserve"> </w:t>
      </w:r>
      <w:r>
        <w:t xml:space="preserve">- Christian parenting and education events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Podcasts</w:t>
      </w:r>
      <w:r>
        <w:t xml:space="preserve"> </w:t>
      </w:r>
      <w:r>
        <w:t xml:space="preserve">- Christian family and parenting shows</w:t>
      </w:r>
    </w:p>
    <w:bookmarkEnd w:id="28"/>
    <w:bookmarkStart w:id="29" w:name="press-media"/>
    <w:p>
      <w:pPr>
        <w:pStyle w:val="Heading3"/>
      </w:pPr>
      <w:r>
        <w:t xml:space="preserve">Press &amp; Media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Christian Publications</w:t>
      </w:r>
      <w:r>
        <w:t xml:space="preserve"> </w:t>
      </w:r>
      <w:r>
        <w:t xml:space="preserve">- Focus on family and education magazines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Parenting Blogs</w:t>
      </w:r>
      <w:r>
        <w:t xml:space="preserve"> </w:t>
      </w:r>
      <w:r>
        <w:t xml:space="preserve">- Faith-based parenting websites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Tech Reviews</w:t>
      </w:r>
      <w:r>
        <w:t xml:space="preserve"> </w:t>
      </w:r>
      <w:r>
        <w:t xml:space="preserve">- Christian app and educational technology sites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Local Media</w:t>
      </w:r>
      <w:r>
        <w:t xml:space="preserve"> </w:t>
      </w:r>
      <w:r>
        <w:t xml:space="preserve">- South African family and education outlets</w:t>
      </w:r>
    </w:p>
    <w:bookmarkEnd w:id="29"/>
    <w:bookmarkEnd w:id="30"/>
    <w:bookmarkStart w:id="31" w:name="budget-allocation-monthly"/>
    <w:p>
      <w:pPr>
        <w:pStyle w:val="Heading2"/>
      </w:pPr>
      <w:r>
        <w:t xml:space="preserve">Budget Allocation (Monthly)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Advertising:</w:t>
      </w:r>
      <w:r>
        <w:t xml:space="preserve"> </w:t>
      </w:r>
      <w:r>
        <w:t xml:space="preserve">40% (Google Ads, Facebook Ads)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Influencer Partnerships:</w:t>
      </w:r>
      <w:r>
        <w:t xml:space="preserve"> </w:t>
      </w:r>
      <w:r>
        <w:t xml:space="preserve">25% (Christian family influencers)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Content Creation:</w:t>
      </w:r>
      <w:r>
        <w:t xml:space="preserve"> </w:t>
      </w:r>
      <w:r>
        <w:t xml:space="preserve">20% (Video, graphics, blog content)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 &amp; Outreach:</w:t>
      </w:r>
      <w:r>
        <w:t xml:space="preserve"> </w:t>
      </w:r>
      <w:r>
        <w:t xml:space="preserve">10% (Press releases, media relationships)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Events &amp; Conferences:</w:t>
      </w:r>
      <w:r>
        <w:t xml:space="preserve"> </w:t>
      </w:r>
      <w:r>
        <w:t xml:space="preserve">5% (Virtual event participation)</w:t>
      </w:r>
    </w:p>
    <w:bookmarkEnd w:id="31"/>
    <w:bookmarkStart w:id="35" w:name="risk-mitigation"/>
    <w:p>
      <w:pPr>
        <w:pStyle w:val="Heading2"/>
      </w:pPr>
      <w:r>
        <w:t xml:space="preserve">Risk Mitigation</w:t>
      </w:r>
    </w:p>
    <w:bookmarkStart w:id="32" w:name="technical-risks"/>
    <w:p>
      <w:pPr>
        <w:pStyle w:val="Heading3"/>
      </w:pPr>
      <w:r>
        <w:t xml:space="preserve">Technical Risks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App Store Approval Delays:</w:t>
      </w:r>
      <w:r>
        <w:t xml:space="preserve"> </w:t>
      </w:r>
      <w:r>
        <w:t xml:space="preserve">Submit 1 week early with thorough testing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Server Capacity:</w:t>
      </w:r>
      <w:r>
        <w:t xml:space="preserve"> </w:t>
      </w:r>
      <w:r>
        <w:t xml:space="preserve">Scale infrastructure proactively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Payment Processing Issues:</w:t>
      </w:r>
      <w:r>
        <w:t xml:space="preserve"> </w:t>
      </w:r>
      <w:r>
        <w:t xml:space="preserve">Test Yoco integration extensively</w:t>
      </w:r>
    </w:p>
    <w:bookmarkEnd w:id="32"/>
    <w:bookmarkStart w:id="33" w:name="market-risks"/>
    <w:p>
      <w:pPr>
        <w:pStyle w:val="Heading3"/>
      </w:pPr>
      <w:r>
        <w:t xml:space="preserve">Market Risks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Slow Initial Adoption:</w:t>
      </w:r>
      <w:r>
        <w:t xml:space="preserve"> </w:t>
      </w:r>
      <w:r>
        <w:t xml:space="preserve">Activate referral program and free trials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Negative Reviews:</w:t>
      </w:r>
      <w:r>
        <w:t xml:space="preserve"> </w:t>
      </w:r>
      <w:r>
        <w:t xml:space="preserve">Proactive customer support and rapid issue resolution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Competition:</w:t>
      </w:r>
      <w:r>
        <w:t xml:space="preserve"> </w:t>
      </w:r>
      <w:r>
        <w:t xml:space="preserve">Focus on unique value proposition and community building</w:t>
      </w:r>
    </w:p>
    <w:bookmarkEnd w:id="33"/>
    <w:bookmarkStart w:id="34" w:name="financial-risks"/>
    <w:p>
      <w:pPr>
        <w:pStyle w:val="Heading3"/>
      </w:pPr>
      <w:r>
        <w:t xml:space="preserve">Financial Risks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High Customer Acquisition Cost:</w:t>
      </w:r>
      <w:r>
        <w:t xml:space="preserve"> </w:t>
      </w:r>
      <w:r>
        <w:t xml:space="preserve">Optimize organic channels and referrals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Low Conversion Rates:</w:t>
      </w:r>
      <w:r>
        <w:t xml:space="preserve"> </w:t>
      </w:r>
      <w:r>
        <w:t xml:space="preserve">A/B test onboarding and pricing strategies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Churn:</w:t>
      </w:r>
      <w:r>
        <w:t xml:space="preserve"> </w:t>
      </w:r>
      <w:r>
        <w:t xml:space="preserve">Implement engagement monitoring and retention campaigns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2025-08-26T05:30:44Z</dcterms:created>
  <dcterms:modified xsi:type="dcterms:W3CDTF">2025-08-26T05:30:44Z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