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05B1" w:rsidR="009714E8" w:rsidP="00B1117F" w:rsidRDefault="00B1117F" w14:paraId="3E1E9C61" w14:textId="059B6927">
      <w:pPr>
        <w:pStyle w:val="Heading1"/>
        <w:rPr>
          <w:rFonts w:eastAsia="Times New Roman"/>
          <w:sz w:val="22"/>
          <w:szCs w:val="22"/>
        </w:rPr>
      </w:pPr>
      <w:r>
        <w:t>CS 305 Project One Template</w:t>
      </w:r>
    </w:p>
    <w:p w:rsidRPr="004079F2" w:rsidR="00BF4E7E" w:rsidP="004609FD" w:rsidRDefault="00BF4E7E" w14:paraId="06613801" w14:textId="77777777">
      <w:pPr>
        <w:suppressAutoHyphens/>
        <w:spacing w:after="0" w:line="240" w:lineRule="auto"/>
        <w:contextualSpacing/>
      </w:pPr>
      <w:bookmarkStart w:name="_Toc32574607" w:id="0"/>
      <w:bookmarkStart w:name="_Toc1483357155" w:id="1"/>
      <w:bookmarkStart w:name="_Toc714089909" w:id="2"/>
    </w:p>
    <w:p w:rsidRPr="000B05B1" w:rsidR="00705D42" w:rsidP="004609FD" w:rsidRDefault="00705D42" w14:paraId="68198029" w14:textId="77777777">
      <w:pPr>
        <w:pStyle w:val="Heading2"/>
      </w:pPr>
      <w:bookmarkStart w:name="_Toc32574609" w:id="3"/>
      <w:bookmarkStart w:name="_Toc553343011" w:id="4"/>
      <w:bookmarkStart w:name="_Toc1663275437" w:id="5"/>
      <w:r w:rsidRPr="000B05B1">
        <w:t>Document Revision History</w:t>
      </w:r>
    </w:p>
    <w:p w:rsidRPr="000B05B1" w:rsidR="00705D42" w:rsidP="004609FD" w:rsidRDefault="00705D42" w14:paraId="35569450" w14:textId="77777777">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Pr="000B05B1" w:rsidR="00705D42" w:rsidTr="1F3EBD9D" w14:paraId="16549E2F" w14:textId="77777777">
        <w:trPr>
          <w:cantSplit/>
          <w:tblHeader/>
        </w:trPr>
        <w:tc>
          <w:tcPr>
            <w:tcW w:w="2337" w:type="dxa"/>
            <w:tcMar>
              <w:left w:w="115" w:type="dxa"/>
              <w:right w:w="115" w:type="dxa"/>
            </w:tcMar>
          </w:tcPr>
          <w:p w:rsidRPr="000B05B1" w:rsidR="00705D42" w:rsidP="004609FD" w:rsidRDefault="00705D42" w14:paraId="55849EB9"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rsidRPr="000B05B1" w:rsidR="00705D42" w:rsidP="004609FD" w:rsidRDefault="00705D42" w14:paraId="5BC9FAFE"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rsidRPr="000B05B1" w:rsidR="00705D42" w:rsidP="004609FD" w:rsidRDefault="00705D42" w14:paraId="6EAECFAB"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rsidRPr="000B05B1" w:rsidR="00705D42" w:rsidP="004609FD" w:rsidRDefault="00705D42" w14:paraId="4361B474"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Pr="000B05B1" w:rsidR="00705D42" w:rsidTr="1F3EBD9D" w14:paraId="5D341E9F" w14:textId="77777777">
        <w:trPr>
          <w:cantSplit/>
          <w:tblHeader/>
        </w:trPr>
        <w:tc>
          <w:tcPr>
            <w:tcW w:w="2337" w:type="dxa"/>
            <w:tcMar>
              <w:left w:w="115" w:type="dxa"/>
              <w:right w:w="115" w:type="dxa"/>
            </w:tcMar>
          </w:tcPr>
          <w:p w:rsidRPr="000B05B1" w:rsidR="00705D42" w:rsidP="004609FD" w:rsidRDefault="00705D42" w14:paraId="474534F6"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rsidRPr="000B05B1" w:rsidR="00705D42" w:rsidP="7613B6B5" w:rsidRDefault="00705D42" w14:paraId="450D8A92" w14:textId="61461323">
            <w:pPr>
              <w:pStyle w:val="Normal"/>
              <w:suppressLineNumbers w:val="0"/>
              <w:bidi w:val="0"/>
              <w:spacing w:before="0" w:beforeAutospacing="off" w:after="0" w:afterAutospacing="off" w:line="240" w:lineRule="auto"/>
              <w:ind w:left="0" w:right="0"/>
              <w:jc w:val="center"/>
            </w:pPr>
            <w:r w:rsidRPr="7613B6B5" w:rsidR="48506717">
              <w:rPr>
                <w:rFonts w:eastAsia="Times New Roman" w:cs="Calibri" w:cstheme="minorAscii"/>
                <w:b w:val="1"/>
                <w:bCs w:val="1"/>
              </w:rPr>
              <w:t>03/18/2025</w:t>
            </w:r>
          </w:p>
        </w:tc>
        <w:tc>
          <w:tcPr>
            <w:tcW w:w="2338" w:type="dxa"/>
            <w:tcMar>
              <w:left w:w="115" w:type="dxa"/>
              <w:right w:w="115" w:type="dxa"/>
            </w:tcMar>
          </w:tcPr>
          <w:p w:rsidRPr="000B05B1" w:rsidR="00705D42" w:rsidP="7613B6B5" w:rsidRDefault="00705D42" w14:paraId="3389EEA3" w14:textId="21DF4A6B">
            <w:pPr>
              <w:suppressAutoHyphens/>
              <w:spacing w:after="0" w:line="240" w:lineRule="auto"/>
              <w:contextualSpacing/>
              <w:jc w:val="center"/>
              <w:rPr>
                <w:rFonts w:eastAsia="Times New Roman" w:cs="Calibri" w:cstheme="minorAscii"/>
                <w:b w:val="1"/>
                <w:bCs w:val="1"/>
              </w:rPr>
            </w:pPr>
            <w:r w:rsidRPr="7613B6B5" w:rsidR="7F0134DF">
              <w:rPr>
                <w:rFonts w:eastAsia="Times New Roman" w:cs="Calibri" w:cstheme="minorAscii"/>
                <w:b w:val="1"/>
                <w:bCs w:val="1"/>
              </w:rPr>
              <w:t>Mike R. Montminy</w:t>
            </w:r>
          </w:p>
        </w:tc>
        <w:tc>
          <w:tcPr>
            <w:tcW w:w="2338" w:type="dxa"/>
            <w:tcMar>
              <w:left w:w="115" w:type="dxa"/>
              <w:right w:w="115" w:type="dxa"/>
            </w:tcMar>
          </w:tcPr>
          <w:p w:rsidRPr="000B05B1" w:rsidR="00705D42" w:rsidP="7613B6B5" w:rsidRDefault="00705D42" w14:paraId="4D94B6C2" w14:textId="7EDE6DE1">
            <w:pPr>
              <w:suppressAutoHyphens/>
              <w:spacing w:after="0" w:line="240" w:lineRule="auto"/>
              <w:contextualSpacing/>
              <w:jc w:val="center"/>
              <w:rPr>
                <w:rFonts w:eastAsia="Times New Roman" w:cs="Calibri" w:cstheme="minorAscii"/>
                <w:b w:val="1"/>
                <w:bCs w:val="1"/>
              </w:rPr>
            </w:pPr>
            <w:r w:rsidRPr="7613B6B5" w:rsidR="7F0134DF">
              <w:rPr>
                <w:rFonts w:eastAsia="Times New Roman" w:cs="Calibri" w:cstheme="minorAscii"/>
                <w:b w:val="1"/>
                <w:bCs w:val="1"/>
              </w:rPr>
              <w:t>Parts 1, 2, and 3 completed</w:t>
            </w:r>
          </w:p>
        </w:tc>
      </w:tr>
      <w:tr w:rsidR="1F3EBD9D" w:rsidTr="1F3EBD9D" w14:paraId="4732F71A">
        <w:trPr>
          <w:cantSplit/>
          <w:tblHeader/>
          <w:trHeight w:val="300"/>
        </w:trPr>
        <w:tc>
          <w:tcPr>
            <w:tcW w:w="2337" w:type="dxa"/>
            <w:tcMar>
              <w:left w:w="115" w:type="dxa"/>
              <w:right w:w="115" w:type="dxa"/>
            </w:tcMar>
          </w:tcPr>
          <w:p w:rsidR="141E9871" w:rsidP="1F3EBD9D" w:rsidRDefault="141E9871" w14:paraId="25BC76BD" w14:textId="622EF6E0">
            <w:pPr>
              <w:pStyle w:val="Normal"/>
              <w:spacing w:line="240" w:lineRule="auto"/>
              <w:jc w:val="center"/>
              <w:rPr>
                <w:rFonts w:eastAsia="Times New Roman" w:cs="Calibri" w:cstheme="minorAscii"/>
                <w:b w:val="1"/>
                <w:bCs w:val="1"/>
              </w:rPr>
            </w:pPr>
            <w:r w:rsidRPr="1F3EBD9D" w:rsidR="141E9871">
              <w:rPr>
                <w:rFonts w:eastAsia="Times New Roman" w:cs="Calibri" w:cstheme="minorAscii"/>
                <w:b w:val="1"/>
                <w:bCs w:val="1"/>
              </w:rPr>
              <w:t>1.1</w:t>
            </w:r>
          </w:p>
        </w:tc>
        <w:tc>
          <w:tcPr>
            <w:tcW w:w="2337" w:type="dxa"/>
            <w:tcMar>
              <w:left w:w="115" w:type="dxa"/>
              <w:right w:w="115" w:type="dxa"/>
            </w:tcMar>
          </w:tcPr>
          <w:p w:rsidR="141E9871" w:rsidP="1F3EBD9D" w:rsidRDefault="141E9871" w14:paraId="325DB4F8" w14:textId="3D5F9FE0">
            <w:pPr>
              <w:pStyle w:val="Normal"/>
              <w:spacing w:line="240" w:lineRule="auto"/>
              <w:jc w:val="center"/>
              <w:rPr>
                <w:rFonts w:eastAsia="Times New Roman" w:cs="Calibri" w:cstheme="minorAscii"/>
                <w:b w:val="1"/>
                <w:bCs w:val="1"/>
              </w:rPr>
            </w:pPr>
            <w:r w:rsidRPr="1F3EBD9D" w:rsidR="141E9871">
              <w:rPr>
                <w:rFonts w:eastAsia="Times New Roman" w:cs="Calibri" w:cstheme="minorAscii"/>
                <w:b w:val="1"/>
                <w:bCs w:val="1"/>
              </w:rPr>
              <w:t>03/19/2025</w:t>
            </w:r>
          </w:p>
        </w:tc>
        <w:tc>
          <w:tcPr>
            <w:tcW w:w="2338" w:type="dxa"/>
            <w:tcMar>
              <w:left w:w="115" w:type="dxa"/>
              <w:right w:w="115" w:type="dxa"/>
            </w:tcMar>
          </w:tcPr>
          <w:p w:rsidR="141E9871" w:rsidP="1F3EBD9D" w:rsidRDefault="141E9871" w14:paraId="393274F9" w14:textId="04DE5AF5">
            <w:pPr>
              <w:pStyle w:val="Normal"/>
              <w:spacing w:line="240" w:lineRule="auto"/>
              <w:jc w:val="center"/>
              <w:rPr>
                <w:rFonts w:eastAsia="Times New Roman" w:cs="Calibri" w:cstheme="minorAscii"/>
                <w:b w:val="1"/>
                <w:bCs w:val="1"/>
              </w:rPr>
            </w:pPr>
            <w:r w:rsidRPr="1F3EBD9D" w:rsidR="141E9871">
              <w:rPr>
                <w:rFonts w:eastAsia="Times New Roman" w:cs="Calibri" w:cstheme="minorAscii"/>
                <w:b w:val="1"/>
                <w:bCs w:val="1"/>
              </w:rPr>
              <w:t>Mike R. Montminy</w:t>
            </w:r>
          </w:p>
        </w:tc>
        <w:tc>
          <w:tcPr>
            <w:tcW w:w="2338" w:type="dxa"/>
            <w:tcMar>
              <w:left w:w="115" w:type="dxa"/>
              <w:right w:w="115" w:type="dxa"/>
            </w:tcMar>
          </w:tcPr>
          <w:p w:rsidR="141E9871" w:rsidP="1F3EBD9D" w:rsidRDefault="141E9871" w14:paraId="02D34457" w14:textId="4A47191F">
            <w:pPr>
              <w:pStyle w:val="Normal"/>
              <w:spacing w:line="240" w:lineRule="auto"/>
              <w:jc w:val="center"/>
              <w:rPr>
                <w:rFonts w:eastAsia="Times New Roman" w:cs="Calibri" w:cstheme="minorAscii"/>
                <w:b w:val="1"/>
                <w:bCs w:val="1"/>
              </w:rPr>
            </w:pPr>
            <w:r w:rsidRPr="1F3EBD9D" w:rsidR="141E9871">
              <w:rPr>
                <w:rFonts w:eastAsia="Times New Roman" w:cs="Calibri" w:cstheme="minorAscii"/>
                <w:b w:val="1"/>
                <w:bCs w:val="1"/>
              </w:rPr>
              <w:t>Parts 4 and 5 completed</w:t>
            </w:r>
          </w:p>
        </w:tc>
      </w:tr>
    </w:tbl>
    <w:p w:rsidRPr="000B05B1" w:rsidR="00705D42" w:rsidP="004609FD" w:rsidRDefault="00705D42" w14:paraId="3387940D" w14:textId="77777777">
      <w:pPr>
        <w:suppressAutoHyphens/>
        <w:spacing w:after="0" w:line="240" w:lineRule="auto"/>
        <w:contextualSpacing/>
        <w:rPr>
          <w:rFonts w:eastAsia="Times New Roman" w:cstheme="minorHAnsi"/>
          <w:b/>
          <w:bCs/>
        </w:rPr>
      </w:pPr>
    </w:p>
    <w:p w:rsidRPr="000B05B1" w:rsidR="00705D42" w:rsidP="004609FD" w:rsidRDefault="00705D42" w14:paraId="73478BD7" w14:textId="77777777">
      <w:pPr>
        <w:pStyle w:val="Heading2"/>
      </w:pPr>
      <w:bookmarkStart w:name="_Toc32574608" w:id="6"/>
      <w:bookmarkStart w:name="_Toc302021790" w:id="7"/>
      <w:bookmarkStart w:name="_Toc1639619014" w:id="8"/>
      <w:r w:rsidRPr="000B05B1">
        <w:t>Client</w:t>
      </w:r>
      <w:bookmarkEnd w:id="6"/>
      <w:bookmarkEnd w:id="7"/>
      <w:bookmarkEnd w:id="8"/>
    </w:p>
    <w:p w:rsidRPr="000B05B1" w:rsidR="00705D42" w:rsidP="004609FD" w:rsidRDefault="00705D42" w14:paraId="1ACC9E22" w14:textId="77777777">
      <w:pPr>
        <w:suppressAutoHyphens/>
        <w:spacing w:after="0" w:line="240" w:lineRule="auto"/>
        <w:contextualSpacing/>
        <w:rPr>
          <w:rFonts w:cstheme="minorHAnsi"/>
        </w:rPr>
      </w:pPr>
    </w:p>
    <w:p w:rsidR="004609FD" w:rsidP="004609FD" w:rsidRDefault="00705D42" w14:paraId="71F9651E" w14:textId="77777777">
      <w:pPr>
        <w:suppressAutoHyphens/>
        <w:spacing w:after="0" w:line="240" w:lineRule="auto"/>
        <w:contextualSpacing/>
        <w:rPr>
          <w:bdr w:val="none" w:color="auto" w:sz="0" w:space="0" w:frame="1"/>
          <w:shd w:val="clear" w:color="auto" w:fill="FFFFFF"/>
        </w:rPr>
      </w:pPr>
      <w:r w:rsidRPr="000B05B1">
        <w:rPr>
          <w:rFonts w:cstheme="minorHAnsi"/>
          <w:bdr w:val="none" w:color="auto" w:sz="0" w:space="0" w:frame="1"/>
          <w:shd w:val="clear" w:color="auto" w:fill="FFFFFF"/>
        </w:rPr>
        <w:fldChar w:fldCharType="begin"/>
      </w:r>
      <w:r w:rsidRPr="000B05B1">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color="auto" w:sz="0" w:space="0" w:frame="1"/>
          <w:shd w:val="clear" w:color="auto" w:fill="FFFFFF"/>
        </w:rPr>
        <w:fldChar w:fldCharType="separate"/>
      </w:r>
      <w:r w:rsidRPr="000B05B1">
        <w:rPr>
          <w:rFonts w:cstheme="minorHAnsi"/>
          <w:noProof/>
          <w:bdr w:val="none" w:color="auto" w:sz="0" w:space="0"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color="auto" w:sz="0" w:space="0" w:frame="1"/>
          <w:shd w:val="clear" w:color="auto" w:fill="FFFFFF"/>
        </w:rPr>
        <w:fldChar w:fldCharType="end"/>
      </w:r>
    </w:p>
    <w:p w:rsidRPr="004609FD" w:rsidR="004609FD" w:rsidP="004609FD" w:rsidRDefault="004609FD" w14:paraId="7EC15D1F" w14:textId="77777777">
      <w:pPr>
        <w:suppressAutoHyphens/>
        <w:spacing w:after="0" w:line="240" w:lineRule="auto"/>
        <w:contextualSpacing/>
      </w:pPr>
    </w:p>
    <w:p w:rsidRPr="000B05B1" w:rsidR="004079F2" w:rsidP="004609FD" w:rsidRDefault="004079F2" w14:paraId="79B8FC42" w14:textId="07A92371">
      <w:pPr>
        <w:pStyle w:val="Heading2"/>
      </w:pPr>
      <w:r w:rsidRPr="000B05B1">
        <w:t>Instructions</w:t>
      </w:r>
      <w:bookmarkEnd w:id="3"/>
      <w:bookmarkEnd w:id="4"/>
      <w:bookmarkEnd w:id="5"/>
    </w:p>
    <w:p w:rsidRPr="000B05B1" w:rsidR="004079F2" w:rsidP="004609FD" w:rsidRDefault="004079F2" w14:paraId="7E4A601D" w14:textId="77777777">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rsidRPr="000B05B1" w:rsidR="004079F2" w:rsidP="004609FD" w:rsidRDefault="004079F2" w14:paraId="065646C1" w14:textId="77777777">
      <w:pPr>
        <w:suppressAutoHyphens/>
        <w:spacing w:after="0" w:line="240" w:lineRule="auto"/>
        <w:contextualSpacing/>
        <w:rPr>
          <w:rFonts w:eastAsia="Times New Roman" w:cstheme="minorHAnsi"/>
        </w:rPr>
      </w:pPr>
    </w:p>
    <w:p w:rsidRPr="000B05B1" w:rsidR="004079F2" w:rsidP="004609FD" w:rsidRDefault="004079F2" w14:paraId="36E5044C" w14:textId="77777777">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rsidRPr="000B05B1" w:rsidR="004079F2" w:rsidP="004609FD" w:rsidRDefault="004079F2" w14:paraId="0AE2BB91" w14:textId="77777777">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rsidRPr="002712C7" w:rsidR="00DC2970" w:rsidP="004609FD" w:rsidRDefault="004079F2" w14:paraId="1ECE03AC" w14:textId="5469E0F4">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rsidR="00BF4E7E" w:rsidRDefault="00BF4E7E" w14:paraId="77B6C061" w14:textId="77777777">
      <w:pPr>
        <w:rPr>
          <w:rFonts w:eastAsiaTheme="majorEastAsia" w:cstheme="minorHAnsi"/>
          <w:b/>
          <w:bCs/>
        </w:rPr>
      </w:pPr>
      <w:r>
        <w:br w:type="page"/>
      </w:r>
    </w:p>
    <w:p w:rsidRPr="000B05B1" w:rsidR="00283077" w:rsidP="000B05B1" w:rsidRDefault="531DB269" w14:paraId="7549C261" w14:textId="04EC48F0">
      <w:pPr>
        <w:pStyle w:val="Heading2"/>
        <w:rPr>
          <w:rFonts w:eastAsiaTheme="minorEastAsia"/>
          <w:color w:val="000000" w:themeColor="text1"/>
        </w:rPr>
      </w:pPr>
      <w:r w:rsidR="531DB269">
        <w:rPr/>
        <w:t>Developer</w:t>
      </w:r>
    </w:p>
    <w:p w:rsidR="7B01C477" w:rsidP="7613B6B5" w:rsidRDefault="7B01C477" w14:paraId="01A48DD1" w14:textId="2A25A16C">
      <w:pPr>
        <w:pStyle w:val="Normal"/>
        <w:suppressLineNumbers w:val="0"/>
        <w:bidi w:val="0"/>
        <w:spacing w:before="0" w:beforeAutospacing="off" w:after="0" w:afterAutospacing="off" w:line="240" w:lineRule="auto"/>
        <w:ind w:left="0" w:right="0"/>
        <w:jc w:val="left"/>
      </w:pPr>
      <w:r w:rsidRPr="7613B6B5" w:rsidR="7B01C477">
        <w:rPr>
          <w:rFonts w:cs="Calibri" w:cstheme="minorAscii"/>
          <w:color w:val="000000" w:themeColor="text1" w:themeTint="FF" w:themeShade="FF"/>
        </w:rPr>
        <w:t>Mike R. Montminy</w:t>
      </w:r>
    </w:p>
    <w:p w:rsidRPr="000B05B1" w:rsidR="003A2F8A" w:rsidP="000B05B1" w:rsidRDefault="003A2F8A" w14:paraId="40D77775" w14:textId="77777777">
      <w:pPr>
        <w:suppressAutoHyphens/>
        <w:spacing w:after="0" w:line="240" w:lineRule="auto"/>
        <w:contextualSpacing/>
        <w:rPr>
          <w:rFonts w:cstheme="minorHAnsi"/>
          <w:color w:val="000000" w:themeColor="text1"/>
        </w:rPr>
      </w:pPr>
    </w:p>
    <w:p w:rsidRPr="000B05B1" w:rsidR="531DB269" w:rsidP="000B05B1" w:rsidRDefault="531DB269" w14:paraId="7DFAAD8D" w14:textId="7789F647">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rsidR="531DB269" w:rsidP="000B05B1" w:rsidRDefault="531DB269" w14:paraId="1AAC2F52" w14:textId="259C017A">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Pr="000B05B1" w:rsidR="3071CD3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Pr="000B05B1" w:rsidR="56ED763B">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rsidRPr="000B05B1" w:rsidR="003A2F8A" w:rsidP="000B05B1" w:rsidRDefault="003A2F8A" w14:paraId="3D6F025D" w14:textId="77777777">
      <w:pPr>
        <w:suppressAutoHyphens/>
        <w:spacing w:after="0" w:line="240" w:lineRule="auto"/>
        <w:contextualSpacing/>
        <w:rPr>
          <w:rFonts w:cstheme="minorHAnsi"/>
          <w:color w:val="000000" w:themeColor="text1"/>
        </w:rPr>
      </w:pPr>
    </w:p>
    <w:p w:rsidRPr="000B05B1" w:rsidR="531DB269" w:rsidP="000B05B1" w:rsidRDefault="531DB269" w14:paraId="6CF93D7B" w14:textId="047933EA">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rsidRPr="000B05B1" w:rsidR="531DB269" w:rsidP="000B05B1" w:rsidRDefault="531DB269" w14:paraId="7B11504C" w14:textId="118CD093">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rsidRPr="000B05B1" w:rsidR="531DB269" w:rsidP="000B05B1" w:rsidRDefault="531DB269" w14:paraId="28DEA8FB" w14:textId="28999059">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Pr="000B05B1" w:rsidR="46EAAD2A">
        <w:rPr>
          <w:rFonts w:cstheme="minorHAnsi"/>
          <w:color w:val="000000" w:themeColor="text1"/>
        </w:rPr>
        <w:t>on</w:t>
      </w:r>
      <w:r w:rsidRPr="000B05B1">
        <w:rPr>
          <w:rFonts w:cstheme="minorHAnsi"/>
          <w:color w:val="000000" w:themeColor="text1"/>
        </w:rPr>
        <w:t xml:space="preserve"> secure communications to consider?</w:t>
      </w:r>
    </w:p>
    <w:p w:rsidRPr="000B05B1" w:rsidR="531DB269" w:rsidP="000B05B1" w:rsidRDefault="531DB269" w14:paraId="0E4E7037" w14:textId="6F3020E4">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rsidRPr="000B05B1" w:rsidR="531DB269" w:rsidP="000B05B1" w:rsidRDefault="531DB269" w14:paraId="2D04EEB4" w14:textId="57771C8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Pr="000B05B1" w:rsidR="00FD26AD">
        <w:rPr>
          <w:rFonts w:cstheme="minorHAnsi"/>
          <w:color w:val="000000" w:themeColor="text1"/>
        </w:rPr>
        <w:t>open</w:t>
      </w:r>
      <w:r w:rsidRPr="000B05B1" w:rsidR="00BE22B6">
        <w:rPr>
          <w:rFonts w:cstheme="minorHAnsi"/>
          <w:color w:val="000000" w:themeColor="text1"/>
        </w:rPr>
        <w:t>-</w:t>
      </w:r>
      <w:r w:rsidRPr="000B05B1" w:rsidR="00FD26AD">
        <w:rPr>
          <w:rFonts w:cstheme="minorHAnsi"/>
          <w:color w:val="000000" w:themeColor="text1"/>
        </w:rPr>
        <w:t>source</w:t>
      </w:r>
      <w:r w:rsidRPr="000B05B1">
        <w:rPr>
          <w:rFonts w:cstheme="minorHAnsi"/>
          <w:color w:val="000000" w:themeColor="text1"/>
        </w:rPr>
        <w:t xml:space="preserve"> libraries and evolving web application technologies?</w:t>
      </w:r>
    </w:p>
    <w:p w:rsidR="003A2F8A" w:rsidP="000B05B1" w:rsidRDefault="003A2F8A" w14:paraId="1CFF1B4C" w14:textId="77777777">
      <w:pPr>
        <w:suppressAutoHyphens/>
        <w:spacing w:after="0" w:line="240" w:lineRule="auto"/>
        <w:contextualSpacing/>
        <w:rPr>
          <w:rFonts w:cstheme="minorHAnsi"/>
          <w:color w:val="000000" w:themeColor="text1"/>
        </w:rPr>
      </w:pPr>
    </w:p>
    <w:p w:rsidR="47018551" w:rsidP="7613B6B5" w:rsidRDefault="47018551" w14:paraId="271F8A88" w14:textId="1358D63E">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r w:rsidRPr="7613B6B5" w:rsidR="47018551">
        <w:rPr>
          <w:rFonts w:cs="Calibri" w:cstheme="minorAscii"/>
          <w:color w:val="000000" w:themeColor="text1" w:themeTint="FF" w:themeShade="FF"/>
        </w:rPr>
        <w:t>The biggest security concern with Artemis Financial will be a secure communication network between clients and AF</w:t>
      </w:r>
      <w:r w:rsidRPr="7613B6B5" w:rsidR="2C5989F9">
        <w:rPr>
          <w:rFonts w:cs="Calibri" w:cstheme="minorAscii"/>
          <w:color w:val="000000" w:themeColor="text1" w:themeTint="FF" w:themeShade="FF"/>
        </w:rPr>
        <w:t>. Artemis handles a variety of confidential data relating to customers, so having secure communication protocols in place will be essential in protection against and data inter</w:t>
      </w:r>
      <w:r w:rsidRPr="7613B6B5" w:rsidR="0E554AC3">
        <w:rPr>
          <w:rFonts w:cs="Calibri" w:cstheme="minorAscii"/>
          <w:color w:val="000000" w:themeColor="text1" w:themeTint="FF" w:themeShade="FF"/>
        </w:rPr>
        <w:t xml:space="preserve">ception and thus ensuring an end-to-end </w:t>
      </w:r>
      <w:r w:rsidRPr="7613B6B5" w:rsidR="00CDEB6E">
        <w:rPr>
          <w:rFonts w:cs="Calibri" w:cstheme="minorAscii"/>
          <w:color w:val="000000" w:themeColor="text1" w:themeTint="FF" w:themeShade="FF"/>
        </w:rPr>
        <w:t>encryption</w:t>
      </w:r>
      <w:r w:rsidRPr="7613B6B5" w:rsidR="0E554AC3">
        <w:rPr>
          <w:rFonts w:cs="Calibri" w:cstheme="minorAscii"/>
          <w:color w:val="000000" w:themeColor="text1" w:themeTint="FF" w:themeShade="FF"/>
        </w:rPr>
        <w:t xml:space="preserve"> solution</w:t>
      </w:r>
      <w:r w:rsidRPr="7613B6B5" w:rsidR="6B6A7255">
        <w:rPr>
          <w:rFonts w:cs="Calibri" w:cstheme="minorAscii"/>
          <w:color w:val="000000" w:themeColor="text1" w:themeTint="FF" w:themeShade="FF"/>
        </w:rPr>
        <w:t xml:space="preserve">. If Artemis chooses to start working internationally, then there </w:t>
      </w:r>
      <w:r w:rsidRPr="7613B6B5" w:rsidR="108311B1">
        <w:rPr>
          <w:rFonts w:cs="Calibri" w:cstheme="minorAscii"/>
          <w:color w:val="000000" w:themeColor="text1" w:themeTint="FF" w:themeShade="FF"/>
        </w:rPr>
        <w:t>is</w:t>
      </w:r>
      <w:r w:rsidRPr="7613B6B5" w:rsidR="6B6A7255">
        <w:rPr>
          <w:rFonts w:cs="Calibri" w:cstheme="minorAscii"/>
          <w:color w:val="000000" w:themeColor="text1" w:themeTint="FF" w:themeShade="FF"/>
        </w:rPr>
        <w:t xml:space="preserve"> a plethora of regulations that must be adhered to.</w:t>
      </w:r>
      <w:r w:rsidRPr="7613B6B5" w:rsidR="23F942B0">
        <w:rPr>
          <w:rFonts w:cs="Calibri" w:cstheme="minorAscii"/>
          <w:color w:val="000000" w:themeColor="text1" w:themeTint="FF" w:themeShade="FF"/>
        </w:rPr>
        <w:t xml:space="preserve"> The GDPR and FDIC all have laws to ensure protection of customer data and to notify any customers of data breachers. The application will have to be developed to follow </w:t>
      </w:r>
      <w:r w:rsidRPr="7613B6B5" w:rsidR="4279A667">
        <w:rPr>
          <w:rFonts w:cs="Calibri" w:cstheme="minorAscii"/>
          <w:color w:val="000000" w:themeColor="text1" w:themeTint="FF" w:themeShade="FF"/>
        </w:rPr>
        <w:t>all</w:t>
      </w:r>
      <w:r w:rsidRPr="7613B6B5" w:rsidR="23F942B0">
        <w:rPr>
          <w:rFonts w:cs="Calibri" w:cstheme="minorAscii"/>
          <w:color w:val="000000" w:themeColor="text1" w:themeTint="FF" w:themeShade="FF"/>
        </w:rPr>
        <w:t xml:space="preserve"> guidelines</w:t>
      </w:r>
      <w:r w:rsidRPr="7613B6B5" w:rsidR="7BB3832E">
        <w:rPr>
          <w:rFonts w:cs="Calibri" w:cstheme="minorAscii"/>
          <w:color w:val="000000" w:themeColor="text1" w:themeTint="FF" w:themeShade="FF"/>
        </w:rPr>
        <w:t xml:space="preserve"> without issues.</w:t>
      </w:r>
      <w:r w:rsidRPr="7613B6B5" w:rsidR="14DB6CDE">
        <w:rPr>
          <w:rFonts w:cs="Calibri" w:cstheme="minorAscii"/>
          <w:color w:val="000000" w:themeColor="text1" w:themeTint="FF" w:themeShade="FF"/>
        </w:rPr>
        <w:t xml:space="preserve"> The most applicable external threat AF could face is an SQL injection where a malicious entity chooses to inset an SQL query as an input in an application to pull confidential data</w:t>
      </w:r>
      <w:r w:rsidRPr="7613B6B5" w:rsidR="491F5689">
        <w:rPr>
          <w:rFonts w:cs="Calibri" w:cstheme="minorAscii"/>
          <w:color w:val="000000" w:themeColor="text1" w:themeTint="FF" w:themeShade="FF"/>
        </w:rPr>
        <w:t xml:space="preserve"> out of a database. The main modernization requirement that must be considered </w:t>
      </w:r>
      <w:r w:rsidRPr="7613B6B5" w:rsidR="0F511304">
        <w:rPr>
          <w:rFonts w:cs="Calibri" w:cstheme="minorAscii"/>
          <w:color w:val="000000" w:themeColor="text1" w:themeTint="FF" w:themeShade="FF"/>
        </w:rPr>
        <w:t xml:space="preserve">is ensuring all web services are HTTPS secured and not HTTP as a way of </w:t>
      </w:r>
      <w:bookmarkStart w:name="_Int_7eR26bUe" w:id="177236539"/>
      <w:r w:rsidRPr="7613B6B5" w:rsidR="0F511304">
        <w:rPr>
          <w:rFonts w:cs="Calibri" w:cstheme="minorAscii"/>
          <w:color w:val="000000" w:themeColor="text1" w:themeTint="FF" w:themeShade="FF"/>
        </w:rPr>
        <w:t xml:space="preserve">boosting all client and server interactions. A second modernization requirement </w:t>
      </w:r>
      <w:r w:rsidRPr="7613B6B5" w:rsidR="491F5689">
        <w:rPr>
          <w:rFonts w:cs="Calibri" w:cstheme="minorAscii"/>
          <w:color w:val="000000" w:themeColor="text1" w:themeTint="FF" w:themeShade="FF"/>
        </w:rPr>
        <w:t>is</w:t>
      </w:r>
      <w:bookmarkEnd w:id="177236539"/>
      <w:r w:rsidRPr="7613B6B5" w:rsidR="5370BB00">
        <w:rPr>
          <w:rFonts w:cs="Calibri" w:cstheme="minorAscii"/>
          <w:color w:val="000000" w:themeColor="text1" w:themeTint="FF" w:themeShade="FF"/>
        </w:rPr>
        <w:t xml:space="preserve"> that everything is running the newest possible version of any </w:t>
      </w:r>
      <w:r w:rsidRPr="7613B6B5" w:rsidR="7F6EFF71">
        <w:rPr>
          <w:rFonts w:cs="Calibri" w:cstheme="minorAscii"/>
          <w:color w:val="000000" w:themeColor="text1" w:themeTint="FF" w:themeShade="FF"/>
        </w:rPr>
        <w:t>open-source</w:t>
      </w:r>
      <w:r w:rsidRPr="7613B6B5" w:rsidR="5370BB00">
        <w:rPr>
          <w:rFonts w:cs="Calibri" w:cstheme="minorAscii"/>
          <w:color w:val="000000" w:themeColor="text1" w:themeTint="FF" w:themeShade="FF"/>
        </w:rPr>
        <w:t xml:space="preserve"> librar</w:t>
      </w:r>
      <w:r w:rsidRPr="7613B6B5" w:rsidR="01DA59D2">
        <w:rPr>
          <w:rFonts w:cs="Calibri" w:cstheme="minorAscii"/>
          <w:color w:val="000000" w:themeColor="text1" w:themeTint="FF" w:themeShade="FF"/>
        </w:rPr>
        <w:t>ies</w:t>
      </w:r>
      <w:r w:rsidRPr="7613B6B5" w:rsidR="5370BB00">
        <w:rPr>
          <w:rFonts w:cs="Calibri" w:cstheme="minorAscii"/>
          <w:color w:val="000000" w:themeColor="text1" w:themeTint="FF" w:themeShade="FF"/>
        </w:rPr>
        <w:t xml:space="preserve"> </w:t>
      </w:r>
      <w:r w:rsidRPr="7613B6B5" w:rsidR="36D6E01A">
        <w:rPr>
          <w:rFonts w:cs="Calibri" w:cstheme="minorAscii"/>
          <w:color w:val="000000" w:themeColor="text1" w:themeTint="FF" w:themeShade="FF"/>
        </w:rPr>
        <w:t xml:space="preserve">that may be </w:t>
      </w:r>
      <w:r w:rsidRPr="7613B6B5" w:rsidR="5370BB00">
        <w:rPr>
          <w:rFonts w:cs="Calibri" w:cstheme="minorAscii"/>
          <w:color w:val="000000" w:themeColor="text1" w:themeTint="FF" w:themeShade="FF"/>
        </w:rPr>
        <w:t>used to ensure minimal security vulnerabilities</w:t>
      </w:r>
      <w:r w:rsidRPr="7613B6B5" w:rsidR="005C2DD1">
        <w:rPr>
          <w:rFonts w:cs="Calibri" w:cstheme="minorAscii"/>
          <w:color w:val="000000" w:themeColor="text1" w:themeTint="FF" w:themeShade="FF"/>
        </w:rPr>
        <w:t>.</w:t>
      </w:r>
      <w:r w:rsidRPr="7613B6B5" w:rsidR="17083455">
        <w:rPr>
          <w:rFonts w:cs="Calibri" w:cstheme="minorAscii"/>
          <w:color w:val="000000" w:themeColor="text1" w:themeTint="FF" w:themeShade="FF"/>
        </w:rPr>
        <w:t xml:space="preserve"> </w:t>
      </w:r>
    </w:p>
    <w:p w:rsidR="003A2F8A" w:rsidP="000B05B1" w:rsidRDefault="003A2F8A" w14:paraId="4AD0F97C" w14:textId="77777777">
      <w:pPr>
        <w:suppressAutoHyphens/>
        <w:spacing w:after="0" w:line="240" w:lineRule="auto"/>
        <w:contextualSpacing/>
        <w:rPr>
          <w:rFonts w:cstheme="minorHAnsi"/>
          <w:b/>
          <w:bCs/>
          <w:color w:val="000000" w:themeColor="text1"/>
        </w:rPr>
      </w:pPr>
    </w:p>
    <w:p w:rsidRPr="000B05B1" w:rsidR="531DB269" w:rsidP="000B05B1" w:rsidRDefault="531DB269" w14:paraId="0415926D" w14:textId="01C70329">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rsidRPr="000B05B1" w:rsidR="531DB269" w:rsidP="7613B6B5" w:rsidRDefault="531DB269" w14:paraId="2F0E7882" w14:textId="4B20A664">
      <w:pPr>
        <w:suppressAutoHyphens/>
        <w:spacing w:after="0" w:line="240" w:lineRule="auto"/>
        <w:contextualSpacing/>
        <w:rPr>
          <w:rFonts w:cs="Calibri" w:cstheme="minorAscii"/>
          <w:color w:val="000000" w:themeColor="text1"/>
        </w:rPr>
      </w:pPr>
      <w:r w:rsidRPr="7613B6B5" w:rsidR="531DB269">
        <w:rPr>
          <w:rFonts w:cs="Calibri" w:cstheme="minorAscii"/>
          <w:color w:val="000000" w:themeColor="text1" w:themeTint="FF" w:themeShade="FF"/>
        </w:rPr>
        <w:t xml:space="preserve">Refer to the </w:t>
      </w:r>
      <w:r w:rsidRPr="7613B6B5" w:rsidR="00FE1ED3">
        <w:rPr>
          <w:rFonts w:cs="Calibri" w:cstheme="minorAscii"/>
          <w:color w:val="000000" w:themeColor="text1" w:themeTint="FF" w:themeShade="FF"/>
        </w:rPr>
        <w:t>v</w:t>
      </w:r>
      <w:r w:rsidRPr="7613B6B5" w:rsidR="531DB269">
        <w:rPr>
          <w:rFonts w:cs="Calibri" w:cstheme="minorAscii"/>
          <w:color w:val="000000" w:themeColor="text1" w:themeTint="FF" w:themeShade="FF"/>
        </w:rPr>
        <w:t xml:space="preserve">ulnerability </w:t>
      </w:r>
      <w:r w:rsidRPr="7613B6B5" w:rsidR="00FE1ED3">
        <w:rPr>
          <w:rFonts w:cs="Calibri" w:cstheme="minorAscii"/>
          <w:color w:val="000000" w:themeColor="text1" w:themeTint="FF" w:themeShade="FF"/>
        </w:rPr>
        <w:t>a</w:t>
      </w:r>
      <w:r w:rsidRPr="7613B6B5" w:rsidR="531DB269">
        <w:rPr>
          <w:rFonts w:cs="Calibri" w:cstheme="minorAscii"/>
          <w:color w:val="000000" w:themeColor="text1" w:themeTint="FF" w:themeShade="FF"/>
        </w:rPr>
        <w:t xml:space="preserve">ssessment </w:t>
      </w:r>
      <w:r w:rsidRPr="7613B6B5" w:rsidR="00FE1ED3">
        <w:rPr>
          <w:rFonts w:cs="Calibri" w:cstheme="minorAscii"/>
          <w:color w:val="000000" w:themeColor="text1" w:themeTint="FF" w:themeShade="FF"/>
        </w:rPr>
        <w:t>p</w:t>
      </w:r>
      <w:r w:rsidRPr="7613B6B5" w:rsidR="531DB269">
        <w:rPr>
          <w:rFonts w:cs="Calibri" w:cstheme="minorAscii"/>
          <w:color w:val="000000" w:themeColor="text1" w:themeTint="FF" w:themeShade="FF"/>
        </w:rPr>
        <w:t xml:space="preserve">rocess </w:t>
      </w:r>
      <w:r w:rsidRPr="7613B6B5" w:rsidR="00FE1ED3">
        <w:rPr>
          <w:rFonts w:cs="Calibri" w:cstheme="minorAscii"/>
          <w:color w:val="000000" w:themeColor="text1" w:themeTint="FF" w:themeShade="FF"/>
        </w:rPr>
        <w:t>f</w:t>
      </w:r>
      <w:r w:rsidRPr="7613B6B5" w:rsidR="531DB269">
        <w:rPr>
          <w:rFonts w:cs="Calibri" w:cstheme="minorAscii"/>
          <w:color w:val="000000" w:themeColor="text1" w:themeTint="FF" w:themeShade="FF"/>
        </w:rPr>
        <w:t xml:space="preserve">low </w:t>
      </w:r>
      <w:r w:rsidRPr="7613B6B5" w:rsidR="00FE1ED3">
        <w:rPr>
          <w:rFonts w:cs="Calibri" w:cstheme="minorAscii"/>
          <w:color w:val="000000" w:themeColor="text1" w:themeTint="FF" w:themeShade="FF"/>
        </w:rPr>
        <w:t>d</w:t>
      </w:r>
      <w:r w:rsidRPr="7613B6B5" w:rsidR="531DB269">
        <w:rPr>
          <w:rFonts w:cs="Calibri" w:cstheme="minorAscii"/>
          <w:color w:val="000000" w:themeColor="text1" w:themeTint="FF" w:themeShade="FF"/>
        </w:rPr>
        <w:t>iagram</w:t>
      </w:r>
      <w:r w:rsidRPr="7613B6B5" w:rsidR="00FE651C">
        <w:rPr>
          <w:rFonts w:cs="Calibri" w:cstheme="minorAscii"/>
          <w:color w:val="000000" w:themeColor="text1" w:themeTint="FF" w:themeShade="FF"/>
        </w:rPr>
        <w:t>.</w:t>
      </w:r>
      <w:r w:rsidRPr="7613B6B5" w:rsidR="531DB269">
        <w:rPr>
          <w:rFonts w:cs="Calibri" w:cstheme="minorAscii"/>
          <w:color w:val="000000" w:themeColor="text1" w:themeTint="FF" w:themeShade="FF"/>
        </w:rPr>
        <w:t xml:space="preserve"> </w:t>
      </w:r>
      <w:r w:rsidRPr="7613B6B5" w:rsidR="00FE651C">
        <w:rPr>
          <w:rFonts w:cs="Calibri" w:cstheme="minorAscii"/>
          <w:color w:val="000000" w:themeColor="text1" w:themeTint="FF" w:themeShade="FF"/>
        </w:rPr>
        <w:t>I</w:t>
      </w:r>
      <w:r w:rsidRPr="7613B6B5" w:rsidR="531DB269">
        <w:rPr>
          <w:rFonts w:cs="Calibri" w:cstheme="minorAscii"/>
          <w:color w:val="000000" w:themeColor="text1" w:themeTint="FF" w:themeShade="FF"/>
        </w:rPr>
        <w:t>dentify</w:t>
      </w:r>
      <w:r w:rsidRPr="7613B6B5" w:rsidR="531DB269">
        <w:rPr>
          <w:rFonts w:cs="Calibri" w:cstheme="minorAscii"/>
          <w:color w:val="000000" w:themeColor="text1" w:themeTint="FF" w:themeShade="FF"/>
        </w:rPr>
        <w:t xml:space="preserve"> which areas of security appl</w:t>
      </w:r>
      <w:r w:rsidRPr="7613B6B5" w:rsidR="70A6CD78">
        <w:rPr>
          <w:rFonts w:cs="Calibri" w:cstheme="minorAscii"/>
          <w:color w:val="000000" w:themeColor="text1" w:themeTint="FF" w:themeShade="FF"/>
        </w:rPr>
        <w:t>y</w:t>
      </w:r>
      <w:r w:rsidRPr="7613B6B5" w:rsidR="531DB269">
        <w:rPr>
          <w:rFonts w:cs="Calibri" w:cstheme="minorAscii"/>
          <w:color w:val="000000" w:themeColor="text1" w:themeTint="FF" w:themeShade="FF"/>
        </w:rPr>
        <w:t xml:space="preserve"> to Artemis </w:t>
      </w:r>
      <w:r w:rsidRPr="7613B6B5" w:rsidR="624A358F">
        <w:rPr>
          <w:rFonts w:cs="Calibri" w:cstheme="minorAscii"/>
          <w:color w:val="000000" w:themeColor="text1" w:themeTint="FF" w:themeShade="FF"/>
        </w:rPr>
        <w:t>Financials'</w:t>
      </w:r>
      <w:r w:rsidRPr="7613B6B5" w:rsidR="531DB269">
        <w:rPr>
          <w:rFonts w:cs="Calibri" w:cstheme="minorAscii"/>
          <w:color w:val="000000" w:themeColor="text1" w:themeTint="FF" w:themeShade="FF"/>
        </w:rPr>
        <w:t xml:space="preserve"> software application. Justify your reasoning for why each area is relevant to the software application.</w:t>
      </w:r>
      <w:r w:rsidRPr="7613B6B5" w:rsidR="722C60A9">
        <w:rPr>
          <w:rFonts w:cs="Calibri" w:cstheme="minorAscii"/>
          <w:color w:val="000000" w:themeColor="text1" w:themeTint="FF" w:themeShade="FF"/>
        </w:rPr>
        <w:t xml:space="preserve"> </w:t>
      </w:r>
    </w:p>
    <w:p w:rsidR="003A2F8A" w:rsidP="000B05B1" w:rsidRDefault="003A2F8A" w14:paraId="05D983A8" w14:textId="77777777">
      <w:pPr>
        <w:suppressAutoHyphens/>
        <w:spacing w:after="0" w:line="240" w:lineRule="auto"/>
        <w:contextualSpacing/>
        <w:rPr>
          <w:rFonts w:cstheme="minorHAnsi"/>
          <w:color w:val="000000" w:themeColor="text1"/>
        </w:rPr>
      </w:pPr>
    </w:p>
    <w:p w:rsidR="003A2F8A" w:rsidP="7613B6B5" w:rsidRDefault="003A2F8A" w14:paraId="6E9C8FB4" w14:textId="458DCBF8">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r w:rsidRPr="7613B6B5" w:rsidR="79356C62">
        <w:rPr>
          <w:rFonts w:cs="Calibri" w:cstheme="minorAscii"/>
          <w:color w:val="000000" w:themeColor="text1" w:themeTint="FF" w:themeShade="FF"/>
        </w:rPr>
        <w:t xml:space="preserve">Cryptography: This area is </w:t>
      </w:r>
      <w:r w:rsidRPr="7613B6B5" w:rsidR="79356C62">
        <w:rPr>
          <w:rFonts w:cs="Calibri" w:cstheme="minorAscii"/>
          <w:color w:val="000000" w:themeColor="text1" w:themeTint="FF" w:themeShade="FF"/>
        </w:rPr>
        <w:t>highly important</w:t>
      </w:r>
      <w:r w:rsidRPr="7613B6B5" w:rsidR="79356C62">
        <w:rPr>
          <w:rFonts w:cs="Calibri" w:cstheme="minorAscii"/>
          <w:color w:val="000000" w:themeColor="text1" w:themeTint="FF" w:themeShade="FF"/>
        </w:rPr>
        <w:t xml:space="preserve"> due to the sensitivity of the data that a customer may be entering at any given time. Any lead of customer data could lead to a full breach of financial information, privacy, address, etc. Having</w:t>
      </w:r>
      <w:r w:rsidRPr="7613B6B5" w:rsidR="651E478D">
        <w:rPr>
          <w:rFonts w:cs="Calibri" w:cstheme="minorAscii"/>
          <w:color w:val="000000" w:themeColor="text1" w:themeTint="FF" w:themeShade="FF"/>
        </w:rPr>
        <w:t xml:space="preserve"> strong cryptography will ensure that all forms of client and server communications using the data will be heavily secure and encrypted. </w:t>
      </w:r>
    </w:p>
    <w:p w:rsidR="7613B6B5" w:rsidP="7613B6B5" w:rsidRDefault="7613B6B5" w14:paraId="29BA5AB5" w14:textId="6C062830">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p>
    <w:p w:rsidR="651E478D" w:rsidP="7613B6B5" w:rsidRDefault="651E478D" w14:paraId="4C813923" w14:textId="10116590">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r w:rsidRPr="7613B6B5" w:rsidR="651E478D">
        <w:rPr>
          <w:rFonts w:cs="Calibri" w:cstheme="minorAscii"/>
          <w:color w:val="000000" w:themeColor="text1" w:themeTint="FF" w:themeShade="FF"/>
        </w:rPr>
        <w:t xml:space="preserve">Client / Server: </w:t>
      </w:r>
      <w:r w:rsidRPr="7613B6B5" w:rsidR="3E6F49E2">
        <w:rPr>
          <w:rFonts w:cs="Calibri" w:cstheme="minorAscii"/>
          <w:color w:val="000000" w:themeColor="text1" w:themeTint="FF" w:themeShade="FF"/>
        </w:rPr>
        <w:t>This area is important as sensitive financial and personal information will be sent between the AF server databases and a client device consistently. If these communication methods st</w:t>
      </w:r>
      <w:r w:rsidRPr="7613B6B5" w:rsidR="7EC3EF30">
        <w:rPr>
          <w:rFonts w:cs="Calibri" w:cstheme="minorAscii"/>
          <w:color w:val="000000" w:themeColor="text1" w:themeTint="FF" w:themeShade="FF"/>
        </w:rPr>
        <w:t xml:space="preserve">ay unsecured then a potential malicious individual could easily grab the information and cause copious amounts of damage with the information that has been pulled. </w:t>
      </w:r>
    </w:p>
    <w:p w:rsidR="7613B6B5" w:rsidP="7613B6B5" w:rsidRDefault="7613B6B5" w14:paraId="6417EDE3" w14:textId="2A5FA1C3">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p>
    <w:p w:rsidR="2DCFDB4E" w:rsidP="7613B6B5" w:rsidRDefault="2DCFDB4E" w14:paraId="2CFD98D3" w14:textId="791E2966">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r w:rsidRPr="7613B6B5" w:rsidR="2DCFDB4E">
        <w:rPr>
          <w:rFonts w:cs="Calibri" w:cstheme="minorAscii"/>
          <w:color w:val="000000" w:themeColor="text1" w:themeTint="FF" w:themeShade="FF"/>
        </w:rPr>
        <w:t xml:space="preserve">Input Validations: Customers will need to sign on to the service using usernames, passwords, emails, and </w:t>
      </w:r>
      <w:r w:rsidRPr="7613B6B5" w:rsidR="2DCFDB4E">
        <w:rPr>
          <w:rFonts w:cs="Calibri" w:cstheme="minorAscii"/>
          <w:color w:val="000000" w:themeColor="text1" w:themeTint="FF" w:themeShade="FF"/>
        </w:rPr>
        <w:t>possibly two</w:t>
      </w:r>
      <w:r w:rsidRPr="7613B6B5" w:rsidR="2DCFDB4E">
        <w:rPr>
          <w:rFonts w:cs="Calibri" w:cstheme="minorAscii"/>
          <w:color w:val="000000" w:themeColor="text1" w:themeTint="FF" w:themeShade="FF"/>
        </w:rPr>
        <w:t xml:space="preserve"> factor authentication methods. It is ideal to have an application that ensures only specific information is given out based o</w:t>
      </w:r>
      <w:r w:rsidRPr="7613B6B5" w:rsidR="616D7EE6">
        <w:rPr>
          <w:rFonts w:cs="Calibri" w:cstheme="minorAscii"/>
          <w:color w:val="000000" w:themeColor="text1" w:themeTint="FF" w:themeShade="FF"/>
        </w:rPr>
        <w:t xml:space="preserve">n the login credentials that get used. The application must also have SQL injection protections that use input forms as the exploit type. </w:t>
      </w:r>
    </w:p>
    <w:p w:rsidR="7613B6B5" w:rsidP="7613B6B5" w:rsidRDefault="7613B6B5" w14:paraId="39988B0C" w14:textId="16D8DD83">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p>
    <w:p w:rsidR="616D7EE6" w:rsidP="7613B6B5" w:rsidRDefault="616D7EE6" w14:paraId="3E3AD0DF" w14:textId="1CF44AA7">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r w:rsidRPr="7613B6B5" w:rsidR="616D7EE6">
        <w:rPr>
          <w:rFonts w:cs="Calibri" w:cstheme="minorAscii"/>
          <w:color w:val="000000" w:themeColor="text1" w:themeTint="FF" w:themeShade="FF"/>
        </w:rPr>
        <w:t xml:space="preserve">Code Quality: </w:t>
      </w:r>
      <w:r w:rsidRPr="7613B6B5" w:rsidR="019DC6D6">
        <w:rPr>
          <w:rFonts w:cs="Calibri" w:cstheme="minorAscii"/>
          <w:color w:val="000000" w:themeColor="text1" w:themeTint="FF" w:themeShade="FF"/>
        </w:rPr>
        <w:t xml:space="preserve">Following secure coding practices with the aim to avoid any vulnerabilities that could come up from a developer practicing poor coding practices. Techniques for preventing an SQL injection must be </w:t>
      </w:r>
      <w:r w:rsidRPr="7613B6B5" w:rsidR="26CF88A2">
        <w:rPr>
          <w:rFonts w:cs="Calibri" w:cstheme="minorAscii"/>
          <w:color w:val="000000" w:themeColor="text1" w:themeTint="FF" w:themeShade="FF"/>
        </w:rPr>
        <w:t>implemented</w:t>
      </w:r>
      <w:r w:rsidRPr="7613B6B5" w:rsidR="019DC6D6">
        <w:rPr>
          <w:rFonts w:cs="Calibri" w:cstheme="minorAscii"/>
          <w:color w:val="000000" w:themeColor="text1" w:themeTint="FF" w:themeShade="FF"/>
        </w:rPr>
        <w:t xml:space="preserve"> in order to ensure customer data is safe at all times. </w:t>
      </w:r>
    </w:p>
    <w:p w:rsidR="7613B6B5" w:rsidP="7613B6B5" w:rsidRDefault="7613B6B5" w14:paraId="3AAC1A4E" w14:textId="2000FB80">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p>
    <w:p w:rsidR="019DC6D6" w:rsidP="7613B6B5" w:rsidRDefault="019DC6D6" w14:paraId="60FE151B" w14:textId="7DCD0545">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r w:rsidRPr="7613B6B5" w:rsidR="019DC6D6">
        <w:rPr>
          <w:rFonts w:cs="Calibri" w:cstheme="minorAscii"/>
          <w:color w:val="000000" w:themeColor="text1" w:themeTint="FF" w:themeShade="FF"/>
        </w:rPr>
        <w:t>API:</w:t>
      </w:r>
      <w:r w:rsidRPr="7613B6B5" w:rsidR="294D5E89">
        <w:rPr>
          <w:rFonts w:cs="Calibri" w:cstheme="minorAscii"/>
          <w:color w:val="000000" w:themeColor="text1" w:themeTint="FF" w:themeShade="FF"/>
        </w:rPr>
        <w:t xml:space="preserve"> This area is </w:t>
      </w:r>
      <w:r w:rsidRPr="7613B6B5" w:rsidR="294D5E89">
        <w:rPr>
          <w:rFonts w:cs="Calibri" w:cstheme="minorAscii"/>
          <w:color w:val="000000" w:themeColor="text1" w:themeTint="FF" w:themeShade="FF"/>
        </w:rPr>
        <w:t>highly important</w:t>
      </w:r>
      <w:r w:rsidRPr="7613B6B5" w:rsidR="294D5E89">
        <w:rPr>
          <w:rFonts w:cs="Calibri" w:cstheme="minorAscii"/>
          <w:color w:val="000000" w:themeColor="text1" w:themeTint="FF" w:themeShade="FF"/>
        </w:rPr>
        <w:t xml:space="preserve"> as the program is currently using the RESTful API. APIs act as a medium for server responses and any client requests. This leads to APIs being a hot target for any attackers trying to intercept the communications. It is vital to all</w:t>
      </w:r>
      <w:r w:rsidRPr="7613B6B5" w:rsidR="59E9CC74">
        <w:rPr>
          <w:rFonts w:cs="Calibri" w:cstheme="minorAscii"/>
          <w:color w:val="000000" w:themeColor="text1" w:themeTint="FF" w:themeShade="FF"/>
        </w:rPr>
        <w:t xml:space="preserve"> information both AF clients and AF themselves to have a highly secure API. </w:t>
      </w:r>
    </w:p>
    <w:p w:rsidR="7613B6B5" w:rsidP="7613B6B5" w:rsidRDefault="7613B6B5" w14:paraId="1C4D4C39" w14:textId="38AC2C0B">
      <w:pPr>
        <w:pStyle w:val="Normal"/>
        <w:suppressLineNumbers w:val="0"/>
        <w:bidi w:val="0"/>
        <w:spacing w:before="0" w:beforeAutospacing="off" w:after="0" w:afterAutospacing="off" w:line="240" w:lineRule="auto"/>
        <w:ind w:left="0" w:right="0"/>
        <w:jc w:val="left"/>
        <w:rPr>
          <w:rFonts w:cs="Calibri" w:cstheme="minorAscii"/>
          <w:color w:val="000000" w:themeColor="text1" w:themeTint="FF" w:themeShade="FF"/>
        </w:rPr>
      </w:pPr>
    </w:p>
    <w:p w:rsidRPr="000B05B1" w:rsidR="531DB269" w:rsidP="000B05B1" w:rsidRDefault="531DB269" w14:paraId="6E9781D5" w14:textId="4DFFEFBA">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rsidRPr="000B05B1" w:rsidR="531DB269" w:rsidP="000B05B1" w:rsidRDefault="531DB269" w14:paraId="48F6474A" w14:textId="7FAD0D2D">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Pr="000B05B1" w:rsidR="004333E0">
        <w:rPr>
          <w:rFonts w:cstheme="minorHAnsi"/>
          <w:color w:val="000000" w:themeColor="text1"/>
        </w:rPr>
        <w:t xml:space="preserve">ulnerability </w:t>
      </w:r>
      <w:r w:rsidR="004333E0">
        <w:rPr>
          <w:rFonts w:cstheme="minorHAnsi"/>
          <w:color w:val="000000" w:themeColor="text1"/>
        </w:rPr>
        <w:t>a</w:t>
      </w:r>
      <w:r w:rsidRPr="000B05B1" w:rsidR="004333E0">
        <w:rPr>
          <w:rFonts w:cstheme="minorHAnsi"/>
          <w:color w:val="000000" w:themeColor="text1"/>
        </w:rPr>
        <w:t xml:space="preserve">ssessment </w:t>
      </w:r>
      <w:r w:rsidR="004333E0">
        <w:rPr>
          <w:rFonts w:cstheme="minorHAnsi"/>
          <w:color w:val="000000" w:themeColor="text1"/>
        </w:rPr>
        <w:t>p</w:t>
      </w:r>
      <w:r w:rsidRPr="000B05B1" w:rsidR="004333E0">
        <w:rPr>
          <w:rFonts w:cstheme="minorHAnsi"/>
          <w:color w:val="000000" w:themeColor="text1"/>
        </w:rPr>
        <w:t xml:space="preserve">rocess </w:t>
      </w:r>
      <w:r w:rsidR="004333E0">
        <w:rPr>
          <w:rFonts w:cstheme="minorHAnsi"/>
          <w:color w:val="000000" w:themeColor="text1"/>
        </w:rPr>
        <w:t>f</w:t>
      </w:r>
      <w:r w:rsidRPr="000B05B1" w:rsidR="004333E0">
        <w:rPr>
          <w:rFonts w:cstheme="minorHAnsi"/>
          <w:color w:val="000000" w:themeColor="text1"/>
        </w:rPr>
        <w:t xml:space="preserve">low </w:t>
      </w:r>
      <w:r w:rsidR="004333E0">
        <w:rPr>
          <w:rFonts w:cstheme="minorHAnsi"/>
          <w:color w:val="000000" w:themeColor="text1"/>
        </w:rPr>
        <w:t>d</w:t>
      </w:r>
      <w:r w:rsidRPr="000B05B1" w:rsidR="004333E0">
        <w:rPr>
          <w:rFonts w:cstheme="minorHAnsi"/>
          <w:color w:val="000000" w:themeColor="text1"/>
        </w:rPr>
        <w:t>iagram</w:t>
      </w:r>
      <w:r w:rsidRPr="000B05B1">
        <w:rPr>
          <w:rFonts w:cstheme="minorHAnsi"/>
          <w:color w:val="000000" w:themeColor="text1"/>
        </w:rPr>
        <w:t>. Identify all vulnerabilities in the code base by manually inspecting the code.</w:t>
      </w:r>
    </w:p>
    <w:p w:rsidR="003A2F8A" w:rsidP="000B05B1" w:rsidRDefault="003A2F8A" w14:paraId="04730771" w14:textId="77777777">
      <w:pPr>
        <w:suppressAutoHyphens/>
        <w:spacing w:after="0" w:line="240" w:lineRule="auto"/>
        <w:contextualSpacing/>
        <w:rPr>
          <w:rFonts w:cstheme="minorHAnsi"/>
          <w:color w:val="000000" w:themeColor="text1"/>
        </w:rPr>
      </w:pPr>
    </w:p>
    <w:p w:rsidR="003A2F8A" w:rsidP="7613B6B5" w:rsidRDefault="003A2F8A" w14:paraId="7E91C408" w14:textId="5BE78B6C">
      <w:pPr>
        <w:suppressAutoHyphens/>
        <w:spacing w:after="0" w:line="240" w:lineRule="auto"/>
        <w:contextualSpacing/>
        <w:rPr>
          <w:rFonts w:cs="Calibri" w:cstheme="minorAscii"/>
          <w:b w:val="1"/>
          <w:bCs w:val="1"/>
          <w:color w:val="000000" w:themeColor="text1"/>
        </w:rPr>
      </w:pPr>
      <w:r w:rsidRPr="7613B6B5" w:rsidR="3F233D9F">
        <w:rPr>
          <w:rFonts w:cs="Calibri" w:cstheme="minorAscii"/>
          <w:b w:val="1"/>
          <w:bCs w:val="1"/>
          <w:color w:val="000000" w:themeColor="text1" w:themeTint="FF" w:themeShade="FF"/>
        </w:rPr>
        <w:t xml:space="preserve">Found </w:t>
      </w:r>
      <w:r w:rsidRPr="7613B6B5" w:rsidR="3F233D9F">
        <w:rPr>
          <w:rFonts w:cs="Calibri" w:cstheme="minorAscii"/>
          <w:b w:val="1"/>
          <w:bCs w:val="1"/>
          <w:color w:val="000000" w:themeColor="text1" w:themeTint="FF" w:themeShade="FF"/>
        </w:rPr>
        <w:t>Vulnerabilities</w:t>
      </w:r>
      <w:r w:rsidRPr="7613B6B5" w:rsidR="3F233D9F">
        <w:rPr>
          <w:rFonts w:cs="Calibri" w:cstheme="minorAscii"/>
          <w:b w:val="1"/>
          <w:bCs w:val="1"/>
          <w:color w:val="000000" w:themeColor="text1" w:themeTint="FF" w:themeShade="FF"/>
        </w:rPr>
        <w:t xml:space="preserve">: </w:t>
      </w:r>
    </w:p>
    <w:p w:rsidR="7613B6B5" w:rsidP="7613B6B5" w:rsidRDefault="7613B6B5" w14:paraId="67F7F74E" w14:textId="0DAE0922">
      <w:pPr>
        <w:spacing w:after="0" w:line="240" w:lineRule="auto"/>
        <w:contextualSpacing/>
        <w:rPr>
          <w:rFonts w:cs="Calibri" w:cstheme="minorAscii"/>
          <w:b w:val="1"/>
          <w:bCs w:val="1"/>
          <w:color w:val="000000" w:themeColor="text1" w:themeTint="FF" w:themeShade="FF"/>
        </w:rPr>
      </w:pPr>
    </w:p>
    <w:p w:rsidR="1B316467" w:rsidP="7613B6B5" w:rsidRDefault="1B316467" w14:paraId="360E5FFB" w14:textId="27C5A382">
      <w:pPr>
        <w:pStyle w:val="ListParagraph"/>
        <w:numPr>
          <w:ilvl w:val="0"/>
          <w:numId w:val="27"/>
        </w:numPr>
        <w:spacing w:after="0" w:line="240" w:lineRule="auto"/>
        <w:contextualSpacing/>
        <w:rPr>
          <w:rFonts w:cs="Calibri" w:cstheme="minorAscii"/>
          <w:b w:val="1"/>
          <w:bCs w:val="1"/>
          <w:color w:val="000000" w:themeColor="text1" w:themeTint="FF" w:themeShade="FF"/>
        </w:rPr>
      </w:pPr>
      <w:r w:rsidRPr="7613B6B5" w:rsidR="1B316467">
        <w:rPr>
          <w:rFonts w:cs="Calibri" w:cstheme="minorAscii"/>
          <w:b w:val="1"/>
          <w:bCs w:val="1"/>
          <w:color w:val="000000" w:themeColor="text1" w:themeTint="FF" w:themeShade="FF"/>
        </w:rPr>
        <w:t>CRUD.java: Public accessor and constructor</w:t>
      </w:r>
      <w:r w:rsidRPr="7613B6B5" w:rsidR="3A12D05B">
        <w:rPr>
          <w:rFonts w:cs="Calibri" w:cstheme="minorAscii"/>
          <w:b w:val="1"/>
          <w:bCs w:val="1"/>
          <w:color w:val="000000" w:themeColor="text1" w:themeTint="FF" w:themeShade="FF"/>
        </w:rPr>
        <w:t xml:space="preserve"> and insecure data handling</w:t>
      </w:r>
    </w:p>
    <w:p w:rsidR="7613B6B5" w:rsidP="7613B6B5" w:rsidRDefault="7613B6B5" w14:paraId="7F1D1E98" w14:textId="33A151F4">
      <w:pPr>
        <w:spacing w:after="0" w:line="240" w:lineRule="auto"/>
        <w:contextualSpacing/>
        <w:rPr>
          <w:rFonts w:cs="Calibri" w:cstheme="minorAscii"/>
          <w:b w:val="1"/>
          <w:bCs w:val="1"/>
          <w:color w:val="000000" w:themeColor="text1" w:themeTint="FF" w:themeShade="FF"/>
        </w:rPr>
      </w:pPr>
    </w:p>
    <w:p w:rsidR="1B316467" w:rsidP="7613B6B5" w:rsidRDefault="1B316467" w14:paraId="1BEDAF7E" w14:textId="0C22F7B5">
      <w:pPr>
        <w:pStyle w:val="ListParagraph"/>
        <w:numPr>
          <w:ilvl w:val="0"/>
          <w:numId w:val="27"/>
        </w:numPr>
        <w:spacing w:after="0" w:line="240" w:lineRule="auto"/>
        <w:contextualSpacing/>
        <w:rPr>
          <w:rFonts w:cs="Calibri" w:cstheme="minorAscii"/>
          <w:b w:val="1"/>
          <w:bCs w:val="1"/>
          <w:color w:val="000000" w:themeColor="text1" w:themeTint="FF" w:themeShade="FF"/>
          <w:sz w:val="22"/>
          <w:szCs w:val="22"/>
        </w:rPr>
      </w:pPr>
      <w:r w:rsidRPr="7613B6B5" w:rsidR="1B316467">
        <w:rPr>
          <w:rFonts w:cs="Calibri" w:cstheme="minorAscii"/>
          <w:b w:val="1"/>
          <w:bCs w:val="1"/>
          <w:color w:val="000000" w:themeColor="text1" w:themeTint="FF" w:themeShade="FF"/>
        </w:rPr>
        <w:t xml:space="preserve">CRUDController.java: Susceptible to a </w:t>
      </w:r>
      <w:r w:rsidRPr="7613B6B5" w:rsidR="1B316467">
        <w:rPr>
          <w:rFonts w:cs="Calibri" w:cstheme="minorAscii"/>
          <w:b w:val="1"/>
          <w:bCs w:val="1"/>
          <w:color w:val="000000" w:themeColor="text1" w:themeTint="FF" w:themeShade="FF"/>
        </w:rPr>
        <w:t>code inject</w:t>
      </w:r>
    </w:p>
    <w:p w:rsidR="7613B6B5" w:rsidP="7613B6B5" w:rsidRDefault="7613B6B5" w14:paraId="70EC660D" w14:textId="1B52B3E1">
      <w:pPr>
        <w:spacing w:after="0" w:line="240" w:lineRule="auto"/>
        <w:contextualSpacing/>
        <w:rPr>
          <w:rFonts w:cs="Calibri" w:cstheme="minorAscii"/>
          <w:b w:val="1"/>
          <w:bCs w:val="1"/>
          <w:color w:val="000000" w:themeColor="text1" w:themeTint="FF" w:themeShade="FF"/>
        </w:rPr>
      </w:pPr>
    </w:p>
    <w:p w:rsidR="1B316467" w:rsidP="7613B6B5" w:rsidRDefault="1B316467" w14:paraId="6BB139DC" w14:textId="2F730E50">
      <w:pPr>
        <w:pStyle w:val="ListParagraph"/>
        <w:numPr>
          <w:ilvl w:val="0"/>
          <w:numId w:val="27"/>
        </w:numPr>
        <w:spacing w:after="0" w:line="240" w:lineRule="auto"/>
        <w:contextualSpacing/>
        <w:rPr>
          <w:rFonts w:cs="Calibri" w:cstheme="minorAscii"/>
          <w:b w:val="1"/>
          <w:bCs w:val="1"/>
          <w:color w:val="000000" w:themeColor="text1" w:themeTint="FF" w:themeShade="FF"/>
          <w:sz w:val="22"/>
          <w:szCs w:val="22"/>
        </w:rPr>
      </w:pPr>
      <w:r w:rsidRPr="7613B6B5" w:rsidR="1B316467">
        <w:rPr>
          <w:rFonts w:cs="Calibri" w:cstheme="minorAscii"/>
          <w:b w:val="1"/>
          <w:bCs w:val="1"/>
          <w:color w:val="000000" w:themeColor="text1" w:themeTint="FF" w:themeShade="FF"/>
        </w:rPr>
        <w:t xml:space="preserve">Customer.java: </w:t>
      </w:r>
      <w:r w:rsidRPr="7613B6B5" w:rsidR="6A60C15B">
        <w:rPr>
          <w:rFonts w:cs="Calibri" w:cstheme="minorAscii"/>
          <w:b w:val="1"/>
          <w:bCs w:val="1"/>
          <w:color w:val="000000" w:themeColor="text1" w:themeTint="FF" w:themeShade="FF"/>
        </w:rPr>
        <w:t>Public accessor and constructor</w:t>
      </w:r>
    </w:p>
    <w:p w:rsidR="7613B6B5" w:rsidP="7613B6B5" w:rsidRDefault="7613B6B5" w14:paraId="16E13B94" w14:textId="5D88E2AD">
      <w:pPr>
        <w:spacing w:after="0" w:line="240" w:lineRule="auto"/>
        <w:contextualSpacing/>
        <w:rPr>
          <w:rFonts w:cs="Calibri" w:cstheme="minorAscii"/>
          <w:b w:val="1"/>
          <w:bCs w:val="1"/>
          <w:color w:val="000000" w:themeColor="text1" w:themeTint="FF" w:themeShade="FF"/>
        </w:rPr>
      </w:pPr>
    </w:p>
    <w:p w:rsidR="1B316467" w:rsidP="7613B6B5" w:rsidRDefault="1B316467" w14:paraId="3DD132B2" w14:textId="4EAE1672">
      <w:pPr>
        <w:pStyle w:val="ListParagraph"/>
        <w:numPr>
          <w:ilvl w:val="0"/>
          <w:numId w:val="27"/>
        </w:numPr>
        <w:spacing w:after="0" w:line="240" w:lineRule="auto"/>
        <w:contextualSpacing/>
        <w:rPr>
          <w:rFonts w:cs="Calibri" w:cstheme="minorAscii"/>
          <w:b w:val="1"/>
          <w:bCs w:val="1"/>
          <w:color w:val="000000" w:themeColor="text1" w:themeTint="FF" w:themeShade="FF"/>
          <w:sz w:val="22"/>
          <w:szCs w:val="22"/>
        </w:rPr>
      </w:pPr>
      <w:r w:rsidRPr="7613B6B5" w:rsidR="1B316467">
        <w:rPr>
          <w:rFonts w:cs="Calibri" w:cstheme="minorAscii"/>
          <w:b w:val="1"/>
          <w:bCs w:val="1"/>
          <w:color w:val="000000" w:themeColor="text1" w:themeTint="FF" w:themeShade="FF"/>
        </w:rPr>
        <w:t>DocData.java: I</w:t>
      </w:r>
      <w:r w:rsidRPr="7613B6B5" w:rsidR="1B316467">
        <w:rPr>
          <w:rFonts w:cs="Calibri" w:cstheme="minorAscii"/>
          <w:b w:val="1"/>
          <w:bCs w:val="1"/>
          <w:color w:val="000000" w:themeColor="text1" w:themeTint="FF" w:themeShade="FF"/>
        </w:rPr>
        <w:t>nput</w:t>
      </w:r>
      <w:r w:rsidRPr="7613B6B5" w:rsidR="1B316467">
        <w:rPr>
          <w:rFonts w:cs="Calibri" w:cstheme="minorAscii"/>
          <w:b w:val="1"/>
          <w:bCs w:val="1"/>
          <w:color w:val="000000" w:themeColor="text1" w:themeTint="FF" w:themeShade="FF"/>
        </w:rPr>
        <w:t xml:space="preserve"> is handled with a URL instead of the POST method. This could lead to the browser history leaking out sensitive data.</w:t>
      </w:r>
    </w:p>
    <w:p w:rsidR="7613B6B5" w:rsidP="7613B6B5" w:rsidRDefault="7613B6B5" w14:paraId="3EB3DEDA" w14:textId="2C945AF8">
      <w:pPr>
        <w:pStyle w:val="Normal"/>
        <w:spacing w:after="0" w:line="240" w:lineRule="auto"/>
        <w:contextualSpacing/>
        <w:rPr>
          <w:rFonts w:cs="Calibri" w:cstheme="minorAscii"/>
          <w:b w:val="1"/>
          <w:bCs w:val="1"/>
          <w:color w:val="000000" w:themeColor="text1" w:themeTint="FF" w:themeShade="FF"/>
        </w:rPr>
      </w:pPr>
    </w:p>
    <w:p w:rsidR="3F4A299B" w:rsidP="7613B6B5" w:rsidRDefault="3F4A299B" w14:paraId="179D9561" w14:textId="3FA3782E">
      <w:pPr>
        <w:pStyle w:val="ListParagraph"/>
        <w:numPr>
          <w:ilvl w:val="0"/>
          <w:numId w:val="27"/>
        </w:numPr>
        <w:spacing w:after="0" w:line="240" w:lineRule="auto"/>
        <w:contextualSpacing/>
        <w:rPr>
          <w:rFonts w:cs="Calibri" w:cstheme="minorAscii"/>
          <w:b w:val="1"/>
          <w:bCs w:val="1"/>
          <w:color w:val="000000" w:themeColor="text1" w:themeTint="FF" w:themeShade="FF"/>
          <w:sz w:val="22"/>
          <w:szCs w:val="22"/>
        </w:rPr>
      </w:pPr>
      <w:r w:rsidRPr="7613B6B5" w:rsidR="3F4A299B">
        <w:rPr>
          <w:rFonts w:cs="Calibri" w:cstheme="minorAscii"/>
          <w:b w:val="1"/>
          <w:bCs w:val="1"/>
          <w:color w:val="000000" w:themeColor="text1" w:themeTint="FF" w:themeShade="FF"/>
        </w:rPr>
        <w:t>Greeting.java: Public accessor and constructor</w:t>
      </w:r>
    </w:p>
    <w:p w:rsidR="7613B6B5" w:rsidP="7613B6B5" w:rsidRDefault="7613B6B5" w14:paraId="61619D1C" w14:textId="30F864A4">
      <w:pPr>
        <w:pStyle w:val="Normal"/>
        <w:spacing w:after="0" w:line="240" w:lineRule="auto"/>
        <w:contextualSpacing/>
        <w:rPr>
          <w:rFonts w:cs="Calibri" w:cstheme="minorAscii"/>
          <w:b w:val="1"/>
          <w:bCs w:val="1"/>
          <w:color w:val="000000" w:themeColor="text1" w:themeTint="FF" w:themeShade="FF"/>
        </w:rPr>
      </w:pPr>
    </w:p>
    <w:p w:rsidR="3F4A299B" w:rsidP="7613B6B5" w:rsidRDefault="3F4A299B" w14:paraId="14D4B80E" w14:textId="4A4601E1">
      <w:pPr>
        <w:pStyle w:val="ListParagraph"/>
        <w:numPr>
          <w:ilvl w:val="0"/>
          <w:numId w:val="27"/>
        </w:numPr>
        <w:spacing w:after="0" w:line="240" w:lineRule="auto"/>
        <w:contextualSpacing/>
        <w:rPr>
          <w:rFonts w:cs="Calibri" w:cstheme="minorAscii"/>
          <w:b w:val="1"/>
          <w:bCs w:val="1"/>
          <w:color w:val="000000" w:themeColor="text1" w:themeTint="FF" w:themeShade="FF"/>
          <w:sz w:val="22"/>
          <w:szCs w:val="22"/>
        </w:rPr>
      </w:pPr>
      <w:r w:rsidRPr="7613B6B5" w:rsidR="3F4A299B">
        <w:rPr>
          <w:rFonts w:cs="Calibri" w:cstheme="minorAscii"/>
          <w:b w:val="1"/>
          <w:bCs w:val="1"/>
          <w:color w:val="000000" w:themeColor="text1" w:themeTint="FF" w:themeShade="FF"/>
        </w:rPr>
        <w:t>GreetingController</w:t>
      </w:r>
      <w:r w:rsidRPr="7613B6B5" w:rsidR="3F4A299B">
        <w:rPr>
          <w:rFonts w:cs="Calibri" w:cstheme="minorAscii"/>
          <w:b w:val="1"/>
          <w:bCs w:val="1"/>
          <w:color w:val="000000" w:themeColor="text1" w:themeTint="FF" w:themeShade="FF"/>
        </w:rPr>
        <w:t>.java: Zero input validation present</w:t>
      </w:r>
    </w:p>
    <w:p w:rsidR="7613B6B5" w:rsidP="7613B6B5" w:rsidRDefault="7613B6B5" w14:paraId="44298FA5" w14:textId="752B746E">
      <w:pPr>
        <w:pStyle w:val="Normal"/>
        <w:spacing w:after="0" w:line="240" w:lineRule="auto"/>
        <w:contextualSpacing/>
        <w:rPr>
          <w:rFonts w:cs="Calibri" w:cstheme="minorAscii"/>
          <w:b w:val="1"/>
          <w:bCs w:val="1"/>
          <w:color w:val="000000" w:themeColor="text1" w:themeTint="FF" w:themeShade="FF"/>
        </w:rPr>
      </w:pPr>
    </w:p>
    <w:p w:rsidR="3F4A299B" w:rsidP="7613B6B5" w:rsidRDefault="3F4A299B" w14:paraId="26BE1F07" w14:textId="1C21B416">
      <w:pPr>
        <w:pStyle w:val="ListParagraph"/>
        <w:numPr>
          <w:ilvl w:val="0"/>
          <w:numId w:val="27"/>
        </w:numPr>
        <w:spacing w:after="0" w:line="240" w:lineRule="auto"/>
        <w:contextualSpacing/>
        <w:rPr>
          <w:rFonts w:cs="Calibri" w:cstheme="minorAscii"/>
          <w:b w:val="1"/>
          <w:bCs w:val="1"/>
          <w:color w:val="000000" w:themeColor="text1" w:themeTint="FF" w:themeShade="FF"/>
          <w:sz w:val="22"/>
          <w:szCs w:val="22"/>
        </w:rPr>
      </w:pPr>
      <w:r w:rsidRPr="7613B6B5" w:rsidR="3F4A299B">
        <w:rPr>
          <w:rFonts w:cs="Calibri" w:cstheme="minorAscii"/>
          <w:b w:val="1"/>
          <w:bCs w:val="1"/>
          <w:color w:val="000000" w:themeColor="text1" w:themeTint="FF" w:themeShade="FF"/>
        </w:rPr>
        <w:t>No functioning API as of this moment</w:t>
      </w:r>
    </w:p>
    <w:p w:rsidR="7613B6B5" w:rsidP="7613B6B5" w:rsidRDefault="7613B6B5" w14:paraId="0C910164" w14:textId="66284E98">
      <w:pPr>
        <w:pStyle w:val="ListParagraph"/>
        <w:spacing w:after="0" w:line="240" w:lineRule="auto"/>
        <w:ind w:left="720"/>
        <w:contextualSpacing/>
        <w:rPr>
          <w:rFonts w:cs="Calibri" w:cstheme="minorAscii"/>
          <w:b w:val="1"/>
          <w:bCs w:val="1"/>
          <w:color w:val="000000" w:themeColor="text1" w:themeTint="FF" w:themeShade="FF"/>
          <w:sz w:val="22"/>
          <w:szCs w:val="22"/>
        </w:rPr>
      </w:pPr>
    </w:p>
    <w:p w:rsidR="3F4A299B" w:rsidP="7613B6B5" w:rsidRDefault="3F4A299B" w14:paraId="141A66C2" w14:textId="03476C61">
      <w:pPr>
        <w:pStyle w:val="ListParagraph"/>
        <w:numPr>
          <w:ilvl w:val="0"/>
          <w:numId w:val="27"/>
        </w:numPr>
        <w:spacing w:after="0" w:line="240" w:lineRule="auto"/>
        <w:contextualSpacing/>
        <w:rPr>
          <w:rFonts w:cs="Calibri" w:cstheme="minorAscii"/>
          <w:b w:val="1"/>
          <w:bCs w:val="1"/>
          <w:color w:val="000000" w:themeColor="text1" w:themeTint="FF" w:themeShade="FF"/>
          <w:sz w:val="22"/>
          <w:szCs w:val="22"/>
        </w:rPr>
      </w:pPr>
      <w:r w:rsidRPr="7613B6B5" w:rsidR="3F4A299B">
        <w:rPr>
          <w:rFonts w:cs="Calibri" w:cstheme="minorAscii"/>
          <w:b w:val="1"/>
          <w:bCs w:val="1"/>
          <w:color w:val="000000" w:themeColor="text1" w:themeTint="FF" w:themeShade="FF"/>
          <w:sz w:val="22"/>
          <w:szCs w:val="22"/>
        </w:rPr>
        <w:t xml:space="preserve">No </w:t>
      </w:r>
      <w:r w:rsidRPr="7613B6B5" w:rsidR="7F3F9C59">
        <w:rPr>
          <w:rFonts w:cs="Calibri" w:cstheme="minorAscii"/>
          <w:b w:val="1"/>
          <w:bCs w:val="1"/>
          <w:color w:val="000000" w:themeColor="text1" w:themeTint="FF" w:themeShade="FF"/>
          <w:sz w:val="22"/>
          <w:szCs w:val="22"/>
        </w:rPr>
        <w:t>end-to-end</w:t>
      </w:r>
      <w:r w:rsidRPr="7613B6B5" w:rsidR="3F4A299B">
        <w:rPr>
          <w:rFonts w:cs="Calibri" w:cstheme="minorAscii"/>
          <w:b w:val="1"/>
          <w:bCs w:val="1"/>
          <w:color w:val="000000" w:themeColor="text1" w:themeTint="FF" w:themeShade="FF"/>
          <w:sz w:val="22"/>
          <w:szCs w:val="22"/>
        </w:rPr>
        <w:t xml:space="preserve"> encryption</w:t>
      </w:r>
    </w:p>
    <w:p w:rsidR="7613B6B5" w:rsidP="7613B6B5" w:rsidRDefault="7613B6B5" w14:paraId="696DB89A" w14:textId="09407A7F">
      <w:pPr>
        <w:spacing w:after="0" w:line="240" w:lineRule="auto"/>
        <w:contextualSpacing/>
        <w:rPr>
          <w:rFonts w:cs="Calibri" w:cstheme="minorAscii"/>
          <w:b w:val="1"/>
          <w:bCs w:val="1"/>
          <w:color w:val="000000" w:themeColor="text1" w:themeTint="FF" w:themeShade="FF"/>
        </w:rPr>
      </w:pPr>
    </w:p>
    <w:p w:rsidRPr="000B05B1" w:rsidR="531DB269" w:rsidP="000B05B1" w:rsidRDefault="531DB269" w14:paraId="3FEC70C4" w14:textId="4BF12E80">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rsidR="531DB269" w:rsidP="7613B6B5" w:rsidRDefault="531DB269" w14:paraId="3630440C" w14:textId="351923FD">
      <w:pPr>
        <w:suppressAutoHyphens/>
        <w:spacing w:after="0" w:line="240" w:lineRule="auto"/>
        <w:contextualSpacing/>
        <w:rPr>
          <w:rFonts w:cs="Calibri" w:cstheme="minorAscii"/>
          <w:color w:val="000000" w:themeColor="text1"/>
        </w:rPr>
      </w:pPr>
      <w:r w:rsidRPr="7613B6B5" w:rsidR="531DB269">
        <w:rPr>
          <w:rFonts w:cs="Calibri" w:cstheme="minorAscii"/>
          <w:color w:val="000000" w:themeColor="text1" w:themeTint="FF" w:themeShade="FF"/>
        </w:rPr>
        <w:t xml:space="preserve">Run a dependency check on Artemis </w:t>
      </w:r>
      <w:r w:rsidRPr="7613B6B5" w:rsidR="4C11EF8F">
        <w:rPr>
          <w:rFonts w:cs="Calibri" w:cstheme="minorAscii"/>
          <w:color w:val="000000" w:themeColor="text1" w:themeTint="FF" w:themeShade="FF"/>
        </w:rPr>
        <w:t>Financials'</w:t>
      </w:r>
      <w:r w:rsidRPr="7613B6B5" w:rsidR="531DB269">
        <w:rPr>
          <w:rFonts w:cs="Calibri" w:cstheme="minorAscii"/>
          <w:color w:val="000000" w:themeColor="text1" w:themeTint="FF" w:themeShade="FF"/>
        </w:rPr>
        <w:t xml:space="preserve"> software application to </w:t>
      </w:r>
      <w:r w:rsidRPr="7613B6B5" w:rsidR="531DB269">
        <w:rPr>
          <w:rFonts w:cs="Calibri" w:cstheme="minorAscii"/>
          <w:color w:val="000000" w:themeColor="text1" w:themeTint="FF" w:themeShade="FF"/>
        </w:rPr>
        <w:t>identify</w:t>
      </w:r>
      <w:r w:rsidRPr="7613B6B5" w:rsidR="531DB269">
        <w:rPr>
          <w:rFonts w:cs="Calibri" w:cstheme="minorAscii"/>
          <w:color w:val="000000" w:themeColor="text1" w:themeTint="FF" w:themeShade="FF"/>
        </w:rPr>
        <w:t xml:space="preserve"> all security vulnerabilities in the code. Record the output from </w:t>
      </w:r>
      <w:r w:rsidRPr="7613B6B5" w:rsidR="69E9FDE7">
        <w:rPr>
          <w:rFonts w:cs="Calibri" w:cstheme="minorAscii"/>
          <w:color w:val="000000" w:themeColor="text1" w:themeTint="FF" w:themeShade="FF"/>
        </w:rPr>
        <w:t>the</w:t>
      </w:r>
      <w:r w:rsidRPr="7613B6B5" w:rsidR="531DB269">
        <w:rPr>
          <w:rFonts w:cs="Calibri" w:cstheme="minorAscii"/>
          <w:color w:val="000000" w:themeColor="text1" w:themeTint="FF" w:themeShade="FF"/>
        </w:rPr>
        <w:t xml:space="preserve"> dependency</w:t>
      </w:r>
      <w:r w:rsidRPr="7613B6B5" w:rsidR="1ED3D48B">
        <w:rPr>
          <w:rFonts w:cs="Calibri" w:cstheme="minorAscii"/>
          <w:color w:val="000000" w:themeColor="text1" w:themeTint="FF" w:themeShade="FF"/>
        </w:rPr>
        <w:t>-</w:t>
      </w:r>
      <w:r w:rsidRPr="7613B6B5" w:rsidR="531DB269">
        <w:rPr>
          <w:rFonts w:cs="Calibri" w:cstheme="minorAscii"/>
          <w:color w:val="000000" w:themeColor="text1" w:themeTint="FF" w:themeShade="FF"/>
        </w:rPr>
        <w:t>check report. Include the following</w:t>
      </w:r>
      <w:r w:rsidRPr="7613B6B5" w:rsidR="12183239">
        <w:rPr>
          <w:rFonts w:cs="Calibri" w:cstheme="minorAscii"/>
          <w:color w:val="000000" w:themeColor="text1" w:themeTint="FF" w:themeShade="FF"/>
        </w:rPr>
        <w:t xml:space="preserve"> items</w:t>
      </w:r>
      <w:r w:rsidRPr="7613B6B5" w:rsidR="531DB269">
        <w:rPr>
          <w:rFonts w:cs="Calibri" w:cstheme="minorAscii"/>
          <w:color w:val="000000" w:themeColor="text1" w:themeTint="FF" w:themeShade="FF"/>
        </w:rPr>
        <w:t>:</w:t>
      </w:r>
    </w:p>
    <w:p w:rsidRPr="000B05B1" w:rsidR="003A2F8A" w:rsidP="000B05B1" w:rsidRDefault="003A2F8A" w14:paraId="4299AA06" w14:textId="77777777">
      <w:pPr>
        <w:suppressAutoHyphens/>
        <w:spacing w:after="0" w:line="240" w:lineRule="auto"/>
        <w:contextualSpacing/>
        <w:rPr>
          <w:rFonts w:cstheme="minorHAnsi"/>
          <w:color w:val="000000" w:themeColor="text1"/>
        </w:rPr>
      </w:pPr>
    </w:p>
    <w:p w:rsidRPr="000B05B1" w:rsidR="531DB269" w:rsidP="000B05B1" w:rsidRDefault="531DB269" w14:paraId="547E960D" w14:textId="57BDD47A">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rsidRPr="000B05B1" w:rsidR="531DB269" w:rsidP="000B05B1" w:rsidRDefault="531DB269" w14:paraId="0F95DE24" w14:textId="325AB96A">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Pr="000B05B1" w:rsidR="5B285498">
        <w:rPr>
          <w:rFonts w:cstheme="minorHAnsi"/>
          <w:color w:val="000000" w:themeColor="text1"/>
        </w:rPr>
        <w:t>-</w:t>
      </w:r>
      <w:r w:rsidRPr="000B05B1">
        <w:rPr>
          <w:rFonts w:cstheme="minorHAnsi"/>
          <w:color w:val="000000" w:themeColor="text1"/>
        </w:rPr>
        <w:t>check report</w:t>
      </w:r>
    </w:p>
    <w:p w:rsidRPr="000B05B1" w:rsidR="531DB269" w:rsidP="000B05B1" w:rsidRDefault="0013182C" w14:paraId="3B7A52A2" w14:textId="2EBA518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Pr="000B05B1" w:rsidR="531DB269">
        <w:rPr>
          <w:rFonts w:cstheme="minorHAnsi"/>
          <w:color w:val="000000" w:themeColor="text1"/>
        </w:rPr>
        <w:t xml:space="preserve"> that documents how this vulnerability has been identified or documented previously</w:t>
      </w:r>
    </w:p>
    <w:p w:rsidR="003A2F8A" w:rsidP="000B05B1" w:rsidRDefault="003A2F8A" w14:paraId="0B92788E" w14:textId="77777777">
      <w:pPr>
        <w:suppressAutoHyphens/>
        <w:spacing w:after="0" w:line="240" w:lineRule="auto"/>
        <w:contextualSpacing/>
        <w:rPr>
          <w:rFonts w:cstheme="minorHAnsi"/>
          <w:color w:val="000000" w:themeColor="text1"/>
        </w:rPr>
      </w:pPr>
    </w:p>
    <w:p w:rsidR="7B0F3F6E" w:rsidP="1F3EBD9D" w:rsidRDefault="7B0F3F6E" w14:paraId="4A429CE3" w14:textId="52C96F04">
      <w:pPr>
        <w:spacing w:after="0" w:line="240" w:lineRule="auto"/>
        <w:contextualSpacing/>
      </w:pPr>
      <w:r w:rsidR="7B0F3F6E">
        <w:drawing>
          <wp:inline wp14:editId="6333C620" wp14:anchorId="1AA053C2">
            <wp:extent cx="5943600" cy="3762375"/>
            <wp:effectExtent l="0" t="0" r="0" b="0"/>
            <wp:docPr id="287186651" name="" title=""/>
            <wp:cNvGraphicFramePr>
              <a:graphicFrameLocks noChangeAspect="1"/>
            </wp:cNvGraphicFramePr>
            <a:graphic>
              <a:graphicData uri="http://schemas.openxmlformats.org/drawingml/2006/picture">
                <pic:pic>
                  <pic:nvPicPr>
                    <pic:cNvPr id="0" name=""/>
                    <pic:cNvPicPr/>
                  </pic:nvPicPr>
                  <pic:blipFill>
                    <a:blip r:embed="R7dec805d253e46aa">
                      <a:extLst>
                        <a:ext xmlns:a="http://schemas.openxmlformats.org/drawingml/2006/main" uri="{28A0092B-C50C-407E-A947-70E740481C1C}">
                          <a14:useLocalDpi val="0"/>
                        </a:ext>
                      </a:extLst>
                    </a:blip>
                    <a:stretch>
                      <a:fillRect/>
                    </a:stretch>
                  </pic:blipFill>
                  <pic:spPr>
                    <a:xfrm>
                      <a:off x="0" y="0"/>
                      <a:ext cx="5943600" cy="3762375"/>
                    </a:xfrm>
                    <a:prstGeom prst="rect">
                      <a:avLst/>
                    </a:prstGeom>
                  </pic:spPr>
                </pic:pic>
              </a:graphicData>
            </a:graphic>
          </wp:inline>
        </w:drawing>
      </w:r>
    </w:p>
    <w:p w:rsidR="100DDF15" w:rsidP="1F3EBD9D" w:rsidRDefault="100DDF15" w14:paraId="107C398E" w14:textId="7F28A96E">
      <w:pPr>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r w:rsidRPr="1F3EBD9D" w:rsidR="100DDF15">
        <w:rPr>
          <w:rFonts w:cs="Calibri" w:cstheme="minorAscii"/>
          <w:b w:val="1"/>
          <w:bCs w:val="1"/>
          <w:color w:val="000000" w:themeColor="text1" w:themeTint="FF" w:themeShade="FF"/>
        </w:rPr>
        <w:t xml:space="preserve">Dependency: </w:t>
      </w:r>
      <w:hyperlink w:anchor="l1_991c96a4e31e6c19e2b9136c8955bd423f2dc4c7" r:id="R7f80e5399bb44f42">
        <w:r w:rsidRPr="1F3EBD9D" w:rsidR="100DDF15">
          <w:rPr>
            <w:rStyle w:val="Hyperlink"/>
            <w:rFonts w:ascii="Arial" w:hAnsi="Arial" w:eastAsia="Arial" w:cs="Arial"/>
            <w:b w:val="0"/>
            <w:bCs w:val="0"/>
            <w:i w:val="0"/>
            <w:iCs w:val="0"/>
            <w:caps w:val="0"/>
            <w:smallCaps w:val="0"/>
            <w:noProof w:val="0"/>
            <w:sz w:val="19"/>
            <w:szCs w:val="19"/>
            <w:lang w:val="en-US"/>
          </w:rPr>
          <w:t>bcprov-jdk15on-1.46.jar</w:t>
        </w:r>
        <w:r>
          <w:br/>
        </w:r>
      </w:hyperlink>
      <w:r w:rsidRPr="1F3EBD9D" w:rsidR="67AA3C9F">
        <w:rPr>
          <w:rFonts w:cs="Calibri" w:cstheme="minorAscii"/>
          <w:b w:val="1"/>
          <w:bCs w:val="1"/>
          <w:color w:val="000000" w:themeColor="text1" w:themeTint="FF" w:themeShade="FF"/>
        </w:rPr>
        <w:t xml:space="preserve">ID: </w:t>
      </w:r>
      <w:hyperlink r:id="R3519b2a7d00b4bc2">
        <w:r w:rsidRPr="1F3EBD9D" w:rsidR="67AA3C9F">
          <w:rPr>
            <w:rStyle w:val="Hyperlink"/>
            <w:rFonts w:ascii="Source Sans Pro" w:hAnsi="Source Sans Pro" w:eastAsia="Source Sans Pro" w:cs="Source Sans Pro"/>
            <w:b w:val="1"/>
            <w:bCs w:val="1"/>
            <w:i w:val="0"/>
            <w:iCs w:val="0"/>
            <w:caps w:val="0"/>
            <w:smallCaps w:val="0"/>
            <w:strike w:val="0"/>
            <w:dstrike w:val="0"/>
            <w:noProof w:val="0"/>
            <w:color w:val="286091"/>
            <w:sz w:val="25"/>
            <w:szCs w:val="25"/>
            <w:u w:val="none"/>
            <w:lang w:val="en-US"/>
          </w:rPr>
          <w:t>CVE-2023-33202</w:t>
        </w:r>
        <w:r>
          <w:br/>
        </w:r>
      </w:hyperlink>
      <w:r w:rsidRPr="1F3EBD9D" w:rsidR="5E925688">
        <w:rPr>
          <w:rFonts w:cs="Calibri" w:cstheme="minorAscii"/>
          <w:b w:val="1"/>
          <w:bCs w:val="1"/>
          <w:color w:val="000000" w:themeColor="text1" w:themeTint="FF" w:themeShade="FF"/>
        </w:rPr>
        <w:t xml:space="preserve">Description: </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 xml:space="preserve">Bouncy Castle for Java before 1.73 </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contains</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 xml:space="preserve"> a potential Denial of Service (DoS) issue within the Bouncy Castle </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org.bouncycastle.openssl.PEMParser</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 xml:space="preserve"> class. This class parses OpenSSL PEM encoded streams </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containing</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 xml:space="preserve"> X.509 certificates, PKCS8 encoded keys, and PKCS7 objects. Parsing a file that has crafted ASN.1 data through the </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PEMParser</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 xml:space="preserve"> causes an </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OutOfMemoryError</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 xml:space="preserve">, which can enable a </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denial of service</w:t>
      </w:r>
      <w:r w:rsidRPr="1F3EBD9D" w:rsidR="7937087B">
        <w:rPr>
          <w:rFonts w:ascii="Source Sans Pro" w:hAnsi="Source Sans Pro" w:eastAsia="Source Sans Pro" w:cs="Source Sans Pro"/>
          <w:b w:val="0"/>
          <w:bCs w:val="0"/>
          <w:i w:val="0"/>
          <w:iCs w:val="0"/>
          <w:caps w:val="0"/>
          <w:smallCaps w:val="0"/>
          <w:noProof w:val="0"/>
          <w:color w:val="333333"/>
          <w:sz w:val="25"/>
          <w:szCs w:val="25"/>
          <w:lang w:val="en-US"/>
        </w:rPr>
        <w:t xml:space="preserve"> attack.</w:t>
      </w:r>
      <w:r>
        <w:br/>
      </w:r>
      <w:r w:rsidRPr="1F3EBD9D" w:rsidR="2BEC15D9">
        <w:rPr>
          <w:rFonts w:ascii="Source Sans Pro" w:hAnsi="Source Sans Pro" w:eastAsia="Source Sans Pro" w:cs="Source Sans Pro"/>
          <w:b w:val="0"/>
          <w:bCs w:val="0"/>
          <w:i w:val="0"/>
          <w:iCs w:val="0"/>
          <w:caps w:val="0"/>
          <w:smallCaps w:val="0"/>
          <w:noProof w:val="0"/>
          <w:color w:val="333333"/>
          <w:sz w:val="25"/>
          <w:szCs w:val="25"/>
          <w:lang w:val="en-US"/>
        </w:rPr>
        <w:t>Fix: Update to newest stable version of BC</w:t>
      </w:r>
    </w:p>
    <w:p w:rsidR="2BEC15D9" w:rsidP="1F3EBD9D" w:rsidRDefault="2BEC15D9" w14:paraId="76F59868" w14:textId="748BEAF6">
      <w:pPr>
        <w:spacing w:after="0" w:line="240" w:lineRule="auto"/>
        <w:contextualSpacing/>
        <w:rPr>
          <w:rFonts w:ascii="Source Sans Pro" w:hAnsi="Source Sans Pro" w:eastAsia="Source Sans Pro" w:cs="Source Sans Pro"/>
          <w:noProof w:val="0"/>
          <w:sz w:val="25"/>
          <w:szCs w:val="25"/>
          <w:lang w:val="en-US"/>
        </w:rPr>
      </w:pPr>
      <w:r w:rsidRPr="1F3EBD9D" w:rsidR="2BEC15D9">
        <w:rPr>
          <w:rFonts w:ascii="Source Sans Pro" w:hAnsi="Source Sans Pro" w:eastAsia="Source Sans Pro" w:cs="Source Sans Pro"/>
          <w:b w:val="0"/>
          <w:bCs w:val="0"/>
          <w:i w:val="0"/>
          <w:iCs w:val="0"/>
          <w:caps w:val="0"/>
          <w:smallCaps w:val="0"/>
          <w:noProof w:val="0"/>
          <w:color w:val="333333"/>
          <w:sz w:val="25"/>
          <w:szCs w:val="25"/>
          <w:lang w:val="en-US"/>
        </w:rPr>
        <w:t xml:space="preserve">ID: </w:t>
      </w:r>
      <w:hyperlink r:id="Re7190c8b7a884d5b">
        <w:r w:rsidRPr="1F3EBD9D" w:rsidR="2BEC15D9">
          <w:rPr>
            <w:rStyle w:val="Hyperlink"/>
            <w:rFonts w:ascii="Source Sans Pro" w:hAnsi="Source Sans Pro" w:eastAsia="Source Sans Pro" w:cs="Source Sans Pro"/>
            <w:b w:val="1"/>
            <w:bCs w:val="1"/>
            <w:i w:val="0"/>
            <w:iCs w:val="0"/>
            <w:caps w:val="0"/>
            <w:smallCaps w:val="0"/>
            <w:strike w:val="0"/>
            <w:dstrike w:val="0"/>
            <w:noProof w:val="0"/>
            <w:color w:val="286091"/>
            <w:sz w:val="25"/>
            <w:szCs w:val="25"/>
            <w:u w:val="none"/>
            <w:lang w:val="en-US"/>
          </w:rPr>
          <w:t>CVE-2016-1000352</w:t>
        </w:r>
      </w:hyperlink>
    </w:p>
    <w:p w:rsidR="2BEC15D9" w:rsidP="1F3EBD9D" w:rsidRDefault="2BEC15D9" w14:paraId="11F48FF1" w14:textId="66B3FCDC">
      <w:pPr>
        <w:spacing w:after="0" w:line="240" w:lineRule="auto"/>
        <w:contextualSpacing/>
        <w:rPr>
          <w:rFonts w:ascii="Source Sans Pro" w:hAnsi="Source Sans Pro" w:eastAsia="Source Sans Pro" w:cs="Source Sans Pro"/>
          <w:noProof w:val="0"/>
          <w:sz w:val="25"/>
          <w:szCs w:val="25"/>
          <w:lang w:val="en-US"/>
        </w:rPr>
      </w:pPr>
      <w:r w:rsidRPr="1F3EBD9D" w:rsidR="2BEC15D9">
        <w:rPr>
          <w:rFonts w:ascii="Source Sans Pro" w:hAnsi="Source Sans Pro" w:eastAsia="Source Sans Pro" w:cs="Source Sans Pro"/>
          <w:b w:val="1"/>
          <w:bCs w:val="1"/>
          <w:i w:val="0"/>
          <w:iCs w:val="0"/>
          <w:caps w:val="0"/>
          <w:smallCaps w:val="0"/>
          <w:strike w:val="0"/>
          <w:dstrike w:val="0"/>
          <w:noProof w:val="0"/>
          <w:color w:val="286091"/>
          <w:sz w:val="25"/>
          <w:szCs w:val="25"/>
          <w:u w:val="none"/>
          <w:lang w:val="en-US"/>
        </w:rPr>
        <w:t xml:space="preserve">Description: </w:t>
      </w:r>
      <w:r w:rsidRPr="1F3EBD9D" w:rsidR="2BEC15D9">
        <w:rPr>
          <w:rFonts w:ascii="Source Sans Pro" w:hAnsi="Source Sans Pro" w:eastAsia="Source Sans Pro" w:cs="Source Sans Pro"/>
          <w:b w:val="0"/>
          <w:bCs w:val="0"/>
          <w:i w:val="0"/>
          <w:iCs w:val="0"/>
          <w:caps w:val="0"/>
          <w:smallCaps w:val="0"/>
          <w:noProof w:val="0"/>
          <w:color w:val="333333"/>
          <w:sz w:val="25"/>
          <w:szCs w:val="25"/>
          <w:lang w:val="en-US"/>
        </w:rPr>
        <w:t>In the Bouncy Castle JCE Provider version 1.55 and earlier the ECIES implementation allowed the use of ECB mode. This mode is regarded as unsafe and support for it has been removed from the provider.</w:t>
      </w:r>
    </w:p>
    <w:p w:rsidR="2BEC15D9" w:rsidP="1F3EBD9D" w:rsidRDefault="2BEC15D9" w14:paraId="48003AE7" w14:textId="2F3A3E8C">
      <w:pPr>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r w:rsidRPr="1F3EBD9D" w:rsidR="2BEC15D9">
        <w:rPr>
          <w:rFonts w:ascii="Source Sans Pro" w:hAnsi="Source Sans Pro" w:eastAsia="Source Sans Pro" w:cs="Source Sans Pro"/>
          <w:b w:val="0"/>
          <w:bCs w:val="0"/>
          <w:i w:val="0"/>
          <w:iCs w:val="0"/>
          <w:caps w:val="0"/>
          <w:smallCaps w:val="0"/>
          <w:noProof w:val="0"/>
          <w:color w:val="333333"/>
          <w:sz w:val="25"/>
          <w:szCs w:val="25"/>
          <w:lang w:val="en-US"/>
        </w:rPr>
        <w:t>Fix: Update past BC JCE Provider version 1.55</w:t>
      </w:r>
    </w:p>
    <w:p w:rsidR="1F3EBD9D" w:rsidP="1F3EBD9D" w:rsidRDefault="1F3EBD9D" w14:paraId="63163235" w14:textId="3AC106F9">
      <w:pPr>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p>
    <w:p w:rsidR="1F3EBD9D" w:rsidP="1F3EBD9D" w:rsidRDefault="1F3EBD9D" w14:paraId="7C180CCA" w14:textId="3D0A1853">
      <w:pPr>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p>
    <w:p w:rsidR="1F3EBD9D" w:rsidP="1F3EBD9D" w:rsidRDefault="1F3EBD9D" w14:paraId="23B5A16D" w14:textId="76D8F5B7">
      <w:pPr>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p>
    <w:p w:rsidR="1F3EBD9D" w:rsidP="1F3EBD9D" w:rsidRDefault="1F3EBD9D" w14:paraId="0DDEC5CE" w14:textId="03EADF2A">
      <w:pPr>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p>
    <w:p w:rsidR="1F3EBD9D" w:rsidP="1F3EBD9D" w:rsidRDefault="1F3EBD9D" w14:paraId="6204AFBF" w14:textId="1509DFAD">
      <w:pPr>
        <w:pStyle w:val="Normal"/>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p>
    <w:p w:rsidR="1F3EBD9D" w:rsidP="1F3EBD9D" w:rsidRDefault="1F3EBD9D" w14:paraId="03EF4C96" w14:textId="718AD291">
      <w:pPr>
        <w:pStyle w:val="Normal"/>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p>
    <w:p w:rsidR="234037A5" w:rsidP="1F3EBD9D" w:rsidRDefault="234037A5" w14:paraId="77A5EC0B" w14:textId="35A46904">
      <w:pPr>
        <w:spacing w:after="0" w:line="240" w:lineRule="auto"/>
        <w:contextualSpacing/>
        <w:rPr>
          <w:rFonts w:ascii="Source Sans Pro" w:hAnsi="Source Sans Pro" w:eastAsia="Source Sans Pro" w:cs="Source Sans Pro"/>
          <w:noProof w:val="0"/>
          <w:sz w:val="25"/>
          <w:szCs w:val="25"/>
          <w:lang w:val="en-US"/>
        </w:rPr>
      </w:pPr>
      <w:r w:rsidRPr="1F3EBD9D" w:rsidR="234037A5">
        <w:rPr>
          <w:rFonts w:ascii="Source Sans Pro" w:hAnsi="Source Sans Pro" w:eastAsia="Source Sans Pro" w:cs="Source Sans Pro"/>
          <w:b w:val="0"/>
          <w:bCs w:val="0"/>
          <w:i w:val="0"/>
          <w:iCs w:val="0"/>
          <w:caps w:val="0"/>
          <w:smallCaps w:val="0"/>
          <w:noProof w:val="0"/>
          <w:color w:val="333333"/>
          <w:sz w:val="25"/>
          <w:szCs w:val="25"/>
          <w:lang w:val="en-US"/>
        </w:rPr>
        <w:t xml:space="preserve">Dependency: </w:t>
      </w:r>
      <w:hyperlink w:anchor="l3_7fd00bcd87e14b6ba66279282ef15efa30dd2492" r:id="R1987114854b44569">
        <w:r w:rsidRPr="1F3EBD9D" w:rsidR="234037A5">
          <w:rPr>
            <w:rStyle w:val="Hyperlink"/>
            <w:rFonts w:ascii="Arial" w:hAnsi="Arial" w:eastAsia="Arial" w:cs="Arial"/>
            <w:b w:val="0"/>
            <w:bCs w:val="0"/>
            <w:i w:val="0"/>
            <w:iCs w:val="0"/>
            <w:caps w:val="0"/>
            <w:smallCaps w:val="0"/>
            <w:noProof w:val="0"/>
            <w:sz w:val="19"/>
            <w:szCs w:val="19"/>
            <w:lang w:val="en-US"/>
          </w:rPr>
          <w:t>hibernate-validator-6.0.18.Final.jar</w:t>
        </w:r>
        <w:r>
          <w:br/>
        </w:r>
      </w:hyperlink>
      <w:r w:rsidRPr="1F3EBD9D" w:rsidR="42646B76">
        <w:rPr>
          <w:rFonts w:ascii="Source Sans Pro" w:hAnsi="Source Sans Pro" w:eastAsia="Source Sans Pro" w:cs="Source Sans Pro"/>
          <w:b w:val="0"/>
          <w:bCs w:val="0"/>
          <w:i w:val="0"/>
          <w:iCs w:val="0"/>
          <w:caps w:val="0"/>
          <w:smallCaps w:val="0"/>
          <w:noProof w:val="0"/>
          <w:color w:val="333333"/>
          <w:sz w:val="25"/>
          <w:szCs w:val="25"/>
          <w:lang w:val="en-US"/>
        </w:rPr>
        <w:t xml:space="preserve">ID: </w:t>
      </w:r>
      <w:hyperlink r:id="R12029df67b5f45b8">
        <w:r w:rsidRPr="1F3EBD9D" w:rsidR="2B09FB1A">
          <w:rPr>
            <w:rStyle w:val="Hyperlink"/>
            <w:rFonts w:ascii="Source Sans Pro" w:hAnsi="Source Sans Pro" w:eastAsia="Source Sans Pro" w:cs="Source Sans Pro"/>
            <w:b w:val="1"/>
            <w:bCs w:val="1"/>
            <w:i w:val="0"/>
            <w:iCs w:val="0"/>
            <w:caps w:val="0"/>
            <w:smallCaps w:val="0"/>
            <w:strike w:val="0"/>
            <w:dstrike w:val="0"/>
            <w:noProof w:val="0"/>
            <w:color w:val="286091"/>
            <w:sz w:val="25"/>
            <w:szCs w:val="25"/>
            <w:u w:val="single"/>
            <w:lang w:val="en-US"/>
          </w:rPr>
          <w:t>CVE-2020-10693</w:t>
        </w:r>
      </w:hyperlink>
    </w:p>
    <w:p w:rsidR="2B09FB1A" w:rsidP="1F3EBD9D" w:rsidRDefault="2B09FB1A" w14:paraId="5CC4836C" w14:textId="3536C5A3">
      <w:pPr>
        <w:spacing w:after="0" w:line="240" w:lineRule="auto"/>
        <w:contextualSpacing/>
        <w:rPr>
          <w:rFonts w:ascii="Source Sans Pro" w:hAnsi="Source Sans Pro" w:eastAsia="Source Sans Pro" w:cs="Source Sans Pro"/>
          <w:noProof w:val="0"/>
          <w:sz w:val="25"/>
          <w:szCs w:val="25"/>
          <w:lang w:val="en-US"/>
        </w:rPr>
      </w:pPr>
      <w:r w:rsidRPr="1F3EBD9D" w:rsidR="2B09FB1A">
        <w:rPr>
          <w:rFonts w:ascii="Source Sans Pro" w:hAnsi="Source Sans Pro" w:eastAsia="Source Sans Pro" w:cs="Source Sans Pro"/>
          <w:b w:val="0"/>
          <w:bCs w:val="0"/>
          <w:i w:val="0"/>
          <w:iCs w:val="0"/>
          <w:caps w:val="0"/>
          <w:smallCaps w:val="0"/>
          <w:noProof w:val="0"/>
          <w:color w:val="333333"/>
          <w:sz w:val="25"/>
          <w:szCs w:val="25"/>
          <w:lang w:val="en-US"/>
        </w:rPr>
        <w:t xml:space="preserve">Description: </w:t>
      </w:r>
      <w:r w:rsidRPr="1F3EBD9D" w:rsidR="42646B76">
        <w:rPr>
          <w:rFonts w:ascii="Source Sans Pro" w:hAnsi="Source Sans Pro" w:eastAsia="Source Sans Pro" w:cs="Source Sans Pro"/>
          <w:b w:val="0"/>
          <w:bCs w:val="0"/>
          <w:i w:val="0"/>
          <w:iCs w:val="0"/>
          <w:caps w:val="0"/>
          <w:smallCaps w:val="0"/>
          <w:noProof w:val="0"/>
          <w:color w:val="333333"/>
          <w:sz w:val="25"/>
          <w:szCs w:val="25"/>
          <w:lang w:val="en-US"/>
        </w:rPr>
        <w:t>A flaw was found in Hibernate Validator version 6.1.</w:t>
      </w:r>
      <w:r w:rsidRPr="1F3EBD9D" w:rsidR="42646B76">
        <w:rPr>
          <w:rFonts w:ascii="Source Sans Pro" w:hAnsi="Source Sans Pro" w:eastAsia="Source Sans Pro" w:cs="Source Sans Pro"/>
          <w:b w:val="0"/>
          <w:bCs w:val="0"/>
          <w:i w:val="0"/>
          <w:iCs w:val="0"/>
          <w:caps w:val="0"/>
          <w:smallCaps w:val="0"/>
          <w:noProof w:val="0"/>
          <w:color w:val="333333"/>
          <w:sz w:val="25"/>
          <w:szCs w:val="25"/>
          <w:lang w:val="en-US"/>
        </w:rPr>
        <w:t>2.Final</w:t>
      </w:r>
      <w:r w:rsidRPr="1F3EBD9D" w:rsidR="42646B76">
        <w:rPr>
          <w:rFonts w:ascii="Source Sans Pro" w:hAnsi="Source Sans Pro" w:eastAsia="Source Sans Pro" w:cs="Source Sans Pro"/>
          <w:b w:val="0"/>
          <w:bCs w:val="0"/>
          <w:i w:val="0"/>
          <w:iCs w:val="0"/>
          <w:caps w:val="0"/>
          <w:smallCaps w:val="0"/>
          <w:noProof w:val="0"/>
          <w:color w:val="333333"/>
          <w:sz w:val="25"/>
          <w:szCs w:val="25"/>
          <w:lang w:val="en-US"/>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rsidR="42646B76" w:rsidP="1F3EBD9D" w:rsidRDefault="42646B76" w14:paraId="4CDC84E4" w14:textId="329BDE5F">
      <w:pPr>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r w:rsidRPr="1F3EBD9D" w:rsidR="42646B76">
        <w:rPr>
          <w:rFonts w:ascii="Source Sans Pro" w:hAnsi="Source Sans Pro" w:eastAsia="Source Sans Pro" w:cs="Source Sans Pro"/>
          <w:b w:val="0"/>
          <w:bCs w:val="0"/>
          <w:i w:val="0"/>
          <w:iCs w:val="0"/>
          <w:caps w:val="0"/>
          <w:smallCaps w:val="0"/>
          <w:noProof w:val="0"/>
          <w:color w:val="333333"/>
          <w:sz w:val="25"/>
          <w:szCs w:val="25"/>
          <w:lang w:val="en-US"/>
        </w:rPr>
        <w:t>Fix: Update to version 6.1.5 or newer</w:t>
      </w:r>
    </w:p>
    <w:p w:rsidR="1F3EBD9D" w:rsidP="1F3EBD9D" w:rsidRDefault="1F3EBD9D" w14:paraId="03F249A7" w14:textId="17B02F5A">
      <w:pPr>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p>
    <w:p w:rsidR="7C42E81F" w:rsidP="1F3EBD9D" w:rsidRDefault="7C42E81F" w14:paraId="6E1476F5" w14:textId="4A800EEE">
      <w:pPr>
        <w:spacing w:after="0" w:line="240" w:lineRule="auto"/>
        <w:contextualSpacing/>
        <w:rPr>
          <w:rFonts w:ascii="Source Sans Pro" w:hAnsi="Source Sans Pro" w:eastAsia="Source Sans Pro" w:cs="Source Sans Pro"/>
          <w:noProof w:val="0"/>
          <w:sz w:val="25"/>
          <w:szCs w:val="25"/>
          <w:lang w:val="en-US"/>
        </w:rPr>
      </w:pPr>
      <w:r w:rsidRPr="1F3EBD9D" w:rsidR="7C42E81F">
        <w:rPr>
          <w:rFonts w:ascii="Source Sans Pro" w:hAnsi="Source Sans Pro" w:eastAsia="Source Sans Pro" w:cs="Source Sans Pro"/>
          <w:b w:val="0"/>
          <w:bCs w:val="0"/>
          <w:i w:val="0"/>
          <w:iCs w:val="0"/>
          <w:caps w:val="0"/>
          <w:smallCaps w:val="0"/>
          <w:noProof w:val="0"/>
          <w:color w:val="333333"/>
          <w:sz w:val="25"/>
          <w:szCs w:val="25"/>
          <w:lang w:val="en-US"/>
        </w:rPr>
        <w:t xml:space="preserve">Dependency: </w:t>
      </w:r>
      <w:hyperlink w:anchor="l5_0528de95f198afafbcfb0c09d2e43b6e0ea663ec" r:id="R5f1ed84bbb4744f4">
        <w:r w:rsidRPr="1F3EBD9D" w:rsidR="7C42E81F">
          <w:rPr>
            <w:rStyle w:val="Hyperlink"/>
            <w:rFonts w:ascii="Arial" w:hAnsi="Arial" w:eastAsia="Arial" w:cs="Arial"/>
            <w:b w:val="0"/>
            <w:bCs w:val="0"/>
            <w:i w:val="0"/>
            <w:iCs w:val="0"/>
            <w:caps w:val="0"/>
            <w:smallCaps w:val="0"/>
            <w:noProof w:val="0"/>
            <w:sz w:val="19"/>
            <w:szCs w:val="19"/>
            <w:lang w:val="en-US"/>
          </w:rPr>
          <w:t>jackson-databind-2.10.2.jar</w:t>
        </w:r>
        <w:r>
          <w:br/>
        </w:r>
      </w:hyperlink>
      <w:r w:rsidRPr="1F3EBD9D" w:rsidR="17EE604E">
        <w:rPr>
          <w:rFonts w:ascii="Source Sans Pro" w:hAnsi="Source Sans Pro" w:eastAsia="Source Sans Pro" w:cs="Source Sans Pro"/>
          <w:b w:val="0"/>
          <w:bCs w:val="0"/>
          <w:i w:val="0"/>
          <w:iCs w:val="0"/>
          <w:caps w:val="0"/>
          <w:smallCaps w:val="0"/>
          <w:noProof w:val="0"/>
          <w:color w:val="333333"/>
          <w:sz w:val="25"/>
          <w:szCs w:val="25"/>
          <w:lang w:val="en-US"/>
        </w:rPr>
        <w:t xml:space="preserve">ID: </w:t>
      </w:r>
      <w:hyperlink r:id="R4b395e86f162448c">
        <w:r w:rsidRPr="1F3EBD9D" w:rsidR="3CFBCE0A">
          <w:rPr>
            <w:rStyle w:val="Hyperlink"/>
            <w:rFonts w:ascii="Source Sans Pro" w:hAnsi="Source Sans Pro" w:eastAsia="Source Sans Pro" w:cs="Source Sans Pro"/>
            <w:b w:val="1"/>
            <w:bCs w:val="1"/>
            <w:i w:val="0"/>
            <w:iCs w:val="0"/>
            <w:caps w:val="0"/>
            <w:smallCaps w:val="0"/>
            <w:strike w:val="0"/>
            <w:dstrike w:val="0"/>
            <w:noProof w:val="0"/>
            <w:color w:val="286091"/>
            <w:sz w:val="25"/>
            <w:szCs w:val="25"/>
            <w:u w:val="none"/>
            <w:lang w:val="en-US"/>
          </w:rPr>
          <w:t>CVE-2023-35116</w:t>
        </w:r>
        <w:r>
          <w:br/>
        </w:r>
      </w:hyperlink>
      <w:r w:rsidRPr="1F3EBD9D" w:rsidR="3CFBCE0A">
        <w:rPr>
          <w:rFonts w:ascii="Source Sans Pro" w:hAnsi="Source Sans Pro" w:eastAsia="Source Sans Pro" w:cs="Source Sans Pro"/>
          <w:b w:val="0"/>
          <w:bCs w:val="0"/>
          <w:i w:val="0"/>
          <w:iCs w:val="0"/>
          <w:caps w:val="0"/>
          <w:smallCaps w:val="0"/>
          <w:noProof w:val="0"/>
          <w:color w:val="333333"/>
          <w:sz w:val="25"/>
          <w:szCs w:val="25"/>
          <w:lang w:val="en-US"/>
        </w:rPr>
        <w:t xml:space="preserve">Description: </w:t>
      </w:r>
      <w:r w:rsidRPr="1F3EBD9D" w:rsidR="3CFBCE0A">
        <w:rPr>
          <w:rFonts w:ascii="Source Sans Pro" w:hAnsi="Source Sans Pro" w:eastAsia="Source Sans Pro" w:cs="Source Sans Pro"/>
          <w:b w:val="0"/>
          <w:bCs w:val="0"/>
          <w:i w:val="0"/>
          <w:iCs w:val="0"/>
          <w:caps w:val="0"/>
          <w:smallCaps w:val="0"/>
          <w:noProof w:val="0"/>
          <w:color w:val="333333"/>
          <w:sz w:val="25"/>
          <w:szCs w:val="25"/>
          <w:lang w:val="en-US"/>
        </w:rPr>
        <w:t>jackson-databind</w:t>
      </w:r>
      <w:r w:rsidRPr="1F3EBD9D" w:rsidR="3CFBCE0A">
        <w:rPr>
          <w:rFonts w:ascii="Source Sans Pro" w:hAnsi="Source Sans Pro" w:eastAsia="Source Sans Pro" w:cs="Source Sans Pro"/>
          <w:b w:val="0"/>
          <w:bCs w:val="0"/>
          <w:i w:val="0"/>
          <w:iCs w:val="0"/>
          <w:caps w:val="0"/>
          <w:smallCaps w:val="0"/>
          <w:noProof w:val="0"/>
          <w:color w:val="333333"/>
          <w:sz w:val="25"/>
          <w:szCs w:val="25"/>
          <w:lang w:val="en-US"/>
        </w:rPr>
        <w:t xml:space="preserve"> through 2.15.2 allows attackers to cause a denial of service or other unspecified impact via a crafted object that uses cyclic dependencies.</w:t>
      </w:r>
    </w:p>
    <w:p w:rsidR="320B89B3" w:rsidP="1F3EBD9D" w:rsidRDefault="320B89B3" w14:paraId="723D027C" w14:textId="46402A88">
      <w:pPr>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r w:rsidRPr="1F3EBD9D" w:rsidR="320B89B3">
        <w:rPr>
          <w:rFonts w:ascii="Source Sans Pro" w:hAnsi="Source Sans Pro" w:eastAsia="Source Sans Pro" w:cs="Source Sans Pro"/>
          <w:b w:val="0"/>
          <w:bCs w:val="0"/>
          <w:i w:val="0"/>
          <w:iCs w:val="0"/>
          <w:caps w:val="0"/>
          <w:smallCaps w:val="0"/>
          <w:noProof w:val="0"/>
          <w:color w:val="333333"/>
          <w:sz w:val="25"/>
          <w:szCs w:val="25"/>
          <w:lang w:val="en-US"/>
        </w:rPr>
        <w:t>Fix: Update to a version past 2.16.0</w:t>
      </w:r>
    </w:p>
    <w:p w:rsidR="1F3EBD9D" w:rsidP="1F3EBD9D" w:rsidRDefault="1F3EBD9D" w14:paraId="21B87AAB" w14:textId="41A3A8C0">
      <w:pPr>
        <w:spacing w:after="0" w:line="240" w:lineRule="auto"/>
        <w:contextualSpacing/>
        <w:rPr>
          <w:rFonts w:ascii="Source Sans Pro" w:hAnsi="Source Sans Pro" w:eastAsia="Source Sans Pro" w:cs="Source Sans Pro"/>
          <w:b w:val="0"/>
          <w:bCs w:val="0"/>
          <w:i w:val="0"/>
          <w:iCs w:val="0"/>
          <w:caps w:val="0"/>
          <w:smallCaps w:val="0"/>
          <w:noProof w:val="0"/>
          <w:color w:val="333333"/>
          <w:sz w:val="25"/>
          <w:szCs w:val="25"/>
          <w:lang w:val="en-US"/>
        </w:rPr>
      </w:pPr>
    </w:p>
    <w:p w:rsidR="320B89B3" w:rsidP="1F3EBD9D" w:rsidRDefault="320B89B3" w14:paraId="21B0BD31" w14:textId="23E9133C">
      <w:pPr>
        <w:spacing w:after="0" w:line="240" w:lineRule="auto"/>
        <w:contextualSpacing/>
        <w:rPr>
          <w:rFonts w:ascii="Source Sans Pro" w:hAnsi="Source Sans Pro" w:eastAsia="Source Sans Pro" w:cs="Source Sans Pro"/>
          <w:noProof w:val="0"/>
          <w:sz w:val="25"/>
          <w:szCs w:val="25"/>
          <w:lang w:val="en-US"/>
        </w:rPr>
      </w:pPr>
      <w:r w:rsidRPr="1F3EBD9D" w:rsidR="320B89B3">
        <w:rPr>
          <w:rFonts w:ascii="Source Sans Pro" w:hAnsi="Source Sans Pro" w:eastAsia="Source Sans Pro" w:cs="Source Sans Pro"/>
          <w:b w:val="0"/>
          <w:bCs w:val="0"/>
          <w:i w:val="0"/>
          <w:iCs w:val="0"/>
          <w:caps w:val="0"/>
          <w:smallCaps w:val="0"/>
          <w:noProof w:val="0"/>
          <w:color w:val="333333"/>
          <w:sz w:val="25"/>
          <w:szCs w:val="25"/>
          <w:lang w:val="en-US"/>
        </w:rPr>
        <w:t xml:space="preserve">Dependency: </w:t>
      </w:r>
      <w:hyperlink w:anchor="l10_a55e6d987f50a515c9260b0451b4fa217dc539cb" r:id="R4e0244e829424579">
        <w:r w:rsidRPr="1F3EBD9D" w:rsidR="320B89B3">
          <w:rPr>
            <w:rStyle w:val="Hyperlink"/>
            <w:rFonts w:ascii="Arial" w:hAnsi="Arial" w:eastAsia="Arial" w:cs="Arial"/>
            <w:b w:val="0"/>
            <w:bCs w:val="0"/>
            <w:i w:val="0"/>
            <w:iCs w:val="0"/>
            <w:caps w:val="0"/>
            <w:smallCaps w:val="0"/>
            <w:noProof w:val="0"/>
            <w:sz w:val="19"/>
            <w:szCs w:val="19"/>
            <w:lang w:val="en-US"/>
          </w:rPr>
          <w:t>log4j-api-2.12.1.jar</w:t>
        </w:r>
      </w:hyperlink>
    </w:p>
    <w:p w:rsidR="320B89B3" w:rsidP="1F3EBD9D" w:rsidRDefault="320B89B3" w14:paraId="42E31420" w14:textId="6B8817C8">
      <w:pPr>
        <w:spacing w:after="0" w:line="240" w:lineRule="auto"/>
        <w:contextualSpacing/>
        <w:rPr>
          <w:rFonts w:ascii="Arial" w:hAnsi="Arial" w:eastAsia="Arial" w:cs="Arial"/>
          <w:noProof w:val="0"/>
          <w:sz w:val="19"/>
          <w:szCs w:val="19"/>
          <w:lang w:val="en-US"/>
        </w:rPr>
      </w:pPr>
      <w:r w:rsidRPr="1F3EBD9D" w:rsidR="320B89B3">
        <w:rPr>
          <w:rFonts w:ascii="Arial" w:hAnsi="Arial" w:eastAsia="Arial" w:cs="Arial"/>
          <w:b w:val="0"/>
          <w:bCs w:val="0"/>
          <w:i w:val="0"/>
          <w:iCs w:val="0"/>
          <w:caps w:val="0"/>
          <w:smallCaps w:val="0"/>
          <w:noProof w:val="0"/>
          <w:sz w:val="19"/>
          <w:szCs w:val="19"/>
          <w:lang w:val="en-US"/>
        </w:rPr>
        <w:t xml:space="preserve">ID: </w:t>
      </w:r>
      <w:hyperlink r:id="R9350a15a30914e8b">
        <w:r w:rsidRPr="1F3EBD9D" w:rsidR="320B89B3">
          <w:rPr>
            <w:rStyle w:val="Hyperlink"/>
            <w:rFonts w:ascii="Source Sans Pro" w:hAnsi="Source Sans Pro" w:eastAsia="Source Sans Pro" w:cs="Source Sans Pro"/>
            <w:b w:val="1"/>
            <w:bCs w:val="1"/>
            <w:i w:val="0"/>
            <w:iCs w:val="0"/>
            <w:caps w:val="0"/>
            <w:smallCaps w:val="0"/>
            <w:strike w:val="0"/>
            <w:dstrike w:val="0"/>
            <w:noProof w:val="0"/>
            <w:color w:val="286091"/>
            <w:sz w:val="25"/>
            <w:szCs w:val="25"/>
            <w:u w:val="single"/>
            <w:lang w:val="en-US"/>
          </w:rPr>
          <w:t>CVE-2021-44832</w:t>
        </w:r>
      </w:hyperlink>
    </w:p>
    <w:p w:rsidR="320B89B3" w:rsidP="1F3EBD9D" w:rsidRDefault="320B89B3" w14:paraId="0B2BEE0E" w14:textId="22E8569C">
      <w:pPr>
        <w:spacing w:after="0" w:line="240" w:lineRule="auto"/>
        <w:contextualSpacing/>
        <w:rPr>
          <w:rFonts w:ascii="Arial" w:hAnsi="Arial" w:eastAsia="Arial" w:cs="Arial"/>
          <w:noProof w:val="0"/>
          <w:sz w:val="19"/>
          <w:szCs w:val="19"/>
          <w:lang w:val="en-US"/>
        </w:rPr>
      </w:pPr>
      <w:r w:rsidRPr="1F3EBD9D" w:rsidR="320B89B3">
        <w:rPr>
          <w:rFonts w:ascii="Arial" w:hAnsi="Arial" w:eastAsia="Arial" w:cs="Arial"/>
          <w:b w:val="0"/>
          <w:bCs w:val="0"/>
          <w:i w:val="0"/>
          <w:iCs w:val="0"/>
          <w:caps w:val="0"/>
          <w:smallCaps w:val="0"/>
          <w:noProof w:val="0"/>
          <w:sz w:val="19"/>
          <w:szCs w:val="19"/>
          <w:lang w:val="en-US"/>
        </w:rPr>
        <w:t>Descriptio</w:t>
      </w:r>
      <w:r w:rsidRPr="1F3EBD9D" w:rsidR="320B89B3">
        <w:rPr>
          <w:rFonts w:ascii="Arial" w:hAnsi="Arial" w:eastAsia="Arial" w:cs="Arial"/>
          <w:b w:val="0"/>
          <w:bCs w:val="0"/>
          <w:i w:val="0"/>
          <w:iCs w:val="0"/>
          <w:caps w:val="0"/>
          <w:smallCaps w:val="0"/>
          <w:noProof w:val="0"/>
          <w:sz w:val="19"/>
          <w:szCs w:val="19"/>
          <w:lang w:val="en-US"/>
        </w:rPr>
        <w:t xml:space="preserve">n: </w:t>
      </w:r>
      <w:r w:rsidRPr="1F3EBD9D" w:rsidR="320B89B3">
        <w:rPr>
          <w:rFonts w:ascii="Source Sans Pro" w:hAnsi="Source Sans Pro" w:eastAsia="Source Sans Pro" w:cs="Source Sans Pro"/>
          <w:b w:val="0"/>
          <w:bCs w:val="0"/>
          <w:i w:val="0"/>
          <w:iCs w:val="0"/>
          <w:caps w:val="0"/>
          <w:smallCaps w:val="0"/>
          <w:noProof w:val="0"/>
          <w:color w:val="333333"/>
          <w:sz w:val="25"/>
          <w:szCs w:val="25"/>
          <w:lang w:val="en-US"/>
        </w:rPr>
        <w:t xml:space="preserve">Apache Log4j2 versions 2.0-beta7 through 2.17.0 (excluding security fix releases 2.3.2 and 2.12.4) are vulnerable to a remote code execution (RCE) attack when a configuration uses a JDBC </w:t>
      </w:r>
      <w:r w:rsidRPr="1F3EBD9D" w:rsidR="320B89B3">
        <w:rPr>
          <w:rFonts w:ascii="Source Sans Pro" w:hAnsi="Source Sans Pro" w:eastAsia="Source Sans Pro" w:cs="Source Sans Pro"/>
          <w:b w:val="0"/>
          <w:bCs w:val="0"/>
          <w:i w:val="0"/>
          <w:iCs w:val="0"/>
          <w:caps w:val="0"/>
          <w:smallCaps w:val="0"/>
          <w:noProof w:val="0"/>
          <w:color w:val="333333"/>
          <w:sz w:val="25"/>
          <w:szCs w:val="25"/>
          <w:lang w:val="en-US"/>
        </w:rPr>
        <w:t>Appender</w:t>
      </w:r>
      <w:r w:rsidRPr="1F3EBD9D" w:rsidR="320B89B3">
        <w:rPr>
          <w:rFonts w:ascii="Source Sans Pro" w:hAnsi="Source Sans Pro" w:eastAsia="Source Sans Pro" w:cs="Source Sans Pro"/>
          <w:b w:val="0"/>
          <w:bCs w:val="0"/>
          <w:i w:val="0"/>
          <w:iCs w:val="0"/>
          <w:caps w:val="0"/>
          <w:smallCaps w:val="0"/>
          <w:noProof w:val="0"/>
          <w:color w:val="333333"/>
          <w:sz w:val="25"/>
          <w:szCs w:val="25"/>
          <w:lang w:val="en-US"/>
        </w:rPr>
        <w:t xml:space="preserve"> with a JNDI LDAP data source URI when an attacker has control of the target LDAP server.</w:t>
      </w:r>
    </w:p>
    <w:p w:rsidR="320B89B3" w:rsidP="1F3EBD9D" w:rsidRDefault="320B89B3" w14:paraId="065D9594" w14:textId="1203FFE3">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F3EBD9D" w:rsidR="320B89B3">
        <w:rPr>
          <w:rFonts w:ascii="Arial" w:hAnsi="Arial" w:eastAsia="Arial" w:cs="Arial"/>
          <w:b w:val="0"/>
          <w:bCs w:val="0"/>
          <w:i w:val="0"/>
          <w:iCs w:val="0"/>
          <w:caps w:val="0"/>
          <w:smallCaps w:val="0"/>
          <w:noProof w:val="0"/>
          <w:color w:val="333333"/>
          <w:sz w:val="19"/>
          <w:szCs w:val="19"/>
          <w:lang w:val="en-US"/>
        </w:rPr>
        <w:t xml:space="preserve">Fix: </w:t>
      </w:r>
      <w:r w:rsidRPr="1F3EBD9D" w:rsidR="320B89B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issue is fixed by limiting JNDI data source names to the java protocol in Log4j2 versions 2.17.1, 2.12.4, and 2.3.2</w:t>
      </w:r>
      <w:r>
        <w:br/>
      </w:r>
      <w:r>
        <w:br/>
      </w:r>
      <w:r w:rsidRPr="1F3EBD9D" w:rsidR="3D5FAA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Dependency: </w:t>
      </w:r>
      <w:hyperlink w:anchor="l12_864344400c3d4d92dfeb0a305dc87d953677c03c" r:id="R275faf4a4ee948a7">
        <w:r w:rsidRPr="1F3EBD9D" w:rsidR="3D5FAA28">
          <w:rPr>
            <w:rStyle w:val="Hyperlink"/>
            <w:rFonts w:ascii="Calibri" w:hAnsi="Calibri" w:eastAsia="Calibri" w:cs="Calibri"/>
            <w:b w:val="0"/>
            <w:bCs w:val="0"/>
            <w:i w:val="0"/>
            <w:iCs w:val="0"/>
            <w:caps w:val="0"/>
            <w:smallCaps w:val="0"/>
            <w:strike w:val="0"/>
            <w:dstrike w:val="0"/>
            <w:noProof w:val="0"/>
            <w:sz w:val="24"/>
            <w:szCs w:val="24"/>
            <w:lang w:val="en-US"/>
          </w:rPr>
          <w:t>logback-core-1.2.3.jar</w:t>
        </w:r>
      </w:hyperlink>
      <w:r w:rsidRPr="1F3EBD9D" w:rsidR="3D5FAA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hyperlink w:anchor="l11_7c4f3c474fb2c041d8028740440937705ebb473a" r:id="Rc6ac5e1f969a4045">
        <w:r w:rsidRPr="1F3EBD9D" w:rsidR="3D5FAA28">
          <w:rPr>
            <w:rStyle w:val="Hyperlink"/>
            <w:rFonts w:ascii="Calibri" w:hAnsi="Calibri" w:eastAsia="Calibri" w:cs="Calibri"/>
            <w:b w:val="0"/>
            <w:bCs w:val="0"/>
            <w:i w:val="0"/>
            <w:iCs w:val="0"/>
            <w:caps w:val="0"/>
            <w:smallCaps w:val="0"/>
            <w:strike w:val="0"/>
            <w:dstrike w:val="0"/>
            <w:noProof w:val="0"/>
            <w:sz w:val="24"/>
            <w:szCs w:val="24"/>
            <w:lang w:val="en-US"/>
          </w:rPr>
          <w:t>logback-classic-1.2.3.jar</w:t>
        </w:r>
      </w:hyperlink>
    </w:p>
    <w:p w:rsidR="3D5FAA28" w:rsidP="1F3EBD9D" w:rsidRDefault="3D5FAA28" w14:paraId="0819F213" w14:textId="7F990981">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F3EBD9D" w:rsidR="3D5FAA28">
        <w:rPr>
          <w:rFonts w:ascii="Calibri" w:hAnsi="Calibri" w:eastAsia="Calibri" w:cs="Calibri"/>
          <w:b w:val="0"/>
          <w:bCs w:val="0"/>
          <w:i w:val="0"/>
          <w:iCs w:val="0"/>
          <w:caps w:val="0"/>
          <w:smallCaps w:val="0"/>
          <w:noProof w:val="0"/>
          <w:color w:val="000000" w:themeColor="text1" w:themeTint="FF" w:themeShade="FF"/>
          <w:sz w:val="24"/>
          <w:szCs w:val="24"/>
          <w:lang w:val="en-US"/>
        </w:rPr>
        <w:t>ID: CVE-2023-6378</w:t>
      </w:r>
    </w:p>
    <w:p w:rsidR="3D5FAA28" w:rsidP="1F3EBD9D" w:rsidRDefault="3D5FAA28" w14:paraId="42506CC8" w14:textId="462DBBC9">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F3EBD9D" w:rsidR="3D5FAA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Description: A serialization vulnerability in </w:t>
      </w:r>
      <w:r w:rsidRPr="1F3EBD9D" w:rsidR="3D5FAA28">
        <w:rPr>
          <w:rFonts w:ascii="Calibri" w:hAnsi="Calibri" w:eastAsia="Calibri" w:cs="Calibri"/>
          <w:b w:val="0"/>
          <w:bCs w:val="0"/>
          <w:i w:val="0"/>
          <w:iCs w:val="0"/>
          <w:caps w:val="0"/>
          <w:smallCaps w:val="0"/>
          <w:noProof w:val="0"/>
          <w:color w:val="000000" w:themeColor="text1" w:themeTint="FF" w:themeShade="FF"/>
          <w:sz w:val="24"/>
          <w:szCs w:val="24"/>
          <w:lang w:val="en-US"/>
        </w:rPr>
        <w:t>logback</w:t>
      </w:r>
      <w:r w:rsidRPr="1F3EBD9D" w:rsidR="3D5FAA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receiver </w:t>
      </w:r>
      <w:r w:rsidRPr="1F3EBD9D" w:rsidR="3D5FAA28">
        <w:rPr>
          <w:rFonts w:ascii="Calibri" w:hAnsi="Calibri" w:eastAsia="Calibri" w:cs="Calibri"/>
          <w:b w:val="0"/>
          <w:bCs w:val="0"/>
          <w:i w:val="0"/>
          <w:iCs w:val="0"/>
          <w:caps w:val="0"/>
          <w:smallCaps w:val="0"/>
          <w:noProof w:val="0"/>
          <w:color w:val="000000" w:themeColor="text1" w:themeTint="FF" w:themeShade="FF"/>
          <w:sz w:val="24"/>
          <w:szCs w:val="24"/>
          <w:lang w:val="en-US"/>
        </w:rPr>
        <w:t>component</w:t>
      </w:r>
      <w:r w:rsidRPr="1F3EBD9D" w:rsidR="3D5FAA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part of </w:t>
      </w:r>
      <w:r w:rsidRPr="1F3EBD9D" w:rsidR="3D5FAA28">
        <w:rPr>
          <w:rFonts w:ascii="Calibri" w:hAnsi="Calibri" w:eastAsia="Calibri" w:cs="Calibri"/>
          <w:b w:val="0"/>
          <w:bCs w:val="0"/>
          <w:i w:val="0"/>
          <w:iCs w:val="0"/>
          <w:caps w:val="0"/>
          <w:smallCaps w:val="0"/>
          <w:noProof w:val="0"/>
          <w:color w:val="000000" w:themeColor="text1" w:themeTint="FF" w:themeShade="FF"/>
          <w:sz w:val="24"/>
          <w:szCs w:val="24"/>
          <w:lang w:val="en-US"/>
        </w:rPr>
        <w:t>logback</w:t>
      </w:r>
      <w:r w:rsidRPr="1F3EBD9D" w:rsidR="3D5FAA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version 1.4.11 allows an attacker to mount a Denial-Of-Service attack by sending poisoned data.</w:t>
      </w:r>
    </w:p>
    <w:p w:rsidR="3D5FAA28" w:rsidP="1F3EBD9D" w:rsidRDefault="3D5FAA28" w14:paraId="15348CF5" w14:textId="265345AE">
      <w:pPr>
        <w:spacing w:after="0" w:line="240" w:lineRule="auto"/>
        <w:ind w:left="0"/>
        <w:rPr>
          <w:rFonts w:ascii="Calibri" w:hAnsi="Calibri" w:eastAsia="Calibri" w:cs="Calibri"/>
          <w:noProof w:val="0"/>
          <w:sz w:val="24"/>
          <w:szCs w:val="24"/>
          <w:lang w:val="en-US"/>
        </w:rPr>
      </w:pPr>
      <w:r w:rsidRPr="1F3EBD9D" w:rsidR="3D5FAA28">
        <w:rPr>
          <w:rFonts w:ascii="Calibri" w:hAnsi="Calibri" w:eastAsia="Calibri" w:cs="Calibri"/>
          <w:b w:val="0"/>
          <w:bCs w:val="0"/>
          <w:i w:val="0"/>
          <w:iCs w:val="0"/>
          <w:caps w:val="0"/>
          <w:smallCaps w:val="0"/>
          <w:noProof w:val="0"/>
          <w:color w:val="000000" w:themeColor="text1" w:themeTint="FF" w:themeShade="FF"/>
          <w:sz w:val="24"/>
          <w:szCs w:val="24"/>
          <w:lang w:val="en-US"/>
        </w:rPr>
        <w:t>Fix: Update to a version past 1.14.12</w:t>
      </w:r>
    </w:p>
    <w:p w:rsidR="1F3EBD9D" w:rsidP="1F3EBD9D" w:rsidRDefault="1F3EBD9D" w14:paraId="1C728A4B" w14:textId="096D7345">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5EFEC36" w:rsidP="1F3EBD9D" w:rsidRDefault="35EFEC36" w14:paraId="62067C74" w14:textId="17B93612">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Dependency: </w:t>
      </w:r>
      <w:hyperlink w:anchor="l15_8b6e01ef661d8378ae6dd7b511a7f2a33fae1421" r:id="R33ff48d9924945cd">
        <w:r w:rsidRPr="1F3EBD9D" w:rsidR="35EFEC36">
          <w:rPr>
            <w:rStyle w:val="Hyperlink"/>
            <w:rFonts w:ascii="Calibri" w:hAnsi="Calibri" w:eastAsia="Calibri" w:cs="Calibri"/>
            <w:b w:val="0"/>
            <w:bCs w:val="0"/>
            <w:i w:val="0"/>
            <w:iCs w:val="0"/>
            <w:caps w:val="0"/>
            <w:smallCaps w:val="0"/>
            <w:strike w:val="0"/>
            <w:dstrike w:val="0"/>
            <w:noProof w:val="0"/>
            <w:sz w:val="24"/>
            <w:szCs w:val="24"/>
            <w:lang w:val="en-US"/>
          </w:rPr>
          <w:t>snakeyaml-1.25.jar</w:t>
        </w:r>
      </w:hyperlink>
    </w:p>
    <w:p w:rsidR="35EFEC36" w:rsidP="1F3EBD9D" w:rsidRDefault="35EFEC36" w14:paraId="070D81CE" w14:textId="398E7A8B">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ID: CVE-2022-1471</w:t>
      </w:r>
    </w:p>
    <w:p w:rsidR="35EFEC36" w:rsidP="1F3EBD9D" w:rsidRDefault="35EFEC36" w14:paraId="18448BE5" w14:textId="1AFBDADF">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Description: </w:t>
      </w: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SnakeYaml's</w:t>
      </w: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Constructor(</w:t>
      </w: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class does not restrict types which can be instantiated during deserialization. Deserializing </w:t>
      </w: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yaml</w:t>
      </w: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content provided by an attacker can lead to remote code execution.</w:t>
      </w:r>
    </w:p>
    <w:p w:rsidR="35EFEC36" w:rsidP="1F3EBD9D" w:rsidRDefault="35EFEC36" w14:paraId="5EE20B91" w14:textId="39857F06">
      <w:pPr>
        <w:spacing w:after="0" w:line="240" w:lineRule="auto"/>
        <w:ind w:left="0"/>
        <w:rPr>
          <w:rFonts w:ascii="Calibri" w:hAnsi="Calibri" w:eastAsia="Calibri" w:cs="Calibri"/>
          <w:noProof w:val="0"/>
          <w:sz w:val="24"/>
          <w:szCs w:val="24"/>
          <w:lang w:val="en-US"/>
        </w:rPr>
      </w:pP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Fix: Update to a version past 2.0.0</w:t>
      </w:r>
    </w:p>
    <w:p w:rsidR="1F3EBD9D" w:rsidP="1F3EBD9D" w:rsidRDefault="1F3EBD9D" w14:paraId="5DD5C147" w14:textId="1F50BD5D">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1F3EBD9D" w:rsidP="1F3EBD9D" w:rsidRDefault="1F3EBD9D" w14:paraId="1FD09650" w14:textId="4C4EA6FE">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1F3EBD9D" w:rsidP="1F3EBD9D" w:rsidRDefault="1F3EBD9D" w14:paraId="6DE79FBA" w14:textId="12858EAA">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1F3EBD9D" w:rsidP="1F3EBD9D" w:rsidRDefault="1F3EBD9D" w14:paraId="39940B11" w14:textId="1124BD88">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1F3EBD9D" w:rsidP="1F3EBD9D" w:rsidRDefault="1F3EBD9D" w14:paraId="0299FD7A" w14:textId="4C047828">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1F3EBD9D" w:rsidP="1F3EBD9D" w:rsidRDefault="1F3EBD9D" w14:paraId="15CBBE91" w14:textId="05B8E26B">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5EFEC36" w:rsidP="1F3EBD9D" w:rsidRDefault="35EFEC36" w14:paraId="34B6BAFD" w14:textId="4E76E985">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Dependency: </w:t>
      </w:r>
      <w:hyperlink w:anchor="l16_225a4fd31156c254e3bb92adb42ee8c6de812714" r:id="Re1b42be546934785">
        <w:r w:rsidRPr="1F3EBD9D" w:rsidR="35EFEC36">
          <w:rPr>
            <w:rStyle w:val="Hyperlink"/>
            <w:rFonts w:ascii="Calibri" w:hAnsi="Calibri" w:eastAsia="Calibri" w:cs="Calibri"/>
            <w:b w:val="0"/>
            <w:bCs w:val="0"/>
            <w:i w:val="0"/>
            <w:iCs w:val="0"/>
            <w:caps w:val="0"/>
            <w:smallCaps w:val="0"/>
            <w:strike w:val="0"/>
            <w:dstrike w:val="0"/>
            <w:noProof w:val="0"/>
            <w:sz w:val="24"/>
            <w:szCs w:val="24"/>
            <w:lang w:val="en-US"/>
          </w:rPr>
          <w:t>spring-boot-2.2.4.RELEASE.jar</w:t>
        </w:r>
      </w:hyperlink>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hyperlink w:anchor="l17_ec75d01d212b5229c16d872fb127744c0ed46ed8" r:id="R8a0dc97a53514e74">
        <w:r w:rsidRPr="1F3EBD9D" w:rsidR="35EFEC36">
          <w:rPr>
            <w:rStyle w:val="Hyperlink"/>
            <w:rFonts w:ascii="Calibri" w:hAnsi="Calibri" w:eastAsia="Calibri" w:cs="Calibri"/>
            <w:b w:val="0"/>
            <w:bCs w:val="0"/>
            <w:i w:val="0"/>
            <w:iCs w:val="0"/>
            <w:caps w:val="0"/>
            <w:smallCaps w:val="0"/>
            <w:strike w:val="0"/>
            <w:dstrike w:val="0"/>
            <w:noProof w:val="0"/>
            <w:sz w:val="24"/>
            <w:szCs w:val="24"/>
            <w:lang w:val="en-US"/>
          </w:rPr>
          <w:t>spring-boot-starter-web-2.2.4.RELEASE.jar</w:t>
        </w:r>
      </w:hyperlink>
    </w:p>
    <w:p w:rsidR="35EFEC36" w:rsidP="1F3EBD9D" w:rsidRDefault="35EFEC36" w14:paraId="596BD90E" w14:textId="7F666ED0">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ID: CVE-2023-20883</w:t>
      </w:r>
    </w:p>
    <w:p w:rsidR="35EFEC36" w:rsidP="1F3EBD9D" w:rsidRDefault="35EFEC36" w14:paraId="08B12945" w14:textId="43CC91FA">
      <w:pPr>
        <w:spacing w:after="0" w:line="240" w:lineRule="auto"/>
        <w:contextualSpacing/>
        <w:rPr>
          <w:rFonts w:ascii="Calibri" w:hAnsi="Calibri" w:eastAsia="Calibri" w:cs="Calibri"/>
          <w:noProof w:val="0"/>
          <w:sz w:val="24"/>
          <w:szCs w:val="24"/>
          <w:lang w:val="en-US"/>
        </w:rPr>
      </w:pPr>
      <w:r w:rsidRPr="1F3EBD9D" w:rsidR="35EFEC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Description: In Spring Boot versions 3.0.0 - 3.0.6, 2.7.0 - 2.7.11, 2.6.0 - 2.6.14, 2.5.0 - 2.5.14 and older unsupported versions, there is potential for a denial-of-service (DoS) attack if Spring MVC is used together with a reverse proxy cache.</w:t>
      </w:r>
    </w:p>
    <w:p w:rsidR="35EFEC36" w:rsidP="1F3EBD9D" w:rsidRDefault="35EFEC36" w14:paraId="66389F1D" w14:textId="20D90944">
      <w:pPr>
        <w:spacing w:after="0" w:line="240" w:lineRule="auto"/>
        <w:ind w:left="0"/>
        <w:rPr>
          <w:rFonts w:ascii="Calibri" w:hAnsi="Calibri" w:eastAsia="Calibri" w:cs="Calibri"/>
          <w:noProof w:val="0"/>
          <w:sz w:val="24"/>
          <w:szCs w:val="24"/>
          <w:lang w:val="en-US"/>
        </w:rPr>
      </w:pPr>
      <w:r w:rsidRPr="1F3EBD9D" w:rsidR="35EFEC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Fix: Update to a version past 3.0.6</w:t>
      </w:r>
    </w:p>
    <w:p w:rsidR="1F3EBD9D" w:rsidP="1F3EBD9D" w:rsidRDefault="1F3EBD9D" w14:paraId="6B09252E" w14:textId="3DCD1ABA">
      <w:pPr>
        <w:spacing w:after="0" w:line="240"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35EFEC36" w:rsidP="1F3EBD9D" w:rsidRDefault="35EFEC36" w14:paraId="5CB73E0A" w14:textId="5232B4CE">
      <w:pPr>
        <w:spacing w:after="0" w:line="240" w:lineRule="auto"/>
        <w:ind w:left="0"/>
        <w:rPr>
          <w:rFonts w:ascii="Source Sans Pro" w:hAnsi="Source Sans Pro" w:eastAsia="Source Sans Pro" w:cs="Source Sans Pro"/>
          <w:b w:val="0"/>
          <w:bCs w:val="0"/>
          <w:i w:val="0"/>
          <w:iCs w:val="0"/>
          <w:caps w:val="0"/>
          <w:smallCaps w:val="0"/>
          <w:noProof w:val="0"/>
          <w:color w:val="333333"/>
          <w:sz w:val="25"/>
          <w:szCs w:val="25"/>
          <w:lang w:val="en-US"/>
        </w:rPr>
      </w:pPr>
      <w:r w:rsidRPr="1F3EBD9D" w:rsidR="35EFEC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Dependency: </w:t>
      </w:r>
      <w:hyperlink w:anchor="l18_3734223040040e8c3fecd5faa3ae8a1ed6da146b" r:id="R169c3bf5a2404f80">
        <w:r w:rsidRPr="1F3EBD9D" w:rsidR="3807B87C">
          <w:rPr>
            <w:rStyle w:val="Hyperlink"/>
            <w:rFonts w:ascii="Arial" w:hAnsi="Arial" w:eastAsia="Arial" w:cs="Arial"/>
            <w:b w:val="0"/>
            <w:bCs w:val="0"/>
            <w:i w:val="0"/>
            <w:iCs w:val="0"/>
            <w:caps w:val="0"/>
            <w:smallCaps w:val="0"/>
            <w:noProof w:val="0"/>
            <w:sz w:val="19"/>
            <w:szCs w:val="19"/>
            <w:lang w:val="en-US"/>
          </w:rPr>
          <w:t>spring-core-5.2.3.RELEASE.jar</w:t>
        </w:r>
      </w:hyperlink>
      <w:r w:rsidRPr="1F3EBD9D" w:rsidR="3807B87C">
        <w:rPr>
          <w:rFonts w:ascii="Arial" w:hAnsi="Arial" w:eastAsia="Arial" w:cs="Arial"/>
          <w:b w:val="0"/>
          <w:bCs w:val="0"/>
          <w:i w:val="0"/>
          <w:iCs w:val="0"/>
          <w:caps w:val="0"/>
          <w:smallCaps w:val="0"/>
          <w:noProof w:val="0"/>
          <w:sz w:val="19"/>
          <w:szCs w:val="19"/>
          <w:lang w:val="en-US"/>
        </w:rPr>
        <w:t xml:space="preserve"> , </w:t>
      </w:r>
      <w:hyperlink w:anchor="l19_d0c6bb10758805b2153c589686b8045554bfac2d" r:id="Rbc23b157a0d846a8">
        <w:r w:rsidRPr="1F3EBD9D" w:rsidR="3807B87C">
          <w:rPr>
            <w:rStyle w:val="Hyperlink"/>
            <w:rFonts w:ascii="Arial" w:hAnsi="Arial" w:eastAsia="Arial" w:cs="Arial"/>
            <w:b w:val="0"/>
            <w:bCs w:val="0"/>
            <w:i w:val="0"/>
            <w:iCs w:val="0"/>
            <w:caps w:val="0"/>
            <w:smallCaps w:val="0"/>
            <w:noProof w:val="0"/>
            <w:sz w:val="19"/>
            <w:szCs w:val="19"/>
            <w:lang w:val="en-US"/>
          </w:rPr>
          <w:t>spring-expression-5.2.3.RELEASE.jar</w:t>
        </w:r>
      </w:hyperlink>
      <w:r w:rsidRPr="1F3EBD9D" w:rsidR="3807B87C">
        <w:rPr>
          <w:rFonts w:ascii="Arial" w:hAnsi="Arial" w:eastAsia="Arial" w:cs="Arial"/>
          <w:b w:val="0"/>
          <w:bCs w:val="0"/>
          <w:i w:val="0"/>
          <w:iCs w:val="0"/>
          <w:caps w:val="0"/>
          <w:smallCaps w:val="0"/>
          <w:noProof w:val="0"/>
          <w:sz w:val="19"/>
          <w:szCs w:val="19"/>
          <w:lang w:val="en-US"/>
        </w:rPr>
        <w:t xml:space="preserve"> , </w:t>
      </w:r>
      <w:hyperlink w:anchor="l20_dd386a02e40b915ab400a3bf9f586d2dc4c0852c" r:id="R018e6cd89e7c4e93">
        <w:r w:rsidRPr="1F3EBD9D" w:rsidR="3807B87C">
          <w:rPr>
            <w:rStyle w:val="Hyperlink"/>
            <w:rFonts w:ascii="Arial" w:hAnsi="Arial" w:eastAsia="Arial" w:cs="Arial"/>
            <w:b w:val="0"/>
            <w:bCs w:val="0"/>
            <w:i w:val="0"/>
            <w:iCs w:val="0"/>
            <w:caps w:val="0"/>
            <w:smallCaps w:val="0"/>
            <w:noProof w:val="0"/>
            <w:sz w:val="19"/>
            <w:szCs w:val="19"/>
            <w:lang w:val="en-US"/>
          </w:rPr>
          <w:t>spring-web-5.2.3.RELEASE.jar</w:t>
        </w:r>
      </w:hyperlink>
      <w:r w:rsidRPr="1F3EBD9D" w:rsidR="3807B87C">
        <w:rPr>
          <w:rFonts w:ascii="Arial" w:hAnsi="Arial" w:eastAsia="Arial" w:cs="Arial"/>
          <w:b w:val="0"/>
          <w:bCs w:val="0"/>
          <w:i w:val="0"/>
          <w:iCs w:val="0"/>
          <w:caps w:val="0"/>
          <w:smallCaps w:val="0"/>
          <w:noProof w:val="0"/>
          <w:sz w:val="19"/>
          <w:szCs w:val="19"/>
          <w:lang w:val="en-US"/>
        </w:rPr>
        <w:t xml:space="preserve"> , and </w:t>
      </w:r>
      <w:hyperlink w:anchor="l21_745a62502023d2496b565b7fe102bb1ee229d6b7" r:id="Rc77637ffb3794fd7">
        <w:r w:rsidRPr="1F3EBD9D" w:rsidR="3807B87C">
          <w:rPr>
            <w:rStyle w:val="Hyperlink"/>
            <w:rFonts w:ascii="Arial" w:hAnsi="Arial" w:eastAsia="Arial" w:cs="Arial"/>
            <w:b w:val="0"/>
            <w:bCs w:val="0"/>
            <w:i w:val="0"/>
            <w:iCs w:val="0"/>
            <w:caps w:val="0"/>
            <w:smallCaps w:val="0"/>
            <w:noProof w:val="0"/>
            <w:sz w:val="19"/>
            <w:szCs w:val="19"/>
            <w:lang w:val="en-US"/>
          </w:rPr>
          <w:t>spring-webmvc-5.2.3.RELEASE.jar</w:t>
        </w:r>
        <w:r>
          <w:br/>
        </w:r>
      </w:hyperlink>
      <w:r w:rsidRPr="1F3EBD9D" w:rsidR="621D132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ID: </w:t>
      </w:r>
      <w:hyperlink r:id="R543f79dbaaf74297">
        <w:r w:rsidRPr="1F3EBD9D" w:rsidR="621D1324">
          <w:rPr>
            <w:rStyle w:val="Hyperlink"/>
            <w:rFonts w:ascii="Source Sans Pro" w:hAnsi="Source Sans Pro" w:eastAsia="Source Sans Pro" w:cs="Source Sans Pro"/>
            <w:b w:val="1"/>
            <w:bCs w:val="1"/>
            <w:i w:val="0"/>
            <w:iCs w:val="0"/>
            <w:caps w:val="0"/>
            <w:smallCaps w:val="0"/>
            <w:strike w:val="0"/>
            <w:dstrike w:val="0"/>
            <w:noProof w:val="0"/>
            <w:color w:val="286091"/>
            <w:sz w:val="25"/>
            <w:szCs w:val="25"/>
            <w:u w:val="none"/>
            <w:lang w:val="en-US"/>
          </w:rPr>
          <w:t>CVE-2023-20863</w:t>
        </w:r>
        <w:r>
          <w:br/>
        </w:r>
      </w:hyperlink>
      <w:r w:rsidRPr="1F3EBD9D" w:rsidR="584D770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Description: </w:t>
      </w:r>
      <w:r w:rsidRPr="1F3EBD9D" w:rsidR="584D7701">
        <w:rPr>
          <w:rFonts w:ascii="Source Sans Pro" w:hAnsi="Source Sans Pro" w:eastAsia="Source Sans Pro" w:cs="Source Sans Pro"/>
          <w:b w:val="0"/>
          <w:bCs w:val="0"/>
          <w:i w:val="0"/>
          <w:iCs w:val="0"/>
          <w:caps w:val="0"/>
          <w:smallCaps w:val="0"/>
          <w:noProof w:val="0"/>
          <w:color w:val="333333"/>
          <w:sz w:val="25"/>
          <w:szCs w:val="25"/>
          <w:lang w:val="en-US"/>
        </w:rPr>
        <w:t>In spring framework versions prior to 5.2.24 release+ ,5.3.27+ and 6.0.8</w:t>
      </w:r>
      <w:r w:rsidRPr="1F3EBD9D" w:rsidR="584D7701">
        <w:rPr>
          <w:rFonts w:ascii="Source Sans Pro" w:hAnsi="Source Sans Pro" w:eastAsia="Source Sans Pro" w:cs="Source Sans Pro"/>
          <w:b w:val="0"/>
          <w:bCs w:val="0"/>
          <w:i w:val="0"/>
          <w:iCs w:val="0"/>
          <w:caps w:val="0"/>
          <w:smallCaps w:val="0"/>
          <w:noProof w:val="0"/>
          <w:color w:val="333333"/>
          <w:sz w:val="25"/>
          <w:szCs w:val="25"/>
          <w:lang w:val="en-US"/>
        </w:rPr>
        <w:t>+ ,</w:t>
      </w:r>
      <w:r w:rsidRPr="1F3EBD9D" w:rsidR="584D7701">
        <w:rPr>
          <w:rFonts w:ascii="Source Sans Pro" w:hAnsi="Source Sans Pro" w:eastAsia="Source Sans Pro" w:cs="Source Sans Pro"/>
          <w:b w:val="0"/>
          <w:bCs w:val="0"/>
          <w:i w:val="0"/>
          <w:iCs w:val="0"/>
          <w:caps w:val="0"/>
          <w:smallCaps w:val="0"/>
          <w:noProof w:val="0"/>
          <w:color w:val="333333"/>
          <w:sz w:val="25"/>
          <w:szCs w:val="25"/>
          <w:lang w:val="en-US"/>
        </w:rPr>
        <w:t xml:space="preserve"> it is possible for a user to provide a specially crafted </w:t>
      </w:r>
      <w:r w:rsidRPr="1F3EBD9D" w:rsidR="584D7701">
        <w:rPr>
          <w:rFonts w:ascii="Source Sans Pro" w:hAnsi="Source Sans Pro" w:eastAsia="Source Sans Pro" w:cs="Source Sans Pro"/>
          <w:b w:val="0"/>
          <w:bCs w:val="0"/>
          <w:i w:val="0"/>
          <w:iCs w:val="0"/>
          <w:caps w:val="0"/>
          <w:smallCaps w:val="0"/>
          <w:noProof w:val="0"/>
          <w:color w:val="333333"/>
          <w:sz w:val="25"/>
          <w:szCs w:val="25"/>
          <w:lang w:val="en-US"/>
        </w:rPr>
        <w:t>SpEL</w:t>
      </w:r>
      <w:r w:rsidRPr="1F3EBD9D" w:rsidR="584D7701">
        <w:rPr>
          <w:rFonts w:ascii="Source Sans Pro" w:hAnsi="Source Sans Pro" w:eastAsia="Source Sans Pro" w:cs="Source Sans Pro"/>
          <w:b w:val="0"/>
          <w:bCs w:val="0"/>
          <w:i w:val="0"/>
          <w:iCs w:val="0"/>
          <w:caps w:val="0"/>
          <w:smallCaps w:val="0"/>
          <w:noProof w:val="0"/>
          <w:color w:val="333333"/>
          <w:sz w:val="25"/>
          <w:szCs w:val="25"/>
          <w:lang w:val="en-US"/>
        </w:rPr>
        <w:t xml:space="preserve"> expression that may cause a denial-of-service (DoS) condition.</w:t>
      </w:r>
      <w:r>
        <w:br/>
      </w:r>
      <w:r w:rsidRPr="1F3EBD9D" w:rsidR="1A7E9170">
        <w:rPr>
          <w:rFonts w:ascii="Source Sans Pro" w:hAnsi="Source Sans Pro" w:eastAsia="Source Sans Pro" w:cs="Source Sans Pro"/>
          <w:b w:val="0"/>
          <w:bCs w:val="0"/>
          <w:i w:val="0"/>
          <w:iCs w:val="0"/>
          <w:caps w:val="0"/>
          <w:smallCaps w:val="0"/>
          <w:noProof w:val="0"/>
          <w:color w:val="333333"/>
          <w:sz w:val="25"/>
          <w:szCs w:val="25"/>
          <w:lang w:val="en-US"/>
        </w:rPr>
        <w:t>Fix: Update to a version past 6.0.8</w:t>
      </w:r>
    </w:p>
    <w:p w:rsidR="1F3EBD9D" w:rsidP="1F3EBD9D" w:rsidRDefault="1F3EBD9D" w14:paraId="74D2CCFC" w14:textId="3A05429F">
      <w:pPr>
        <w:spacing w:after="0" w:line="240" w:lineRule="auto"/>
        <w:contextualSpacing/>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35EFEC36" w:rsidP="1F3EBD9D" w:rsidRDefault="35EFEC36" w14:paraId="58BEE1AB" w14:textId="05073AEC">
      <w:pPr>
        <w:spacing w:after="0" w:line="240" w:lineRule="auto"/>
        <w:ind w:left="0"/>
        <w:rPr>
          <w:rFonts w:ascii="Calibri" w:hAnsi="Calibri" w:eastAsia="Calibri" w:cs="Calibri"/>
          <w:noProof w:val="0"/>
          <w:sz w:val="24"/>
          <w:szCs w:val="24"/>
          <w:lang w:val="en-US"/>
        </w:rPr>
      </w:pPr>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Dependency: </w:t>
      </w:r>
      <w:hyperlink w:anchor="l22_ad32909314fe2ba02cec036434c0addd19bcc580" r:id="Ra9ae9778eac04dd7">
        <w:r w:rsidRPr="1F3EBD9D" w:rsidR="35EFEC36">
          <w:rPr>
            <w:rStyle w:val="Hyperlink"/>
            <w:rFonts w:ascii="Calibri" w:hAnsi="Calibri" w:eastAsia="Calibri" w:cs="Calibri"/>
            <w:b w:val="0"/>
            <w:bCs w:val="0"/>
            <w:i w:val="0"/>
            <w:iCs w:val="0"/>
            <w:caps w:val="0"/>
            <w:smallCaps w:val="0"/>
            <w:strike w:val="0"/>
            <w:dstrike w:val="0"/>
            <w:noProof w:val="0"/>
            <w:sz w:val="24"/>
            <w:szCs w:val="24"/>
            <w:lang w:val="en-US"/>
          </w:rPr>
          <w:t>tomcat-embed-core-9.0.30.jar</w:t>
        </w:r>
      </w:hyperlink>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hyperlink w:anchor="l24_33157f6bc5bfd03380ebb5ac476db0600a04168d" r:id="Rbf527a1219b94efe">
        <w:r w:rsidRPr="1F3EBD9D" w:rsidR="35EFEC36">
          <w:rPr>
            <w:rStyle w:val="Hyperlink"/>
            <w:rFonts w:ascii="Calibri" w:hAnsi="Calibri" w:eastAsia="Calibri" w:cs="Calibri"/>
            <w:b w:val="0"/>
            <w:bCs w:val="0"/>
            <w:i w:val="0"/>
            <w:iCs w:val="0"/>
            <w:caps w:val="0"/>
            <w:smallCaps w:val="0"/>
            <w:strike w:val="0"/>
            <w:dstrike w:val="0"/>
            <w:noProof w:val="0"/>
            <w:sz w:val="24"/>
            <w:szCs w:val="24"/>
            <w:lang w:val="en-US"/>
          </w:rPr>
          <w:t>tomcat-embed-websocket-9.0.30.jar</w:t>
        </w:r>
        <w:r>
          <w:br/>
        </w:r>
      </w:hyperlink>
      <w:r w:rsidRPr="1F3EBD9D" w:rsidR="35EFEC36">
        <w:rPr>
          <w:rFonts w:ascii="Calibri" w:hAnsi="Calibri" w:eastAsia="Calibri" w:cs="Calibri"/>
          <w:b w:val="0"/>
          <w:bCs w:val="0"/>
          <w:i w:val="0"/>
          <w:iCs w:val="0"/>
          <w:caps w:val="0"/>
          <w:smallCaps w:val="0"/>
          <w:noProof w:val="0"/>
          <w:color w:val="000000" w:themeColor="text1" w:themeTint="FF" w:themeShade="FF"/>
          <w:sz w:val="24"/>
          <w:szCs w:val="24"/>
          <w:lang w:val="en-US"/>
        </w:rPr>
        <w:t>ID: CVE-2024-38286</w:t>
      </w:r>
    </w:p>
    <w:p w:rsidR="35EFEC36" w:rsidP="1F3EBD9D" w:rsidRDefault="35EFEC36" w14:paraId="365A17E6" w14:textId="2EDB1018">
      <w:pPr>
        <w:pStyle w:val="Normal"/>
        <w:spacing w:after="0" w:line="240" w:lineRule="auto"/>
        <w:contextualSpacing/>
        <w:rPr>
          <w:rFonts w:ascii="Calibri" w:hAnsi="Calibri" w:eastAsia="Calibri" w:cs="Calibri"/>
          <w:noProof w:val="0"/>
          <w:sz w:val="24"/>
          <w:szCs w:val="24"/>
          <w:lang w:val="en-US"/>
        </w:rPr>
      </w:pPr>
      <w:r w:rsidRPr="1F3EBD9D" w:rsidR="35EFEC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Description: Allocation of Resources Without Limits or Throttling vulnerability in Apache Tomcat. This issue affects Apache Tomcat: from 11.0.0-M1 through 11.0.0-M20, from 10.1.0-M1 through 10.1.24, from 9.0.13 through 9.0.89. Older, unsupported versions may also be affected.</w:t>
      </w:r>
      <w:r>
        <w:br/>
      </w:r>
      <w:r w:rsidRPr="1F3EBD9D" w:rsidR="3E8A243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Fix: Users are recommended to upgrade to version 11.0.0-M21, 10.1.25, or 9.0.90, which fixes the issue.</w:t>
      </w:r>
    </w:p>
    <w:p w:rsidR="1F3EBD9D" w:rsidP="1F3EBD9D" w:rsidRDefault="1F3EBD9D" w14:paraId="3DEEBA88" w14:textId="1B3CB1AF">
      <w:pPr>
        <w:spacing w:after="0" w:line="240" w:lineRule="auto"/>
        <w:contextualSpacing/>
        <w:rPr>
          <w:rFonts w:cs="Calibri" w:cstheme="minorAscii"/>
          <w:b w:val="1"/>
          <w:bCs w:val="1"/>
          <w:color w:val="000000" w:themeColor="text1" w:themeTint="FF" w:themeShade="FF"/>
        </w:rPr>
      </w:pPr>
    </w:p>
    <w:p w:rsidRPr="000B05B1" w:rsidR="531DB269" w:rsidP="000B05B1" w:rsidRDefault="531DB269" w14:paraId="0BD10739" w14:textId="0D278CD9">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rsidRPr="000B05B1" w:rsidR="531DB269" w:rsidP="7613B6B5" w:rsidRDefault="004D4292" w14:paraId="547FEC5D" w14:textId="45E06E9F">
      <w:pPr>
        <w:suppressAutoHyphens/>
        <w:spacing w:after="0" w:line="240" w:lineRule="auto"/>
        <w:contextualSpacing/>
        <w:rPr>
          <w:rFonts w:cs="Calibri" w:cstheme="minorAscii"/>
          <w:color w:val="000000" w:themeColor="text1"/>
        </w:rPr>
      </w:pPr>
      <w:r w:rsidRPr="7613B6B5" w:rsidR="004D4292">
        <w:rPr>
          <w:rFonts w:cs="Calibri" w:cstheme="minorAscii"/>
          <w:color w:val="000000" w:themeColor="text1" w:themeTint="FF" w:themeShade="FF"/>
        </w:rPr>
        <w:t>Interpret the</w:t>
      </w:r>
      <w:r w:rsidRPr="7613B6B5" w:rsidR="531DB269">
        <w:rPr>
          <w:rFonts w:cs="Calibri" w:cstheme="minorAscii"/>
          <w:color w:val="000000" w:themeColor="text1" w:themeTint="FF" w:themeShade="FF"/>
        </w:rPr>
        <w:t xml:space="preserve"> results from the manual review and static testing</w:t>
      </w:r>
      <w:r w:rsidRPr="7613B6B5" w:rsidR="00BE5AC6">
        <w:rPr>
          <w:rFonts w:cs="Calibri" w:cstheme="minorAscii"/>
          <w:color w:val="000000" w:themeColor="text1" w:themeTint="FF" w:themeShade="FF"/>
        </w:rPr>
        <w:t xml:space="preserve"> report. Then </w:t>
      </w:r>
      <w:r w:rsidRPr="7613B6B5" w:rsidR="00BE5AC6">
        <w:rPr>
          <w:rFonts w:cs="Calibri" w:cstheme="minorAscii"/>
          <w:color w:val="000000" w:themeColor="text1" w:themeTint="FF" w:themeShade="FF"/>
        </w:rPr>
        <w:t>i</w:t>
      </w:r>
      <w:r w:rsidRPr="7613B6B5" w:rsidR="531DB269">
        <w:rPr>
          <w:rFonts w:cs="Calibri" w:cstheme="minorAscii"/>
          <w:color w:val="000000" w:themeColor="text1" w:themeTint="FF" w:themeShade="FF"/>
        </w:rPr>
        <w:t>dentify</w:t>
      </w:r>
      <w:r w:rsidRPr="7613B6B5" w:rsidR="531DB269">
        <w:rPr>
          <w:rFonts w:cs="Calibri" w:cstheme="minorAscii"/>
          <w:color w:val="000000" w:themeColor="text1" w:themeTint="FF" w:themeShade="FF"/>
        </w:rPr>
        <w:t xml:space="preserve"> the steps to </w:t>
      </w:r>
      <w:r w:rsidRPr="7613B6B5" w:rsidR="00BE5AC6">
        <w:rPr>
          <w:rFonts w:cs="Calibri" w:cstheme="minorAscii"/>
          <w:color w:val="000000" w:themeColor="text1" w:themeTint="FF" w:themeShade="FF"/>
        </w:rPr>
        <w:t>mitigate</w:t>
      </w:r>
      <w:r w:rsidRPr="7613B6B5" w:rsidR="531DB269">
        <w:rPr>
          <w:rFonts w:cs="Calibri" w:cstheme="minorAscii"/>
          <w:color w:val="000000" w:themeColor="text1" w:themeTint="FF" w:themeShade="FF"/>
        </w:rPr>
        <w:t xml:space="preserve"> the identified security vulnerabilities for Artemis </w:t>
      </w:r>
      <w:r w:rsidRPr="7613B6B5" w:rsidR="3EA4DC12">
        <w:rPr>
          <w:rFonts w:cs="Calibri" w:cstheme="minorAscii"/>
          <w:color w:val="000000" w:themeColor="text1" w:themeTint="FF" w:themeShade="FF"/>
        </w:rPr>
        <w:t>Financials'</w:t>
      </w:r>
      <w:r w:rsidRPr="7613B6B5" w:rsidR="531DB269">
        <w:rPr>
          <w:rFonts w:cs="Calibri" w:cstheme="minorAscii"/>
          <w:color w:val="000000" w:themeColor="text1" w:themeTint="FF" w:themeShade="FF"/>
        </w:rPr>
        <w:t xml:space="preserve"> software application.</w:t>
      </w:r>
    </w:p>
    <w:p w:rsidR="003A2F8A" w:rsidP="000B05B1" w:rsidRDefault="003A2F8A" w14:paraId="26B72996" w14:textId="77777777">
      <w:pPr>
        <w:suppressAutoHyphens/>
        <w:spacing w:after="0" w:line="240" w:lineRule="auto"/>
        <w:contextualSpacing/>
        <w:rPr>
          <w:rFonts w:cstheme="minorHAnsi"/>
          <w:color w:val="000000" w:themeColor="text1"/>
        </w:rPr>
      </w:pPr>
    </w:p>
    <w:p w:rsidR="0A1A97E2" w:rsidP="6DA5BE8E" w:rsidRDefault="0A1A97E2" w14:paraId="40019CEB" w14:textId="1C9A4A39">
      <w:pPr>
        <w:pStyle w:val="Normal"/>
        <w:suppressLineNumbers w:val="0"/>
        <w:bidi w:val="0"/>
        <w:spacing w:before="0" w:beforeAutospacing="off" w:after="0" w:afterAutospacing="off" w:line="240" w:lineRule="auto"/>
        <w:ind w:left="0" w:right="0" w:firstLine="720"/>
        <w:jc w:val="left"/>
        <w:rPr>
          <w:rFonts w:cs="Calibri" w:cstheme="minorAscii"/>
          <w:color w:val="000000" w:themeColor="text1" w:themeTint="FF" w:themeShade="FF"/>
        </w:rPr>
      </w:pPr>
      <w:r w:rsidRPr="6DA5BE8E" w:rsidR="0A1A97E2">
        <w:rPr>
          <w:rFonts w:cs="Calibri" w:cstheme="minorAscii"/>
          <w:color w:val="000000" w:themeColor="text1" w:themeTint="FF" w:themeShade="FF"/>
        </w:rPr>
        <w:t>The first thing that must be done in mitigation of all vulnerabilities</w:t>
      </w:r>
      <w:r w:rsidRPr="6DA5BE8E" w:rsidR="2105EDBC">
        <w:rPr>
          <w:rFonts w:cs="Calibri" w:cstheme="minorAscii"/>
          <w:color w:val="000000" w:themeColor="text1" w:themeTint="FF" w:themeShade="FF"/>
        </w:rPr>
        <w:t xml:space="preserve"> related to the AF API will be</w:t>
      </w:r>
      <w:r w:rsidRPr="6DA5BE8E" w:rsidR="0A1A97E2">
        <w:rPr>
          <w:rFonts w:cs="Calibri" w:cstheme="minorAscii"/>
          <w:color w:val="000000" w:themeColor="text1" w:themeTint="FF" w:themeShade="FF"/>
        </w:rPr>
        <w:t xml:space="preserve"> to update every plugin to the newest stable version. </w:t>
      </w:r>
      <w:r w:rsidRPr="6DA5BE8E" w:rsidR="0BC7BDDC">
        <w:rPr>
          <w:rFonts w:cs="Calibri" w:cstheme="minorAscii"/>
          <w:color w:val="000000" w:themeColor="text1" w:themeTint="FF" w:themeShade="FF"/>
        </w:rPr>
        <w:t xml:space="preserve">This helps in fixing a plethora of bugs and vulnerabilities and protect the application as best as possible. Input validation and error handling must be added in a few files to ensure security against something </w:t>
      </w:r>
      <w:r w:rsidRPr="6DA5BE8E" w:rsidR="5F3C14F3">
        <w:rPr>
          <w:rFonts w:cs="Calibri" w:cstheme="minorAscii"/>
          <w:color w:val="000000" w:themeColor="text1" w:themeTint="FF" w:themeShade="FF"/>
        </w:rPr>
        <w:t xml:space="preserve">such as a code or SQL injection. </w:t>
      </w:r>
      <w:r w:rsidRPr="6DA5BE8E" w:rsidR="7CA3D172">
        <w:rPr>
          <w:rFonts w:cs="Calibri" w:cstheme="minorAscii"/>
          <w:color w:val="000000" w:themeColor="text1" w:themeTint="FF" w:themeShade="FF"/>
        </w:rPr>
        <w:t>The next step</w:t>
      </w:r>
      <w:r w:rsidRPr="6DA5BE8E" w:rsidR="353DBD8D">
        <w:rPr>
          <w:rFonts w:cs="Calibri" w:cstheme="minorAscii"/>
          <w:color w:val="000000" w:themeColor="text1" w:themeTint="FF" w:themeShade="FF"/>
        </w:rPr>
        <w:t xml:space="preserve"> will be</w:t>
      </w:r>
      <w:r w:rsidRPr="6DA5BE8E" w:rsidR="353DBD8D">
        <w:rPr>
          <w:rFonts w:cs="Calibri" w:cstheme="minorAscii"/>
          <w:color w:val="000000" w:themeColor="text1" w:themeTint="FF" w:themeShade="FF"/>
        </w:rPr>
        <w:t xml:space="preserve"> to have the development team add cryptographic strategies as a means of protecting customer personal and financial information such as routing numbers, account numbers, full name, address, IP, etc. </w:t>
      </w:r>
      <w:r w:rsidRPr="6DA5BE8E" w:rsidR="1DB4E18C">
        <w:rPr>
          <w:rFonts w:cs="Calibri" w:cstheme="minorAscii"/>
          <w:color w:val="000000" w:themeColor="text1" w:themeTint="FF" w:themeShade="FF"/>
        </w:rPr>
        <w:t xml:space="preserve">Additionally, a swap over to HTTPS as the communication protocol to protect any server/client interactions will be needed. Finally, many of the </w:t>
      </w:r>
      <w:r w:rsidRPr="6DA5BE8E" w:rsidR="59561FDB">
        <w:rPr>
          <w:rFonts w:cs="Calibri" w:cstheme="minorAscii"/>
          <w:color w:val="000000" w:themeColor="text1" w:themeTint="FF" w:themeShade="FF"/>
        </w:rPr>
        <w:t xml:space="preserve">public accessors, constructors, and mutators need to be addressed and swapped over to being private. </w:t>
      </w:r>
    </w:p>
    <w:sectPr w:rsidRPr="000B05B1" w:rsidR="322AA2CB" w:rsidSect="00F20525">
      <w:headerReference w:type="default" r:id="rId12"/>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525" w:rsidP="002F3F84" w:rsidRDefault="00F20525" w14:paraId="29EC629A" w14:textId="77777777">
      <w:r>
        <w:separator/>
      </w:r>
    </w:p>
  </w:endnote>
  <w:endnote w:type="continuationSeparator" w:id="0">
    <w:p w:rsidR="00F20525" w:rsidP="002F3F84" w:rsidRDefault="00F20525" w14:paraId="5972DA87" w14:textId="77777777">
      <w:r>
        <w:continuationSeparator/>
      </w:r>
    </w:p>
  </w:endnote>
  <w:endnote w:type="continuationNotice" w:id="1">
    <w:p w:rsidR="00F20525" w:rsidRDefault="00F20525" w14:paraId="0B6C9C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EndPr>
      <w:rPr>
        <w:rStyle w:val="PageNumber"/>
      </w:rPr>
    </w:sdtEndPr>
  </w:sdt>
  <w:p w:rsidR="002F3F84" w:rsidP="002B4C2F"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525" w:rsidP="002F3F84" w:rsidRDefault="00F20525" w14:paraId="1DD15878" w14:textId="77777777">
      <w:r>
        <w:separator/>
      </w:r>
    </w:p>
  </w:footnote>
  <w:footnote w:type="continuationSeparator" w:id="0">
    <w:p w:rsidR="00F20525" w:rsidP="002F3F84" w:rsidRDefault="00F20525" w14:paraId="27451882" w14:textId="77777777">
      <w:r>
        <w:continuationSeparator/>
      </w:r>
    </w:p>
  </w:footnote>
  <w:footnote w:type="continuationNotice" w:id="1">
    <w:p w:rsidR="00F20525" w:rsidRDefault="00F20525" w14:paraId="7FCC2B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1C989808" w:rsidP="1C989808" w:rsidRDefault="00801F57" w14:paraId="1B32D09D" w14:textId="46C45310">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bookmark int2:bookmarkName="_Int_7eR26bUe" int2:invalidationBookmarkName="" int2:hashCode="XZgPKENXnfWZSp" int2:id="g5FvHY1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6367e9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f734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hint="default" w:ascii="Symbol" w:hAnsi="Symbol"/>
      </w:rPr>
    </w:lvl>
    <w:lvl w:ilvl="1" w:tplc="285830B6">
      <w:start w:val="1"/>
      <w:numFmt w:val="bullet"/>
      <w:lvlText w:val=""/>
      <w:lvlJc w:val="left"/>
      <w:pPr>
        <w:ind w:left="1440" w:hanging="360"/>
      </w:pPr>
      <w:rPr>
        <w:rFonts w:hint="default" w:ascii="Symbol" w:hAnsi="Symbol"/>
      </w:rPr>
    </w:lvl>
    <w:lvl w:ilvl="2" w:tplc="2D22BD82">
      <w:start w:val="1"/>
      <w:numFmt w:val="bullet"/>
      <w:lvlText w:val=""/>
      <w:lvlJc w:val="left"/>
      <w:pPr>
        <w:ind w:left="2160" w:hanging="360"/>
      </w:pPr>
      <w:rPr>
        <w:rFonts w:hint="default" w:ascii="Wingdings" w:hAnsi="Wingdings"/>
      </w:rPr>
    </w:lvl>
    <w:lvl w:ilvl="3" w:tplc="995AAE3A">
      <w:start w:val="1"/>
      <w:numFmt w:val="bullet"/>
      <w:lvlText w:val=""/>
      <w:lvlJc w:val="left"/>
      <w:pPr>
        <w:ind w:left="2880" w:hanging="360"/>
      </w:pPr>
      <w:rPr>
        <w:rFonts w:hint="default" w:ascii="Symbol" w:hAnsi="Symbol"/>
      </w:rPr>
    </w:lvl>
    <w:lvl w:ilvl="4" w:tplc="8CBED442">
      <w:start w:val="1"/>
      <w:numFmt w:val="bullet"/>
      <w:lvlText w:val="o"/>
      <w:lvlJc w:val="left"/>
      <w:pPr>
        <w:ind w:left="3600" w:hanging="360"/>
      </w:pPr>
      <w:rPr>
        <w:rFonts w:hint="default" w:ascii="Courier New" w:hAnsi="Courier New"/>
      </w:rPr>
    </w:lvl>
    <w:lvl w:ilvl="5" w:tplc="9356D17E">
      <w:start w:val="1"/>
      <w:numFmt w:val="bullet"/>
      <w:lvlText w:val=""/>
      <w:lvlJc w:val="left"/>
      <w:pPr>
        <w:ind w:left="4320" w:hanging="360"/>
      </w:pPr>
      <w:rPr>
        <w:rFonts w:hint="default" w:ascii="Wingdings" w:hAnsi="Wingdings"/>
      </w:rPr>
    </w:lvl>
    <w:lvl w:ilvl="6" w:tplc="7D98A834">
      <w:start w:val="1"/>
      <w:numFmt w:val="bullet"/>
      <w:lvlText w:val=""/>
      <w:lvlJc w:val="left"/>
      <w:pPr>
        <w:ind w:left="5040" w:hanging="360"/>
      </w:pPr>
      <w:rPr>
        <w:rFonts w:hint="default" w:ascii="Symbol" w:hAnsi="Symbol"/>
      </w:rPr>
    </w:lvl>
    <w:lvl w:ilvl="7" w:tplc="59A0DA06">
      <w:start w:val="1"/>
      <w:numFmt w:val="bullet"/>
      <w:lvlText w:val="o"/>
      <w:lvlJc w:val="left"/>
      <w:pPr>
        <w:ind w:left="5760" w:hanging="360"/>
      </w:pPr>
      <w:rPr>
        <w:rFonts w:hint="default" w:ascii="Courier New" w:hAnsi="Courier New"/>
      </w:rPr>
    </w:lvl>
    <w:lvl w:ilvl="8" w:tplc="BE184960">
      <w:start w:val="1"/>
      <w:numFmt w:val="bullet"/>
      <w:lvlText w:val=""/>
      <w:lvlJc w:val="left"/>
      <w:pPr>
        <w:ind w:left="6480" w:hanging="360"/>
      </w:pPr>
      <w:rPr>
        <w:rFonts w:hint="default" w:ascii="Wingdings" w:hAnsi="Wingdings"/>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27">
    <w:abstractNumId w:val="26"/>
  </w:num>
  <w:num w:numId="26">
    <w:abstractNumId w:val="25"/>
  </w: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13277"/>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2DD1"/>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DEB6E"/>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19DC6D6"/>
    <w:rsid w:val="01DA59D2"/>
    <w:rsid w:val="04952F50"/>
    <w:rsid w:val="0508CD1D"/>
    <w:rsid w:val="062A43EE"/>
    <w:rsid w:val="069CBCE0"/>
    <w:rsid w:val="06E422F3"/>
    <w:rsid w:val="07AABE4D"/>
    <w:rsid w:val="089FFEE4"/>
    <w:rsid w:val="0983E65B"/>
    <w:rsid w:val="0A1A97E2"/>
    <w:rsid w:val="0A4D09AC"/>
    <w:rsid w:val="0A7300DA"/>
    <w:rsid w:val="0AA73686"/>
    <w:rsid w:val="0B1BB49F"/>
    <w:rsid w:val="0B293BFE"/>
    <w:rsid w:val="0BC7BDDC"/>
    <w:rsid w:val="0C4393C7"/>
    <w:rsid w:val="0D41FE62"/>
    <w:rsid w:val="0D5A47AA"/>
    <w:rsid w:val="0DDF6428"/>
    <w:rsid w:val="0E554AC3"/>
    <w:rsid w:val="0F3E546A"/>
    <w:rsid w:val="0F511304"/>
    <w:rsid w:val="0F7B3489"/>
    <w:rsid w:val="0F8B357B"/>
    <w:rsid w:val="0FF327DF"/>
    <w:rsid w:val="0FFCD95C"/>
    <w:rsid w:val="100DDF15"/>
    <w:rsid w:val="10423CFC"/>
    <w:rsid w:val="10487E23"/>
    <w:rsid w:val="108311B1"/>
    <w:rsid w:val="109F20B6"/>
    <w:rsid w:val="10B45F15"/>
    <w:rsid w:val="10BC4B30"/>
    <w:rsid w:val="10BE749A"/>
    <w:rsid w:val="112627AA"/>
    <w:rsid w:val="11608F3A"/>
    <w:rsid w:val="117B53F8"/>
    <w:rsid w:val="11987D82"/>
    <w:rsid w:val="12183239"/>
    <w:rsid w:val="13092FAB"/>
    <w:rsid w:val="139BE685"/>
    <w:rsid w:val="13B03DAF"/>
    <w:rsid w:val="141E9871"/>
    <w:rsid w:val="14571AB2"/>
    <w:rsid w:val="14871BC7"/>
    <w:rsid w:val="14DB6CDE"/>
    <w:rsid w:val="14F175FD"/>
    <w:rsid w:val="15297F16"/>
    <w:rsid w:val="1565598F"/>
    <w:rsid w:val="15C5A913"/>
    <w:rsid w:val="15DB3374"/>
    <w:rsid w:val="16A3B6C4"/>
    <w:rsid w:val="17083455"/>
    <w:rsid w:val="173FAD3C"/>
    <w:rsid w:val="179E9EA3"/>
    <w:rsid w:val="17EE604E"/>
    <w:rsid w:val="193DB10A"/>
    <w:rsid w:val="1940A87C"/>
    <w:rsid w:val="19942032"/>
    <w:rsid w:val="19C8F155"/>
    <w:rsid w:val="1A0E438F"/>
    <w:rsid w:val="1A6D4B70"/>
    <w:rsid w:val="1A7E9170"/>
    <w:rsid w:val="1B0C2FED"/>
    <w:rsid w:val="1B316467"/>
    <w:rsid w:val="1B7C50BE"/>
    <w:rsid w:val="1BF99A04"/>
    <w:rsid w:val="1C8A8F24"/>
    <w:rsid w:val="1C934EB5"/>
    <w:rsid w:val="1C989808"/>
    <w:rsid w:val="1CC2D389"/>
    <w:rsid w:val="1D2E8CDC"/>
    <w:rsid w:val="1D91F75B"/>
    <w:rsid w:val="1DB4E18C"/>
    <w:rsid w:val="1ED3D48B"/>
    <w:rsid w:val="1EDF6521"/>
    <w:rsid w:val="1EE3DB45"/>
    <w:rsid w:val="1F3EBD9D"/>
    <w:rsid w:val="1F56BAB6"/>
    <w:rsid w:val="1FFE2E4D"/>
    <w:rsid w:val="204A7038"/>
    <w:rsid w:val="209D5CF7"/>
    <w:rsid w:val="2105EDBC"/>
    <w:rsid w:val="21FDDD1B"/>
    <w:rsid w:val="223C8784"/>
    <w:rsid w:val="22E30D8D"/>
    <w:rsid w:val="232FB194"/>
    <w:rsid w:val="234037A5"/>
    <w:rsid w:val="23CAFB2D"/>
    <w:rsid w:val="23F942B0"/>
    <w:rsid w:val="2462D138"/>
    <w:rsid w:val="24848B84"/>
    <w:rsid w:val="24D36FEB"/>
    <w:rsid w:val="2511E18D"/>
    <w:rsid w:val="25AC6A31"/>
    <w:rsid w:val="25EED220"/>
    <w:rsid w:val="26675256"/>
    <w:rsid w:val="266F404C"/>
    <w:rsid w:val="26780FC0"/>
    <w:rsid w:val="26CF88A2"/>
    <w:rsid w:val="26F45CCA"/>
    <w:rsid w:val="28F5E669"/>
    <w:rsid w:val="29117E92"/>
    <w:rsid w:val="2946477E"/>
    <w:rsid w:val="294D5E89"/>
    <w:rsid w:val="29BBDB55"/>
    <w:rsid w:val="2A12D52F"/>
    <w:rsid w:val="2AC251B7"/>
    <w:rsid w:val="2B09FB1A"/>
    <w:rsid w:val="2BAEA590"/>
    <w:rsid w:val="2BEC15D9"/>
    <w:rsid w:val="2C5989F9"/>
    <w:rsid w:val="2CB39F0D"/>
    <w:rsid w:val="2D2A29C2"/>
    <w:rsid w:val="2DCFDB4E"/>
    <w:rsid w:val="2E94E973"/>
    <w:rsid w:val="2F30705A"/>
    <w:rsid w:val="2F4FAE8C"/>
    <w:rsid w:val="2F64CC78"/>
    <w:rsid w:val="2F66A6C0"/>
    <w:rsid w:val="3071CD31"/>
    <w:rsid w:val="312CB929"/>
    <w:rsid w:val="31325C13"/>
    <w:rsid w:val="320B89B3"/>
    <w:rsid w:val="322875A9"/>
    <w:rsid w:val="322AA2CB"/>
    <w:rsid w:val="33B585C1"/>
    <w:rsid w:val="33BA8C56"/>
    <w:rsid w:val="33BC5612"/>
    <w:rsid w:val="33E13438"/>
    <w:rsid w:val="34E3D0CE"/>
    <w:rsid w:val="3535493A"/>
    <w:rsid w:val="353DBD8D"/>
    <w:rsid w:val="357123B3"/>
    <w:rsid w:val="35BE03BD"/>
    <w:rsid w:val="35C42E4B"/>
    <w:rsid w:val="35EFEC36"/>
    <w:rsid w:val="36011317"/>
    <w:rsid w:val="3612A5C5"/>
    <w:rsid w:val="362B587B"/>
    <w:rsid w:val="36D6E01A"/>
    <w:rsid w:val="36D858FD"/>
    <w:rsid w:val="3716F809"/>
    <w:rsid w:val="3756913F"/>
    <w:rsid w:val="3764E87F"/>
    <w:rsid w:val="377583DF"/>
    <w:rsid w:val="38024BFC"/>
    <w:rsid w:val="3807B87C"/>
    <w:rsid w:val="38194386"/>
    <w:rsid w:val="3844EF5D"/>
    <w:rsid w:val="3868602D"/>
    <w:rsid w:val="3A12D05B"/>
    <w:rsid w:val="3A52139B"/>
    <w:rsid w:val="3AE236D4"/>
    <w:rsid w:val="3B4791D2"/>
    <w:rsid w:val="3C14DAC3"/>
    <w:rsid w:val="3CFBCE0A"/>
    <w:rsid w:val="3D5FAA28"/>
    <w:rsid w:val="3D8BDAA4"/>
    <w:rsid w:val="3DC91963"/>
    <w:rsid w:val="3DD85CCF"/>
    <w:rsid w:val="3E6F49E2"/>
    <w:rsid w:val="3E8A2431"/>
    <w:rsid w:val="3EA4DC12"/>
    <w:rsid w:val="3EE235BF"/>
    <w:rsid w:val="3F233D9F"/>
    <w:rsid w:val="3F4A299B"/>
    <w:rsid w:val="3FE36BAE"/>
    <w:rsid w:val="41232F1B"/>
    <w:rsid w:val="415FAE2D"/>
    <w:rsid w:val="4188DC49"/>
    <w:rsid w:val="42646B76"/>
    <w:rsid w:val="4279A667"/>
    <w:rsid w:val="42E3B5B8"/>
    <w:rsid w:val="43D7C8C5"/>
    <w:rsid w:val="45934E53"/>
    <w:rsid w:val="459E84D5"/>
    <w:rsid w:val="45DBE961"/>
    <w:rsid w:val="45F5A391"/>
    <w:rsid w:val="46EAAD2A"/>
    <w:rsid w:val="47018551"/>
    <w:rsid w:val="4757ACE3"/>
    <w:rsid w:val="4827B4B6"/>
    <w:rsid w:val="4833F5C3"/>
    <w:rsid w:val="48506717"/>
    <w:rsid w:val="487B1FD0"/>
    <w:rsid w:val="491F5689"/>
    <w:rsid w:val="492CDCD4"/>
    <w:rsid w:val="49681798"/>
    <w:rsid w:val="496B3798"/>
    <w:rsid w:val="49822283"/>
    <w:rsid w:val="4A09CFDE"/>
    <w:rsid w:val="4A2B237C"/>
    <w:rsid w:val="4A470A49"/>
    <w:rsid w:val="4B57DAA5"/>
    <w:rsid w:val="4B98E71C"/>
    <w:rsid w:val="4C11EF8F"/>
    <w:rsid w:val="4C31597A"/>
    <w:rsid w:val="4C4BF6A2"/>
    <w:rsid w:val="4CA6298D"/>
    <w:rsid w:val="4ED7807C"/>
    <w:rsid w:val="4F6B85FA"/>
    <w:rsid w:val="5004A89E"/>
    <w:rsid w:val="50110531"/>
    <w:rsid w:val="50881FD8"/>
    <w:rsid w:val="513DF5BD"/>
    <w:rsid w:val="5229FDBD"/>
    <w:rsid w:val="531DB269"/>
    <w:rsid w:val="5370BB00"/>
    <w:rsid w:val="55034209"/>
    <w:rsid w:val="5549FFBD"/>
    <w:rsid w:val="557E0DDB"/>
    <w:rsid w:val="55E0E428"/>
    <w:rsid w:val="55F0756F"/>
    <w:rsid w:val="55F14028"/>
    <w:rsid w:val="56ED763B"/>
    <w:rsid w:val="5724D12D"/>
    <w:rsid w:val="582B065D"/>
    <w:rsid w:val="584D7701"/>
    <w:rsid w:val="59536058"/>
    <w:rsid w:val="59561FDB"/>
    <w:rsid w:val="59C14C41"/>
    <w:rsid w:val="59E9CC74"/>
    <w:rsid w:val="5A1FD64E"/>
    <w:rsid w:val="5ABCA835"/>
    <w:rsid w:val="5B285498"/>
    <w:rsid w:val="5B37C8A9"/>
    <w:rsid w:val="5B548195"/>
    <w:rsid w:val="5BDEDA9A"/>
    <w:rsid w:val="5C70C419"/>
    <w:rsid w:val="5D37B0DD"/>
    <w:rsid w:val="5E925688"/>
    <w:rsid w:val="5EC8E002"/>
    <w:rsid w:val="5F3C14F3"/>
    <w:rsid w:val="5F9757B5"/>
    <w:rsid w:val="5FD61C6D"/>
    <w:rsid w:val="602D65CE"/>
    <w:rsid w:val="6087D31B"/>
    <w:rsid w:val="609CBD7A"/>
    <w:rsid w:val="616D7EE6"/>
    <w:rsid w:val="621D1324"/>
    <w:rsid w:val="624A358F"/>
    <w:rsid w:val="6377C1BF"/>
    <w:rsid w:val="64B81619"/>
    <w:rsid w:val="651E478D"/>
    <w:rsid w:val="6529894F"/>
    <w:rsid w:val="6581D727"/>
    <w:rsid w:val="665C5887"/>
    <w:rsid w:val="66915BC8"/>
    <w:rsid w:val="67131F97"/>
    <w:rsid w:val="675FEB7C"/>
    <w:rsid w:val="67AA3C9F"/>
    <w:rsid w:val="68060E4F"/>
    <w:rsid w:val="6816B50C"/>
    <w:rsid w:val="685ED542"/>
    <w:rsid w:val="69699E21"/>
    <w:rsid w:val="69C3A3D1"/>
    <w:rsid w:val="69E9FDE7"/>
    <w:rsid w:val="6A60C15B"/>
    <w:rsid w:val="6AC72458"/>
    <w:rsid w:val="6B62D35B"/>
    <w:rsid w:val="6B6A7255"/>
    <w:rsid w:val="6BB4A4F2"/>
    <w:rsid w:val="6BC6251D"/>
    <w:rsid w:val="6C517D68"/>
    <w:rsid w:val="6D45C77E"/>
    <w:rsid w:val="6D866562"/>
    <w:rsid w:val="6DA5BE8E"/>
    <w:rsid w:val="6DF46A76"/>
    <w:rsid w:val="6E73C57E"/>
    <w:rsid w:val="6F03376F"/>
    <w:rsid w:val="6F056E11"/>
    <w:rsid w:val="6F3330D6"/>
    <w:rsid w:val="700F95DF"/>
    <w:rsid w:val="701053E2"/>
    <w:rsid w:val="7076DBAE"/>
    <w:rsid w:val="70919B57"/>
    <w:rsid w:val="70A6CD78"/>
    <w:rsid w:val="70B25976"/>
    <w:rsid w:val="71E8A27A"/>
    <w:rsid w:val="7223E676"/>
    <w:rsid w:val="722C60A9"/>
    <w:rsid w:val="7325093A"/>
    <w:rsid w:val="7413DA77"/>
    <w:rsid w:val="756C9AF2"/>
    <w:rsid w:val="760EE13E"/>
    <w:rsid w:val="7613B6B5"/>
    <w:rsid w:val="7657E9EC"/>
    <w:rsid w:val="7701A898"/>
    <w:rsid w:val="776B39B0"/>
    <w:rsid w:val="776C0E91"/>
    <w:rsid w:val="784D86F2"/>
    <w:rsid w:val="7881C1ED"/>
    <w:rsid w:val="78FE7C17"/>
    <w:rsid w:val="79339D6A"/>
    <w:rsid w:val="79356C62"/>
    <w:rsid w:val="7937087B"/>
    <w:rsid w:val="79474B57"/>
    <w:rsid w:val="7A2528C6"/>
    <w:rsid w:val="7AD2281B"/>
    <w:rsid w:val="7AD9B2C5"/>
    <w:rsid w:val="7AE089E5"/>
    <w:rsid w:val="7B01C477"/>
    <w:rsid w:val="7B0F3F6E"/>
    <w:rsid w:val="7B414974"/>
    <w:rsid w:val="7B71B0A0"/>
    <w:rsid w:val="7BA27AEA"/>
    <w:rsid w:val="7BB3832E"/>
    <w:rsid w:val="7BC5284B"/>
    <w:rsid w:val="7BD519BB"/>
    <w:rsid w:val="7C42E81F"/>
    <w:rsid w:val="7CA3D172"/>
    <w:rsid w:val="7D5D4C3C"/>
    <w:rsid w:val="7E4CD8D6"/>
    <w:rsid w:val="7EA7AD2A"/>
    <w:rsid w:val="7EC3EF30"/>
    <w:rsid w:val="7EE4A4B6"/>
    <w:rsid w:val="7F0134DF"/>
    <w:rsid w:val="7F3F9C59"/>
    <w:rsid w:val="7F6EF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9/05/relationships/documenttasks" Target="documenttasks/documenttasks1.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1ceec63ba7234f7b" /><Relationship Type="http://schemas.openxmlformats.org/officeDocument/2006/relationships/image" Target="/media/image3.png" Id="R7dec805d253e46aa" /><Relationship Type="http://schemas.openxmlformats.org/officeDocument/2006/relationships/hyperlink" Target="https://usc-word-edit.officeapps.live.com/we/wordeditorframe.aspx?ui=en-US&amp;rs=en-US&amp;wopisrc=https%3A%2F%2Fsnhu-my.sharepoint.com%2Fpersonal%2Fmichael_montminy_snhu_edu%2F_vti_bin%2Fwopi.ashx%2Ffiles%2F0a3fe32a92a345d5869bde94221a1d53&amp;wdorigin=AuthPrompt.OFFICECOM-WEB.START.REC&amp;wdprevioussessionsrc=HarmonyWeb&amp;wdprevioussession=7d9514a6-7acb-4bfc-8f17-8a5d8ae113b1&amp;wdenableroaming=1&amp;mscc=1&amp;wdodb=1&amp;hid=9B118CA1-902F-8000-3F9E-D08D89EF18A2.0&amp;uih=sharepointcom&amp;wdlcid=en-US&amp;jsapi=1&amp;jsapiver=v2&amp;corrid=50a7aee5-7e00-cb8b-e4e1-e14ed217d81b&amp;usid=50a7aee5-7e00-cb8b-e4e1-e14ed217d81b&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7f80e5399bb44f42" /><Relationship Type="http://schemas.openxmlformats.org/officeDocument/2006/relationships/hyperlink" Target="https://nvd.nist.gov/vuln/detail/CVE-2023-33202" TargetMode="External" Id="R3519b2a7d00b4bc2" /><Relationship Type="http://schemas.openxmlformats.org/officeDocument/2006/relationships/hyperlink" Target="https://nvd.nist.gov/vuln/detail/CVE-2016-1000352" TargetMode="External" Id="Re7190c8b7a884d5b" /><Relationship Type="http://schemas.openxmlformats.org/officeDocument/2006/relationships/hyperlink" Target="https://usc-word-edit.officeapps.live.com/we/wordeditorframe.aspx?ui=en-US&amp;rs=en-US&amp;wopisrc=https%3A%2F%2Fsnhu-my.sharepoint.com%2Fpersonal%2Fmichael_montminy_snhu_edu%2F_vti_bin%2Fwopi.ashx%2Ffiles%2F0a3fe32a92a345d5869bde94221a1d53&amp;wdorigin=AuthPrompt.OFFICECOM-WEB.START.REC&amp;wdprevioussessionsrc=HarmonyWeb&amp;wdprevioussession=7d9514a6-7acb-4bfc-8f17-8a5d8ae113b1&amp;wdenableroaming=1&amp;mscc=1&amp;wdodb=1&amp;hid=9B118CA1-902F-8000-3F9E-D08D89EF18A2.0&amp;uih=sharepointcom&amp;wdlcid=en-US&amp;jsapi=1&amp;jsapiver=v2&amp;corrid=50a7aee5-7e00-cb8b-e4e1-e14ed217d81b&amp;usid=50a7aee5-7e00-cb8b-e4e1-e14ed217d81b&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1987114854b44569" /><Relationship Type="http://schemas.openxmlformats.org/officeDocument/2006/relationships/hyperlink" Target="https://nvd.nist.gov/vuln/detail/CVE-2020-10693" TargetMode="External" Id="R12029df67b5f45b8" /><Relationship Type="http://schemas.openxmlformats.org/officeDocument/2006/relationships/hyperlink" Target="https://usc-word-edit.officeapps.live.com/we/wordeditorframe.aspx?ui=en-US&amp;rs=en-US&amp;wopisrc=https%3A%2F%2Fsnhu-my.sharepoint.com%2Fpersonal%2Fmichael_montminy_snhu_edu%2F_vti_bin%2Fwopi.ashx%2Ffiles%2F0a3fe32a92a345d5869bde94221a1d53&amp;wdorigin=AuthPrompt.OFFICECOM-WEB.START.REC&amp;wdprevioussessionsrc=HarmonyWeb&amp;wdprevioussession=7d9514a6-7acb-4bfc-8f17-8a5d8ae113b1&amp;wdenableroaming=1&amp;mscc=1&amp;wdodb=1&amp;hid=9B118CA1-902F-8000-3F9E-D08D89EF18A2.0&amp;uih=sharepointcom&amp;wdlcid=en-US&amp;jsapi=1&amp;jsapiver=v2&amp;corrid=50a7aee5-7e00-cb8b-e4e1-e14ed217d81b&amp;usid=50a7aee5-7e00-cb8b-e4e1-e14ed217d81b&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5f1ed84bbb4744f4" /><Relationship Type="http://schemas.openxmlformats.org/officeDocument/2006/relationships/hyperlink" Target="https://nvd.nist.gov/vuln/detail/CVE-2023-35116" TargetMode="External" Id="R4b395e86f162448c" /><Relationship Type="http://schemas.openxmlformats.org/officeDocument/2006/relationships/hyperlink" Target="https://usc-word-edit.officeapps.live.com/we/wordeditorframe.aspx?ui=en-US&amp;rs=en-US&amp;wopisrc=https%3A%2F%2Fsnhu-my.sharepoint.com%2Fpersonal%2Fmichael_montminy_snhu_edu%2F_vti_bin%2Fwopi.ashx%2Ffiles%2F0a3fe32a92a345d5869bde94221a1d53&amp;wdorigin=AuthPrompt.OFFICECOM-WEB.START.REC&amp;wdprevioussessionsrc=HarmonyWeb&amp;wdprevioussession=7d9514a6-7acb-4bfc-8f17-8a5d8ae113b1&amp;wdenableroaming=1&amp;mscc=1&amp;wdodb=1&amp;hid=9B118CA1-902F-8000-3F9E-D08D89EF18A2.0&amp;uih=sharepointcom&amp;wdlcid=en-US&amp;jsapi=1&amp;jsapiver=v2&amp;corrid=50a7aee5-7e00-cb8b-e4e1-e14ed217d81b&amp;usid=50a7aee5-7e00-cb8b-e4e1-e14ed217d81b&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4e0244e829424579" /><Relationship Type="http://schemas.openxmlformats.org/officeDocument/2006/relationships/hyperlink" Target="https://nvd.nist.gov/vuln/detail/CVE-2021-44832" TargetMode="External" Id="R9350a15a30914e8b" /><Relationship Type="http://schemas.openxmlformats.org/officeDocument/2006/relationships/hyperlink" Target="https://usc-word-edit.officeapps.live.com/we/wordeditorframe.aspx?ui=en-US&amp;rs=en-US&amp;wopisrc=https%3A%2F%2Fsnhu-my.sharepoint.com%2Fpersonal%2Fmichael_montminy_snhu_edu%2F_vti_bin%2Fwopi.ashx%2Ffiles%2F3756620765734fbdbadd87b4ee289bca&amp;wdorigin=AuthPrompt.OFFICECOM-WEB.START.UPLOAD&amp;wdprevioussessionsrc=HarmonyWeb&amp;wdprevioussession=65087a52-da5e-4426-a35f-0bfdc16a6050&amp;wdenableroaming=1&amp;mscc=1&amp;wdodb=1&amp;hid=22338AA1-C0B1-8000-3F9E-D25B1AD8C599.0&amp;uih=sharepointcom&amp;wdlcid=en-US&amp;jsapi=1&amp;jsapiver=v2&amp;corrid=af2ea32e-c924-c0a8-d930-0c157e6e5440&amp;usid=af2ea32e-c924-c0a8-d930-0c157e6e5440&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275faf4a4ee948a7" /><Relationship Type="http://schemas.openxmlformats.org/officeDocument/2006/relationships/hyperlink" Target="https://usc-word-edit.officeapps.live.com/we/wordeditorframe.aspx?ui=en-US&amp;rs=en-US&amp;wopisrc=https%3A%2F%2Fsnhu-my.sharepoint.com%2Fpersonal%2Fmichael_montminy_snhu_edu%2F_vti_bin%2Fwopi.ashx%2Ffiles%2F3756620765734fbdbadd87b4ee289bca&amp;wdorigin=AuthPrompt.OFFICECOM-WEB.START.UPLOAD&amp;wdprevioussessionsrc=HarmonyWeb&amp;wdprevioussession=65087a52-da5e-4426-a35f-0bfdc16a6050&amp;wdenableroaming=1&amp;mscc=1&amp;wdodb=1&amp;hid=22338AA1-C0B1-8000-3F9E-D25B1AD8C599.0&amp;uih=sharepointcom&amp;wdlcid=en-US&amp;jsapi=1&amp;jsapiver=v2&amp;corrid=af2ea32e-c924-c0a8-d930-0c157e6e5440&amp;usid=af2ea32e-c924-c0a8-d930-0c157e6e5440&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c6ac5e1f969a4045" /><Relationship Type="http://schemas.openxmlformats.org/officeDocument/2006/relationships/hyperlink" Target="https://usc-word-edit.officeapps.live.com/we/wordeditorframe.aspx?ui=en-US&amp;rs=en-US&amp;wopisrc=https%3A%2F%2Fsnhu-my.sharepoint.com%2Fpersonal%2Fmichael_montminy_snhu_edu%2F_vti_bin%2Fwopi.ashx%2Ffiles%2F3756620765734fbdbadd87b4ee289bca&amp;wdorigin=AuthPrompt.OFFICECOM-WEB.START.UPLOAD&amp;wdprevioussessionsrc=HarmonyWeb&amp;wdprevioussession=65087a52-da5e-4426-a35f-0bfdc16a6050&amp;wdenableroaming=1&amp;mscc=1&amp;wdodb=1&amp;hid=22338AA1-C0B1-8000-3F9E-D25B1AD8C599.0&amp;uih=sharepointcom&amp;wdlcid=en-US&amp;jsapi=1&amp;jsapiver=v2&amp;corrid=af2ea32e-c924-c0a8-d930-0c157e6e5440&amp;usid=af2ea32e-c924-c0a8-d930-0c157e6e5440&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33ff48d9924945cd" /><Relationship Type="http://schemas.openxmlformats.org/officeDocument/2006/relationships/hyperlink" Target="https://usc-word-edit.officeapps.live.com/we/wordeditorframe.aspx?ui=en-US&amp;rs=en-US&amp;wopisrc=https%3A%2F%2Fsnhu-my.sharepoint.com%2Fpersonal%2Fmichael_montminy_snhu_edu%2F_vti_bin%2Fwopi.ashx%2Ffiles%2F3756620765734fbdbadd87b4ee289bca&amp;wdorigin=AuthPrompt.OFFICECOM-WEB.START.UPLOAD&amp;wdprevioussessionsrc=HarmonyWeb&amp;wdprevioussession=65087a52-da5e-4426-a35f-0bfdc16a6050&amp;wdenableroaming=1&amp;mscc=1&amp;wdodb=1&amp;hid=22338AA1-C0B1-8000-3F9E-D25B1AD8C599.0&amp;uih=sharepointcom&amp;wdlcid=en-US&amp;jsapi=1&amp;jsapiver=v2&amp;corrid=af2ea32e-c924-c0a8-d930-0c157e6e5440&amp;usid=af2ea32e-c924-c0a8-d930-0c157e6e5440&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e1b42be546934785" /><Relationship Type="http://schemas.openxmlformats.org/officeDocument/2006/relationships/hyperlink" Target="https://usc-word-edit.officeapps.live.com/we/wordeditorframe.aspx?ui=en-US&amp;rs=en-US&amp;wopisrc=https%3A%2F%2Fsnhu-my.sharepoint.com%2Fpersonal%2Fmichael_montminy_snhu_edu%2F_vti_bin%2Fwopi.ashx%2Ffiles%2F3756620765734fbdbadd87b4ee289bca&amp;wdorigin=AuthPrompt.OFFICECOM-WEB.START.UPLOAD&amp;wdprevioussessionsrc=HarmonyWeb&amp;wdprevioussession=65087a52-da5e-4426-a35f-0bfdc16a6050&amp;wdenableroaming=1&amp;mscc=1&amp;wdodb=1&amp;hid=22338AA1-C0B1-8000-3F9E-D25B1AD8C599.0&amp;uih=sharepointcom&amp;wdlcid=en-US&amp;jsapi=1&amp;jsapiver=v2&amp;corrid=af2ea32e-c924-c0a8-d930-0c157e6e5440&amp;usid=af2ea32e-c924-c0a8-d930-0c157e6e5440&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8a0dc97a53514e74" /><Relationship Type="http://schemas.openxmlformats.org/officeDocument/2006/relationships/hyperlink" Target="https://usc-word-edit.officeapps.live.com/we/wordeditorframe.aspx?ui=en-US&amp;rs=en-US&amp;wopisrc=https%3A%2F%2Fsnhu-my.sharepoint.com%2Fpersonal%2Fmichael_montminy_snhu_edu%2F_vti_bin%2Fwopi.ashx%2Ffiles%2F0a3fe32a92a345d5869bde94221a1d53&amp;wdorigin=AuthPrompt.OFFICECOM-WEB.START.REC&amp;wdprevioussessionsrc=HarmonyWeb&amp;wdprevioussession=7d9514a6-7acb-4bfc-8f17-8a5d8ae113b1&amp;wdenableroaming=1&amp;mscc=1&amp;wdodb=1&amp;hid=9B118CA1-902F-8000-3F9E-D08D89EF18A2.0&amp;uih=sharepointcom&amp;wdlcid=en-US&amp;jsapi=1&amp;jsapiver=v2&amp;corrid=50a7aee5-7e00-cb8b-e4e1-e14ed217d81b&amp;usid=50a7aee5-7e00-cb8b-e4e1-e14ed217d81b&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169c3bf5a2404f80" /><Relationship Type="http://schemas.openxmlformats.org/officeDocument/2006/relationships/hyperlink" Target="https://usc-word-edit.officeapps.live.com/we/wordeditorframe.aspx?ui=en-US&amp;rs=en-US&amp;wopisrc=https%3A%2F%2Fsnhu-my.sharepoint.com%2Fpersonal%2Fmichael_montminy_snhu_edu%2F_vti_bin%2Fwopi.ashx%2Ffiles%2F0a3fe32a92a345d5869bde94221a1d53&amp;wdorigin=AuthPrompt.OFFICECOM-WEB.START.REC&amp;wdprevioussessionsrc=HarmonyWeb&amp;wdprevioussession=7d9514a6-7acb-4bfc-8f17-8a5d8ae113b1&amp;wdenableroaming=1&amp;mscc=1&amp;wdodb=1&amp;hid=9B118CA1-902F-8000-3F9E-D08D89EF18A2.0&amp;uih=sharepointcom&amp;wdlcid=en-US&amp;jsapi=1&amp;jsapiver=v2&amp;corrid=50a7aee5-7e00-cb8b-e4e1-e14ed217d81b&amp;usid=50a7aee5-7e00-cb8b-e4e1-e14ed217d81b&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bc23b157a0d846a8" /><Relationship Type="http://schemas.openxmlformats.org/officeDocument/2006/relationships/hyperlink" Target="https://usc-word-edit.officeapps.live.com/we/wordeditorframe.aspx?ui=en-US&amp;rs=en-US&amp;wopisrc=https%3A%2F%2Fsnhu-my.sharepoint.com%2Fpersonal%2Fmichael_montminy_snhu_edu%2F_vti_bin%2Fwopi.ashx%2Ffiles%2F0a3fe32a92a345d5869bde94221a1d53&amp;wdorigin=AuthPrompt.OFFICECOM-WEB.START.REC&amp;wdprevioussessionsrc=HarmonyWeb&amp;wdprevioussession=7d9514a6-7acb-4bfc-8f17-8a5d8ae113b1&amp;wdenableroaming=1&amp;mscc=1&amp;wdodb=1&amp;hid=9B118CA1-902F-8000-3F9E-D08D89EF18A2.0&amp;uih=sharepointcom&amp;wdlcid=en-US&amp;jsapi=1&amp;jsapiver=v2&amp;corrid=50a7aee5-7e00-cb8b-e4e1-e14ed217d81b&amp;usid=50a7aee5-7e00-cb8b-e4e1-e14ed217d81b&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018e6cd89e7c4e93" /><Relationship Type="http://schemas.openxmlformats.org/officeDocument/2006/relationships/hyperlink" Target="https://usc-word-edit.officeapps.live.com/we/wordeditorframe.aspx?ui=en-US&amp;rs=en-US&amp;wopisrc=https%3A%2F%2Fsnhu-my.sharepoint.com%2Fpersonal%2Fmichael_montminy_snhu_edu%2F_vti_bin%2Fwopi.ashx%2Ffiles%2F0a3fe32a92a345d5869bde94221a1d53&amp;wdorigin=AuthPrompt.OFFICECOM-WEB.START.REC&amp;wdprevioussessionsrc=HarmonyWeb&amp;wdprevioussession=7d9514a6-7acb-4bfc-8f17-8a5d8ae113b1&amp;wdenableroaming=1&amp;mscc=1&amp;wdodb=1&amp;hid=9B118CA1-902F-8000-3F9E-D08D89EF18A2.0&amp;uih=sharepointcom&amp;wdlcid=en-US&amp;jsapi=1&amp;jsapiver=v2&amp;corrid=50a7aee5-7e00-cb8b-e4e1-e14ed217d81b&amp;usid=50a7aee5-7e00-cb8b-e4e1-e14ed217d81b&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c77637ffb3794fd7" /><Relationship Type="http://schemas.openxmlformats.org/officeDocument/2006/relationships/hyperlink" Target="https://nvd.nist.gov/vuln/detail/CVE-2023-20863" TargetMode="External" Id="R543f79dbaaf74297" /><Relationship Type="http://schemas.openxmlformats.org/officeDocument/2006/relationships/hyperlink" Target="https://usc-word-edit.officeapps.live.com/we/wordeditorframe.aspx?ui=en-US&amp;rs=en-US&amp;wopisrc=https%3A%2F%2Fsnhu-my.sharepoint.com%2Fpersonal%2Fmichael_montminy_snhu_edu%2F_vti_bin%2Fwopi.ashx%2Ffiles%2F3756620765734fbdbadd87b4ee289bca&amp;wdorigin=AuthPrompt.OFFICECOM-WEB.START.UPLOAD&amp;wdprevioussessionsrc=HarmonyWeb&amp;wdprevioussession=65087a52-da5e-4426-a35f-0bfdc16a6050&amp;wdenableroaming=1&amp;mscc=1&amp;wdodb=1&amp;hid=22338AA1-C0B1-8000-3F9E-D25B1AD8C599.0&amp;uih=sharepointcom&amp;wdlcid=en-US&amp;jsapi=1&amp;jsapiver=v2&amp;corrid=af2ea32e-c924-c0a8-d930-0c157e6e5440&amp;usid=af2ea32e-c924-c0a8-d930-0c157e6e5440&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a9ae9778eac04dd7" /><Relationship Type="http://schemas.openxmlformats.org/officeDocument/2006/relationships/hyperlink" Target="https://usc-word-edit.officeapps.live.com/we/wordeditorframe.aspx?ui=en-US&amp;rs=en-US&amp;wopisrc=https%3A%2F%2Fsnhu-my.sharepoint.com%2Fpersonal%2Fmichael_montminy_snhu_edu%2F_vti_bin%2Fwopi.ashx%2Ffiles%2F3756620765734fbdbadd87b4ee289bca&amp;wdorigin=AuthPrompt.OFFICECOM-WEB.START.UPLOAD&amp;wdprevioussessionsrc=HarmonyWeb&amp;wdprevioussession=65087a52-da5e-4426-a35f-0bfdc16a6050&amp;wdenableroaming=1&amp;mscc=1&amp;wdodb=1&amp;hid=22338AA1-C0B1-8000-3F9E-D25B1AD8C599.0&amp;uih=sharepointcom&amp;wdlcid=en-US&amp;jsapi=1&amp;jsapiver=v2&amp;corrid=af2ea32e-c924-c0a8-d930-0c157e6e5440&amp;usid=af2ea32e-c924-c0a8-d930-0c157e6e5440&amp;newsession=1&amp;sftc=1&amp;uihit=docaspx&amp;muv=1&amp;cac=1&amp;sams=1&amp;mtf=1&amp;sfp=1&amp;sdp=1&amp;hch=1&amp;hwfh=1&amp;dchat=1&amp;sc=%7B%22pmo%22%3A%22https%3A%2F%2Fsnhu-my.sharepoint.com%22%2C%22pmshare%22%3Atrue%7D&amp;ctp=LeastProtected&amp;rct=Normal&amp;csc=1&amp;instantedit=1&amp;wopicomplete=1&amp;wdredirectionreason=Unified_SingleFlush" TargetMode="External" Id="Rbf527a1219b94efe"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Montminy, Michael</lastModifiedBy>
  <revision>7</revision>
  <dcterms:created xsi:type="dcterms:W3CDTF">2024-02-07T05:59:00.0000000Z</dcterms:created>
  <dcterms:modified xsi:type="dcterms:W3CDTF">2025-03-23T16:26:16.5161158Z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