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C79E6" w:rsidP="0776BDFA" w:rsidRDefault="002C79E6" w14:paraId="2AA79307" w14:textId="5ED46D0D">
      <w:pPr>
        <w:rPr>
          <w:rFonts w:ascii="Times New Roman" w:hAnsi="Times New Roman" w:eastAsia="Times New Roman" w:cs="Times New Roman"/>
          <w:sz w:val="24"/>
        </w:rPr>
      </w:pPr>
    </w:p>
    <w:p w:rsidR="002C79E6" w:rsidP="0776BDFA" w:rsidRDefault="002C79E6" w14:paraId="16687A78" w14:textId="412F12E7">
      <w:pPr>
        <w:rPr>
          <w:rFonts w:ascii="Times New Roman" w:hAnsi="Times New Roman" w:eastAsia="Times New Roman" w:cs="Times New Roman"/>
          <w:sz w:val="24"/>
        </w:rPr>
      </w:pPr>
    </w:p>
    <w:p w:rsidR="002C79E6" w:rsidP="0776BDFA" w:rsidRDefault="002C79E6" w14:paraId="45F5026E" w14:textId="636B1FFC">
      <w:pPr>
        <w:rPr>
          <w:rFonts w:ascii="Times New Roman" w:hAnsi="Times New Roman" w:eastAsia="Times New Roman" w:cs="Times New Roman"/>
          <w:sz w:val="24"/>
        </w:rPr>
      </w:pPr>
    </w:p>
    <w:p w:rsidR="002C79E6" w:rsidP="0776BDFA" w:rsidRDefault="002C79E6" w14:paraId="1FB6E136" w14:textId="295B90AF">
      <w:pPr>
        <w:rPr>
          <w:rFonts w:ascii="Times New Roman" w:hAnsi="Times New Roman" w:eastAsia="Times New Roman" w:cs="Times New Roman"/>
          <w:sz w:val="24"/>
        </w:rPr>
      </w:pPr>
    </w:p>
    <w:p w:rsidR="002C79E6" w:rsidP="0776BDFA" w:rsidRDefault="002C79E6" w14:paraId="38CA4A76" w14:textId="77777777">
      <w:pPr>
        <w:rPr>
          <w:rFonts w:ascii="Times New Roman" w:hAnsi="Times New Roman" w:eastAsia="Times New Roman" w:cs="Times New Roman"/>
          <w:sz w:val="24"/>
        </w:rPr>
      </w:pPr>
    </w:p>
    <w:p w:rsidRPr="00B863FB" w:rsidR="6A36C4BF" w:rsidP="0776BDFA" w:rsidRDefault="0CC59F6E" w14:paraId="26A1E605" w14:textId="60054EFE">
      <w:pPr>
        <w:pStyle w:val="Title"/>
        <w:rPr>
          <w:rFonts w:ascii="Times New Roman" w:hAnsi="Times New Roman" w:eastAsia="Times New Roman" w:cs="Times New Roman"/>
          <w:sz w:val="24"/>
        </w:rPr>
      </w:pPr>
      <w:r w:rsidRPr="0776BDFA">
        <w:rPr>
          <w:rFonts w:ascii="Times New Roman" w:hAnsi="Times New Roman" w:eastAsia="Times New Roman" w:cs="Times New Roman"/>
          <w:sz w:val="24"/>
        </w:rPr>
        <w:t>CS-330: Project Design Decisions</w:t>
      </w:r>
    </w:p>
    <w:p w:rsidR="201D26C8" w:rsidP="0776BDFA" w:rsidRDefault="201D26C8" w14:paraId="78326B0D" w14:textId="4A45EF8C">
      <w:pPr>
        <w:pStyle w:val="Subtitle"/>
        <w:rPr>
          <w:rFonts w:ascii="Times New Roman" w:hAnsi="Times New Roman" w:eastAsia="Times New Roman" w:cs="Times New Roman"/>
          <w:sz w:val="24"/>
          <w:szCs w:val="24"/>
        </w:rPr>
      </w:pPr>
    </w:p>
    <w:p w:rsidR="00A417C1" w:rsidP="0776BDFA" w:rsidRDefault="0CC59F6E" w14:paraId="24B93ED6" w14:textId="6D51973F">
      <w:pPr>
        <w:pStyle w:val="Subtitle"/>
        <w:rPr>
          <w:rFonts w:ascii="Times New Roman" w:hAnsi="Times New Roman" w:eastAsia="Times New Roman" w:cs="Times New Roman"/>
          <w:sz w:val="24"/>
          <w:szCs w:val="24"/>
        </w:rPr>
      </w:pPr>
      <w:r w:rsidRPr="0776BDFA">
        <w:rPr>
          <w:rFonts w:ascii="Times New Roman" w:hAnsi="Times New Roman" w:eastAsia="Times New Roman" w:cs="Times New Roman"/>
          <w:sz w:val="24"/>
          <w:szCs w:val="24"/>
        </w:rPr>
        <w:t>Mike R.</w:t>
      </w:r>
      <w:r w:rsidRPr="0776BDFA" w:rsidR="002C79E6">
        <w:rPr>
          <w:rFonts w:ascii="Times New Roman" w:hAnsi="Times New Roman" w:eastAsia="Times New Roman" w:cs="Times New Roman"/>
          <w:sz w:val="24"/>
          <w:szCs w:val="24"/>
        </w:rPr>
        <w:t xml:space="preserve"> </w:t>
      </w:r>
      <w:r w:rsidRPr="0776BDFA" w:rsidR="093D55D1">
        <w:rPr>
          <w:rFonts w:ascii="Times New Roman" w:hAnsi="Times New Roman" w:eastAsia="Times New Roman" w:cs="Times New Roman"/>
          <w:sz w:val="24"/>
          <w:szCs w:val="24"/>
        </w:rPr>
        <w:t>Montminy</w:t>
      </w:r>
    </w:p>
    <w:p w:rsidR="002C79E6" w:rsidP="0776BDFA" w:rsidRDefault="093D55D1" w14:paraId="5C39436A" w14:textId="3E23A4D6">
      <w:pPr>
        <w:pStyle w:val="Subtitle"/>
        <w:rPr>
          <w:rFonts w:ascii="Times New Roman" w:hAnsi="Times New Roman" w:eastAsia="Times New Roman" w:cs="Times New Roman"/>
          <w:sz w:val="24"/>
          <w:szCs w:val="24"/>
        </w:rPr>
      </w:pPr>
      <w:r w:rsidRPr="0776BDFA">
        <w:rPr>
          <w:rFonts w:ascii="Times New Roman" w:hAnsi="Times New Roman" w:eastAsia="Times New Roman" w:cs="Times New Roman"/>
          <w:sz w:val="24"/>
          <w:szCs w:val="24"/>
        </w:rPr>
        <w:t>Southern New Hampshire University</w:t>
      </w:r>
    </w:p>
    <w:p w:rsidR="002C79E6" w:rsidP="0776BDFA" w:rsidRDefault="093D55D1" w14:paraId="66AA88B4" w14:textId="5ADDD862">
      <w:pPr>
        <w:pStyle w:val="Subtitle"/>
        <w:rPr>
          <w:rFonts w:ascii="Times New Roman" w:hAnsi="Times New Roman" w:eastAsia="Times New Roman" w:cs="Times New Roman"/>
          <w:sz w:val="24"/>
          <w:szCs w:val="24"/>
        </w:rPr>
      </w:pPr>
      <w:r w:rsidRPr="0776BDFA">
        <w:rPr>
          <w:rFonts w:ascii="Times New Roman" w:hAnsi="Times New Roman" w:eastAsia="Times New Roman" w:cs="Times New Roman"/>
          <w:sz w:val="24"/>
          <w:szCs w:val="24"/>
        </w:rPr>
        <w:t>CS-330: Computer Graphic &amp; Visualization</w:t>
      </w:r>
    </w:p>
    <w:p w:rsidR="002C79E6" w:rsidP="0776BDFA" w:rsidRDefault="093D55D1" w14:paraId="401C8AC4" w14:textId="01FDBA52">
      <w:pPr>
        <w:pStyle w:val="Subtitle"/>
        <w:rPr>
          <w:rFonts w:ascii="Times New Roman" w:hAnsi="Times New Roman" w:eastAsia="Times New Roman" w:cs="Times New Roman"/>
          <w:sz w:val="24"/>
          <w:szCs w:val="24"/>
        </w:rPr>
      </w:pPr>
      <w:r w:rsidRPr="0776BDFA">
        <w:rPr>
          <w:rFonts w:ascii="Times New Roman" w:hAnsi="Times New Roman" w:eastAsia="Times New Roman" w:cs="Times New Roman"/>
          <w:sz w:val="24"/>
          <w:szCs w:val="24"/>
        </w:rPr>
        <w:t>Mr. Philip Enkema</w:t>
      </w:r>
    </w:p>
    <w:p w:rsidR="201D26C8" w:rsidP="0776BDFA" w:rsidRDefault="093D55D1" w14:paraId="468EEC2B" w14:textId="431AED10">
      <w:pPr>
        <w:pStyle w:val="Subtitle"/>
        <w:rPr>
          <w:rFonts w:ascii="Times New Roman" w:hAnsi="Times New Roman" w:eastAsia="Times New Roman" w:cs="Times New Roman"/>
          <w:sz w:val="24"/>
          <w:szCs w:val="24"/>
        </w:rPr>
      </w:pPr>
      <w:r w:rsidRPr="0776BDFA">
        <w:rPr>
          <w:rFonts w:ascii="Times New Roman" w:hAnsi="Times New Roman" w:eastAsia="Times New Roman" w:cs="Times New Roman"/>
          <w:sz w:val="24"/>
          <w:szCs w:val="24"/>
        </w:rPr>
        <w:t>08/17/2025</w:t>
      </w:r>
    </w:p>
    <w:p w:rsidR="201D26C8" w:rsidP="0776BDFA" w:rsidRDefault="201D26C8" w14:paraId="68FD7A87" w14:textId="442B5588">
      <w:pPr>
        <w:pStyle w:val="Title2"/>
        <w:rPr>
          <w:rFonts w:ascii="Times New Roman" w:hAnsi="Times New Roman" w:eastAsia="Times New Roman" w:cs="Times New Roman"/>
          <w:sz w:val="24"/>
        </w:rPr>
      </w:pPr>
    </w:p>
    <w:p w:rsidR="201D26C8" w:rsidP="0776BDFA" w:rsidRDefault="201D26C8" w14:paraId="6EE3B6C1" w14:textId="6E2DC686">
      <w:pPr>
        <w:pStyle w:val="Title2"/>
        <w:rPr>
          <w:rFonts w:ascii="Times New Roman" w:hAnsi="Times New Roman" w:eastAsia="Times New Roman" w:cs="Times New Roman"/>
          <w:sz w:val="24"/>
        </w:rPr>
      </w:pPr>
    </w:p>
    <w:p w:rsidR="201D26C8" w:rsidP="0776BDFA" w:rsidRDefault="201D26C8" w14:paraId="3E88D5C1" w14:textId="059E2253">
      <w:pPr>
        <w:pStyle w:val="Title2"/>
        <w:rPr>
          <w:rFonts w:ascii="Times New Roman" w:hAnsi="Times New Roman" w:eastAsia="Times New Roman" w:cs="Times New Roman"/>
          <w:sz w:val="24"/>
        </w:rPr>
      </w:pPr>
    </w:p>
    <w:p w:rsidR="201D26C8" w:rsidP="0776BDFA" w:rsidRDefault="201D26C8" w14:paraId="30EEC908" w14:textId="07A95E6C">
      <w:pPr>
        <w:pStyle w:val="Title2"/>
        <w:rPr>
          <w:rFonts w:ascii="Times New Roman" w:hAnsi="Times New Roman" w:eastAsia="Times New Roman" w:cs="Times New Roman"/>
          <w:sz w:val="24"/>
        </w:rPr>
      </w:pPr>
    </w:p>
    <w:p w:rsidR="201D26C8" w:rsidP="0776BDFA" w:rsidRDefault="201D26C8" w14:paraId="4A7D8E0F" w14:textId="62E38A2B">
      <w:pPr>
        <w:pStyle w:val="Title2"/>
        <w:rPr>
          <w:rFonts w:ascii="Times New Roman" w:hAnsi="Times New Roman" w:eastAsia="Times New Roman" w:cs="Times New Roman"/>
          <w:sz w:val="24"/>
        </w:rPr>
      </w:pPr>
    </w:p>
    <w:p w:rsidR="201D26C8" w:rsidP="0776BDFA" w:rsidRDefault="201D26C8" w14:paraId="0905A6EE" w14:textId="5A0B4F10">
      <w:pPr>
        <w:pStyle w:val="Title2"/>
        <w:rPr>
          <w:rFonts w:ascii="Times New Roman" w:hAnsi="Times New Roman" w:eastAsia="Times New Roman" w:cs="Times New Roman"/>
          <w:sz w:val="24"/>
        </w:rPr>
      </w:pPr>
    </w:p>
    <w:p w:rsidR="201D26C8" w:rsidP="0776BDFA" w:rsidRDefault="201D26C8" w14:paraId="6F9643DB" w14:textId="0C023334">
      <w:pPr>
        <w:pStyle w:val="Title2"/>
        <w:rPr>
          <w:rFonts w:ascii="Times New Roman" w:hAnsi="Times New Roman" w:eastAsia="Times New Roman" w:cs="Times New Roman"/>
          <w:sz w:val="24"/>
        </w:rPr>
      </w:pPr>
    </w:p>
    <w:p w:rsidR="000D4642" w:rsidP="0776BDFA" w:rsidRDefault="000D4642" w14:paraId="4A328F3A" w14:textId="14D455AA">
      <w:pPr>
        <w:rPr>
          <w:rFonts w:ascii="Times New Roman" w:hAnsi="Times New Roman" w:eastAsia="Times New Roman" w:cs="Times New Roman"/>
          <w:sz w:val="24"/>
        </w:rPr>
      </w:pPr>
      <w:r w:rsidRPr="0776BDFA">
        <w:rPr>
          <w:rFonts w:ascii="Times New Roman" w:hAnsi="Times New Roman" w:eastAsia="Times New Roman" w:cs="Times New Roman"/>
          <w:sz w:val="24"/>
        </w:rPr>
        <w:br w:type="page"/>
      </w:r>
    </w:p>
    <w:p w:rsidRPr="00B863FB" w:rsidR="00A417C1" w:rsidP="0776BDFA" w:rsidRDefault="5C4CDA8F" w14:paraId="7FEAC86B" w14:textId="6A4A7E1C">
      <w:pPr>
        <w:pStyle w:val="SectionTitle"/>
        <w:rPr>
          <w:rFonts w:ascii="Times New Roman" w:hAnsi="Times New Roman" w:eastAsia="Times New Roman" w:cs="Times New Roman"/>
          <w:sz w:val="24"/>
        </w:rPr>
      </w:pPr>
      <w:r w:rsidRPr="0776BDFA">
        <w:rPr>
          <w:rFonts w:ascii="Times New Roman" w:hAnsi="Times New Roman" w:eastAsia="Times New Roman" w:cs="Times New Roman"/>
          <w:sz w:val="24"/>
        </w:rPr>
        <w:lastRenderedPageBreak/>
        <w:t>CS-330: Project Design Decisions</w:t>
      </w:r>
    </w:p>
    <w:p w:rsidR="0FAF3F38" w:rsidP="63932614" w:rsidRDefault="0FAF3F38" w14:paraId="5CD9BCE6" w14:textId="5F20310D">
      <w:pPr>
        <w:rPr>
          <w:rFonts w:ascii="Times New Roman" w:hAnsi="Times New Roman" w:eastAsia="Times New Roman" w:cs="Times New Roman"/>
          <w:sz w:val="24"/>
          <w:szCs w:val="24"/>
        </w:rPr>
      </w:pPr>
      <w:r w:rsidRPr="63932614" w:rsidR="0FAF3F38">
        <w:rPr>
          <w:rFonts w:ascii="Times New Roman" w:hAnsi="Times New Roman" w:eastAsia="Times New Roman" w:cs="Times New Roman"/>
          <w:sz w:val="24"/>
          <w:szCs w:val="24"/>
        </w:rPr>
        <w:t>For this project, I chose to do a mini strongman training gym for a fe</w:t>
      </w:r>
      <w:r w:rsidRPr="63932614" w:rsidR="1B4B6447">
        <w:rPr>
          <w:rFonts w:ascii="Times New Roman" w:hAnsi="Times New Roman" w:eastAsia="Times New Roman" w:cs="Times New Roman"/>
          <w:sz w:val="24"/>
          <w:szCs w:val="24"/>
        </w:rPr>
        <w:t xml:space="preserve">w key reasons. To start, this scene allowed me to create something </w:t>
      </w:r>
      <w:r w:rsidRPr="63932614" w:rsidR="3A287A2A">
        <w:rPr>
          <w:rFonts w:ascii="Times New Roman" w:hAnsi="Times New Roman" w:eastAsia="Times New Roman" w:cs="Times New Roman"/>
          <w:sz w:val="24"/>
          <w:szCs w:val="24"/>
        </w:rPr>
        <w:t xml:space="preserve">I am passionate about, has a lot of complex design choices, and </w:t>
      </w:r>
      <w:r w:rsidRPr="63932614" w:rsidR="6B777115">
        <w:rPr>
          <w:rFonts w:ascii="Times New Roman" w:hAnsi="Times New Roman" w:eastAsia="Times New Roman" w:cs="Times New Roman"/>
          <w:sz w:val="24"/>
          <w:szCs w:val="24"/>
        </w:rPr>
        <w:t xml:space="preserve">could easily </w:t>
      </w:r>
      <w:r w:rsidRPr="63932614" w:rsidR="3A287A2A">
        <w:rPr>
          <w:rFonts w:ascii="Times New Roman" w:hAnsi="Times New Roman" w:eastAsia="Times New Roman" w:cs="Times New Roman"/>
          <w:sz w:val="24"/>
          <w:szCs w:val="24"/>
        </w:rPr>
        <w:t xml:space="preserve">be made with nothing other than basic shapes. </w:t>
      </w:r>
      <w:r w:rsidRPr="63932614" w:rsidR="1B0FF7C9">
        <w:rPr>
          <w:rFonts w:ascii="Times New Roman" w:hAnsi="Times New Roman" w:eastAsia="Times New Roman" w:cs="Times New Roman"/>
          <w:sz w:val="24"/>
          <w:szCs w:val="24"/>
        </w:rPr>
        <w:t xml:space="preserve">Initially I was planning to do much more complex objects for the </w:t>
      </w:r>
      <w:r w:rsidRPr="63932614" w:rsidR="67516806">
        <w:rPr>
          <w:rFonts w:ascii="Times New Roman" w:hAnsi="Times New Roman" w:eastAsia="Times New Roman" w:cs="Times New Roman"/>
          <w:sz w:val="24"/>
          <w:szCs w:val="24"/>
        </w:rPr>
        <w:t>scene but then</w:t>
      </w:r>
      <w:r w:rsidRPr="63932614" w:rsidR="1B0FF7C9">
        <w:rPr>
          <w:rFonts w:ascii="Times New Roman" w:hAnsi="Times New Roman" w:eastAsia="Times New Roman" w:cs="Times New Roman"/>
          <w:sz w:val="24"/>
          <w:szCs w:val="24"/>
        </w:rPr>
        <w:t xml:space="preserve"> realized my past experiences with doing </w:t>
      </w:r>
      <w:r w:rsidRPr="63932614" w:rsidR="1B0FF7C9">
        <w:rPr>
          <w:rFonts w:ascii="Times New Roman" w:hAnsi="Times New Roman" w:eastAsia="Times New Roman" w:cs="Times New Roman"/>
          <w:sz w:val="24"/>
          <w:szCs w:val="24"/>
        </w:rPr>
        <w:t>VPython</w:t>
      </w:r>
      <w:r w:rsidRPr="63932614" w:rsidR="1B0FF7C9">
        <w:rPr>
          <w:rFonts w:ascii="Times New Roman" w:hAnsi="Times New Roman" w:eastAsia="Times New Roman" w:cs="Times New Roman"/>
          <w:sz w:val="24"/>
          <w:szCs w:val="24"/>
        </w:rPr>
        <w:t xml:space="preserve"> and chose to do simple items to save </w:t>
      </w:r>
      <w:r w:rsidRPr="63932614" w:rsidR="07974AEF">
        <w:rPr>
          <w:rFonts w:ascii="Times New Roman" w:hAnsi="Times New Roman" w:eastAsia="Times New Roman" w:cs="Times New Roman"/>
          <w:sz w:val="24"/>
          <w:szCs w:val="24"/>
        </w:rPr>
        <w:t>mental</w:t>
      </w:r>
      <w:r w:rsidRPr="63932614" w:rsidR="1B0FF7C9">
        <w:rPr>
          <w:rFonts w:ascii="Times New Roman" w:hAnsi="Times New Roman" w:eastAsia="Times New Roman" w:cs="Times New Roman"/>
          <w:sz w:val="24"/>
          <w:szCs w:val="24"/>
        </w:rPr>
        <w:t xml:space="preserve"> stress. This scene included items such as atlas stones, dumbbells, rack, atlas stone platforms, and some lifting benches.</w:t>
      </w:r>
      <w:r w:rsidRPr="63932614" w:rsidR="1B4B6447">
        <w:rPr>
          <w:rFonts w:ascii="Times New Roman" w:hAnsi="Times New Roman" w:eastAsia="Times New Roman" w:cs="Times New Roman"/>
          <w:sz w:val="24"/>
          <w:szCs w:val="24"/>
        </w:rPr>
        <w:t xml:space="preserve"> The bench was created with a simple elongated box, and the support beams were from two sets of rotated boxes.</w:t>
      </w:r>
      <w:r w:rsidRPr="63932614" w:rsidR="6CC77738">
        <w:rPr>
          <w:rFonts w:ascii="Times New Roman" w:hAnsi="Times New Roman" w:eastAsia="Times New Roman" w:cs="Times New Roman"/>
          <w:sz w:val="24"/>
          <w:szCs w:val="24"/>
        </w:rPr>
        <w:t xml:space="preserve"> The York Globe Dumbbells were made from a </w:t>
      </w:r>
      <w:r w:rsidRPr="63932614" w:rsidR="7CBB3372">
        <w:rPr>
          <w:rFonts w:ascii="Times New Roman" w:hAnsi="Times New Roman" w:eastAsia="Times New Roman" w:cs="Times New Roman"/>
          <w:sz w:val="24"/>
          <w:szCs w:val="24"/>
        </w:rPr>
        <w:t>multitude</w:t>
      </w:r>
      <w:r w:rsidRPr="63932614" w:rsidR="6CC77738">
        <w:rPr>
          <w:rFonts w:ascii="Times New Roman" w:hAnsi="Times New Roman" w:eastAsia="Times New Roman" w:cs="Times New Roman"/>
          <w:sz w:val="24"/>
          <w:szCs w:val="24"/>
        </w:rPr>
        <w:t xml:space="preserve"> of spheres and cylinders to keep the look as original as possible. These two helped me show off how basic transformations of objects can create realistic and complicated </w:t>
      </w:r>
      <w:r w:rsidRPr="63932614" w:rsidR="16C1A470">
        <w:rPr>
          <w:rFonts w:ascii="Times New Roman" w:hAnsi="Times New Roman" w:eastAsia="Times New Roman" w:cs="Times New Roman"/>
          <w:sz w:val="24"/>
          <w:szCs w:val="24"/>
        </w:rPr>
        <w:t>objects.</w:t>
      </w:r>
      <w:r w:rsidRPr="63932614" w:rsidR="071171E0">
        <w:rPr>
          <w:rFonts w:ascii="Times New Roman" w:hAnsi="Times New Roman" w:eastAsia="Times New Roman" w:cs="Times New Roman"/>
          <w:sz w:val="24"/>
          <w:szCs w:val="24"/>
        </w:rPr>
        <w:t xml:space="preserve"> </w:t>
      </w:r>
    </w:p>
    <w:p w:rsidR="0E99313A" w:rsidP="0776BDFA" w:rsidRDefault="0E99313A" w14:paraId="48A69EC5" w14:textId="109D792F">
      <w:pPr>
        <w:rPr>
          <w:rFonts w:ascii="Times New Roman" w:hAnsi="Times New Roman" w:eastAsia="Times New Roman" w:cs="Times New Roman"/>
          <w:sz w:val="24"/>
        </w:rPr>
      </w:pPr>
      <w:r w:rsidRPr="0776BDFA">
        <w:rPr>
          <w:rFonts w:ascii="Times New Roman" w:hAnsi="Times New Roman" w:eastAsia="Times New Roman" w:cs="Times New Roman"/>
          <w:sz w:val="24"/>
        </w:rPr>
        <w:t xml:space="preserve">For ease of navigation, I had to make a couple basic choices </w:t>
      </w:r>
      <w:r w:rsidRPr="0776BDFA" w:rsidR="46511994">
        <w:rPr>
          <w:rFonts w:ascii="Times New Roman" w:hAnsi="Times New Roman" w:eastAsia="Times New Roman" w:cs="Times New Roman"/>
          <w:sz w:val="24"/>
        </w:rPr>
        <w:t>for what was required. Currently, the O and P keys are set to toggle between a normal perspective camera view and a ground level view orthog</w:t>
      </w:r>
      <w:r w:rsidRPr="0776BDFA" w:rsidR="62CA2065">
        <w:rPr>
          <w:rFonts w:ascii="Times New Roman" w:hAnsi="Times New Roman" w:eastAsia="Times New Roman" w:cs="Times New Roman"/>
          <w:sz w:val="24"/>
        </w:rPr>
        <w:t>raphically.</w:t>
      </w:r>
      <w:r w:rsidRPr="0776BDFA" w:rsidR="46511994">
        <w:rPr>
          <w:rFonts w:ascii="Times New Roman" w:hAnsi="Times New Roman" w:eastAsia="Times New Roman" w:cs="Times New Roman"/>
          <w:sz w:val="24"/>
        </w:rPr>
        <w:t xml:space="preserve"> </w:t>
      </w:r>
      <w:r w:rsidRPr="0776BDFA" w:rsidR="28122692">
        <w:rPr>
          <w:rFonts w:ascii="Times New Roman" w:hAnsi="Times New Roman" w:eastAsia="Times New Roman" w:cs="Times New Roman"/>
          <w:sz w:val="24"/>
        </w:rPr>
        <w:t xml:space="preserve">Forward, backward, left, and right camera movement are all controlled WASD for a more convenient hand location when needing to adjust height. Height controls are </w:t>
      </w:r>
      <w:r w:rsidRPr="0776BDFA" w:rsidR="1D92BC1D">
        <w:rPr>
          <w:rFonts w:ascii="Times New Roman" w:hAnsi="Times New Roman" w:eastAsia="Times New Roman" w:cs="Times New Roman"/>
          <w:sz w:val="24"/>
        </w:rPr>
        <w:t xml:space="preserve">done with Q being set to raise the camera and E set to lower the camera. Normal camera controls are done </w:t>
      </w:r>
      <w:r w:rsidRPr="0776BDFA" w:rsidR="187E3F04">
        <w:rPr>
          <w:rFonts w:ascii="Times New Roman" w:hAnsi="Times New Roman" w:eastAsia="Times New Roman" w:cs="Times New Roman"/>
          <w:sz w:val="24"/>
        </w:rPr>
        <w:t>by</w:t>
      </w:r>
      <w:r w:rsidRPr="0776BDFA" w:rsidR="1D92BC1D">
        <w:rPr>
          <w:rFonts w:ascii="Times New Roman" w:hAnsi="Times New Roman" w:eastAsia="Times New Roman" w:cs="Times New Roman"/>
          <w:sz w:val="24"/>
        </w:rPr>
        <w:t xml:space="preserve"> moving around the mouse to look</w:t>
      </w:r>
      <w:r w:rsidRPr="0776BDFA" w:rsidR="20B92265">
        <w:rPr>
          <w:rFonts w:ascii="Times New Roman" w:hAnsi="Times New Roman" w:eastAsia="Times New Roman" w:cs="Times New Roman"/>
          <w:sz w:val="24"/>
        </w:rPr>
        <w:t xml:space="preserve"> around the scene, and </w:t>
      </w:r>
      <w:r w:rsidRPr="0776BDFA" w:rsidR="7C4F2B6B">
        <w:rPr>
          <w:rFonts w:ascii="Times New Roman" w:hAnsi="Times New Roman" w:eastAsia="Times New Roman" w:cs="Times New Roman"/>
          <w:sz w:val="24"/>
        </w:rPr>
        <w:t>the camera moves according to mouse movement, rather than being fixed and requiring Q and E to adjust height.</w:t>
      </w:r>
      <w:r w:rsidRPr="0776BDFA" w:rsidR="20B92265">
        <w:rPr>
          <w:rFonts w:ascii="Times New Roman" w:hAnsi="Times New Roman" w:eastAsia="Times New Roman" w:cs="Times New Roman"/>
          <w:sz w:val="24"/>
        </w:rPr>
        <w:t xml:space="preserve"> </w:t>
      </w:r>
      <w:r w:rsidRPr="0776BDFA" w:rsidR="58FE7120">
        <w:rPr>
          <w:rFonts w:ascii="Times New Roman" w:hAnsi="Times New Roman" w:eastAsia="Times New Roman" w:cs="Times New Roman"/>
          <w:sz w:val="24"/>
        </w:rPr>
        <w:t xml:space="preserve">I was also required to add some form of camera speed adjustments using the scroll wheel. In the case of my scene, I had to adjust the speed stepping to be a bit </w:t>
      </w:r>
      <w:r w:rsidRPr="0776BDFA" w:rsidR="46F71485">
        <w:rPr>
          <w:rFonts w:ascii="Times New Roman" w:hAnsi="Times New Roman" w:eastAsia="Times New Roman" w:cs="Times New Roman"/>
          <w:sz w:val="24"/>
        </w:rPr>
        <w:t>aggressive</w:t>
      </w:r>
      <w:r w:rsidRPr="0776BDFA" w:rsidR="58FE7120">
        <w:rPr>
          <w:rFonts w:ascii="Times New Roman" w:hAnsi="Times New Roman" w:eastAsia="Times New Roman" w:cs="Times New Roman"/>
          <w:sz w:val="24"/>
        </w:rPr>
        <w:t xml:space="preserve"> considering the size of the scene itself. If the scene were to be much larger like I had originally in</w:t>
      </w:r>
      <w:r w:rsidRPr="0776BDFA" w:rsidR="6FA22BC7">
        <w:rPr>
          <w:rFonts w:ascii="Times New Roman" w:hAnsi="Times New Roman" w:eastAsia="Times New Roman" w:cs="Times New Roman"/>
          <w:sz w:val="24"/>
        </w:rPr>
        <w:t xml:space="preserve">tended, then the </w:t>
      </w:r>
      <w:r w:rsidRPr="0776BDFA" w:rsidR="493C6D3B">
        <w:rPr>
          <w:rFonts w:ascii="Times New Roman" w:hAnsi="Times New Roman" w:eastAsia="Times New Roman" w:cs="Times New Roman"/>
          <w:sz w:val="24"/>
        </w:rPr>
        <w:t>speed stepping wouldn’t have been an issue I had to work with.</w:t>
      </w:r>
    </w:p>
    <w:p w:rsidR="493C6D3B" w:rsidP="0776BDFA" w:rsidRDefault="493C6D3B" w14:paraId="6E85D263" w14:textId="4DF02D0D">
      <w:pPr>
        <w:rPr>
          <w:rFonts w:ascii="Times New Roman" w:hAnsi="Times New Roman" w:eastAsia="Times New Roman" w:cs="Times New Roman"/>
          <w:sz w:val="24"/>
        </w:rPr>
      </w:pPr>
      <w:r w:rsidRPr="0776BDFA">
        <w:rPr>
          <w:rFonts w:ascii="Times New Roman" w:hAnsi="Times New Roman" w:eastAsia="Times New Roman" w:cs="Times New Roman"/>
          <w:sz w:val="24"/>
        </w:rPr>
        <w:t xml:space="preserve">There were a few custom functions that were required to be added to the project to make navigation and rendering work as intended. The biggest one is </w:t>
      </w:r>
      <w:r w:rsidRPr="0776BDFA" w:rsidR="1EF18EA1">
        <w:rPr>
          <w:rFonts w:ascii="Times New Roman" w:hAnsi="Times New Roman" w:eastAsia="Times New Roman" w:cs="Times New Roman"/>
          <w:sz w:val="24"/>
        </w:rPr>
        <w:t>all of the adjustments made to the ProcessKeyboardEvents function so the WASD</w:t>
      </w:r>
      <w:r w:rsidRPr="0776BDFA" w:rsidR="67DD1001">
        <w:rPr>
          <w:rFonts w:ascii="Times New Roman" w:hAnsi="Times New Roman" w:eastAsia="Times New Roman" w:cs="Times New Roman"/>
          <w:sz w:val="24"/>
        </w:rPr>
        <w:t>, QE, or OP</w:t>
      </w:r>
      <w:r w:rsidRPr="0776BDFA" w:rsidR="1EF18EA1">
        <w:rPr>
          <w:rFonts w:ascii="Times New Roman" w:hAnsi="Times New Roman" w:eastAsia="Times New Roman" w:cs="Times New Roman"/>
          <w:sz w:val="24"/>
        </w:rPr>
        <w:t xml:space="preserve"> inputs would control the camera as required. I also was required to set up a basic function to control the mouse scrolling to adjust camera speed. </w:t>
      </w:r>
      <w:r w:rsidRPr="0776BDFA" w:rsidR="78E5AE8C">
        <w:rPr>
          <w:rFonts w:ascii="Times New Roman" w:hAnsi="Times New Roman" w:eastAsia="Times New Roman" w:cs="Times New Roman"/>
          <w:sz w:val="24"/>
        </w:rPr>
        <w:t>To make it easier to understand if someone were to just do a simple copy and paste into their own scene, it is done with a simple if statement that adjusts the value of a MovementSpeed variable based on scroll direction. In t</w:t>
      </w:r>
      <w:r w:rsidRPr="0776BDFA" w:rsidR="75C12CFD">
        <w:rPr>
          <w:rFonts w:ascii="Times New Roman" w:hAnsi="Times New Roman" w:eastAsia="Times New Roman" w:cs="Times New Roman"/>
          <w:sz w:val="24"/>
        </w:rPr>
        <w:t xml:space="preserve">erms of the ProcessKeyboardEvents function, I wanted to keep the same sort of style of ease of use. </w:t>
      </w:r>
      <w:r w:rsidRPr="0776BDFA" w:rsidR="0DB2FBC7">
        <w:rPr>
          <w:rFonts w:ascii="Times New Roman" w:hAnsi="Times New Roman" w:eastAsia="Times New Roman" w:cs="Times New Roman"/>
          <w:sz w:val="24"/>
        </w:rPr>
        <w:t xml:space="preserve">I chose to keep it simple and make it so any key can be assigned by changing the GLFW_KEY in the if statement to be whatever key the user chooses. This also helps to keep the code very reasonable even for someone with little OpenGL experience. </w:t>
      </w:r>
      <w:r w:rsidRPr="0776BDFA" w:rsidR="0D3D56F6">
        <w:rPr>
          <w:rFonts w:ascii="Times New Roman" w:hAnsi="Times New Roman" w:eastAsia="Times New Roman" w:cs="Times New Roman"/>
          <w:sz w:val="24"/>
        </w:rPr>
        <w:t xml:space="preserve">Inside of the prepare scene view function is where the setting for the orthographic viewpoint is. This entire function is easy to paste into another project and work with next to no changes. </w:t>
      </w:r>
    </w:p>
    <w:p w:rsidR="65DEC2EF" w:rsidP="0776BDFA" w:rsidRDefault="65DEC2EF" w14:paraId="6573EA18" w14:textId="22E6B3DA">
      <w:pPr>
        <w:rPr>
          <w:rFonts w:ascii="Times New Roman" w:hAnsi="Times New Roman" w:eastAsia="Times New Roman" w:cs="Times New Roman"/>
          <w:sz w:val="24"/>
        </w:rPr>
      </w:pPr>
      <w:r w:rsidRPr="0776BDFA">
        <w:rPr>
          <w:rFonts w:ascii="Times New Roman" w:hAnsi="Times New Roman" w:eastAsia="Times New Roman" w:cs="Times New Roman"/>
          <w:sz w:val="24"/>
        </w:rPr>
        <w:t>Inside the SceneManager class I had to add a few different functions for loading the textures, lights, and designated material properties for the lighting reflections. All of these are extremely reusable as another user would simply need to change the file names, light properties, or material properties to whateve</w:t>
      </w:r>
      <w:r w:rsidRPr="0776BDFA" w:rsidR="1AF57EBC">
        <w:rPr>
          <w:rFonts w:ascii="Times New Roman" w:hAnsi="Times New Roman" w:eastAsia="Times New Roman" w:cs="Times New Roman"/>
          <w:sz w:val="24"/>
        </w:rPr>
        <w:t>r is desired without worrying about creating it from scratch.</w:t>
      </w:r>
      <w:r w:rsidRPr="0776BDFA" w:rsidR="0F1E92F4">
        <w:rPr>
          <w:rFonts w:ascii="Times New Roman" w:hAnsi="Times New Roman" w:eastAsia="Times New Roman" w:cs="Times New Roman"/>
          <w:sz w:val="24"/>
        </w:rPr>
        <w:t xml:space="preserve"> All of these custom functions</w:t>
      </w:r>
      <w:r w:rsidRPr="0776BDFA" w:rsidR="35F697FA">
        <w:rPr>
          <w:rFonts w:ascii="Times New Roman" w:hAnsi="Times New Roman" w:eastAsia="Times New Roman" w:cs="Times New Roman"/>
          <w:sz w:val="24"/>
        </w:rPr>
        <w:t xml:space="preserve"> across all respective files</w:t>
      </w:r>
      <w:r w:rsidRPr="0776BDFA" w:rsidR="0F1E92F4">
        <w:rPr>
          <w:rFonts w:ascii="Times New Roman" w:hAnsi="Times New Roman" w:eastAsia="Times New Roman" w:cs="Times New Roman"/>
          <w:sz w:val="24"/>
        </w:rPr>
        <w:t xml:space="preserve"> were made with the ideas of modularity and refinement in mind as I absolutely plan to work on more scenes in the future.</w:t>
      </w:r>
    </w:p>
    <w:sectPr w:rsidR="65DEC2EF">
      <w:headerReference w:type="even" r:id="rId10"/>
      <w:headerReference w:type="default" r:id="rId11"/>
      <w:footerReference w:type="even" r:id="rId12"/>
      <w:footerReference w:type="default" r:id="rId13"/>
      <w:headerReference w:type="first" r:id="rId14"/>
      <w:footerReference w:type="first" r:id="rId15"/>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F3AE9" w:rsidRDefault="002F3AE9" w14:paraId="4D377C03"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2F3AE9" w:rsidR="0D6E5604" w:rsidP="002F3AE9" w:rsidRDefault="0D6E5604" w14:paraId="783A0867" w14:textId="7C3440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F3AE9" w:rsidRDefault="002F3AE9" w14:paraId="0AB633D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2F3AE9" w:rsidR="0D6E5604" w:rsidP="002F3AE9" w:rsidRDefault="0D6E5604" w14:paraId="7361A12B" w14:textId="1D46AA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2F3AE9" w:rsidR="3E192C66" w:rsidP="002F3AE9" w:rsidRDefault="3E192C66" w14:paraId="666E1725" w14:textId="28B77960">
    <w:pPr>
      <w:pStyle w:val="Header"/>
    </w:pPr>
  </w:p>
</w:hdr>
</file>

<file path=word/intelligence2.xml><?xml version="1.0" encoding="utf-8"?>
<int2:intelligence xmlns:int2="http://schemas.microsoft.com/office/intelligence/2020/intelligence" xmlns:oel="http://schemas.microsoft.com/office/2019/extlst">
  <int2:observations>
    <int2:textHash int2:hashCode="6qTGghq5Ii18SJ" int2:id="pMtcmjxg">
      <int2:state int2:type="spell" int2:value="Rejected"/>
    </int2:textHash>
    <int2:textHash int2:hashCode="fzLIFqdoQLd8Zs" int2:id="59MCPIF7">
      <int2:state int2:type="spell"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23AFE"/>
    <w:rsid w:val="000A3D9B"/>
    <w:rsid w:val="000D4642"/>
    <w:rsid w:val="000D539D"/>
    <w:rsid w:val="00116273"/>
    <w:rsid w:val="002C79E6"/>
    <w:rsid w:val="002F3AE9"/>
    <w:rsid w:val="003804CC"/>
    <w:rsid w:val="00664C1A"/>
    <w:rsid w:val="0087407D"/>
    <w:rsid w:val="00971E12"/>
    <w:rsid w:val="00A417C1"/>
    <w:rsid w:val="00B863FB"/>
    <w:rsid w:val="00B86440"/>
    <w:rsid w:val="00BB2D6F"/>
    <w:rsid w:val="00C00F8F"/>
    <w:rsid w:val="00C03068"/>
    <w:rsid w:val="00D620FD"/>
    <w:rsid w:val="00D91044"/>
    <w:rsid w:val="00DF5915"/>
    <w:rsid w:val="00E67454"/>
    <w:rsid w:val="00EF55C5"/>
    <w:rsid w:val="00F6242A"/>
    <w:rsid w:val="00FD0666"/>
    <w:rsid w:val="00FF55EC"/>
    <w:rsid w:val="014CA2B6"/>
    <w:rsid w:val="027F347C"/>
    <w:rsid w:val="03E3E512"/>
    <w:rsid w:val="04AFBDF6"/>
    <w:rsid w:val="06ECA52E"/>
    <w:rsid w:val="071171E0"/>
    <w:rsid w:val="0776BDFA"/>
    <w:rsid w:val="07974AEF"/>
    <w:rsid w:val="093D55D1"/>
    <w:rsid w:val="0AF3FE21"/>
    <w:rsid w:val="0BEF74F3"/>
    <w:rsid w:val="0CC59F6E"/>
    <w:rsid w:val="0D3D56F6"/>
    <w:rsid w:val="0D6E5604"/>
    <w:rsid w:val="0DB2FBC7"/>
    <w:rsid w:val="0E99313A"/>
    <w:rsid w:val="0F1E92F4"/>
    <w:rsid w:val="0FAF3F38"/>
    <w:rsid w:val="124DC07B"/>
    <w:rsid w:val="127D5748"/>
    <w:rsid w:val="12F163F3"/>
    <w:rsid w:val="14D1439A"/>
    <w:rsid w:val="16C1A470"/>
    <w:rsid w:val="187E3F04"/>
    <w:rsid w:val="1AF57EBC"/>
    <w:rsid w:val="1B0FF7C9"/>
    <w:rsid w:val="1B4B6447"/>
    <w:rsid w:val="1BBCB918"/>
    <w:rsid w:val="1C0665C1"/>
    <w:rsid w:val="1CDB9B0C"/>
    <w:rsid w:val="1D92BC1D"/>
    <w:rsid w:val="1E1E3C9A"/>
    <w:rsid w:val="1E84F322"/>
    <w:rsid w:val="1EF18EA1"/>
    <w:rsid w:val="1F2137F5"/>
    <w:rsid w:val="1FA2BCB2"/>
    <w:rsid w:val="201D26C8"/>
    <w:rsid w:val="204F802A"/>
    <w:rsid w:val="20B92265"/>
    <w:rsid w:val="212F006F"/>
    <w:rsid w:val="234BC241"/>
    <w:rsid w:val="23E174B1"/>
    <w:rsid w:val="262A0621"/>
    <w:rsid w:val="28122692"/>
    <w:rsid w:val="292D8DD3"/>
    <w:rsid w:val="293AAD50"/>
    <w:rsid w:val="2BB9F0A1"/>
    <w:rsid w:val="2CC0A78A"/>
    <w:rsid w:val="2CCDFC8D"/>
    <w:rsid w:val="3236C9DF"/>
    <w:rsid w:val="35F697FA"/>
    <w:rsid w:val="3660B96E"/>
    <w:rsid w:val="3751340E"/>
    <w:rsid w:val="3A287A2A"/>
    <w:rsid w:val="3C8CB9A3"/>
    <w:rsid w:val="3D0A9892"/>
    <w:rsid w:val="3D844FB4"/>
    <w:rsid w:val="3DAADBE9"/>
    <w:rsid w:val="3E192C66"/>
    <w:rsid w:val="3FD79D39"/>
    <w:rsid w:val="40BEE986"/>
    <w:rsid w:val="42733B2F"/>
    <w:rsid w:val="42EDC7BB"/>
    <w:rsid w:val="46511994"/>
    <w:rsid w:val="46F71485"/>
    <w:rsid w:val="493C6D3B"/>
    <w:rsid w:val="494B9A67"/>
    <w:rsid w:val="49C34CAD"/>
    <w:rsid w:val="4A446072"/>
    <w:rsid w:val="4B25A7B1"/>
    <w:rsid w:val="4E4C9487"/>
    <w:rsid w:val="4E7CA53A"/>
    <w:rsid w:val="52694629"/>
    <w:rsid w:val="55351A02"/>
    <w:rsid w:val="57D9BF31"/>
    <w:rsid w:val="58FE7120"/>
    <w:rsid w:val="593F41A5"/>
    <w:rsid w:val="5A1CFD60"/>
    <w:rsid w:val="5C4CDA8F"/>
    <w:rsid w:val="5D68E123"/>
    <w:rsid w:val="5EAD7266"/>
    <w:rsid w:val="5ECA0FFD"/>
    <w:rsid w:val="62CA2065"/>
    <w:rsid w:val="633A337E"/>
    <w:rsid w:val="63932614"/>
    <w:rsid w:val="6451CACF"/>
    <w:rsid w:val="65DEC2EF"/>
    <w:rsid w:val="667F8DE8"/>
    <w:rsid w:val="67516806"/>
    <w:rsid w:val="675E415E"/>
    <w:rsid w:val="67AE9998"/>
    <w:rsid w:val="67DD1001"/>
    <w:rsid w:val="67FF5214"/>
    <w:rsid w:val="689E33FC"/>
    <w:rsid w:val="68E35553"/>
    <w:rsid w:val="6A36C4BF"/>
    <w:rsid w:val="6B777115"/>
    <w:rsid w:val="6CC77738"/>
    <w:rsid w:val="6CEB0404"/>
    <w:rsid w:val="6FA22BC7"/>
    <w:rsid w:val="7050BCB6"/>
    <w:rsid w:val="70BDDAA8"/>
    <w:rsid w:val="73268A46"/>
    <w:rsid w:val="73627955"/>
    <w:rsid w:val="75C12CFD"/>
    <w:rsid w:val="78E5AE8C"/>
    <w:rsid w:val="79D10687"/>
    <w:rsid w:val="7C4F2B6B"/>
    <w:rsid w:val="7CBB3372"/>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2786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microsoft.com/office/2020/10/relationships/intelligence" Target="intelligence2.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s>
</file>

<file path=word/theme/theme1.xml><?xml version="1.0" encoding="utf-8"?>
<a:theme xmlns:a="http://schemas.openxmlformats.org/drawingml/2006/main" xmlns:thm15="http://schemas.microsoft.com/office/thememl/2012/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211EE3-941D-48FB-AF55-C68D06FB18B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DD924D2F-C1BE-4F6E-B090-B751CAAF0631}">
  <ds:schemaRefs>
    <ds:schemaRef ds:uri="http://schemas.microsoft.com/sharepoint/v3/contenttype/forms"/>
  </ds:schemaRefs>
</ds:datastoreItem>
</file>

<file path=customXml/itemProps3.xml><?xml version="1.0" encoding="utf-8"?>
<ds:datastoreItem xmlns:ds="http://schemas.openxmlformats.org/officeDocument/2006/customXml" ds:itemID="{1849F8D5-0D56-4D70-8E17-89486A398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Montminy, Michael</dc:creator>
  <keywords/>
  <dc:description/>
  <lastModifiedBy>Montminy, Michael</lastModifiedBy>
  <revision>3</revision>
  <dcterms:created xsi:type="dcterms:W3CDTF">2025-08-17T00:33:00.0000000Z</dcterms:created>
  <dcterms:modified xsi:type="dcterms:W3CDTF">2025-08-17T00:34:56.7480464Z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