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D9936" w14:textId="77777777" w:rsidR="00170325" w:rsidRPr="00170325" w:rsidRDefault="00170325" w:rsidP="00170325">
      <w:pPr>
        <w:spacing w:after="96" w:line="240" w:lineRule="auto"/>
        <w:outlineLvl w:val="1"/>
        <w:rPr>
          <w:rFonts w:ascii="ABeeZee" w:eastAsia="Times New Roman" w:hAnsi="ABeeZee" w:cs="Arial"/>
          <w:color w:val="444444"/>
          <w:kern w:val="36"/>
          <w:sz w:val="53"/>
          <w:szCs w:val="53"/>
        </w:rPr>
      </w:pPr>
      <w:r w:rsidRPr="00170325">
        <w:rPr>
          <w:rFonts w:ascii="ABeeZee" w:eastAsia="Times New Roman" w:hAnsi="ABeeZee" w:cs="Arial"/>
          <w:color w:val="444444"/>
          <w:kern w:val="36"/>
          <w:sz w:val="53"/>
          <w:szCs w:val="53"/>
        </w:rPr>
        <w:t>2 Ways to Hack Windows 10 Password Easy Way</w:t>
      </w:r>
    </w:p>
    <w:p w14:paraId="1F2BA45B" w14:textId="77777777" w:rsidR="00170325" w:rsidRPr="00170325" w:rsidRDefault="00170325" w:rsidP="00170325">
      <w:pPr>
        <w:spacing w:after="0" w:line="240" w:lineRule="auto"/>
        <w:rPr>
          <w:rFonts w:ascii="Lato" w:eastAsia="Times New Roman" w:hAnsi="Lato" w:cs="Arial"/>
          <w:color w:val="AAAAAA"/>
          <w:sz w:val="18"/>
          <w:szCs w:val="18"/>
        </w:rPr>
      </w:pPr>
      <w:r w:rsidRPr="00170325">
        <w:rPr>
          <w:rFonts w:ascii="Lato" w:eastAsia="Times New Roman" w:hAnsi="Lato" w:cs="Arial"/>
          <w:color w:val="AAAAAA"/>
          <w:sz w:val="18"/>
          <w:szCs w:val="18"/>
        </w:rPr>
        <w:t xml:space="preserve">posted </w:t>
      </w:r>
      <w:proofErr w:type="spellStart"/>
      <w:r w:rsidRPr="00170325">
        <w:rPr>
          <w:rFonts w:ascii="Lato" w:eastAsia="Times New Roman" w:hAnsi="Lato" w:cs="Arial"/>
          <w:color w:val="AAAAAA"/>
          <w:sz w:val="18"/>
          <w:szCs w:val="18"/>
        </w:rPr>
        <w:t>in</w:t>
      </w:r>
      <w:hyperlink r:id="rId4" w:history="1">
        <w:r w:rsidRPr="00170325">
          <w:rPr>
            <w:rFonts w:ascii="Lato" w:eastAsia="Times New Roman" w:hAnsi="Lato" w:cs="Arial"/>
            <w:b/>
            <w:bCs/>
            <w:caps/>
            <w:color w:val="333333"/>
            <w:sz w:val="18"/>
            <w:szCs w:val="18"/>
            <w:bdr w:val="single" w:sz="12" w:space="2" w:color="E0E0E0" w:frame="1"/>
          </w:rPr>
          <w:t>Penetration</w:t>
        </w:r>
        <w:proofErr w:type="spellEnd"/>
        <w:r w:rsidRPr="00170325">
          <w:rPr>
            <w:rFonts w:ascii="Lato" w:eastAsia="Times New Roman" w:hAnsi="Lato" w:cs="Arial"/>
            <w:b/>
            <w:bCs/>
            <w:caps/>
            <w:color w:val="333333"/>
            <w:sz w:val="18"/>
            <w:szCs w:val="18"/>
            <w:bdr w:val="single" w:sz="12" w:space="2" w:color="E0E0E0" w:frame="1"/>
          </w:rPr>
          <w:t xml:space="preserve"> Testing</w:t>
        </w:r>
      </w:hyperlink>
      <w:r w:rsidRPr="00170325">
        <w:rPr>
          <w:rFonts w:ascii="Lato" w:eastAsia="Times New Roman" w:hAnsi="Lato" w:cs="Arial"/>
          <w:color w:val="AAAAAA"/>
          <w:sz w:val="18"/>
          <w:szCs w:val="18"/>
        </w:rPr>
        <w:t xml:space="preserve">, </w:t>
      </w:r>
      <w:hyperlink r:id="rId5" w:history="1">
        <w:r w:rsidRPr="00170325">
          <w:rPr>
            <w:rFonts w:ascii="Lato" w:eastAsia="Times New Roman" w:hAnsi="Lato" w:cs="Arial"/>
            <w:b/>
            <w:bCs/>
            <w:caps/>
            <w:color w:val="333333"/>
            <w:sz w:val="18"/>
            <w:szCs w:val="18"/>
            <w:bdr w:val="single" w:sz="12" w:space="2" w:color="E0E0E0" w:frame="1"/>
          </w:rPr>
          <w:t>Window Password Hacking</w:t>
        </w:r>
      </w:hyperlink>
      <w:r w:rsidRPr="00170325">
        <w:rPr>
          <w:rFonts w:ascii="Lato" w:eastAsia="Times New Roman" w:hAnsi="Lato" w:cs="Arial"/>
          <w:color w:val="AAAAAA"/>
          <w:sz w:val="18"/>
          <w:szCs w:val="18"/>
        </w:rPr>
        <w:t xml:space="preserve"> on </w:t>
      </w:r>
      <w:hyperlink r:id="rId6" w:tooltip="4:45 pm" w:history="1">
        <w:r w:rsidRPr="00170325">
          <w:rPr>
            <w:rFonts w:ascii="Lato" w:eastAsia="Times New Roman" w:hAnsi="Lato" w:cs="Arial"/>
            <w:b/>
            <w:bCs/>
            <w:caps/>
            <w:color w:val="333333"/>
            <w:sz w:val="18"/>
            <w:szCs w:val="18"/>
            <w:bdr w:val="single" w:sz="12" w:space="2" w:color="E0E0E0" w:frame="1"/>
          </w:rPr>
          <w:t>February 13, 2016</w:t>
        </w:r>
      </w:hyperlink>
      <w:r w:rsidRPr="00170325">
        <w:rPr>
          <w:rFonts w:ascii="Lato" w:eastAsia="Times New Roman" w:hAnsi="Lato" w:cs="Arial"/>
          <w:color w:val="AAAAAA"/>
          <w:sz w:val="18"/>
          <w:szCs w:val="18"/>
        </w:rPr>
        <w:t xml:space="preserve"> by </w:t>
      </w:r>
      <w:hyperlink r:id="rId7" w:tooltip="View all posts by Raj Chandel" w:history="1">
        <w:r w:rsidRPr="00170325">
          <w:rPr>
            <w:rFonts w:ascii="Lato" w:eastAsia="Times New Roman" w:hAnsi="Lato" w:cs="Arial"/>
            <w:b/>
            <w:bCs/>
            <w:caps/>
            <w:color w:val="333333"/>
            <w:sz w:val="18"/>
            <w:szCs w:val="18"/>
            <w:bdr w:val="single" w:sz="12" w:space="2" w:color="E0E0E0" w:frame="1"/>
          </w:rPr>
          <w:t>Raj Chandel</w:t>
        </w:r>
      </w:hyperlink>
      <w:r w:rsidRPr="00170325">
        <w:rPr>
          <w:rFonts w:ascii="Lato" w:eastAsia="Times New Roman" w:hAnsi="Lato" w:cs="Arial"/>
          <w:color w:val="AAAAAA"/>
          <w:sz w:val="18"/>
          <w:szCs w:val="18"/>
        </w:rPr>
        <w:t xml:space="preserve"> </w:t>
      </w:r>
    </w:p>
    <w:p w14:paraId="684CF493" w14:textId="77777777" w:rsidR="00170325" w:rsidRPr="00170325" w:rsidRDefault="00170325" w:rsidP="00170325">
      <w:pPr>
        <w:spacing w:after="0" w:line="240" w:lineRule="auto"/>
        <w:rPr>
          <w:rFonts w:ascii="Lato" w:eastAsia="Times New Roman" w:hAnsi="Lato" w:cs="Arial"/>
          <w:color w:val="AAAAAA"/>
          <w:sz w:val="18"/>
          <w:szCs w:val="18"/>
        </w:rPr>
      </w:pPr>
      <w:r w:rsidRPr="00170325">
        <w:rPr>
          <w:rFonts w:ascii="Lato" w:eastAsia="Times New Roman" w:hAnsi="Lato" w:cs="Arial"/>
          <w:color w:val="AAAAAA"/>
          <w:sz w:val="18"/>
          <w:szCs w:val="18"/>
        </w:rPr>
        <w:t xml:space="preserve">SHARE </w:t>
      </w:r>
    </w:p>
    <w:p w14:paraId="6B4F8A1C" w14:textId="77777777" w:rsidR="00170325" w:rsidRPr="00170325" w:rsidRDefault="00170325" w:rsidP="00170325">
      <w:pPr>
        <w:shd w:val="clear" w:color="auto" w:fill="FFFFFF"/>
        <w:spacing w:line="240" w:lineRule="auto"/>
        <w:rPr>
          <w:rFonts w:ascii="Lato" w:eastAsia="Times New Roman" w:hAnsi="Lato" w:cs="Arial"/>
          <w:vanish/>
          <w:color w:val="AAAAAA"/>
          <w:sz w:val="18"/>
          <w:szCs w:val="18"/>
        </w:rPr>
      </w:pPr>
      <w:r w:rsidRPr="00170325">
        <w:rPr>
          <w:rFonts w:ascii="Lato" w:eastAsia="Times New Roman" w:hAnsi="Lato" w:cs="Arial"/>
          <w:color w:val="AAAAAA"/>
          <w:sz w:val="18"/>
          <w:szCs w:val="18"/>
        </w:rPr>
        <w:pict w14:anchorId="0D96AC78"/>
      </w:r>
      <w:r w:rsidRPr="00170325">
        <w:rPr>
          <w:rFonts w:ascii="Lato" w:eastAsia="Times New Roman" w:hAnsi="Lato" w:cs="Arial"/>
          <w:color w:val="AAAAAA"/>
          <w:sz w:val="18"/>
          <w:szCs w:val="18"/>
        </w:rPr>
        <w:pict w14:anchorId="68632287"/>
      </w:r>
      <w:r w:rsidRPr="00170325">
        <w:rPr>
          <w:rFonts w:ascii="Lato" w:eastAsia="Times New Roman" w:hAnsi="Lato" w:cs="Arial"/>
          <w:color w:val="AAAAAA"/>
          <w:sz w:val="18"/>
          <w:szCs w:val="18"/>
        </w:rPr>
        <w:pict w14:anchorId="3E3071F4"/>
      </w:r>
      <w:r w:rsidRPr="00170325">
        <w:rPr>
          <w:rFonts w:ascii="Helvetica" w:eastAsia="Times New Roman" w:hAnsi="Helvetica" w:cs="Helvetica"/>
          <w:vanish/>
          <w:color w:val="555555"/>
          <w:sz w:val="18"/>
          <w:szCs w:val="18"/>
          <w:shd w:val="clear" w:color="auto" w:fill="EFEFEF"/>
        </w:rPr>
        <w:t>Save</w:t>
      </w:r>
    </w:p>
    <w:p w14:paraId="657244CA"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t xml:space="preserve">Start your computer and </w:t>
      </w:r>
      <w:proofErr w:type="gramStart"/>
      <w:r w:rsidRPr="00170325">
        <w:rPr>
          <w:rFonts w:ascii="Lato" w:eastAsia="Times New Roman" w:hAnsi="Lato" w:cs="Arial"/>
          <w:color w:val="000000"/>
          <w:sz w:val="24"/>
          <w:szCs w:val="24"/>
        </w:rPr>
        <w:t>enter into</w:t>
      </w:r>
      <w:proofErr w:type="gramEnd"/>
      <w:r w:rsidRPr="00170325">
        <w:rPr>
          <w:rFonts w:ascii="Lato" w:eastAsia="Times New Roman" w:hAnsi="Lato" w:cs="Arial"/>
          <w:color w:val="000000"/>
          <w:sz w:val="24"/>
          <w:szCs w:val="24"/>
        </w:rPr>
        <w:t> </w:t>
      </w:r>
      <w:r w:rsidRPr="00170325">
        <w:rPr>
          <w:rFonts w:ascii="Lato" w:eastAsia="Times New Roman" w:hAnsi="Lato" w:cs="Arial"/>
          <w:b/>
          <w:bCs/>
          <w:color w:val="000000"/>
          <w:sz w:val="24"/>
          <w:szCs w:val="24"/>
        </w:rPr>
        <w:t>Bios Setup</w:t>
      </w:r>
      <w:r w:rsidRPr="00170325">
        <w:rPr>
          <w:rFonts w:ascii="Lato" w:eastAsia="Times New Roman" w:hAnsi="Lato" w:cs="Arial"/>
          <w:color w:val="000000"/>
          <w:sz w:val="24"/>
          <w:szCs w:val="24"/>
        </w:rPr>
        <w:t>. Change your boot preferences to boot from </w:t>
      </w:r>
      <w:r w:rsidRPr="00170325">
        <w:rPr>
          <w:rFonts w:ascii="Lato" w:eastAsia="Times New Roman" w:hAnsi="Lato" w:cs="Arial"/>
          <w:b/>
          <w:bCs/>
          <w:color w:val="000000"/>
          <w:sz w:val="24"/>
          <w:szCs w:val="24"/>
        </w:rPr>
        <w:t>CD /DVD</w:t>
      </w:r>
      <w:r w:rsidRPr="00170325">
        <w:rPr>
          <w:rFonts w:ascii="Lato" w:eastAsia="Times New Roman" w:hAnsi="Lato" w:cs="Arial"/>
          <w:color w:val="000000"/>
          <w:sz w:val="24"/>
          <w:szCs w:val="24"/>
        </w:rPr>
        <w:t>. Click on Next</w:t>
      </w:r>
    </w:p>
    <w:p w14:paraId="6BC5D385" w14:textId="7217BE62"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noProof/>
          <w:color w:val="444444"/>
          <w:sz w:val="24"/>
          <w:szCs w:val="24"/>
        </w:rPr>
        <w:drawing>
          <wp:inline distT="0" distB="0" distL="0" distR="0" wp14:anchorId="63908078" wp14:editId="3B4C1D95">
            <wp:extent cx="5829300" cy="4286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9300" cy="4286250"/>
                    </a:xfrm>
                    <a:prstGeom prst="rect">
                      <a:avLst/>
                    </a:prstGeom>
                    <a:noFill/>
                    <a:ln>
                      <a:noFill/>
                    </a:ln>
                  </pic:spPr>
                </pic:pic>
              </a:graphicData>
            </a:graphic>
          </wp:inline>
        </w:drawing>
      </w:r>
    </w:p>
    <w:p w14:paraId="1F5082DD"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color w:val="000000"/>
          <w:sz w:val="24"/>
          <w:szCs w:val="24"/>
        </w:rPr>
        <w:t>Now select the “</w:t>
      </w:r>
      <w:r w:rsidRPr="00170325">
        <w:rPr>
          <w:rFonts w:ascii="Lato" w:eastAsia="Times New Roman" w:hAnsi="Lato" w:cs="Arial"/>
          <w:b/>
          <w:bCs/>
          <w:color w:val="000000"/>
          <w:sz w:val="24"/>
          <w:szCs w:val="24"/>
        </w:rPr>
        <w:t>Repair your computer</w:t>
      </w:r>
      <w:r w:rsidRPr="00170325">
        <w:rPr>
          <w:rFonts w:ascii="Lato" w:eastAsia="Times New Roman" w:hAnsi="Lato" w:cs="Arial"/>
          <w:color w:val="000000"/>
          <w:sz w:val="24"/>
          <w:szCs w:val="24"/>
        </w:rPr>
        <w:t>” option from the lower left-hand corner.</w:t>
      </w:r>
    </w:p>
    <w:p w14:paraId="6EB92156" w14:textId="3F19F24B"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noProof/>
          <w:color w:val="444444"/>
          <w:sz w:val="24"/>
          <w:szCs w:val="24"/>
        </w:rPr>
        <w:lastRenderedPageBreak/>
        <w:drawing>
          <wp:inline distT="0" distB="0" distL="0" distR="0" wp14:anchorId="399D6BD6" wp14:editId="0BAB20E7">
            <wp:extent cx="5857875" cy="4305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875" cy="4305300"/>
                    </a:xfrm>
                    <a:prstGeom prst="rect">
                      <a:avLst/>
                    </a:prstGeom>
                    <a:noFill/>
                    <a:ln>
                      <a:noFill/>
                    </a:ln>
                  </pic:spPr>
                </pic:pic>
              </a:graphicData>
            </a:graphic>
          </wp:inline>
        </w:drawing>
      </w:r>
    </w:p>
    <w:p w14:paraId="4F40E444"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color w:val="000000"/>
          <w:sz w:val="24"/>
          <w:szCs w:val="24"/>
        </w:rPr>
        <w:t>Then click on </w:t>
      </w:r>
      <w:r w:rsidRPr="00170325">
        <w:rPr>
          <w:rFonts w:ascii="Lato" w:eastAsia="Times New Roman" w:hAnsi="Lato" w:cs="Arial"/>
          <w:b/>
          <w:bCs/>
          <w:color w:val="000000"/>
          <w:sz w:val="24"/>
          <w:szCs w:val="24"/>
        </w:rPr>
        <w:t>Troubleshoot</w:t>
      </w:r>
      <w:r w:rsidRPr="00170325">
        <w:rPr>
          <w:rFonts w:ascii="Lato" w:eastAsia="Times New Roman" w:hAnsi="Lato" w:cs="Arial"/>
          <w:color w:val="000000"/>
          <w:sz w:val="24"/>
          <w:szCs w:val="24"/>
        </w:rPr>
        <w:t> option.</w:t>
      </w:r>
    </w:p>
    <w:p w14:paraId="0781E0A5" w14:textId="00BA0C61"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noProof/>
          <w:color w:val="444444"/>
          <w:sz w:val="24"/>
          <w:szCs w:val="24"/>
        </w:rPr>
        <w:lastRenderedPageBreak/>
        <w:drawing>
          <wp:inline distT="0" distB="0" distL="0" distR="0" wp14:anchorId="673ECE53" wp14:editId="4659DE82">
            <wp:extent cx="5943600" cy="3833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p>
    <w:p w14:paraId="1C93C88D"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color w:val="000000"/>
          <w:sz w:val="24"/>
          <w:szCs w:val="24"/>
        </w:rPr>
        <w:t>Then click on </w:t>
      </w:r>
      <w:r w:rsidRPr="00170325">
        <w:rPr>
          <w:rFonts w:ascii="Lato" w:eastAsia="Times New Roman" w:hAnsi="Lato" w:cs="Arial"/>
          <w:b/>
          <w:bCs/>
          <w:color w:val="000000"/>
          <w:sz w:val="24"/>
          <w:szCs w:val="24"/>
        </w:rPr>
        <w:t>advanced options</w:t>
      </w:r>
      <w:r w:rsidRPr="00170325">
        <w:rPr>
          <w:rFonts w:ascii="Lato" w:eastAsia="Times New Roman" w:hAnsi="Lato" w:cs="Arial"/>
          <w:color w:val="000000"/>
          <w:sz w:val="24"/>
          <w:szCs w:val="24"/>
        </w:rPr>
        <w:t>.</w:t>
      </w:r>
    </w:p>
    <w:p w14:paraId="6C817BF2" w14:textId="2A1B7BC8"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noProof/>
          <w:color w:val="444444"/>
          <w:sz w:val="24"/>
          <w:szCs w:val="24"/>
        </w:rPr>
        <w:drawing>
          <wp:inline distT="0" distB="0" distL="0" distR="0" wp14:anchorId="6F7E4155" wp14:editId="7A36F9D6">
            <wp:extent cx="5943600" cy="3264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p>
    <w:p w14:paraId="3E7CF1FE"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color w:val="000000"/>
          <w:sz w:val="24"/>
          <w:szCs w:val="24"/>
        </w:rPr>
        <w:t xml:space="preserve">Now click on </w:t>
      </w:r>
      <w:r w:rsidRPr="00170325">
        <w:rPr>
          <w:rFonts w:ascii="Lato" w:eastAsia="Times New Roman" w:hAnsi="Lato" w:cs="Arial"/>
          <w:b/>
          <w:bCs/>
          <w:color w:val="000000"/>
          <w:sz w:val="24"/>
          <w:szCs w:val="24"/>
        </w:rPr>
        <w:t>command prompt</w:t>
      </w:r>
    </w:p>
    <w:p w14:paraId="5A5C7982" w14:textId="7761D162"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noProof/>
          <w:color w:val="444444"/>
          <w:sz w:val="24"/>
          <w:szCs w:val="24"/>
        </w:rPr>
        <w:lastRenderedPageBreak/>
        <w:drawing>
          <wp:inline distT="0" distB="0" distL="0" distR="0" wp14:anchorId="599D4B65" wp14:editId="3C9D3E0A">
            <wp:extent cx="5943600" cy="3366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66770"/>
                    </a:xfrm>
                    <a:prstGeom prst="rect">
                      <a:avLst/>
                    </a:prstGeom>
                    <a:noFill/>
                    <a:ln>
                      <a:noFill/>
                    </a:ln>
                  </pic:spPr>
                </pic:pic>
              </a:graphicData>
            </a:graphic>
          </wp:inline>
        </w:drawing>
      </w:r>
    </w:p>
    <w:p w14:paraId="28AE6112"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t xml:space="preserve">Then you’ll copy the command prompt executable (cmd.exe) over top of the </w:t>
      </w:r>
      <w:proofErr w:type="gramStart"/>
      <w:r w:rsidRPr="00170325">
        <w:rPr>
          <w:rFonts w:ascii="Lato" w:eastAsia="Times New Roman" w:hAnsi="Lato" w:cs="Arial"/>
          <w:b/>
          <w:bCs/>
          <w:color w:val="000000"/>
          <w:sz w:val="24"/>
          <w:szCs w:val="24"/>
        </w:rPr>
        <w:t>On Screen</w:t>
      </w:r>
      <w:proofErr w:type="gramEnd"/>
      <w:r w:rsidRPr="00170325">
        <w:rPr>
          <w:rFonts w:ascii="Lato" w:eastAsia="Times New Roman" w:hAnsi="Lato" w:cs="Arial"/>
          <w:b/>
          <w:bCs/>
          <w:color w:val="000000"/>
          <w:sz w:val="24"/>
          <w:szCs w:val="24"/>
        </w:rPr>
        <w:t xml:space="preserve"> keyboard</w:t>
      </w:r>
      <w:r w:rsidRPr="00170325">
        <w:rPr>
          <w:rFonts w:ascii="Lato" w:eastAsia="Times New Roman" w:hAnsi="Lato" w:cs="Arial"/>
          <w:color w:val="000000"/>
          <w:sz w:val="24"/>
          <w:szCs w:val="24"/>
        </w:rPr>
        <w:t xml:space="preserve"> executable</w:t>
      </w:r>
    </w:p>
    <w:p w14:paraId="44CEB825" w14:textId="57830FF6" w:rsidR="00170325" w:rsidRPr="00170325" w:rsidRDefault="00170325" w:rsidP="00170325">
      <w:pPr>
        <w:spacing w:line="240" w:lineRule="auto"/>
        <w:rPr>
          <w:rFonts w:ascii="Courier New" w:eastAsia="Times New Roman" w:hAnsi="Courier New" w:cs="Courier New"/>
          <w:color w:val="444444"/>
          <w:sz w:val="24"/>
          <w:szCs w:val="24"/>
        </w:rPr>
      </w:pPr>
      <w:r w:rsidRPr="00170325">
        <w:rPr>
          <w:rFonts w:ascii="Courier New" w:eastAsia="Times New Roman" w:hAnsi="Courier New" w:cs="Courier New"/>
          <w:color w:val="444444"/>
          <w:sz w:val="24"/>
          <w:szCs w:val="24"/>
        </w:rPr>
        <w:object w:dxaOrig="1440" w:dyaOrig="1440" w14:anchorId="026242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36.5pt;height:69.75pt" o:ole="">
            <v:imagedata r:id="rId13" o:title=""/>
          </v:shape>
          <w:control r:id="rId14" w:name="DefaultOcxName" w:shapeid="_x0000_i1062"/>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5060"/>
      </w:tblGrid>
      <w:tr w:rsidR="00170325" w:rsidRPr="00170325" w14:paraId="4BEDE3DC" w14:textId="77777777" w:rsidTr="00170325">
        <w:tc>
          <w:tcPr>
            <w:tcW w:w="0" w:type="auto"/>
            <w:tcBorders>
              <w:bottom w:val="single" w:sz="6" w:space="0" w:color="AAAAAA"/>
            </w:tcBorders>
            <w:shd w:val="clear" w:color="auto" w:fill="EEEEEE"/>
            <w:tcMar>
              <w:top w:w="0" w:type="dxa"/>
              <w:left w:w="90" w:type="dxa"/>
              <w:bottom w:w="0" w:type="dxa"/>
              <w:right w:w="90" w:type="dxa"/>
            </w:tcMar>
            <w:hideMark/>
          </w:tcPr>
          <w:p w14:paraId="497B3DA8" w14:textId="77777777" w:rsidR="00170325" w:rsidRPr="00170325" w:rsidRDefault="00170325" w:rsidP="00170325">
            <w:pPr>
              <w:spacing w:after="0" w:line="240" w:lineRule="auto"/>
              <w:rPr>
                <w:rFonts w:ascii="Times New Roman" w:eastAsia="Times New Roman" w:hAnsi="Times New Roman" w:cs="Times New Roman"/>
                <w:color w:val="666666"/>
                <w:sz w:val="18"/>
                <w:szCs w:val="18"/>
              </w:rPr>
            </w:pPr>
            <w:r w:rsidRPr="00170325">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17F9242F" w14:textId="77777777" w:rsidR="00170325" w:rsidRPr="00170325" w:rsidRDefault="00170325" w:rsidP="00170325">
            <w:pPr>
              <w:spacing w:after="0" w:line="240" w:lineRule="auto"/>
              <w:rPr>
                <w:rFonts w:ascii="Times New Roman" w:eastAsia="Times New Roman" w:hAnsi="Times New Roman" w:cs="Times New Roman"/>
                <w:color w:val="666666"/>
                <w:sz w:val="18"/>
                <w:szCs w:val="18"/>
              </w:rPr>
            </w:pPr>
            <w:r w:rsidRPr="00170325">
              <w:rPr>
                <w:rFonts w:ascii="Times New Roman" w:eastAsia="Times New Roman" w:hAnsi="Times New Roman" w:cs="Times New Roman"/>
                <w:color w:val="666666"/>
                <w:sz w:val="18"/>
                <w:szCs w:val="18"/>
              </w:rPr>
              <w:t>copy d:\windows\system\32\cmd.exe d:\windows\system32\osk.exe</w:t>
            </w:r>
          </w:p>
        </w:tc>
      </w:tr>
    </w:tbl>
    <w:p w14:paraId="004B3F06"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t>Now you can reboot the PC.</w:t>
      </w:r>
    </w:p>
    <w:p w14:paraId="61BD8353" w14:textId="5D33D1AD"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noProof/>
          <w:color w:val="444444"/>
          <w:sz w:val="24"/>
          <w:szCs w:val="24"/>
        </w:rPr>
        <w:lastRenderedPageBreak/>
        <w:drawing>
          <wp:inline distT="0" distB="0" distL="0" distR="0" wp14:anchorId="0EA695AB" wp14:editId="2130838F">
            <wp:extent cx="5943600" cy="3430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0270"/>
                    </a:xfrm>
                    <a:prstGeom prst="rect">
                      <a:avLst/>
                    </a:prstGeom>
                    <a:noFill/>
                    <a:ln>
                      <a:noFill/>
                    </a:ln>
                  </pic:spPr>
                </pic:pic>
              </a:graphicData>
            </a:graphic>
          </wp:inline>
        </w:drawing>
      </w:r>
    </w:p>
    <w:p w14:paraId="3E63DF32"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b/>
          <w:bCs/>
          <w:color w:val="000000"/>
          <w:sz w:val="24"/>
          <w:szCs w:val="24"/>
        </w:rPr>
        <w:t>Resetting the Password</w:t>
      </w:r>
    </w:p>
    <w:p w14:paraId="18765370"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t xml:space="preserve">Once you get to the login screen, click on </w:t>
      </w:r>
      <w:r w:rsidRPr="00170325">
        <w:rPr>
          <w:rFonts w:ascii="Lato" w:eastAsia="Times New Roman" w:hAnsi="Lato" w:cs="Arial"/>
          <w:b/>
          <w:bCs/>
          <w:color w:val="000000"/>
          <w:sz w:val="24"/>
          <w:szCs w:val="24"/>
        </w:rPr>
        <w:t>On-Screen Keyboard,</w:t>
      </w:r>
      <w:r w:rsidRPr="00170325">
        <w:rPr>
          <w:rFonts w:ascii="Lato" w:eastAsia="Times New Roman" w:hAnsi="Lato" w:cs="Arial"/>
          <w:color w:val="000000"/>
          <w:sz w:val="24"/>
          <w:szCs w:val="24"/>
        </w:rPr>
        <w:t xml:space="preserve"> and you’ll see an administrator mode command prompt.</w:t>
      </w:r>
    </w:p>
    <w:p w14:paraId="0E6BB41A" w14:textId="35AB4CEF"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noProof/>
          <w:color w:val="444444"/>
          <w:sz w:val="24"/>
          <w:szCs w:val="24"/>
        </w:rPr>
        <w:drawing>
          <wp:inline distT="0" distB="0" distL="0" distR="0" wp14:anchorId="27C8682A" wp14:editId="2687754A">
            <wp:extent cx="5943600" cy="381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54E8F6B3"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lastRenderedPageBreak/>
        <w:t>Now to reset the password—just type the following command, replacing the username and password with the combination you want:</w:t>
      </w:r>
    </w:p>
    <w:p w14:paraId="084D2625"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b/>
          <w:bCs/>
          <w:color w:val="000000"/>
          <w:sz w:val="24"/>
          <w:szCs w:val="24"/>
        </w:rPr>
        <w:t>Syntax:</w:t>
      </w:r>
      <w:r w:rsidRPr="00170325">
        <w:rPr>
          <w:rFonts w:ascii="Lato" w:eastAsia="Times New Roman" w:hAnsi="Lato" w:cs="Arial"/>
          <w:color w:val="000000"/>
          <w:sz w:val="24"/>
          <w:szCs w:val="24"/>
        </w:rPr>
        <w:t xml:space="preserve"> net user account.name *</w:t>
      </w:r>
    </w:p>
    <w:p w14:paraId="12BD0940"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b/>
          <w:bCs/>
          <w:color w:val="000000"/>
          <w:sz w:val="24"/>
          <w:szCs w:val="24"/>
        </w:rPr>
        <w:t>Example</w:t>
      </w:r>
      <w:r w:rsidRPr="00170325">
        <w:rPr>
          <w:rFonts w:ascii="Lato" w:eastAsia="Times New Roman" w:hAnsi="Lato" w:cs="Arial"/>
          <w:color w:val="000000"/>
          <w:sz w:val="24"/>
          <w:szCs w:val="24"/>
        </w:rPr>
        <w:t>: net user raj * and hit enter. Set any password for that account.</w:t>
      </w:r>
    </w:p>
    <w:p w14:paraId="79188B60" w14:textId="3A3C0D7E"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noProof/>
          <w:color w:val="444444"/>
          <w:sz w:val="24"/>
          <w:szCs w:val="24"/>
        </w:rPr>
        <w:drawing>
          <wp:inline distT="0" distB="0" distL="0" distR="0" wp14:anchorId="4E50CFB9" wp14:editId="3FEB201F">
            <wp:extent cx="594360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3DA7EBBE"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b/>
          <w:bCs/>
          <w:color w:val="000000"/>
          <w:sz w:val="24"/>
          <w:szCs w:val="24"/>
        </w:rPr>
        <w:t>Second Method</w:t>
      </w:r>
    </w:p>
    <w:p w14:paraId="6E0BBA40"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t xml:space="preserve">Start your computer and </w:t>
      </w:r>
      <w:proofErr w:type="gramStart"/>
      <w:r w:rsidRPr="00170325">
        <w:rPr>
          <w:rFonts w:ascii="Lato" w:eastAsia="Times New Roman" w:hAnsi="Lato" w:cs="Arial"/>
          <w:color w:val="000000"/>
          <w:sz w:val="24"/>
          <w:szCs w:val="24"/>
        </w:rPr>
        <w:t>enter into</w:t>
      </w:r>
      <w:proofErr w:type="gramEnd"/>
      <w:r w:rsidRPr="00170325">
        <w:rPr>
          <w:rFonts w:ascii="Lato" w:eastAsia="Times New Roman" w:hAnsi="Lato" w:cs="Arial"/>
          <w:color w:val="000000"/>
          <w:sz w:val="24"/>
          <w:szCs w:val="24"/>
        </w:rPr>
        <w:t> </w:t>
      </w:r>
      <w:r w:rsidRPr="00170325">
        <w:rPr>
          <w:rFonts w:ascii="Lato" w:eastAsia="Times New Roman" w:hAnsi="Lato" w:cs="Arial"/>
          <w:b/>
          <w:bCs/>
          <w:color w:val="000000"/>
          <w:sz w:val="24"/>
          <w:szCs w:val="24"/>
        </w:rPr>
        <w:t>Bios Setup</w:t>
      </w:r>
      <w:r w:rsidRPr="00170325">
        <w:rPr>
          <w:rFonts w:ascii="Lato" w:eastAsia="Times New Roman" w:hAnsi="Lato" w:cs="Arial"/>
          <w:color w:val="000000"/>
          <w:sz w:val="24"/>
          <w:szCs w:val="24"/>
        </w:rPr>
        <w:t>. Change your boot preferences to boot from </w:t>
      </w:r>
      <w:r w:rsidRPr="00170325">
        <w:rPr>
          <w:rFonts w:ascii="Lato" w:eastAsia="Times New Roman" w:hAnsi="Lato" w:cs="Arial"/>
          <w:b/>
          <w:bCs/>
          <w:color w:val="000000"/>
          <w:sz w:val="24"/>
          <w:szCs w:val="24"/>
        </w:rPr>
        <w:t>CD /DVD</w:t>
      </w:r>
      <w:r w:rsidRPr="00170325">
        <w:rPr>
          <w:rFonts w:ascii="Lato" w:eastAsia="Times New Roman" w:hAnsi="Lato" w:cs="Arial"/>
          <w:color w:val="000000"/>
          <w:sz w:val="24"/>
          <w:szCs w:val="24"/>
        </w:rPr>
        <w:t>. Click on Next</w:t>
      </w:r>
    </w:p>
    <w:p w14:paraId="52F52E79"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t>Press </w:t>
      </w:r>
      <w:r w:rsidRPr="00170325">
        <w:rPr>
          <w:rFonts w:ascii="Lato" w:eastAsia="Times New Roman" w:hAnsi="Lato" w:cs="Arial"/>
          <w:b/>
          <w:bCs/>
          <w:color w:val="000000"/>
          <w:sz w:val="24"/>
          <w:szCs w:val="24"/>
        </w:rPr>
        <w:t>SHIFT + F10</w:t>
      </w:r>
      <w:r w:rsidRPr="00170325">
        <w:rPr>
          <w:rFonts w:ascii="Lato" w:eastAsia="Times New Roman" w:hAnsi="Lato" w:cs="Arial"/>
          <w:color w:val="000000"/>
          <w:sz w:val="24"/>
          <w:szCs w:val="24"/>
        </w:rPr>
        <w:t> to open a command prompt</w:t>
      </w:r>
    </w:p>
    <w:p w14:paraId="2304B04D" w14:textId="5530718F"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noProof/>
          <w:color w:val="444444"/>
          <w:sz w:val="24"/>
          <w:szCs w:val="24"/>
        </w:rPr>
        <w:lastRenderedPageBreak/>
        <w:drawing>
          <wp:inline distT="0" distB="0" distL="0" distR="0" wp14:anchorId="0D3DDC74" wp14:editId="5BC5FAB9">
            <wp:extent cx="5943600" cy="3698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98875"/>
                    </a:xfrm>
                    <a:prstGeom prst="rect">
                      <a:avLst/>
                    </a:prstGeom>
                    <a:noFill/>
                    <a:ln>
                      <a:noFill/>
                    </a:ln>
                  </pic:spPr>
                </pic:pic>
              </a:graphicData>
            </a:graphic>
          </wp:inline>
        </w:drawing>
      </w:r>
    </w:p>
    <w:p w14:paraId="05EC335F"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t xml:space="preserve">Then you’ll copy the command prompt executable (cmd.exe) over top of </w:t>
      </w:r>
      <w:r w:rsidRPr="00170325">
        <w:rPr>
          <w:rFonts w:ascii="Lato" w:eastAsia="Times New Roman" w:hAnsi="Lato" w:cs="Arial"/>
          <w:b/>
          <w:bCs/>
          <w:color w:val="000000"/>
          <w:sz w:val="24"/>
          <w:szCs w:val="24"/>
        </w:rPr>
        <w:t>utility manager</w:t>
      </w:r>
      <w:r w:rsidRPr="00170325">
        <w:rPr>
          <w:rFonts w:ascii="Lato" w:eastAsia="Times New Roman" w:hAnsi="Lato" w:cs="Arial"/>
          <w:color w:val="000000"/>
          <w:sz w:val="24"/>
          <w:szCs w:val="24"/>
        </w:rPr>
        <w:t xml:space="preserve"> executable</w:t>
      </w:r>
    </w:p>
    <w:p w14:paraId="517B7C3B" w14:textId="3F16A88A" w:rsidR="00170325" w:rsidRPr="00170325" w:rsidRDefault="00170325" w:rsidP="00170325">
      <w:pPr>
        <w:spacing w:line="240" w:lineRule="auto"/>
        <w:rPr>
          <w:rFonts w:ascii="Courier New" w:eastAsia="Times New Roman" w:hAnsi="Courier New" w:cs="Courier New"/>
          <w:color w:val="444444"/>
          <w:sz w:val="24"/>
          <w:szCs w:val="24"/>
        </w:rPr>
      </w:pPr>
      <w:r w:rsidRPr="00170325">
        <w:rPr>
          <w:rFonts w:ascii="Courier New" w:eastAsia="Times New Roman" w:hAnsi="Courier New" w:cs="Courier New"/>
          <w:color w:val="444444"/>
          <w:sz w:val="24"/>
          <w:szCs w:val="24"/>
        </w:rPr>
        <w:object w:dxaOrig="1440" w:dyaOrig="1440" w14:anchorId="193F055E">
          <v:shape id="_x0000_i1061" type="#_x0000_t75" style="width:136.5pt;height:69.75pt" o:ole="">
            <v:imagedata r:id="rId19" o:title=""/>
          </v:shape>
          <w:control r:id="rId20" w:name="DefaultOcxName1" w:shapeid="_x0000_i1061"/>
        </w:object>
      </w:r>
    </w:p>
    <w:tbl>
      <w:tblPr>
        <w:tblW w:w="0" w:type="auto"/>
        <w:tblBorders>
          <w:top w:val="single" w:sz="6" w:space="0" w:color="999999"/>
          <w:left w:val="single" w:sz="6" w:space="0" w:color="999999"/>
          <w:bottom w:val="single" w:sz="6" w:space="0" w:color="999999"/>
          <w:right w:val="single" w:sz="6" w:space="0" w:color="999999"/>
        </w:tblBorders>
        <w:tblCellMar>
          <w:left w:w="0" w:type="dxa"/>
          <w:right w:w="0" w:type="dxa"/>
        </w:tblCellMar>
        <w:tblLook w:val="04A0" w:firstRow="1" w:lastRow="0" w:firstColumn="1" w:lastColumn="0" w:noHBand="0" w:noVBand="1"/>
      </w:tblPr>
      <w:tblGrid>
        <w:gridCol w:w="270"/>
        <w:gridCol w:w="5310"/>
      </w:tblGrid>
      <w:tr w:rsidR="00170325" w:rsidRPr="00170325" w14:paraId="37F124BC" w14:textId="77777777" w:rsidTr="00170325">
        <w:tc>
          <w:tcPr>
            <w:tcW w:w="0" w:type="auto"/>
            <w:tcBorders>
              <w:bottom w:val="single" w:sz="6" w:space="0" w:color="AAAAAA"/>
            </w:tcBorders>
            <w:shd w:val="clear" w:color="auto" w:fill="EEEEEE"/>
            <w:tcMar>
              <w:top w:w="0" w:type="dxa"/>
              <w:left w:w="90" w:type="dxa"/>
              <w:bottom w:w="0" w:type="dxa"/>
              <w:right w:w="90" w:type="dxa"/>
            </w:tcMar>
            <w:hideMark/>
          </w:tcPr>
          <w:p w14:paraId="0959D088" w14:textId="77777777" w:rsidR="00170325" w:rsidRPr="00170325" w:rsidRDefault="00170325" w:rsidP="00170325">
            <w:pPr>
              <w:spacing w:after="0" w:line="240" w:lineRule="auto"/>
              <w:rPr>
                <w:rFonts w:ascii="Times New Roman" w:eastAsia="Times New Roman" w:hAnsi="Times New Roman" w:cs="Times New Roman"/>
                <w:color w:val="666666"/>
                <w:sz w:val="18"/>
                <w:szCs w:val="18"/>
              </w:rPr>
            </w:pPr>
            <w:r w:rsidRPr="00170325">
              <w:rPr>
                <w:rFonts w:ascii="Times New Roman" w:eastAsia="Times New Roman" w:hAnsi="Times New Roman" w:cs="Times New Roman"/>
                <w:color w:val="666666"/>
                <w:sz w:val="18"/>
                <w:szCs w:val="18"/>
              </w:rPr>
              <w:t>1</w:t>
            </w:r>
          </w:p>
        </w:tc>
        <w:tc>
          <w:tcPr>
            <w:tcW w:w="0" w:type="auto"/>
            <w:tcBorders>
              <w:bottom w:val="single" w:sz="6" w:space="0" w:color="AAAAAA"/>
            </w:tcBorders>
            <w:shd w:val="clear" w:color="auto" w:fill="EEEEEE"/>
            <w:tcMar>
              <w:top w:w="0" w:type="dxa"/>
              <w:left w:w="90" w:type="dxa"/>
              <w:bottom w:w="0" w:type="dxa"/>
              <w:right w:w="90" w:type="dxa"/>
            </w:tcMar>
            <w:hideMark/>
          </w:tcPr>
          <w:p w14:paraId="55A1B6DD" w14:textId="77777777" w:rsidR="00170325" w:rsidRPr="00170325" w:rsidRDefault="00170325" w:rsidP="00170325">
            <w:pPr>
              <w:spacing w:after="0" w:line="240" w:lineRule="auto"/>
              <w:rPr>
                <w:rFonts w:ascii="Times New Roman" w:eastAsia="Times New Roman" w:hAnsi="Times New Roman" w:cs="Times New Roman"/>
                <w:color w:val="666666"/>
                <w:sz w:val="18"/>
                <w:szCs w:val="18"/>
              </w:rPr>
            </w:pPr>
            <w:r w:rsidRPr="00170325">
              <w:rPr>
                <w:rFonts w:ascii="Times New Roman" w:eastAsia="Times New Roman" w:hAnsi="Times New Roman" w:cs="Times New Roman"/>
                <w:color w:val="666666"/>
                <w:sz w:val="18"/>
                <w:szCs w:val="18"/>
              </w:rPr>
              <w:t>copy d:\windows\system32\cmd.exe d:\windows\system32\utilman.exe</w:t>
            </w:r>
          </w:p>
        </w:tc>
      </w:tr>
    </w:tbl>
    <w:p w14:paraId="391B2214"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t>Now you can reboot the PC.</w:t>
      </w:r>
    </w:p>
    <w:p w14:paraId="60F734AD" w14:textId="12F41AF8"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noProof/>
          <w:color w:val="444444"/>
          <w:sz w:val="24"/>
          <w:szCs w:val="24"/>
        </w:rPr>
        <w:lastRenderedPageBreak/>
        <w:drawing>
          <wp:inline distT="0" distB="0" distL="0" distR="0" wp14:anchorId="21BD959B" wp14:editId="5A553C38">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06ACC1C5"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color w:val="000000"/>
          <w:sz w:val="24"/>
          <w:szCs w:val="24"/>
        </w:rPr>
        <w:t>On the Windows 10 sign-in page, click the </w:t>
      </w:r>
      <w:r w:rsidRPr="00170325">
        <w:rPr>
          <w:rFonts w:ascii="Lato" w:eastAsia="Times New Roman" w:hAnsi="Lato" w:cs="Arial"/>
          <w:b/>
          <w:bCs/>
          <w:color w:val="000000"/>
          <w:sz w:val="24"/>
          <w:szCs w:val="24"/>
        </w:rPr>
        <w:t>Utility Manager</w:t>
      </w:r>
      <w:r w:rsidRPr="00170325">
        <w:rPr>
          <w:rFonts w:ascii="Lato" w:eastAsia="Times New Roman" w:hAnsi="Lato" w:cs="Arial"/>
          <w:color w:val="000000"/>
          <w:sz w:val="24"/>
          <w:szCs w:val="24"/>
        </w:rPr>
        <w:t> icon</w:t>
      </w:r>
    </w:p>
    <w:p w14:paraId="2C924BC7" w14:textId="77A43019"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noProof/>
          <w:color w:val="444444"/>
          <w:sz w:val="24"/>
          <w:szCs w:val="24"/>
        </w:rPr>
        <w:drawing>
          <wp:inline distT="0" distB="0" distL="0" distR="0" wp14:anchorId="01212677" wp14:editId="6B034613">
            <wp:extent cx="5943600" cy="37858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85870"/>
                    </a:xfrm>
                    <a:prstGeom prst="rect">
                      <a:avLst/>
                    </a:prstGeom>
                    <a:noFill/>
                    <a:ln>
                      <a:noFill/>
                    </a:ln>
                  </pic:spPr>
                </pic:pic>
              </a:graphicData>
            </a:graphic>
          </wp:inline>
        </w:drawing>
      </w:r>
    </w:p>
    <w:p w14:paraId="0371E764"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color w:val="000000"/>
          <w:sz w:val="24"/>
          <w:szCs w:val="24"/>
        </w:rPr>
        <w:lastRenderedPageBreak/>
        <w:t>Now to reset the password—just type the following command, replacing the username and password with the combination you want:</w:t>
      </w:r>
    </w:p>
    <w:p w14:paraId="43C68F7D"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b/>
          <w:bCs/>
          <w:color w:val="000000"/>
          <w:sz w:val="24"/>
          <w:szCs w:val="24"/>
        </w:rPr>
        <w:t>Syntax:</w:t>
      </w:r>
      <w:r w:rsidRPr="00170325">
        <w:rPr>
          <w:rFonts w:ascii="Lato" w:eastAsia="Times New Roman" w:hAnsi="Lato" w:cs="Arial"/>
          <w:color w:val="000000"/>
          <w:sz w:val="24"/>
          <w:szCs w:val="24"/>
        </w:rPr>
        <w:t xml:space="preserve"> net user account.name *</w:t>
      </w:r>
    </w:p>
    <w:p w14:paraId="337B9609" w14:textId="77777777"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b/>
          <w:bCs/>
          <w:color w:val="000000"/>
          <w:sz w:val="24"/>
          <w:szCs w:val="24"/>
        </w:rPr>
        <w:t>Example</w:t>
      </w:r>
      <w:r w:rsidRPr="00170325">
        <w:rPr>
          <w:rFonts w:ascii="Lato" w:eastAsia="Times New Roman" w:hAnsi="Lato" w:cs="Arial"/>
          <w:color w:val="000000"/>
          <w:sz w:val="24"/>
          <w:szCs w:val="24"/>
        </w:rPr>
        <w:t>: net user raj * and hit enter. Set any password for that account.</w:t>
      </w:r>
    </w:p>
    <w:p w14:paraId="2737B921" w14:textId="2DC20819" w:rsidR="00170325" w:rsidRPr="00170325" w:rsidRDefault="00170325" w:rsidP="00170325">
      <w:pPr>
        <w:spacing w:before="120" w:after="120" w:line="240" w:lineRule="auto"/>
        <w:jc w:val="both"/>
        <w:rPr>
          <w:rFonts w:ascii="Lato" w:eastAsia="Times New Roman" w:hAnsi="Lato" w:cs="Arial"/>
          <w:color w:val="444444"/>
          <w:sz w:val="24"/>
          <w:szCs w:val="24"/>
        </w:rPr>
      </w:pPr>
      <w:r w:rsidRPr="00170325">
        <w:rPr>
          <w:rFonts w:ascii="Lato" w:eastAsia="Times New Roman" w:hAnsi="Lato" w:cs="Arial"/>
          <w:noProof/>
          <w:color w:val="444444"/>
          <w:sz w:val="24"/>
          <w:szCs w:val="24"/>
        </w:rPr>
        <w:drawing>
          <wp:inline distT="0" distB="0" distL="0" distR="0" wp14:anchorId="6FCD5DD2" wp14:editId="01978B27">
            <wp:extent cx="5943600" cy="38093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09365"/>
                    </a:xfrm>
                    <a:prstGeom prst="rect">
                      <a:avLst/>
                    </a:prstGeom>
                    <a:noFill/>
                    <a:ln>
                      <a:noFill/>
                    </a:ln>
                  </pic:spPr>
                </pic:pic>
              </a:graphicData>
            </a:graphic>
          </wp:inline>
        </w:drawing>
      </w:r>
    </w:p>
    <w:p w14:paraId="1FC5E302" w14:textId="77777777" w:rsidR="00170325" w:rsidRPr="00170325" w:rsidRDefault="00170325" w:rsidP="00170325">
      <w:pPr>
        <w:spacing w:before="240" w:after="120" w:line="240" w:lineRule="auto"/>
        <w:outlineLvl w:val="3"/>
        <w:rPr>
          <w:rFonts w:ascii="ABeeZee" w:eastAsia="Times New Roman" w:hAnsi="ABeeZee" w:cs="Arial"/>
          <w:color w:val="444444"/>
          <w:sz w:val="29"/>
          <w:szCs w:val="29"/>
        </w:rPr>
      </w:pPr>
      <w:r w:rsidRPr="00170325">
        <w:rPr>
          <w:rFonts w:ascii="ABeeZee" w:eastAsia="Times New Roman" w:hAnsi="ABeeZee" w:cs="Arial"/>
          <w:b/>
          <w:bCs/>
          <w:color w:val="444444"/>
          <w:sz w:val="29"/>
          <w:szCs w:val="29"/>
        </w:rPr>
        <w:t>3rd Way</w:t>
      </w:r>
    </w:p>
    <w:p w14:paraId="05A28A2A"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color w:val="444444"/>
          <w:sz w:val="24"/>
          <w:szCs w:val="24"/>
        </w:rPr>
        <w:t xml:space="preserve">This method is the most user-friendly approach to hacking a Windows 10 password. It’s highly effective and doesn’t require any expertise to use. The simple three-step process will ensure that any Windows user or admin account is immediately accessible. The most reliable aspect of this utility, called </w:t>
      </w:r>
      <w:proofErr w:type="spellStart"/>
      <w:r w:rsidRPr="00170325">
        <w:rPr>
          <w:rFonts w:ascii="Lato" w:eastAsia="Times New Roman" w:hAnsi="Lato" w:cs="Arial"/>
          <w:color w:val="444444"/>
          <w:sz w:val="24"/>
          <w:szCs w:val="24"/>
        </w:rPr>
        <w:t>TunesBro</w:t>
      </w:r>
      <w:proofErr w:type="spellEnd"/>
      <w:r w:rsidRPr="00170325">
        <w:rPr>
          <w:rFonts w:ascii="Lato" w:eastAsia="Times New Roman" w:hAnsi="Lato" w:cs="Arial"/>
          <w:color w:val="444444"/>
          <w:sz w:val="24"/>
          <w:szCs w:val="24"/>
        </w:rPr>
        <w:t xml:space="preserve"> </w:t>
      </w:r>
      <w:proofErr w:type="spellStart"/>
      <w:r w:rsidRPr="00170325">
        <w:rPr>
          <w:rFonts w:ascii="Lato" w:eastAsia="Times New Roman" w:hAnsi="Lato" w:cs="Arial"/>
          <w:color w:val="444444"/>
          <w:sz w:val="24"/>
          <w:szCs w:val="24"/>
        </w:rPr>
        <w:t>WinGeeker</w:t>
      </w:r>
      <w:proofErr w:type="spellEnd"/>
      <w:r w:rsidRPr="00170325">
        <w:rPr>
          <w:rFonts w:ascii="Lato" w:eastAsia="Times New Roman" w:hAnsi="Lato" w:cs="Arial"/>
          <w:color w:val="444444"/>
          <w:sz w:val="24"/>
          <w:szCs w:val="24"/>
        </w:rPr>
        <w:t>, is that it does not touch your data in any way.</w:t>
      </w:r>
    </w:p>
    <w:p w14:paraId="479B16D8"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b/>
          <w:bCs/>
          <w:color w:val="444444"/>
          <w:sz w:val="24"/>
          <w:szCs w:val="24"/>
        </w:rPr>
        <w:t>Step 1:</w:t>
      </w:r>
      <w:r w:rsidRPr="00170325">
        <w:rPr>
          <w:rFonts w:ascii="Lato" w:eastAsia="Times New Roman" w:hAnsi="Lato" w:cs="Arial"/>
          <w:color w:val="444444"/>
          <w:sz w:val="24"/>
          <w:szCs w:val="24"/>
        </w:rPr>
        <w:t xml:space="preserve"> </w:t>
      </w:r>
      <w:hyperlink r:id="rId24" w:history="1">
        <w:r w:rsidRPr="00170325">
          <w:rPr>
            <w:rFonts w:ascii="Lato" w:eastAsia="Times New Roman" w:hAnsi="Lato" w:cs="Arial"/>
            <w:color w:val="206BA4"/>
            <w:sz w:val="24"/>
            <w:szCs w:val="24"/>
          </w:rPr>
          <w:t xml:space="preserve">Download </w:t>
        </w:r>
        <w:proofErr w:type="spellStart"/>
        <w:r w:rsidRPr="00170325">
          <w:rPr>
            <w:rFonts w:ascii="Lato" w:eastAsia="Times New Roman" w:hAnsi="Lato" w:cs="Arial"/>
            <w:color w:val="206BA4"/>
            <w:sz w:val="24"/>
            <w:szCs w:val="24"/>
          </w:rPr>
          <w:t>TunesBro</w:t>
        </w:r>
        <w:proofErr w:type="spellEnd"/>
        <w:r w:rsidRPr="00170325">
          <w:rPr>
            <w:rFonts w:ascii="Lato" w:eastAsia="Times New Roman" w:hAnsi="Lato" w:cs="Arial"/>
            <w:color w:val="206BA4"/>
            <w:sz w:val="24"/>
            <w:szCs w:val="24"/>
          </w:rPr>
          <w:t xml:space="preserve"> </w:t>
        </w:r>
        <w:proofErr w:type="spellStart"/>
        <w:r w:rsidRPr="00170325">
          <w:rPr>
            <w:rFonts w:ascii="Lato" w:eastAsia="Times New Roman" w:hAnsi="Lato" w:cs="Arial"/>
            <w:color w:val="206BA4"/>
            <w:sz w:val="24"/>
            <w:szCs w:val="24"/>
          </w:rPr>
          <w:t>WinGeeker</w:t>
        </w:r>
        <w:proofErr w:type="spellEnd"/>
      </w:hyperlink>
      <w:r w:rsidRPr="00170325">
        <w:rPr>
          <w:rFonts w:ascii="Lato" w:eastAsia="Times New Roman" w:hAnsi="Lato" w:cs="Arial"/>
          <w:color w:val="444444"/>
          <w:sz w:val="24"/>
          <w:szCs w:val="24"/>
        </w:rPr>
        <w:t xml:space="preserve"> to a different PC, then use the built-in ISO burning utility to burn the ISO file and create a boot disk or boot drive. This is your password reset disk.</w:t>
      </w:r>
    </w:p>
    <w:p w14:paraId="23C82F0B"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b/>
          <w:bCs/>
          <w:color w:val="444444"/>
          <w:sz w:val="24"/>
          <w:szCs w:val="24"/>
        </w:rPr>
        <w:t>Step 2:</w:t>
      </w:r>
      <w:r w:rsidRPr="00170325">
        <w:rPr>
          <w:rFonts w:ascii="Lato" w:eastAsia="Times New Roman" w:hAnsi="Lato" w:cs="Arial"/>
          <w:color w:val="444444"/>
          <w:sz w:val="24"/>
          <w:szCs w:val="24"/>
        </w:rPr>
        <w:t xml:space="preserve"> When the disk or drive is ready, remove it and insert it into the locked PC. You will now need to go into the BIOS menu and change the boot priority so the system boots from your password reset disk instead of the Windows installation files that are on your hard drive.</w:t>
      </w:r>
    </w:p>
    <w:p w14:paraId="51C172EA"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b/>
          <w:bCs/>
          <w:color w:val="444444"/>
          <w:sz w:val="24"/>
          <w:szCs w:val="24"/>
        </w:rPr>
        <w:lastRenderedPageBreak/>
        <w:t>Step 3:</w:t>
      </w:r>
      <w:r w:rsidRPr="00170325">
        <w:rPr>
          <w:rFonts w:ascii="Lato" w:eastAsia="Times New Roman" w:hAnsi="Lato" w:cs="Arial"/>
          <w:color w:val="444444"/>
          <w:sz w:val="24"/>
          <w:szCs w:val="24"/>
        </w:rPr>
        <w:t xml:space="preserve"> Once you see the </w:t>
      </w:r>
      <w:proofErr w:type="spellStart"/>
      <w:r w:rsidRPr="00170325">
        <w:rPr>
          <w:rFonts w:ascii="Lato" w:eastAsia="Times New Roman" w:hAnsi="Lato" w:cs="Arial"/>
          <w:color w:val="444444"/>
          <w:sz w:val="24"/>
          <w:szCs w:val="24"/>
        </w:rPr>
        <w:t>TunesBro</w:t>
      </w:r>
      <w:proofErr w:type="spellEnd"/>
      <w:r w:rsidRPr="00170325">
        <w:rPr>
          <w:rFonts w:ascii="Lato" w:eastAsia="Times New Roman" w:hAnsi="Lato" w:cs="Arial"/>
          <w:color w:val="444444"/>
          <w:sz w:val="24"/>
          <w:szCs w:val="24"/>
        </w:rPr>
        <w:t xml:space="preserve"> </w:t>
      </w:r>
      <w:proofErr w:type="spellStart"/>
      <w:r w:rsidRPr="00170325">
        <w:rPr>
          <w:rFonts w:ascii="Lato" w:eastAsia="Times New Roman" w:hAnsi="Lato" w:cs="Arial"/>
          <w:color w:val="444444"/>
          <w:sz w:val="24"/>
          <w:szCs w:val="24"/>
        </w:rPr>
        <w:t>WinGeeker</w:t>
      </w:r>
      <w:proofErr w:type="spellEnd"/>
      <w:r w:rsidRPr="00170325">
        <w:rPr>
          <w:rFonts w:ascii="Lato" w:eastAsia="Times New Roman" w:hAnsi="Lato" w:cs="Arial"/>
          <w:color w:val="444444"/>
          <w:sz w:val="24"/>
          <w:szCs w:val="24"/>
        </w:rPr>
        <w:t xml:space="preserve"> interface, you need to select the right Windows version and the user account that is locked. Click on ‘Reset Password’ to hack and blank the Windows 10 password. Now click on ‘Reboot’ and the job is done.</w:t>
      </w:r>
    </w:p>
    <w:p w14:paraId="05626483" w14:textId="0C246F76"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noProof/>
          <w:color w:val="444444"/>
          <w:sz w:val="24"/>
          <w:szCs w:val="24"/>
        </w:rPr>
        <w:drawing>
          <wp:inline distT="0" distB="0" distL="0" distR="0" wp14:anchorId="34954324" wp14:editId="62810EDF">
            <wp:extent cx="5943600" cy="4014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014470"/>
                    </a:xfrm>
                    <a:prstGeom prst="rect">
                      <a:avLst/>
                    </a:prstGeom>
                    <a:noFill/>
                    <a:ln>
                      <a:noFill/>
                    </a:ln>
                  </pic:spPr>
                </pic:pic>
              </a:graphicData>
            </a:graphic>
          </wp:inline>
        </w:drawing>
      </w:r>
    </w:p>
    <w:p w14:paraId="2AB69F7A" w14:textId="77777777" w:rsidR="00170325" w:rsidRPr="00170325" w:rsidRDefault="00170325" w:rsidP="00170325">
      <w:pPr>
        <w:spacing w:before="120" w:after="120" w:line="240" w:lineRule="auto"/>
        <w:rPr>
          <w:rFonts w:ascii="Lato" w:eastAsia="Times New Roman" w:hAnsi="Lato" w:cs="Arial"/>
          <w:color w:val="444444"/>
          <w:sz w:val="24"/>
          <w:szCs w:val="24"/>
        </w:rPr>
      </w:pPr>
      <w:r w:rsidRPr="00170325">
        <w:rPr>
          <w:rFonts w:ascii="Lato" w:eastAsia="Times New Roman" w:hAnsi="Lato" w:cs="Arial"/>
          <w:color w:val="444444"/>
          <w:sz w:val="24"/>
          <w:szCs w:val="24"/>
          <w:lang w:val="en"/>
        </w:rPr>
        <w:t>On restart, you will be able to access the account that was locked, and you won’t need to enter anything in the password field because it has just been blanked.</w:t>
      </w:r>
    </w:p>
    <w:p w14:paraId="3B10D367" w14:textId="77777777" w:rsidR="00170325" w:rsidRPr="00170325" w:rsidRDefault="00170325" w:rsidP="00170325">
      <w:pPr>
        <w:spacing w:before="120" w:after="120" w:line="240" w:lineRule="auto"/>
        <w:rPr>
          <w:rFonts w:ascii="Lato" w:eastAsia="Times New Roman" w:hAnsi="Lato" w:cs="Arial"/>
          <w:color w:val="444444"/>
          <w:sz w:val="24"/>
          <w:szCs w:val="24"/>
        </w:rPr>
      </w:pPr>
      <w:proofErr w:type="spellStart"/>
      <w:r w:rsidRPr="00170325">
        <w:rPr>
          <w:rFonts w:ascii="Lato" w:eastAsia="Times New Roman" w:hAnsi="Lato" w:cs="Arial"/>
          <w:color w:val="444444"/>
          <w:sz w:val="24"/>
          <w:szCs w:val="24"/>
          <w:lang w:val="en"/>
        </w:rPr>
        <w:t>TunesBro</w:t>
      </w:r>
      <w:proofErr w:type="spellEnd"/>
      <w:r w:rsidRPr="00170325">
        <w:rPr>
          <w:rFonts w:ascii="Lato" w:eastAsia="Times New Roman" w:hAnsi="Lato" w:cs="Arial"/>
          <w:color w:val="444444"/>
          <w:sz w:val="24"/>
          <w:szCs w:val="24"/>
          <w:lang w:val="en"/>
        </w:rPr>
        <w:t xml:space="preserve"> </w:t>
      </w:r>
      <w:proofErr w:type="spellStart"/>
      <w:r w:rsidRPr="00170325">
        <w:rPr>
          <w:rFonts w:ascii="Lato" w:eastAsia="Times New Roman" w:hAnsi="Lato" w:cs="Arial"/>
          <w:color w:val="444444"/>
          <w:sz w:val="24"/>
          <w:szCs w:val="24"/>
          <w:lang w:val="en"/>
        </w:rPr>
        <w:t>WinGeeker</w:t>
      </w:r>
      <w:proofErr w:type="spellEnd"/>
      <w:r w:rsidRPr="00170325">
        <w:rPr>
          <w:rFonts w:ascii="Lato" w:eastAsia="Times New Roman" w:hAnsi="Lato" w:cs="Arial"/>
          <w:color w:val="444444"/>
          <w:sz w:val="24"/>
          <w:szCs w:val="24"/>
          <w:lang w:val="en"/>
        </w:rPr>
        <w:t xml:space="preserve"> works on multiple Windows versions and has been tested rigorously on more than four dozen PC, laptop and notebook brands from around the world. It has a 100% recovery rate and is used by millions of Windows users. It is a self-contained software application, which means you won’t need separate ISO burning software or be forced to do any command line work usually required to unlock a password. Simply create the password reset disk and use it to instantly remove any user, guest, admin, Server or Microsoft account password, and access your files without the fear of any data corruption or missing files.</w:t>
      </w:r>
    </w:p>
    <w:p w14:paraId="1507A87B" w14:textId="77777777" w:rsidR="00CD3EC7" w:rsidRDefault="00170325">
      <w:bookmarkStart w:id="0" w:name="_GoBack"/>
      <w:bookmarkEnd w:id="0"/>
    </w:p>
    <w:sectPr w:rsidR="00CD3E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eeZee">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Lato">
    <w:altName w:val="Segoe UI"/>
    <w:charset w:val="00"/>
    <w:family w:val="auto"/>
    <w:pitch w:val="default"/>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325"/>
    <w:rsid w:val="00170325"/>
    <w:rsid w:val="00272B5C"/>
    <w:rsid w:val="00D17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7F564"/>
  <w15:chartTrackingRefBased/>
  <w15:docId w15:val="{B057ED3F-7538-48CA-82BE-A83710829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55634">
      <w:bodyDiv w:val="1"/>
      <w:marLeft w:val="0"/>
      <w:marRight w:val="0"/>
      <w:marTop w:val="0"/>
      <w:marBottom w:val="0"/>
      <w:divBdr>
        <w:top w:val="none" w:sz="0" w:space="0" w:color="auto"/>
        <w:left w:val="none" w:sz="0" w:space="0" w:color="auto"/>
        <w:bottom w:val="none" w:sz="0" w:space="0" w:color="auto"/>
        <w:right w:val="none" w:sz="0" w:space="0" w:color="auto"/>
      </w:divBdr>
      <w:divsChild>
        <w:div w:id="1688174558">
          <w:marLeft w:val="0"/>
          <w:marRight w:val="0"/>
          <w:marTop w:val="0"/>
          <w:marBottom w:val="0"/>
          <w:divBdr>
            <w:top w:val="none" w:sz="0" w:space="0" w:color="auto"/>
            <w:left w:val="none" w:sz="0" w:space="0" w:color="auto"/>
            <w:bottom w:val="none" w:sz="0" w:space="0" w:color="auto"/>
            <w:right w:val="none" w:sz="0" w:space="0" w:color="auto"/>
          </w:divBdr>
          <w:divsChild>
            <w:div w:id="565841967">
              <w:marLeft w:val="0"/>
              <w:marRight w:val="0"/>
              <w:marTop w:val="0"/>
              <w:marBottom w:val="0"/>
              <w:divBdr>
                <w:top w:val="none" w:sz="0" w:space="0" w:color="auto"/>
                <w:left w:val="none" w:sz="0" w:space="0" w:color="auto"/>
                <w:bottom w:val="none" w:sz="0" w:space="0" w:color="auto"/>
                <w:right w:val="none" w:sz="0" w:space="0" w:color="auto"/>
              </w:divBdr>
              <w:divsChild>
                <w:div w:id="1621299462">
                  <w:marLeft w:val="0"/>
                  <w:marRight w:val="0"/>
                  <w:marTop w:val="0"/>
                  <w:marBottom w:val="0"/>
                  <w:divBdr>
                    <w:top w:val="none" w:sz="0" w:space="0" w:color="auto"/>
                    <w:left w:val="none" w:sz="0" w:space="0" w:color="auto"/>
                    <w:bottom w:val="none" w:sz="0" w:space="0" w:color="auto"/>
                    <w:right w:val="none" w:sz="0" w:space="0" w:color="auto"/>
                  </w:divBdr>
                  <w:divsChild>
                    <w:div w:id="726496583">
                      <w:marLeft w:val="0"/>
                      <w:marRight w:val="0"/>
                      <w:marTop w:val="0"/>
                      <w:marBottom w:val="0"/>
                      <w:divBdr>
                        <w:top w:val="none" w:sz="0" w:space="0" w:color="auto"/>
                        <w:left w:val="none" w:sz="0" w:space="0" w:color="auto"/>
                        <w:bottom w:val="none" w:sz="0" w:space="0" w:color="auto"/>
                        <w:right w:val="none" w:sz="0" w:space="0" w:color="auto"/>
                      </w:divBdr>
                      <w:divsChild>
                        <w:div w:id="1790541394">
                          <w:marLeft w:val="0"/>
                          <w:marRight w:val="0"/>
                          <w:marTop w:val="0"/>
                          <w:marBottom w:val="0"/>
                          <w:divBdr>
                            <w:top w:val="none" w:sz="0" w:space="0" w:color="auto"/>
                            <w:left w:val="none" w:sz="0" w:space="0" w:color="auto"/>
                            <w:bottom w:val="none" w:sz="0" w:space="0" w:color="auto"/>
                            <w:right w:val="none" w:sz="0" w:space="0" w:color="auto"/>
                          </w:divBdr>
                          <w:divsChild>
                            <w:div w:id="438718746">
                              <w:marLeft w:val="0"/>
                              <w:marRight w:val="0"/>
                              <w:marTop w:val="0"/>
                              <w:marBottom w:val="192"/>
                              <w:divBdr>
                                <w:top w:val="none" w:sz="0" w:space="0" w:color="auto"/>
                                <w:left w:val="none" w:sz="0" w:space="0" w:color="auto"/>
                                <w:bottom w:val="none" w:sz="0" w:space="0" w:color="auto"/>
                                <w:right w:val="none" w:sz="0" w:space="0" w:color="auto"/>
                              </w:divBdr>
                              <w:divsChild>
                                <w:div w:id="1801651945">
                                  <w:marLeft w:val="192"/>
                                  <w:marRight w:val="0"/>
                                  <w:marTop w:val="0"/>
                                  <w:marBottom w:val="0"/>
                                  <w:divBdr>
                                    <w:top w:val="none" w:sz="0" w:space="0" w:color="auto"/>
                                    <w:left w:val="none" w:sz="0" w:space="0" w:color="auto"/>
                                    <w:bottom w:val="none" w:sz="0" w:space="0" w:color="auto"/>
                                    <w:right w:val="none" w:sz="0" w:space="0" w:color="auto"/>
                                  </w:divBdr>
                                  <w:divsChild>
                                    <w:div w:id="1258250550">
                                      <w:marLeft w:val="0"/>
                                      <w:marRight w:val="0"/>
                                      <w:marTop w:val="0"/>
                                      <w:marBottom w:val="0"/>
                                      <w:divBdr>
                                        <w:top w:val="single" w:sz="6" w:space="11" w:color="DDDDDD"/>
                                        <w:left w:val="single" w:sz="6" w:space="11" w:color="DDDDDD"/>
                                        <w:bottom w:val="single" w:sz="6" w:space="11" w:color="DDDDDD"/>
                                        <w:right w:val="single" w:sz="6" w:space="11" w:color="DDDDDD"/>
                                      </w:divBdr>
                                      <w:divsChild>
                                        <w:div w:id="8244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72763">
                              <w:marLeft w:val="0"/>
                              <w:marRight w:val="0"/>
                              <w:marTop w:val="0"/>
                              <w:marBottom w:val="0"/>
                              <w:divBdr>
                                <w:top w:val="none" w:sz="0" w:space="0" w:color="auto"/>
                                <w:left w:val="none" w:sz="0" w:space="0" w:color="auto"/>
                                <w:bottom w:val="none" w:sz="0" w:space="0" w:color="auto"/>
                                <w:right w:val="none" w:sz="0" w:space="0" w:color="auto"/>
                              </w:divBdr>
                              <w:divsChild>
                                <w:div w:id="823548589">
                                  <w:marLeft w:val="0"/>
                                  <w:marRight w:val="0"/>
                                  <w:marTop w:val="180"/>
                                  <w:marBottom w:val="180"/>
                                  <w:divBdr>
                                    <w:top w:val="none" w:sz="0" w:space="0" w:color="auto"/>
                                    <w:left w:val="none" w:sz="0" w:space="0" w:color="auto"/>
                                    <w:bottom w:val="none" w:sz="0" w:space="0" w:color="auto"/>
                                    <w:right w:val="none" w:sz="0" w:space="0" w:color="auto"/>
                                  </w:divBdr>
                                  <w:divsChild>
                                    <w:div w:id="1709141745">
                                      <w:marLeft w:val="0"/>
                                      <w:marRight w:val="0"/>
                                      <w:marTop w:val="0"/>
                                      <w:marBottom w:val="0"/>
                                      <w:divBdr>
                                        <w:top w:val="none" w:sz="0" w:space="0" w:color="auto"/>
                                        <w:left w:val="none" w:sz="0" w:space="0" w:color="auto"/>
                                        <w:bottom w:val="none" w:sz="0" w:space="0" w:color="auto"/>
                                        <w:right w:val="none" w:sz="0" w:space="0" w:color="auto"/>
                                      </w:divBdr>
                                    </w:div>
                                    <w:div w:id="1384527013">
                                      <w:marLeft w:val="0"/>
                                      <w:marRight w:val="0"/>
                                      <w:marTop w:val="0"/>
                                      <w:marBottom w:val="0"/>
                                      <w:divBdr>
                                        <w:top w:val="none" w:sz="0" w:space="0" w:color="auto"/>
                                        <w:left w:val="none" w:sz="0" w:space="0" w:color="auto"/>
                                        <w:bottom w:val="none" w:sz="0" w:space="0" w:color="auto"/>
                                        <w:right w:val="none" w:sz="0" w:space="0" w:color="auto"/>
                                      </w:divBdr>
                                      <w:divsChild>
                                        <w:div w:id="375739129">
                                          <w:marLeft w:val="0"/>
                                          <w:marRight w:val="0"/>
                                          <w:marTop w:val="0"/>
                                          <w:marBottom w:val="0"/>
                                          <w:divBdr>
                                            <w:top w:val="none" w:sz="0" w:space="0" w:color="auto"/>
                                            <w:left w:val="none" w:sz="0" w:space="0" w:color="auto"/>
                                            <w:bottom w:val="none" w:sz="0" w:space="0" w:color="auto"/>
                                            <w:right w:val="none" w:sz="0" w:space="0" w:color="auto"/>
                                          </w:divBdr>
                                          <w:divsChild>
                                            <w:div w:id="776483771">
                                              <w:marLeft w:val="0"/>
                                              <w:marRight w:val="0"/>
                                              <w:marTop w:val="0"/>
                                              <w:marBottom w:val="0"/>
                                              <w:divBdr>
                                                <w:top w:val="none" w:sz="0" w:space="0" w:color="auto"/>
                                                <w:left w:val="none" w:sz="0" w:space="0" w:color="auto"/>
                                                <w:bottom w:val="none" w:sz="0" w:space="0" w:color="auto"/>
                                                <w:right w:val="none" w:sz="0" w:space="0" w:color="auto"/>
                                              </w:divBdr>
                                            </w:div>
                                          </w:divsChild>
                                        </w:div>
                                        <w:div w:id="1949510233">
                                          <w:marLeft w:val="0"/>
                                          <w:marRight w:val="0"/>
                                          <w:marTop w:val="0"/>
                                          <w:marBottom w:val="0"/>
                                          <w:divBdr>
                                            <w:top w:val="none" w:sz="0" w:space="0" w:color="auto"/>
                                            <w:left w:val="none" w:sz="0" w:space="0" w:color="auto"/>
                                            <w:bottom w:val="none" w:sz="0" w:space="0" w:color="auto"/>
                                            <w:right w:val="none" w:sz="0" w:space="0" w:color="auto"/>
                                          </w:divBdr>
                                          <w:divsChild>
                                            <w:div w:id="112265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95982">
                                  <w:marLeft w:val="0"/>
                                  <w:marRight w:val="0"/>
                                  <w:marTop w:val="180"/>
                                  <w:marBottom w:val="180"/>
                                  <w:divBdr>
                                    <w:top w:val="none" w:sz="0" w:space="0" w:color="auto"/>
                                    <w:left w:val="none" w:sz="0" w:space="0" w:color="auto"/>
                                    <w:bottom w:val="none" w:sz="0" w:space="0" w:color="auto"/>
                                    <w:right w:val="none" w:sz="0" w:space="0" w:color="auto"/>
                                  </w:divBdr>
                                  <w:divsChild>
                                    <w:div w:id="1237936004">
                                      <w:marLeft w:val="0"/>
                                      <w:marRight w:val="0"/>
                                      <w:marTop w:val="0"/>
                                      <w:marBottom w:val="0"/>
                                      <w:divBdr>
                                        <w:top w:val="none" w:sz="0" w:space="0" w:color="auto"/>
                                        <w:left w:val="none" w:sz="0" w:space="0" w:color="auto"/>
                                        <w:bottom w:val="none" w:sz="0" w:space="0" w:color="auto"/>
                                        <w:right w:val="none" w:sz="0" w:space="0" w:color="auto"/>
                                      </w:divBdr>
                                    </w:div>
                                    <w:div w:id="2044086211">
                                      <w:marLeft w:val="0"/>
                                      <w:marRight w:val="0"/>
                                      <w:marTop w:val="0"/>
                                      <w:marBottom w:val="0"/>
                                      <w:divBdr>
                                        <w:top w:val="none" w:sz="0" w:space="0" w:color="auto"/>
                                        <w:left w:val="none" w:sz="0" w:space="0" w:color="auto"/>
                                        <w:bottom w:val="none" w:sz="0" w:space="0" w:color="auto"/>
                                        <w:right w:val="none" w:sz="0" w:space="0" w:color="auto"/>
                                      </w:divBdr>
                                      <w:divsChild>
                                        <w:div w:id="98837629">
                                          <w:marLeft w:val="0"/>
                                          <w:marRight w:val="0"/>
                                          <w:marTop w:val="0"/>
                                          <w:marBottom w:val="0"/>
                                          <w:divBdr>
                                            <w:top w:val="none" w:sz="0" w:space="0" w:color="auto"/>
                                            <w:left w:val="none" w:sz="0" w:space="0" w:color="auto"/>
                                            <w:bottom w:val="none" w:sz="0" w:space="0" w:color="auto"/>
                                            <w:right w:val="none" w:sz="0" w:space="0" w:color="auto"/>
                                          </w:divBdr>
                                          <w:divsChild>
                                            <w:div w:id="1337734895">
                                              <w:marLeft w:val="0"/>
                                              <w:marRight w:val="0"/>
                                              <w:marTop w:val="0"/>
                                              <w:marBottom w:val="0"/>
                                              <w:divBdr>
                                                <w:top w:val="none" w:sz="0" w:space="0" w:color="auto"/>
                                                <w:left w:val="none" w:sz="0" w:space="0" w:color="auto"/>
                                                <w:bottom w:val="none" w:sz="0" w:space="0" w:color="auto"/>
                                                <w:right w:val="none" w:sz="0" w:space="0" w:color="auto"/>
                                              </w:divBdr>
                                            </w:div>
                                          </w:divsChild>
                                        </w:div>
                                        <w:div w:id="661933766">
                                          <w:marLeft w:val="0"/>
                                          <w:marRight w:val="0"/>
                                          <w:marTop w:val="0"/>
                                          <w:marBottom w:val="0"/>
                                          <w:divBdr>
                                            <w:top w:val="none" w:sz="0" w:space="0" w:color="auto"/>
                                            <w:left w:val="none" w:sz="0" w:space="0" w:color="auto"/>
                                            <w:bottom w:val="none" w:sz="0" w:space="0" w:color="auto"/>
                                            <w:right w:val="none" w:sz="0" w:space="0" w:color="auto"/>
                                          </w:divBdr>
                                          <w:divsChild>
                                            <w:div w:id="171580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2.jpeg"/><Relationship Id="rId7" Type="http://schemas.openxmlformats.org/officeDocument/2006/relationships/hyperlink" Target="https://www.hackingarticles.in/author/raaz/" TargetMode="Externa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5.jpeg"/><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control" Target="activeX/activeX2.xml"/><Relationship Id="rId1" Type="http://schemas.openxmlformats.org/officeDocument/2006/relationships/styles" Target="styles.xml"/><Relationship Id="rId6" Type="http://schemas.openxmlformats.org/officeDocument/2006/relationships/hyperlink" Target="https://www.hackingarticles.in/hack-windows-10-password-easy-way/" TargetMode="External"/><Relationship Id="rId11" Type="http://schemas.openxmlformats.org/officeDocument/2006/relationships/image" Target="media/image4.jpeg"/><Relationship Id="rId24" Type="http://schemas.openxmlformats.org/officeDocument/2006/relationships/hyperlink" Target="https://www.tunesbro.com/windows-password-recovery.html" TargetMode="External"/><Relationship Id="rId5" Type="http://schemas.openxmlformats.org/officeDocument/2006/relationships/hyperlink" Target="https://www.hackingarticles.in/category/methods-of-windows-password-hacking/" TargetMode="Externa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3.jpeg"/><Relationship Id="rId19" Type="http://schemas.openxmlformats.org/officeDocument/2006/relationships/image" Target="media/image11.wmf"/><Relationship Id="rId4" Type="http://schemas.openxmlformats.org/officeDocument/2006/relationships/hyperlink" Target="https://www.hackingarticles.in/category/penetration-testing/" TargetMode="External"/><Relationship Id="rId9" Type="http://schemas.openxmlformats.org/officeDocument/2006/relationships/image" Target="media/image2.jpeg"/><Relationship Id="rId14" Type="http://schemas.openxmlformats.org/officeDocument/2006/relationships/control" Target="activeX/activeX1.xml"/><Relationship Id="rId22" Type="http://schemas.openxmlformats.org/officeDocument/2006/relationships/image" Target="media/image13.jpeg"/><Relationship Id="rId27"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608</Words>
  <Characters>3469</Characters>
  <Application>Microsoft Office Word</Application>
  <DocSecurity>0</DocSecurity>
  <Lines>28</Lines>
  <Paragraphs>8</Paragraphs>
  <ScaleCrop>false</ScaleCrop>
  <Company/>
  <LinksUpToDate>false</LinksUpToDate>
  <CharactersWithSpaces>4069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Mutter, Michael</dc:creator>
  <cp:keywords/>
  <dc:description/>
  <cp:lastModifiedBy>Mutter, Michael</cp:lastModifiedBy>
  <cp:revision>1</cp:revision>
  <dcterms:created xsi:type="dcterms:W3CDTF">2020-02-13T20:48:00Z</dcterms:created>
  <dcterms:modified xsi:type="dcterms:W3CDTF">2020-02-13T20:48:00Z</dcterms:modified>
</cp:coreProperties>
</file>