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845" w:rsidRDefault="00FD6845" w:rsidP="00FD6845">
      <w:pPr>
        <w:pStyle w:val="a4"/>
        <w:spacing w:after="0"/>
      </w:pPr>
      <w:bookmarkStart w:id="0" w:name="_Toc320612865"/>
      <w:r w:rsidRPr="009E46AC">
        <w:t>ВВЕДЕНИЕ</w:t>
      </w:r>
      <w:bookmarkEnd w:id="0"/>
    </w:p>
    <w:p w:rsidR="00A87A64" w:rsidRPr="00A87A64" w:rsidRDefault="00A87A64" w:rsidP="00A87A64">
      <w:pPr>
        <w:rPr>
          <w:lang w:eastAsia="en-US"/>
        </w:rPr>
      </w:pPr>
    </w:p>
    <w:p w:rsidR="00B02B0D" w:rsidRDefault="00AE4313" w:rsidP="0056192C">
      <w:pPr>
        <w:pStyle w:val="ad"/>
        <w:ind w:firstLine="708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AE4313">
        <w:rPr>
          <w:rFonts w:cs="Times New Roman"/>
          <w:color w:val="000000"/>
          <w:szCs w:val="28"/>
          <w:shd w:val="clear" w:color="auto" w:fill="FFFFFF"/>
        </w:rPr>
        <w:t>Среди роботов различных типов нужно выделить отдельную группу мобильных роботов.</w:t>
      </w:r>
    </w:p>
    <w:p w:rsidR="00B02B0D" w:rsidRDefault="00B02B0D" w:rsidP="0056192C">
      <w:pPr>
        <w:ind w:firstLine="708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DC3C4C">
        <w:t>Мобильный робот перемещается для решения тех или иных задач, получает данные с внешних датчиков, и должен постоянно </w:t>
      </w:r>
      <w:hyperlink r:id="rId8" w:tgtFrame="_blank" w:tooltip="Обработка информации в робототехнике" w:history="1">
        <w:r w:rsidRPr="00DC3C4C">
          <w:rPr>
            <w:rStyle w:val="ac"/>
            <w:color w:val="auto"/>
            <w:u w:val="none"/>
          </w:rPr>
          <w:t>обрабатывать информацию</w:t>
        </w:r>
      </w:hyperlink>
      <w:r w:rsidRPr="00DC3C4C">
        <w:t>, чтобы управлять своим движением. Все эти процессы происходят непрерывно и тесно взаимосвязаны друг с другом.</w:t>
      </w:r>
    </w:p>
    <w:p w:rsidR="00B02B0D" w:rsidRPr="00AE4313" w:rsidRDefault="00B02B0D" w:rsidP="0056192C">
      <w:pPr>
        <w:ind w:firstLine="708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A87A64">
        <w:rPr>
          <w:rStyle w:val="HTML"/>
          <w:rFonts w:cs="Times New Roman"/>
          <w:bCs/>
          <w:i w:val="0"/>
          <w:color w:val="000000"/>
          <w:szCs w:val="28"/>
          <w:bdr w:val="none" w:sz="0" w:space="0" w:color="auto" w:frame="1"/>
          <w:shd w:val="clear" w:color="auto" w:fill="FFFFFF"/>
        </w:rPr>
        <w:t>Мобильные роботы</w:t>
      </w:r>
      <w:r w:rsidRPr="00A87A64">
        <w:rPr>
          <w:rFonts w:cs="Times New Roman"/>
          <w:color w:val="000000"/>
          <w:szCs w:val="28"/>
          <w:shd w:val="clear" w:color="auto" w:fill="FFFFFF"/>
        </w:rPr>
        <w:t>, включающие в себя чувствительные элементы, исполнительные механизмы, компьютеры и обладающие элементами искусственного интеллекта, представляют весьма удобный объект для постановки, изучения и нахождения решений современных проблем мехатроники.</w:t>
      </w:r>
    </w:p>
    <w:p w:rsidR="00AE4313" w:rsidRPr="00AE4313" w:rsidRDefault="00AE4313" w:rsidP="0056192C">
      <w:pPr>
        <w:ind w:firstLine="708"/>
        <w:jc w:val="both"/>
        <w:rPr>
          <w:rFonts w:cs="Times New Roman"/>
          <w:szCs w:val="28"/>
        </w:rPr>
      </w:pPr>
      <w:r w:rsidRPr="00AE4313">
        <w:rPr>
          <w:rFonts w:cs="Times New Roman"/>
          <w:color w:val="000000"/>
          <w:szCs w:val="28"/>
          <w:shd w:val="clear" w:color="auto" w:fill="FFFFFF"/>
        </w:rPr>
        <w:t>Их создание во многом ещё требует поиска нестандартных решений в разработке их конструкций, алгоритмического, сенсорного и программного обеспечения.</w:t>
      </w:r>
    </w:p>
    <w:p w:rsidR="00AE4313" w:rsidRPr="00AE4313" w:rsidRDefault="00AE4313" w:rsidP="0056192C">
      <w:pPr>
        <w:ind w:firstLine="708"/>
        <w:jc w:val="both"/>
        <w:rPr>
          <w:rFonts w:cs="Times New Roman"/>
          <w:szCs w:val="28"/>
        </w:rPr>
      </w:pPr>
      <w:r w:rsidRPr="00AE4313">
        <w:rPr>
          <w:rFonts w:cs="Times New Roman"/>
          <w:color w:val="000000"/>
          <w:szCs w:val="28"/>
          <w:shd w:val="clear" w:color="auto" w:fill="FFFFFF"/>
        </w:rPr>
        <w:t>Для всех роботов этой группы свойственны общие признаки, а именно, все они используют: движитель, способный обеспечить передвижение робота в заданной среде</w:t>
      </w:r>
      <w:r w:rsidRPr="00AE4313">
        <w:rPr>
          <w:rFonts w:cs="Times New Roman"/>
          <w:szCs w:val="28"/>
        </w:rPr>
        <w:t xml:space="preserve">; </w:t>
      </w:r>
      <w:r w:rsidRPr="00AE4313">
        <w:rPr>
          <w:rFonts w:cs="Times New Roman"/>
          <w:color w:val="000000"/>
          <w:szCs w:val="28"/>
          <w:shd w:val="clear" w:color="auto" w:fill="FFFFFF"/>
        </w:rPr>
        <w:t>набор внутренних датчиков информации, обеспечивающих в системе управления робота возможность регулирования состояния его систем и формирование требуемого движения его приводных механизмов;</w:t>
      </w:r>
      <w:r>
        <w:rPr>
          <w:rFonts w:cs="Times New Roman"/>
          <w:szCs w:val="28"/>
        </w:rPr>
        <w:t xml:space="preserve"> </w:t>
      </w:r>
      <w:r w:rsidRPr="00AE4313">
        <w:rPr>
          <w:rFonts w:cs="Times New Roman"/>
          <w:color w:val="000000"/>
          <w:szCs w:val="28"/>
          <w:shd w:val="clear" w:color="auto" w:fill="FFFFFF"/>
        </w:rPr>
        <w:t>локальные и дистанционные средства определения характеристик опорных и/или профильных характеристик окружения робота для автономного исполнения процессов принятия решений о требуемом или возможном движении</w:t>
      </w:r>
      <w:r w:rsidRPr="00AE4313">
        <w:rPr>
          <w:rFonts w:cs="Times New Roman"/>
          <w:color w:val="000000"/>
          <w:szCs w:val="28"/>
        </w:rPr>
        <w:t>;</w:t>
      </w:r>
      <w:r w:rsidRPr="00AE4313">
        <w:rPr>
          <w:rFonts w:cs="Times New Roman"/>
          <w:szCs w:val="28"/>
        </w:rPr>
        <w:t xml:space="preserve"> </w:t>
      </w:r>
      <w:r w:rsidR="008544A1">
        <w:rPr>
          <w:rFonts w:cs="Times New Roman"/>
          <w:szCs w:val="28"/>
        </w:rPr>
        <w:t>интерфейс для взаимодействия (пульт управления).</w:t>
      </w:r>
    </w:p>
    <w:p w:rsidR="003D05B6" w:rsidRPr="003D05B6" w:rsidRDefault="00A87A64" w:rsidP="0056192C">
      <w:pPr>
        <w:ind w:firstLine="708"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Целью данного проекта является </w:t>
      </w:r>
      <w:r w:rsidR="00B202C2">
        <w:rPr>
          <w:rFonts w:eastAsia="Times New Roman" w:cs="Times New Roman"/>
          <w:color w:val="222222"/>
          <w:szCs w:val="28"/>
          <w:shd w:val="clear" w:color="auto" w:fill="FFFFFF"/>
        </w:rPr>
        <w:t>разработка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 платформы для тестирования алгоритмов позиционирования робота через внешний блок управления</w:t>
      </w:r>
      <w:r w:rsidRPr="00A87A64">
        <w:rPr>
          <w:rFonts w:eastAsia="Times New Roman" w:cs="Times New Roman"/>
          <w:color w:val="222222"/>
          <w:szCs w:val="28"/>
          <w:shd w:val="clear" w:color="auto" w:fill="FFFFFF"/>
        </w:rPr>
        <w:t>.</w:t>
      </w:r>
    </w:p>
    <w:p w:rsidR="00A87A64" w:rsidRDefault="00A87A64" w:rsidP="0056192C">
      <w:pPr>
        <w:ind w:firstLine="708"/>
        <w:jc w:val="both"/>
        <w:rPr>
          <w:rFonts w:eastAsia="Times New Roman"/>
        </w:rPr>
      </w:pPr>
      <w:r>
        <w:rPr>
          <w:rFonts w:eastAsia="Times New Roman"/>
        </w:rPr>
        <w:t>В соответствии с поставленной целью были определены следующие задачи:</w:t>
      </w:r>
    </w:p>
    <w:p w:rsidR="00B202C2" w:rsidRPr="009E46AC" w:rsidRDefault="003D05B6" w:rsidP="0056192C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моделирование и создание подвижной платформы</w:t>
      </w:r>
      <w:r w:rsidR="00FD6845" w:rsidRPr="009E46AC">
        <w:rPr>
          <w:rFonts w:cs="Times New Roman"/>
          <w:szCs w:val="28"/>
        </w:rPr>
        <w:t>;</w:t>
      </w:r>
      <w:r w:rsidR="00B202C2" w:rsidRPr="009E46AC">
        <w:rPr>
          <w:rFonts w:cs="Times New Roman"/>
          <w:szCs w:val="28"/>
        </w:rPr>
        <w:t xml:space="preserve"> </w:t>
      </w:r>
    </w:p>
    <w:p w:rsidR="00B202C2" w:rsidRPr="009E46AC" w:rsidRDefault="00B202C2" w:rsidP="0056192C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построение алгоритма управления платформой</w:t>
      </w:r>
      <w:r w:rsidRPr="009E46AC">
        <w:rPr>
          <w:rFonts w:cs="Times New Roman"/>
          <w:szCs w:val="28"/>
        </w:rPr>
        <w:t xml:space="preserve">; </w:t>
      </w:r>
    </w:p>
    <w:p w:rsidR="00FD6845" w:rsidRPr="009E46AC" w:rsidRDefault="003D05B6" w:rsidP="0056192C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разработка дистанционного </w:t>
      </w:r>
      <w:r w:rsidR="00001172">
        <w:rPr>
          <w:rFonts w:cs="Times New Roman"/>
          <w:szCs w:val="28"/>
        </w:rPr>
        <w:t xml:space="preserve">взаимодействия с </w:t>
      </w:r>
      <w:r>
        <w:rPr>
          <w:rFonts w:cs="Times New Roman"/>
          <w:szCs w:val="28"/>
        </w:rPr>
        <w:t>платформой</w:t>
      </w:r>
      <w:r w:rsidR="00FD6845" w:rsidRPr="009E46AC">
        <w:rPr>
          <w:rFonts w:cs="Times New Roman"/>
          <w:szCs w:val="28"/>
        </w:rPr>
        <w:t>;</w:t>
      </w:r>
    </w:p>
    <w:p w:rsidR="003D05B6" w:rsidRPr="00C1622E" w:rsidRDefault="00B202C2" w:rsidP="0056192C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 w:val="36"/>
          <w:szCs w:val="28"/>
        </w:rPr>
      </w:pPr>
      <w:r>
        <w:rPr>
          <w:rFonts w:cs="Times New Roman"/>
          <w:szCs w:val="28"/>
        </w:rPr>
        <w:t>построение алгоритма позиционирования робота в пространстве в соответствии с внешними данными</w:t>
      </w:r>
      <w:r w:rsidR="00AE4313" w:rsidRPr="00AE4313">
        <w:rPr>
          <w:rFonts w:cs="Times New Roman"/>
          <w:szCs w:val="28"/>
        </w:rPr>
        <w:t>;</w:t>
      </w:r>
    </w:p>
    <w:p w:rsidR="00C1622E" w:rsidRPr="00C1622E" w:rsidRDefault="00C1622E" w:rsidP="0056192C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0"/>
          <w:shd w:val="clear" w:color="auto" w:fill="FFFFFF"/>
        </w:rPr>
        <w:t>а</w:t>
      </w:r>
      <w:r w:rsidRPr="00C1622E">
        <w:rPr>
          <w:rFonts w:cs="Times New Roman"/>
          <w:color w:val="000000"/>
          <w:szCs w:val="20"/>
          <w:shd w:val="clear" w:color="auto" w:fill="FFFFFF"/>
        </w:rPr>
        <w:t>нализ и реализация алгоритмов обработки полученных данных</w:t>
      </w:r>
      <w:r>
        <w:rPr>
          <w:rFonts w:cs="Times New Roman"/>
          <w:color w:val="000000"/>
          <w:szCs w:val="20"/>
          <w:shd w:val="clear" w:color="auto" w:fill="FFFFFF"/>
        </w:rPr>
        <w:t>;</w:t>
      </w:r>
    </w:p>
    <w:p w:rsidR="00C1622E" w:rsidRPr="00C1622E" w:rsidRDefault="00C1622E" w:rsidP="0056192C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0"/>
          <w:shd w:val="clear" w:color="auto" w:fill="FFFFFF"/>
        </w:rPr>
        <w:t>разработка программы.</w:t>
      </w:r>
    </w:p>
    <w:p w:rsidR="00001172" w:rsidRDefault="00CB20F6" w:rsidP="0056192C">
      <w:pPr>
        <w:pStyle w:val="a3"/>
        <w:ind w:firstLine="708"/>
        <w:rPr>
          <w:rFonts w:cs="Times New Roman"/>
          <w:szCs w:val="28"/>
        </w:rPr>
      </w:pPr>
      <w:r>
        <w:rPr>
          <w:color w:val="000000"/>
          <w:szCs w:val="28"/>
          <w:shd w:val="clear" w:color="auto" w:fill="FFFFFF"/>
        </w:rPr>
        <w:t xml:space="preserve">При проектировании мобильного робота требуется учесть ряд ограничений: габаритных — по компоновке узлов и агрегатов робота, массовых — по весу робота и энергетических — по общему потреблению энергии мобильного робота в активном и неподвижном режима. Исходя из </w:t>
      </w:r>
      <w:r>
        <w:rPr>
          <w:color w:val="000000"/>
          <w:szCs w:val="28"/>
          <w:shd w:val="clear" w:color="auto" w:fill="FFFFFF"/>
        </w:rPr>
        <w:lastRenderedPageBreak/>
        <w:t>требований по изучению задач управления, а также указанных ограничений а</w:t>
      </w:r>
      <w:r w:rsidR="00001172">
        <w:rPr>
          <w:rFonts w:cs="Times New Roman"/>
          <w:szCs w:val="28"/>
        </w:rPr>
        <w:t>ппаратная часть мобильного робота включает в себя:</w:t>
      </w:r>
    </w:p>
    <w:p w:rsidR="00001172" w:rsidRDefault="00001172" w:rsidP="0056192C">
      <w:pPr>
        <w:pStyle w:val="ab"/>
        <w:numPr>
          <w:ilvl w:val="0"/>
          <w:numId w:val="1"/>
        </w:numPr>
        <w:jc w:val="both"/>
      </w:pPr>
      <w:r>
        <w:t>подвижную платформу;</w:t>
      </w:r>
    </w:p>
    <w:p w:rsidR="00001172" w:rsidRDefault="00734E64" w:rsidP="0056192C">
      <w:pPr>
        <w:pStyle w:val="ab"/>
        <w:numPr>
          <w:ilvl w:val="0"/>
          <w:numId w:val="1"/>
        </w:numPr>
        <w:jc w:val="both"/>
      </w:pPr>
      <w:r>
        <w:t>четыре</w:t>
      </w:r>
      <w:r w:rsidR="00001172">
        <w:t xml:space="preserve"> колеса;</w:t>
      </w:r>
    </w:p>
    <w:p w:rsidR="00001172" w:rsidRDefault="00734E64" w:rsidP="0056192C">
      <w:pPr>
        <w:pStyle w:val="ab"/>
        <w:numPr>
          <w:ilvl w:val="0"/>
          <w:numId w:val="1"/>
        </w:numPr>
        <w:jc w:val="both"/>
      </w:pPr>
      <w:r>
        <w:t xml:space="preserve">четыре </w:t>
      </w:r>
      <w:r w:rsidR="00001172">
        <w:t>редукторных мотора;</w:t>
      </w:r>
    </w:p>
    <w:p w:rsidR="00001172" w:rsidRDefault="00734E64" w:rsidP="0056192C">
      <w:pPr>
        <w:pStyle w:val="ab"/>
        <w:numPr>
          <w:ilvl w:val="0"/>
          <w:numId w:val="1"/>
        </w:numPr>
        <w:jc w:val="both"/>
      </w:pPr>
      <w:r>
        <w:t>два дальномерных модуля</w:t>
      </w:r>
      <w:r w:rsidR="00001172">
        <w:t>;</w:t>
      </w:r>
    </w:p>
    <w:p w:rsidR="00001172" w:rsidRPr="00CB20F6" w:rsidRDefault="00734E64" w:rsidP="0056192C">
      <w:pPr>
        <w:pStyle w:val="ab"/>
        <w:numPr>
          <w:ilvl w:val="0"/>
          <w:numId w:val="1"/>
        </w:numPr>
        <w:jc w:val="both"/>
        <w:rPr>
          <w:rFonts w:cs="Times New Roman"/>
          <w:szCs w:val="28"/>
        </w:rPr>
      </w:pPr>
      <w:r>
        <w:t>модуль беспроводной связи</w:t>
      </w:r>
      <w:r w:rsidR="00001172">
        <w:t>;</w:t>
      </w:r>
    </w:p>
    <w:p w:rsidR="00CB20F6" w:rsidRPr="00CB20F6" w:rsidRDefault="00CB20F6" w:rsidP="0056192C">
      <w:pPr>
        <w:pStyle w:val="ab"/>
        <w:numPr>
          <w:ilvl w:val="0"/>
          <w:numId w:val="1"/>
        </w:numPr>
        <w:jc w:val="both"/>
        <w:rPr>
          <w:rFonts w:cs="Times New Roman"/>
          <w:szCs w:val="28"/>
        </w:rPr>
      </w:pPr>
      <w:r w:rsidRPr="00CB20F6">
        <w:rPr>
          <w:rFonts w:cs="Times New Roman"/>
          <w:szCs w:val="28"/>
        </w:rPr>
        <w:t xml:space="preserve">драйвер </w:t>
      </w:r>
      <w:r w:rsidR="00734E64">
        <w:rPr>
          <w:rFonts w:cs="Times New Roman"/>
          <w:szCs w:val="28"/>
        </w:rPr>
        <w:t>управления двигателями</w:t>
      </w:r>
      <w:r w:rsidRPr="00CB20F6">
        <w:rPr>
          <w:rFonts w:cs="Times New Roman"/>
          <w:color w:val="24292E"/>
          <w:shd w:val="clear" w:color="auto" w:fill="FFFFFF"/>
          <w:lang w:val="en-US"/>
        </w:rPr>
        <w:t>;</w:t>
      </w:r>
    </w:p>
    <w:p w:rsidR="00001172" w:rsidRPr="00CB20F6" w:rsidRDefault="00AE4313" w:rsidP="0056192C">
      <w:pPr>
        <w:pStyle w:val="a3"/>
        <w:numPr>
          <w:ilvl w:val="0"/>
          <w:numId w:val="1"/>
        </w:numPr>
        <w:tabs>
          <w:tab w:val="num" w:pos="1134"/>
        </w:tabs>
        <w:ind w:left="0" w:firstLine="708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cs="Times New Roman"/>
          <w:szCs w:val="28"/>
        </w:rPr>
        <w:t>в</w:t>
      </w:r>
      <w:r w:rsidR="00CB20F6">
        <w:rPr>
          <w:rFonts w:cs="Times New Roman"/>
          <w:szCs w:val="28"/>
        </w:rPr>
        <w:t>нешний блок питания</w:t>
      </w:r>
      <w:r w:rsidR="00CB20F6">
        <w:rPr>
          <w:rFonts w:cs="Times New Roman"/>
          <w:szCs w:val="28"/>
          <w:lang w:val="en-US"/>
        </w:rPr>
        <w:t>.</w:t>
      </w:r>
    </w:p>
    <w:p w:rsidR="003D05B6" w:rsidRDefault="003D05B6" w:rsidP="0056192C">
      <w:pPr>
        <w:ind w:firstLine="708"/>
        <w:contextualSpacing/>
        <w:jc w:val="both"/>
        <w:rPr>
          <w:rFonts w:cs="Times New Roman"/>
          <w:szCs w:val="28"/>
        </w:rPr>
      </w:pPr>
      <w:r>
        <w:t xml:space="preserve"> </w:t>
      </w:r>
      <w:r w:rsidR="00001172">
        <w:rPr>
          <w:rFonts w:cs="Times New Roman"/>
          <w:szCs w:val="28"/>
        </w:rPr>
        <w:t>Программная часть будет состоять из приложения, которое буде</w:t>
      </w:r>
      <w:r>
        <w:rPr>
          <w:rFonts w:cs="Times New Roman"/>
          <w:szCs w:val="28"/>
        </w:rPr>
        <w:t>т предоставлять следующие функции:</w:t>
      </w:r>
    </w:p>
    <w:p w:rsidR="003D05B6" w:rsidRDefault="00001172" w:rsidP="0056192C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получение информации с датчиков расстояния</w:t>
      </w:r>
      <w:r w:rsidR="003D05B6">
        <w:rPr>
          <w:rFonts w:cs="Times New Roman"/>
          <w:szCs w:val="28"/>
        </w:rPr>
        <w:t>;</w:t>
      </w:r>
    </w:p>
    <w:p w:rsidR="003D05B6" w:rsidRDefault="00001172" w:rsidP="0056192C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управление моторами по отдельности</w:t>
      </w:r>
      <w:r w:rsidR="003D05B6">
        <w:rPr>
          <w:rFonts w:cs="Times New Roman"/>
          <w:szCs w:val="28"/>
        </w:rPr>
        <w:t>;</w:t>
      </w:r>
    </w:p>
    <w:p w:rsidR="003D05B6" w:rsidRDefault="00001172" w:rsidP="0056192C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регулирование скорости платформы</w:t>
      </w:r>
      <w:r w:rsidR="003D05B6">
        <w:rPr>
          <w:rFonts w:cs="Times New Roman"/>
          <w:szCs w:val="28"/>
        </w:rPr>
        <w:t>;</w:t>
      </w:r>
    </w:p>
    <w:p w:rsidR="00B202C2" w:rsidRPr="00B202C2" w:rsidRDefault="00B202C2" w:rsidP="0056192C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позиционирование платформы по заданным координатам.</w:t>
      </w:r>
    </w:p>
    <w:p w:rsidR="00CB20F6" w:rsidRPr="00CB20F6" w:rsidRDefault="00CB20F6" w:rsidP="00641D34">
      <w:pPr>
        <w:pStyle w:val="ad"/>
        <w:ind w:firstLine="708"/>
        <w:jc w:val="both"/>
        <w:rPr>
          <w:rFonts w:eastAsia="Times New Roman"/>
        </w:rPr>
      </w:pPr>
      <w:r w:rsidRPr="00CB20F6">
        <w:rPr>
          <w:rFonts w:eastAsia="Times New Roman"/>
        </w:rPr>
        <w:t>При разработке системы перемещения робота необходимо учитывать следующие моменты:</w:t>
      </w:r>
    </w:p>
    <w:p w:rsidR="00CB20F6" w:rsidRPr="00CB20F6" w:rsidRDefault="00CB20F6" w:rsidP="0056192C">
      <w:pPr>
        <w:pStyle w:val="ad"/>
        <w:numPr>
          <w:ilvl w:val="0"/>
          <w:numId w:val="1"/>
        </w:numPr>
        <w:jc w:val="both"/>
        <w:rPr>
          <w:rFonts w:ascii="inherit" w:eastAsia="Times New Roman" w:hAnsi="inherit"/>
        </w:rPr>
      </w:pPr>
      <w:r w:rsidRPr="00CB20F6">
        <w:rPr>
          <w:rFonts w:ascii="inherit" w:eastAsia="Times New Roman" w:hAnsi="inherit"/>
        </w:rPr>
        <w:t>скорость или ускорение движения</w:t>
      </w:r>
      <w:r>
        <w:rPr>
          <w:rFonts w:ascii="inherit" w:eastAsia="Times New Roman" w:hAnsi="inherit"/>
          <w:lang w:val="en-US"/>
        </w:rPr>
        <w:t>;</w:t>
      </w:r>
    </w:p>
    <w:p w:rsidR="00CB20F6" w:rsidRPr="00CB20F6" w:rsidRDefault="00CB20F6" w:rsidP="0056192C">
      <w:pPr>
        <w:pStyle w:val="ad"/>
        <w:numPr>
          <w:ilvl w:val="0"/>
          <w:numId w:val="1"/>
        </w:numPr>
        <w:jc w:val="both"/>
        <w:rPr>
          <w:rFonts w:ascii="inherit" w:eastAsia="Times New Roman" w:hAnsi="inherit"/>
        </w:rPr>
      </w:pPr>
      <w:r w:rsidRPr="00CB20F6">
        <w:rPr>
          <w:rFonts w:ascii="inherit" w:eastAsia="Times New Roman" w:hAnsi="inherit"/>
        </w:rPr>
        <w:t>точность позиционирования</w:t>
      </w:r>
      <w:r>
        <w:rPr>
          <w:rFonts w:ascii="inherit" w:eastAsia="Times New Roman" w:hAnsi="inherit"/>
          <w:lang w:val="en-US"/>
        </w:rPr>
        <w:t>;</w:t>
      </w:r>
    </w:p>
    <w:p w:rsidR="00CB20F6" w:rsidRPr="00CB20F6" w:rsidRDefault="00CB20F6" w:rsidP="0056192C">
      <w:pPr>
        <w:pStyle w:val="ad"/>
        <w:numPr>
          <w:ilvl w:val="0"/>
          <w:numId w:val="1"/>
        </w:numPr>
        <w:jc w:val="both"/>
        <w:rPr>
          <w:rFonts w:ascii="inherit" w:eastAsia="Times New Roman" w:hAnsi="inherit"/>
        </w:rPr>
      </w:pPr>
      <w:r w:rsidRPr="00CB20F6">
        <w:rPr>
          <w:rFonts w:ascii="inherit" w:eastAsia="Times New Roman" w:hAnsi="inherit"/>
        </w:rPr>
        <w:t xml:space="preserve">гибкость и </w:t>
      </w:r>
      <w:r>
        <w:rPr>
          <w:rFonts w:ascii="inherit" w:eastAsia="Times New Roman" w:hAnsi="inherit"/>
        </w:rPr>
        <w:t>надежность</w:t>
      </w:r>
      <w:r w:rsidRPr="00CB20F6">
        <w:rPr>
          <w:rFonts w:ascii="inherit" w:eastAsia="Times New Roman" w:hAnsi="inherit"/>
        </w:rPr>
        <w:t xml:space="preserve"> при различных условиях;</w:t>
      </w:r>
    </w:p>
    <w:p w:rsidR="00CB20F6" w:rsidRPr="00CB20F6" w:rsidRDefault="00CB20F6" w:rsidP="0056192C">
      <w:pPr>
        <w:pStyle w:val="ad"/>
        <w:numPr>
          <w:ilvl w:val="0"/>
          <w:numId w:val="1"/>
        </w:numPr>
        <w:jc w:val="both"/>
        <w:rPr>
          <w:rFonts w:ascii="inherit" w:eastAsia="Times New Roman" w:hAnsi="inherit"/>
        </w:rPr>
      </w:pPr>
      <w:r w:rsidRPr="00CB20F6">
        <w:rPr>
          <w:rFonts w:ascii="inherit" w:eastAsia="Times New Roman" w:hAnsi="inherit"/>
        </w:rPr>
        <w:t>эффективность (низкое энергопотребление)</w:t>
      </w:r>
      <w:r>
        <w:rPr>
          <w:rFonts w:ascii="inherit" w:eastAsia="Times New Roman" w:hAnsi="inherit"/>
        </w:rPr>
        <w:t>.</w:t>
      </w:r>
    </w:p>
    <w:p w:rsidR="005776E8" w:rsidRDefault="005776E8" w:rsidP="0056192C">
      <w:pPr>
        <w:jc w:val="both"/>
      </w:pPr>
      <w:bookmarkStart w:id="1" w:name="_GoBack"/>
      <w:bookmarkEnd w:id="1"/>
    </w:p>
    <w:sectPr w:rsidR="005776E8" w:rsidSect="00A85164">
      <w:footerReference w:type="default" r:id="rId9"/>
      <w:pgSz w:w="11906" w:h="16838"/>
      <w:pgMar w:top="1134" w:right="851" w:bottom="1531" w:left="1701" w:header="709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08C" w:rsidRDefault="0033708C" w:rsidP="00FD6845">
      <w:r>
        <w:separator/>
      </w:r>
    </w:p>
  </w:endnote>
  <w:endnote w:type="continuationSeparator" w:id="0">
    <w:p w:rsidR="0033708C" w:rsidRDefault="0033708C" w:rsidP="00FD6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046348"/>
      <w:docPartObj>
        <w:docPartGallery w:val="Page Numbers (Bottom of Page)"/>
        <w:docPartUnique/>
      </w:docPartObj>
    </w:sdtPr>
    <w:sdtContent>
      <w:p w:rsidR="00A85164" w:rsidRDefault="00A8516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FD6845" w:rsidRDefault="00FD6845" w:rsidP="006D0A3B">
    <w:pPr>
      <w:pStyle w:val="a7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08C" w:rsidRDefault="0033708C" w:rsidP="00FD6845">
      <w:r>
        <w:separator/>
      </w:r>
    </w:p>
  </w:footnote>
  <w:footnote w:type="continuationSeparator" w:id="0">
    <w:p w:rsidR="0033708C" w:rsidRDefault="0033708C" w:rsidP="00FD6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0CFB"/>
    <w:multiLevelType w:val="hybridMultilevel"/>
    <w:tmpl w:val="021668D0"/>
    <w:lvl w:ilvl="0" w:tplc="CB18056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8E557A"/>
    <w:multiLevelType w:val="multilevel"/>
    <w:tmpl w:val="D9B2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845"/>
    <w:rsid w:val="00001172"/>
    <w:rsid w:val="000A77F4"/>
    <w:rsid w:val="001615D4"/>
    <w:rsid w:val="00203921"/>
    <w:rsid w:val="00215BBF"/>
    <w:rsid w:val="002A0B64"/>
    <w:rsid w:val="002C4744"/>
    <w:rsid w:val="0033708C"/>
    <w:rsid w:val="003D05B6"/>
    <w:rsid w:val="00442A27"/>
    <w:rsid w:val="0056192C"/>
    <w:rsid w:val="005776E8"/>
    <w:rsid w:val="005B302D"/>
    <w:rsid w:val="005F7560"/>
    <w:rsid w:val="00641D34"/>
    <w:rsid w:val="006D0A3B"/>
    <w:rsid w:val="00734E64"/>
    <w:rsid w:val="007962D6"/>
    <w:rsid w:val="008544A1"/>
    <w:rsid w:val="008D3D59"/>
    <w:rsid w:val="008F7038"/>
    <w:rsid w:val="009212B0"/>
    <w:rsid w:val="009A6589"/>
    <w:rsid w:val="00A85164"/>
    <w:rsid w:val="00A87A64"/>
    <w:rsid w:val="00AA504F"/>
    <w:rsid w:val="00AE4313"/>
    <w:rsid w:val="00B02B0D"/>
    <w:rsid w:val="00B202C2"/>
    <w:rsid w:val="00C1622E"/>
    <w:rsid w:val="00C30F00"/>
    <w:rsid w:val="00CB20F6"/>
    <w:rsid w:val="00D97012"/>
    <w:rsid w:val="00DC3C4C"/>
    <w:rsid w:val="00E45DC1"/>
    <w:rsid w:val="00EC0D58"/>
    <w:rsid w:val="00FD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100DB06-4B2D-4B38-9717-9ED0B9502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84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6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5"/>
    <w:qFormat/>
    <w:rsid w:val="00FD6845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4">
    <w:name w:val="Заголовок по центру"/>
    <w:basedOn w:val="1"/>
    <w:next w:val="a"/>
    <w:uiPriority w:val="1"/>
    <w:qFormat/>
    <w:rsid w:val="00FD6845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FD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D0A3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D0A3B"/>
    <w:rPr>
      <w:rFonts w:ascii="Tahoma" w:eastAsiaTheme="minorEastAsia" w:hAnsi="Tahoma" w:cs="Tahoma"/>
      <w:sz w:val="16"/>
      <w:szCs w:val="16"/>
      <w:lang w:eastAsia="ru-RU"/>
    </w:rPr>
  </w:style>
  <w:style w:type="character" w:styleId="HTML">
    <w:name w:val="HTML Cite"/>
    <w:basedOn w:val="a0"/>
    <w:uiPriority w:val="99"/>
    <w:semiHidden/>
    <w:unhideWhenUsed/>
    <w:rsid w:val="00A87A64"/>
    <w:rPr>
      <w:i/>
      <w:iCs/>
    </w:rPr>
  </w:style>
  <w:style w:type="paragraph" w:styleId="ab">
    <w:name w:val="List Paragraph"/>
    <w:basedOn w:val="a"/>
    <w:uiPriority w:val="34"/>
    <w:qFormat/>
    <w:rsid w:val="003D05B6"/>
    <w:pPr>
      <w:ind w:left="720"/>
      <w:contextualSpacing/>
    </w:pPr>
  </w:style>
  <w:style w:type="character" w:styleId="ac">
    <w:name w:val="Hyperlink"/>
    <w:basedOn w:val="a0"/>
    <w:uiPriority w:val="99"/>
    <w:semiHidden/>
    <w:unhideWhenUsed/>
    <w:rsid w:val="00DC3C4C"/>
    <w:rPr>
      <w:color w:val="0000FF"/>
      <w:u w:val="single"/>
    </w:rPr>
  </w:style>
  <w:style w:type="paragraph" w:styleId="ad">
    <w:name w:val="No Spacing"/>
    <w:uiPriority w:val="1"/>
    <w:qFormat/>
    <w:rsid w:val="00DC3C4C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ae">
    <w:name w:val="Normal (Web)"/>
    <w:basedOn w:val="a"/>
    <w:uiPriority w:val="99"/>
    <w:semiHidden/>
    <w:unhideWhenUsed/>
    <w:rsid w:val="00CB20F6"/>
    <w:pPr>
      <w:spacing w:before="100" w:beforeAutospacing="1" w:after="100" w:afterAutospacing="1"/>
    </w:pPr>
    <w:rPr>
      <w:rFonts w:eastAsia="Times New Roman" w:cs="Times New Roman"/>
      <w:sz w:val="24"/>
    </w:rPr>
  </w:style>
  <w:style w:type="character" w:styleId="af">
    <w:name w:val="line number"/>
    <w:basedOn w:val="a0"/>
    <w:uiPriority w:val="99"/>
    <w:semiHidden/>
    <w:unhideWhenUsed/>
    <w:rsid w:val="00A85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9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botosha.ru/algorithm/information-processing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19146-4000-4349-BB62-2FA92D66A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Пользователь Windows</cp:lastModifiedBy>
  <cp:revision>6</cp:revision>
  <dcterms:created xsi:type="dcterms:W3CDTF">2018-04-08T22:21:00Z</dcterms:created>
  <dcterms:modified xsi:type="dcterms:W3CDTF">2018-04-08T23:49:00Z</dcterms:modified>
</cp:coreProperties>
</file>