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r w:rsidR="001F5543">
        <w:rPr>
          <w:color w:val="000000"/>
          <w:szCs w:val="28"/>
          <w:shd w:val="clear" w:color="auto" w:fill="FFFFFF"/>
        </w:rPr>
        <w:t>по изучению</w:t>
      </w:r>
      <w:r>
        <w:rPr>
          <w:color w:val="000000"/>
          <w:szCs w:val="28"/>
          <w:shd w:val="clear" w:color="auto" w:fill="FFFFFF"/>
        </w:rPr>
        <w:t xml:space="preserve"> </w:t>
      </w:r>
      <w:r w:rsidR="001F5543">
        <w:rPr>
          <w:color w:val="000000"/>
          <w:szCs w:val="28"/>
          <w:shd w:val="clear" w:color="auto" w:fill="FFFFFF"/>
        </w:rPr>
        <w:t>задач управления, а</w:t>
      </w:r>
      <w:r>
        <w:rPr>
          <w:color w:val="000000"/>
          <w:szCs w:val="28"/>
          <w:shd w:val="clear" w:color="auto" w:fill="FFFFFF"/>
        </w:rPr>
        <w:t xml:space="preserve"> также указанных ограничений</w:t>
      </w:r>
    </w:p>
    <w:p w:rsidR="00441030" w:rsidRPr="006D4CED" w:rsidRDefault="00441030" w:rsidP="00441030">
      <w:pPr>
        <w:pStyle w:val="a5"/>
        <w:ind w:right="-57"/>
        <w:rPr>
          <w:color w:val="000000"/>
          <w:szCs w:val="28"/>
          <w:shd w:val="clear" w:color="auto" w:fill="FFFFFF"/>
        </w:rPr>
      </w:pPr>
      <w:r>
        <w:rPr>
          <w:color w:val="000000"/>
          <w:szCs w:val="28"/>
          <w:shd w:val="clear" w:color="auto" w:fill="FFFFFF"/>
        </w:rPr>
        <w:lastRenderedPageBreak/>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2466975" cy="1398989"/>
            <wp:effectExtent l="0" t="0" r="0" b="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2487917" cy="1410865"/>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1A284D"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p>
    <w:p w:rsidR="001A284D" w:rsidRDefault="001A284D" w:rsidP="001A284D">
      <w:pPr>
        <w:ind w:firstLine="709"/>
      </w:pPr>
    </w:p>
    <w:p w:rsidR="001A284D" w:rsidRDefault="001A284D" w:rsidP="001A284D">
      <w:pPr>
        <w:ind w:firstLine="709"/>
      </w:pPr>
      <w:r w:rsidRPr="001A284D">
        <w:rPr>
          <w:b/>
        </w:rPr>
        <w:t xml:space="preserve">1.5 </w:t>
      </w:r>
      <w:r>
        <w:t xml:space="preserve">Обзор </w:t>
      </w:r>
      <w:r>
        <w:rPr>
          <w:lang w:val="en-US"/>
        </w:rPr>
        <w:t>Wi</w:t>
      </w:r>
      <w:r w:rsidRPr="001A284D">
        <w:t>-</w:t>
      </w:r>
      <w:r>
        <w:rPr>
          <w:lang w:val="en-US"/>
        </w:rPr>
        <w:t>Fi</w:t>
      </w:r>
      <w:r w:rsidRPr="001A284D">
        <w:t xml:space="preserve"> </w:t>
      </w:r>
      <w:r>
        <w:t>модулей</w:t>
      </w:r>
    </w:p>
    <w:p w:rsidR="001A284D" w:rsidRDefault="001A284D" w:rsidP="001A284D">
      <w:pPr>
        <w:ind w:firstLine="709"/>
      </w:pPr>
    </w:p>
    <w:p w:rsidR="001A284D" w:rsidRDefault="001A284D" w:rsidP="001A284D">
      <w:pPr>
        <w:ind w:firstLine="709"/>
        <w:jc w:val="both"/>
      </w:pPr>
      <w:r>
        <w:t xml:space="preserve">В настоящее время </w:t>
      </w:r>
      <w:r>
        <w:t>большинство пользователей Arduino больше не беспокоятся о цене таких устройств, хотя 3 года назад модуль arduino Wi-Fi считался роскошью. Wi-Fi jammer esp8266, благодаря всем производителям, которые внедрили совершенно новый продукт на рынок, которые внесли значительный вклад и сделали конкуренцию в этой области, довольно дешевы, что довольно дешево, что влияет на его производительность.</w:t>
      </w:r>
    </w:p>
    <w:p w:rsidR="00B72FE2" w:rsidRDefault="001A284D" w:rsidP="001A284D">
      <w:pPr>
        <w:ind w:firstLine="709"/>
        <w:jc w:val="both"/>
      </w:pPr>
      <w:r>
        <w:t>Таким образом, arduino wi-fi esp8266 теперь считается самым удобным модулем на рынке, как и все его аналоги, цена иностранной платформы начинается от 2 долларов, что позволяет покупать пакеты модулем и обновлять их тысячи раз, чтобы сохранить эффективность.</w:t>
      </w:r>
    </w:p>
    <w:p w:rsidR="00B72FE2" w:rsidRDefault="00B72FE2" w:rsidP="001A284D">
      <w:pPr>
        <w:ind w:firstLine="709"/>
        <w:jc w:val="both"/>
      </w:pPr>
      <w:r>
        <w:t xml:space="preserve">Далее представлен список </w:t>
      </w:r>
      <w:r>
        <w:rPr>
          <w:lang w:val="en-US"/>
        </w:rPr>
        <w:t>Wi</w:t>
      </w:r>
      <w:r w:rsidRPr="00B72FE2">
        <w:t>-</w:t>
      </w:r>
      <w:r>
        <w:rPr>
          <w:lang w:val="en-US"/>
        </w:rPr>
        <w:t>Fi</w:t>
      </w:r>
      <w:r w:rsidRPr="00B72FE2">
        <w:t xml:space="preserve"> </w:t>
      </w:r>
      <w:r>
        <w:t>модулей</w:t>
      </w:r>
      <w:r w:rsidR="0043434E">
        <w:t xml:space="preserve">, их особенностей, а также </w:t>
      </w:r>
      <w:r>
        <w:t>изображений.</w:t>
      </w:r>
    </w:p>
    <w:p w:rsidR="006C4014" w:rsidRDefault="00B72FE2" w:rsidP="006C4014">
      <w:pPr>
        <w:ind w:firstLine="709"/>
        <w:jc w:val="both"/>
      </w:pPr>
      <w:r>
        <w:t xml:space="preserve">На рисунке 1.7 </w:t>
      </w:r>
      <w:r w:rsidR="006C4014">
        <w:t xml:space="preserve">представлен </w:t>
      </w:r>
      <w:r w:rsidR="006C4014">
        <w:rPr>
          <w:lang w:val="en-US"/>
        </w:rPr>
        <w:t>Wi</w:t>
      </w:r>
      <w:r w:rsidR="006C4014" w:rsidRPr="006C4014">
        <w:t>-</w:t>
      </w:r>
      <w:r w:rsidR="006C4014">
        <w:rPr>
          <w:lang w:val="en-US"/>
        </w:rPr>
        <w:t>Fi</w:t>
      </w:r>
      <w:r w:rsidR="006C4014" w:rsidRPr="006C4014">
        <w:t xml:space="preserve"> </w:t>
      </w:r>
      <w:r w:rsidR="006C4014">
        <w:t>модуль модели «</w:t>
      </w:r>
      <w:r w:rsidR="006C4014">
        <w:rPr>
          <w:lang w:val="en-US"/>
        </w:rPr>
        <w:t>ESP</w:t>
      </w:r>
      <w:r w:rsidR="006C4014">
        <w:t>» под номером 1.</w:t>
      </w:r>
    </w:p>
    <w:p w:rsidR="0043434E" w:rsidRDefault="0043434E" w:rsidP="006C4014">
      <w:pPr>
        <w:ind w:firstLine="709"/>
        <w:jc w:val="both"/>
      </w:pPr>
      <w:r>
        <w:t xml:space="preserve">Для </w:t>
      </w:r>
      <w:r>
        <w:rPr>
          <w:lang w:val="en-US"/>
        </w:rPr>
        <w:t>Wi</w:t>
      </w:r>
      <w:r w:rsidRPr="0043434E">
        <w:t>-</w:t>
      </w:r>
      <w:r>
        <w:rPr>
          <w:lang w:val="en-US"/>
        </w:rPr>
        <w:t>Fi</w:t>
      </w:r>
      <w:r w:rsidRPr="0043434E">
        <w:t xml:space="preserve"> </w:t>
      </w:r>
      <w:r>
        <w:t xml:space="preserve">модуля </w:t>
      </w:r>
      <w:r>
        <w:rPr>
          <w:lang w:val="en-US"/>
        </w:rPr>
        <w:t>ESP</w:t>
      </w:r>
      <w:r w:rsidRPr="0043434E">
        <w:t>-01</w:t>
      </w:r>
      <w:r>
        <w:t>:</w:t>
      </w:r>
      <w:r w:rsidRPr="0043434E">
        <w:t xml:space="preserve"> </w:t>
      </w:r>
      <w:r>
        <w:t>а</w:t>
      </w:r>
      <w:r w:rsidRPr="0043434E">
        <w:t>нтенна PCB, после согласования расстояния до открытых 400 метров, проста в использовании.</w:t>
      </w:r>
    </w:p>
    <w:p w:rsidR="006C4014" w:rsidRDefault="0043434E" w:rsidP="006C4014">
      <w:pPr>
        <w:ind w:firstLine="709"/>
        <w:jc w:val="both"/>
        <w:rPr>
          <w:rFonts w:cs="Times New Roman"/>
          <w:color w:val="222222"/>
          <w:shd w:val="clear" w:color="auto" w:fill="FFFFFF"/>
        </w:rPr>
      </w:pPr>
      <w:r w:rsidRPr="0043434E">
        <w:rPr>
          <w:rFonts w:cs="Times New Roman"/>
          <w:color w:val="222222"/>
          <w:shd w:val="clear" w:color="auto" w:fill="FFFFFF"/>
        </w:rPr>
        <w:t>Пи</w:t>
      </w:r>
      <w:r>
        <w:rPr>
          <w:rFonts w:cs="Times New Roman"/>
          <w:color w:val="222222"/>
          <w:shd w:val="clear" w:color="auto" w:fill="FFFFFF"/>
        </w:rPr>
        <w:t xml:space="preserve">тание ESP-01 нужно строго 3.3В, иногда приходиться </w:t>
      </w:r>
      <w:r w:rsidRPr="0043434E">
        <w:rPr>
          <w:rFonts w:cs="Times New Roman"/>
          <w:color w:val="222222"/>
          <w:shd w:val="clear" w:color="auto" w:fill="FFFFFF"/>
        </w:rPr>
        <w:t>воспользоваться DC-DC преобразователем</w:t>
      </w:r>
      <w:r>
        <w:rPr>
          <w:rFonts w:cs="Times New Roman"/>
          <w:color w:val="222222"/>
          <w:shd w:val="clear" w:color="auto" w:fill="FFFFFF"/>
        </w:rPr>
        <w:t>.</w:t>
      </w:r>
    </w:p>
    <w:p w:rsidR="0043434E" w:rsidRDefault="0043434E" w:rsidP="006C4014">
      <w:pPr>
        <w:ind w:firstLine="709"/>
        <w:jc w:val="both"/>
        <w:rPr>
          <w:rFonts w:cs="Times New Roman"/>
          <w:color w:val="222222"/>
          <w:shd w:val="clear" w:color="auto" w:fill="FFFFFF"/>
        </w:rPr>
      </w:pPr>
      <w:r>
        <w:rPr>
          <w:rFonts w:cs="Times New Roman"/>
          <w:color w:val="222222"/>
          <w:shd w:val="clear" w:color="auto" w:fill="FFFFFF"/>
        </w:rPr>
        <w:t xml:space="preserve">Для </w:t>
      </w:r>
      <w:r>
        <w:rPr>
          <w:rFonts w:cs="Times New Roman"/>
          <w:color w:val="222222"/>
          <w:shd w:val="clear" w:color="auto" w:fill="FFFFFF"/>
          <w:lang w:val="en-US"/>
        </w:rPr>
        <w:t>Wi</w:t>
      </w:r>
      <w:r w:rsidRPr="0043434E">
        <w:rPr>
          <w:rFonts w:cs="Times New Roman"/>
          <w:color w:val="222222"/>
          <w:shd w:val="clear" w:color="auto" w:fill="FFFFFF"/>
        </w:rPr>
        <w:t>-</w:t>
      </w:r>
      <w:r>
        <w:rPr>
          <w:rFonts w:cs="Times New Roman"/>
          <w:color w:val="222222"/>
          <w:shd w:val="clear" w:color="auto" w:fill="FFFFFF"/>
          <w:lang w:val="en-US"/>
        </w:rPr>
        <w:t>Fi</w:t>
      </w:r>
      <w:r w:rsidRPr="0043434E">
        <w:rPr>
          <w:rFonts w:cs="Times New Roman"/>
          <w:color w:val="222222"/>
          <w:shd w:val="clear" w:color="auto" w:fill="FFFFFF"/>
        </w:rPr>
        <w:t xml:space="preserve"> </w:t>
      </w:r>
      <w:r>
        <w:rPr>
          <w:rFonts w:cs="Times New Roman"/>
          <w:color w:val="222222"/>
          <w:shd w:val="clear" w:color="auto" w:fill="FFFFFF"/>
        </w:rPr>
        <w:t xml:space="preserve">модуля типа </w:t>
      </w:r>
      <w:r>
        <w:rPr>
          <w:rFonts w:cs="Times New Roman"/>
          <w:color w:val="222222"/>
          <w:shd w:val="clear" w:color="auto" w:fill="FFFFFF"/>
          <w:lang w:val="en-US"/>
        </w:rPr>
        <w:t>ESP</w:t>
      </w:r>
      <w:r w:rsidRPr="0043434E">
        <w:rPr>
          <w:rFonts w:cs="Times New Roman"/>
          <w:color w:val="222222"/>
          <w:shd w:val="clear" w:color="auto" w:fill="FFFFFF"/>
        </w:rPr>
        <w:t xml:space="preserve">-02: </w:t>
      </w:r>
      <w:r w:rsidRPr="0043434E">
        <w:rPr>
          <w:rFonts w:cs="Times New Roman"/>
          <w:color w:val="222222"/>
          <w:shd w:val="clear" w:color="auto" w:fill="FFFFFF"/>
          <w:lang w:val="en-US"/>
        </w:rPr>
        <w:t>SMD</w:t>
      </w:r>
      <w:r w:rsidRPr="0043434E">
        <w:rPr>
          <w:rFonts w:cs="Times New Roman"/>
          <w:color w:val="222222"/>
          <w:shd w:val="clear" w:color="auto" w:fill="FFFFFF"/>
        </w:rPr>
        <w:t xml:space="preserve"> для ограничения подачи, антенну можно нарисовать с помощью корпуса заголовка </w:t>
      </w:r>
      <w:r w:rsidRPr="0043434E">
        <w:rPr>
          <w:rFonts w:cs="Times New Roman"/>
          <w:color w:val="222222"/>
          <w:shd w:val="clear" w:color="auto" w:fill="FFFFFF"/>
          <w:lang w:val="en-US"/>
        </w:rPr>
        <w:t>IPX</w:t>
      </w:r>
      <w:r w:rsidRPr="0043434E">
        <w:rPr>
          <w:rFonts w:cs="Times New Roman"/>
          <w:color w:val="222222"/>
          <w:shd w:val="clear" w:color="auto" w:fill="FFFFFF"/>
        </w:rPr>
        <w:t>.</w:t>
      </w:r>
    </w:p>
    <w:p w:rsidR="0074268F" w:rsidRPr="0043434E" w:rsidRDefault="00B7231D" w:rsidP="006C4014">
      <w:pPr>
        <w:ind w:firstLine="709"/>
        <w:jc w:val="both"/>
        <w:rPr>
          <w:noProof/>
        </w:rPr>
      </w:pPr>
      <w:r>
        <w:rPr>
          <w:rFonts w:cs="Times New Roman"/>
          <w:color w:val="222222"/>
          <w:shd w:val="clear" w:color="auto" w:fill="FFFFFF"/>
        </w:rPr>
        <w:t xml:space="preserve">Рассмотрим </w:t>
      </w:r>
      <w:r>
        <w:rPr>
          <w:rFonts w:cs="Times New Roman"/>
          <w:color w:val="222222"/>
          <w:shd w:val="clear" w:color="auto" w:fill="FFFFFF"/>
          <w:lang w:val="en-US"/>
        </w:rPr>
        <w:t>ESP</w:t>
      </w:r>
      <w:r w:rsidRPr="00B7231D">
        <w:rPr>
          <w:rFonts w:cs="Times New Roman"/>
          <w:color w:val="222222"/>
          <w:shd w:val="clear" w:color="auto" w:fill="FFFFFF"/>
        </w:rPr>
        <w:t xml:space="preserve">-03. </w:t>
      </w:r>
      <w:r>
        <w:rPr>
          <w:rFonts w:cs="Times New Roman"/>
          <w:color w:val="222222"/>
          <w:shd w:val="clear" w:color="auto" w:fill="FFFFFF"/>
        </w:rPr>
        <w:t xml:space="preserve">Для данного модуля предусмотрено </w:t>
      </w:r>
      <w:r w:rsidRPr="00B7231D">
        <w:t>SMD, керамическая антенна, разведены все доступные GPIO</w:t>
      </w:r>
      <w:r>
        <w:t>.</w:t>
      </w:r>
    </w:p>
    <w:p w:rsidR="006C4014" w:rsidRDefault="006C4014" w:rsidP="006C4014">
      <w:pPr>
        <w:ind w:firstLine="709"/>
        <w:jc w:val="center"/>
      </w:pPr>
      <w:r>
        <w:rPr>
          <w:noProof/>
        </w:rPr>
        <w:lastRenderedPageBreak/>
        <w:drawing>
          <wp:inline distT="0" distB="0" distL="0" distR="0">
            <wp:extent cx="1657066" cy="155015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952"/>
                    <a:stretch/>
                  </pic:blipFill>
                  <pic:spPr bwMode="auto">
                    <a:xfrm>
                      <a:off x="0" y="0"/>
                      <a:ext cx="1671112" cy="1563298"/>
                    </a:xfrm>
                    <a:prstGeom prst="rect">
                      <a:avLst/>
                    </a:prstGeom>
                    <a:noFill/>
                    <a:ln>
                      <a:noFill/>
                    </a:ln>
                    <a:extLst>
                      <a:ext uri="{53640926-AAD7-44D8-BBD7-CCE9431645EC}">
                        <a14:shadowObscured xmlns:a14="http://schemas.microsoft.com/office/drawing/2010/main"/>
                      </a:ext>
                    </a:extLst>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 xml:space="preserve">Рисунок 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Pr="006C4014">
        <w:t>-01</w:t>
      </w:r>
      <w:r w:rsidR="00B5236E" w:rsidRPr="00B5236E">
        <w:t xml:space="preserve"> [12]</w:t>
      </w:r>
    </w:p>
    <w:p w:rsidR="00B7231D" w:rsidRDefault="00B7231D" w:rsidP="00B7231D">
      <w:pPr>
        <w:ind w:firstLine="709"/>
      </w:pPr>
    </w:p>
    <w:p w:rsidR="00B7231D" w:rsidRPr="00B7231D" w:rsidRDefault="00B7231D" w:rsidP="00B7231D">
      <w:pPr>
        <w:ind w:firstLine="709"/>
        <w:jc w:val="both"/>
      </w:pPr>
      <w:r>
        <w:t xml:space="preserve">Использование </w:t>
      </w:r>
      <w:r>
        <w:rPr>
          <w:lang w:val="en-US"/>
        </w:rPr>
        <w:t>Wi</w:t>
      </w:r>
      <w:r w:rsidRPr="00B7231D">
        <w:t>-</w:t>
      </w:r>
      <w:r>
        <w:rPr>
          <w:lang w:val="en-US"/>
        </w:rPr>
        <w:t>Fi</w:t>
      </w:r>
      <w:r w:rsidRPr="00B7231D">
        <w:t xml:space="preserve"> </w:t>
      </w:r>
      <w:r>
        <w:t xml:space="preserve">модуль типа </w:t>
      </w:r>
      <w:r>
        <w:rPr>
          <w:lang w:val="en-US"/>
        </w:rPr>
        <w:t>ESP</w:t>
      </w:r>
      <w:r w:rsidRPr="00B7231D">
        <w:t xml:space="preserve">-04 </w:t>
      </w:r>
      <w:r>
        <w:t>позволит получить ожидаемый результат, но без антенны.</w:t>
      </w:r>
    </w:p>
    <w:p w:rsidR="006C4014" w:rsidRDefault="006C4014" w:rsidP="006C4014">
      <w:pPr>
        <w:ind w:firstLine="709"/>
        <w:jc w:val="both"/>
      </w:pPr>
      <w:r>
        <w:t xml:space="preserve">На рисунке </w:t>
      </w:r>
      <w:r>
        <w:t>1.</w:t>
      </w:r>
      <w:r w:rsidRPr="006C4014">
        <w:t>8</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w:t>
      </w:r>
      <w:r>
        <w:t xml:space="preserve"> под номером 2</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781175" cy="19526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952625"/>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8</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-02</w:t>
      </w:r>
      <w:r w:rsidR="00B5236E" w:rsidRPr="00B5236E">
        <w:t xml:space="preserve"> </w:t>
      </w:r>
      <w:r w:rsidR="00B5236E" w:rsidRPr="00B5236E">
        <w:t>[12]</w:t>
      </w:r>
    </w:p>
    <w:p w:rsidR="00B7231D" w:rsidRDefault="00B7231D" w:rsidP="006C4014">
      <w:pPr>
        <w:ind w:firstLine="709"/>
        <w:jc w:val="both"/>
      </w:pPr>
    </w:p>
    <w:p w:rsidR="006C4014" w:rsidRDefault="00B7231D" w:rsidP="006C4014">
      <w:pPr>
        <w:ind w:firstLine="709"/>
        <w:jc w:val="both"/>
      </w:pPr>
      <w:r>
        <w:t xml:space="preserve">В модуле </w:t>
      </w:r>
      <w:r>
        <w:rPr>
          <w:lang w:val="en-US"/>
        </w:rPr>
        <w:t>ESP</w:t>
      </w:r>
      <w:r w:rsidRPr="00B7231D">
        <w:t xml:space="preserve">-05 </w:t>
      </w:r>
      <w:r>
        <w:t xml:space="preserve">также идет раздельно антенна и из преимуществ можно выделить: </w:t>
      </w:r>
      <w:r w:rsidRPr="00B7231D">
        <w:t>разведены только VCC33, GND, TX, RX, RST, миниатюрная антенна</w:t>
      </w:r>
      <w:r>
        <w:t>.</w:t>
      </w:r>
    </w:p>
    <w:p w:rsidR="00B7231D" w:rsidRPr="00B7231D" w:rsidRDefault="00B7231D" w:rsidP="00B7231D">
      <w:pPr>
        <w:ind w:firstLine="708"/>
        <w:jc w:val="both"/>
      </w:pPr>
      <w:r w:rsidRPr="00B7231D">
        <w:t>В ESP-06</w:t>
      </w:r>
      <w:r>
        <w:t xml:space="preserve"> из особенностей можно выделить:</w:t>
      </w:r>
      <w:r w:rsidRPr="00B7231D">
        <w:t xml:space="preserve"> контактные площадки</w:t>
      </w:r>
      <w:r>
        <w:t>,</w:t>
      </w:r>
      <w:r w:rsidRPr="00B7231D">
        <w:t xml:space="preserve"> расположен</w:t>
      </w:r>
      <w:r>
        <w:t>н</w:t>
      </w:r>
      <w:r w:rsidRPr="00B7231D">
        <w:t>ы</w:t>
      </w:r>
      <w:r>
        <w:t>е</w:t>
      </w:r>
      <w:r w:rsidRPr="00B7231D">
        <w:t xml:space="preserve"> снизу, сверху металлический экран</w:t>
      </w:r>
      <w:r>
        <w:t>.</w:t>
      </w:r>
    </w:p>
    <w:p w:rsidR="006C4014" w:rsidRDefault="006C4014" w:rsidP="006C4014">
      <w:pPr>
        <w:ind w:firstLine="709"/>
        <w:jc w:val="both"/>
      </w:pPr>
      <w:r>
        <w:t>На рисунке 1.</w:t>
      </w:r>
      <w:r w:rsidRPr="006C4014">
        <w:t>9</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w:t>
      </w:r>
      <w:r>
        <w:t xml:space="preserve"> под номером 3</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895475" cy="1518177"/>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795" cy="1520836"/>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9</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w:t>
      </w:r>
      <w:r w:rsidRPr="006C4014">
        <w:t>3</w:t>
      </w:r>
      <w:r w:rsidR="00B5236E" w:rsidRPr="00B5236E">
        <w:t xml:space="preserve"> </w:t>
      </w:r>
      <w:r w:rsidR="00B5236E" w:rsidRPr="00B5236E">
        <w:t>[12]</w:t>
      </w:r>
    </w:p>
    <w:p w:rsidR="006C4014" w:rsidRDefault="006C4014" w:rsidP="006C4014">
      <w:pPr>
        <w:ind w:firstLine="709"/>
        <w:jc w:val="both"/>
      </w:pPr>
      <w:r>
        <w:lastRenderedPageBreak/>
        <w:t xml:space="preserve">На рисунке </w:t>
      </w:r>
      <w:r>
        <w:t>1.</w:t>
      </w:r>
      <w:r w:rsidRPr="006C4014">
        <w:t>10</w:t>
      </w:r>
      <w:r>
        <w:t xml:space="preserve"> </w:t>
      </w:r>
      <w:r w:rsidR="00DD5246">
        <w:t>изображен</w:t>
      </w:r>
      <w:r>
        <w:t xml:space="preserve">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4</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628775" cy="141446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989" cy="1418123"/>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10</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-04</w:t>
      </w:r>
      <w:r w:rsidR="00B5236E" w:rsidRPr="00B5236E">
        <w:t xml:space="preserve"> </w:t>
      </w:r>
      <w:r w:rsidR="00B5236E" w:rsidRPr="00B5236E">
        <w:t>[12]</w:t>
      </w:r>
    </w:p>
    <w:p w:rsidR="006C4014" w:rsidRDefault="006C4014" w:rsidP="00B7231D">
      <w:pPr>
        <w:ind w:firstLine="709"/>
      </w:pPr>
    </w:p>
    <w:p w:rsidR="00B7231D" w:rsidRDefault="00B7231D" w:rsidP="006C4014">
      <w:pPr>
        <w:ind w:firstLine="709"/>
        <w:jc w:val="both"/>
        <w:rPr>
          <w:rFonts w:cs="Times New Roman"/>
          <w:color w:val="222222"/>
          <w:szCs w:val="21"/>
          <w:shd w:val="clear" w:color="auto" w:fill="FFFFFF"/>
        </w:rPr>
      </w:pPr>
      <w:r>
        <w:rPr>
          <w:rFonts w:cs="Times New Roman"/>
          <w:color w:val="222222"/>
          <w:szCs w:val="21"/>
          <w:shd w:val="clear" w:color="auto" w:fill="FFFFFF"/>
        </w:rPr>
        <w:t xml:space="preserve">Из преимуществ использования </w:t>
      </w:r>
      <w:r>
        <w:rPr>
          <w:rFonts w:cs="Times New Roman"/>
          <w:color w:val="222222"/>
          <w:szCs w:val="21"/>
          <w:shd w:val="clear" w:color="auto" w:fill="FFFFFF"/>
          <w:lang w:val="en-US"/>
        </w:rPr>
        <w:t>Wi</w:t>
      </w:r>
      <w:r w:rsidRPr="00B7231D">
        <w:rPr>
          <w:rFonts w:cs="Times New Roman"/>
          <w:color w:val="222222"/>
          <w:szCs w:val="21"/>
          <w:shd w:val="clear" w:color="auto" w:fill="FFFFFF"/>
        </w:rPr>
        <w:t>-</w:t>
      </w:r>
      <w:r>
        <w:rPr>
          <w:rFonts w:cs="Times New Roman"/>
          <w:color w:val="222222"/>
          <w:szCs w:val="21"/>
          <w:shd w:val="clear" w:color="auto" w:fill="FFFFFF"/>
          <w:lang w:val="en-US"/>
        </w:rPr>
        <w:t>Fi</w:t>
      </w:r>
      <w:r>
        <w:rPr>
          <w:rFonts w:cs="Times New Roman"/>
          <w:color w:val="222222"/>
          <w:szCs w:val="21"/>
          <w:shd w:val="clear" w:color="auto" w:fill="FFFFFF"/>
        </w:rPr>
        <w:t xml:space="preserve"> модулей марки </w:t>
      </w:r>
      <w:r>
        <w:rPr>
          <w:rFonts w:cs="Times New Roman"/>
          <w:color w:val="222222"/>
          <w:szCs w:val="21"/>
          <w:shd w:val="clear" w:color="auto" w:fill="FFFFFF"/>
          <w:lang w:val="en-US"/>
        </w:rPr>
        <w:t>ESP</w:t>
      </w:r>
      <w:r w:rsidRPr="00B7231D">
        <w:rPr>
          <w:rFonts w:cs="Times New Roman"/>
          <w:color w:val="222222"/>
          <w:szCs w:val="21"/>
          <w:shd w:val="clear" w:color="auto" w:fill="FFFFFF"/>
        </w:rPr>
        <w:t xml:space="preserve"> </w:t>
      </w:r>
      <w:r>
        <w:rPr>
          <w:rFonts w:cs="Times New Roman"/>
          <w:color w:val="222222"/>
          <w:szCs w:val="21"/>
          <w:shd w:val="clear" w:color="auto" w:fill="FFFFFF"/>
        </w:rPr>
        <w:t xml:space="preserve">можно выделить дистанционную перепрошивку. </w:t>
      </w:r>
      <w:r w:rsidRPr="00B7231D">
        <w:rPr>
          <w:rFonts w:cs="Times New Roman"/>
          <w:color w:val="222222"/>
          <w:szCs w:val="21"/>
          <w:shd w:val="clear" w:color="auto" w:fill="FFFFFF"/>
        </w:rPr>
        <w:t>С помощью Wi-Fi можно обновить прошивку рабочего устройства. Для этого отделите флэш-память программ на несколько частей. Один присваивается диспетчеру прошивки, остальные два - в пользовательскую программу. Когда они хотят обновить прошивку, новое изображение загружается в свободную часть флэш-памяти. После тщательной проверки целостности недавно загруженного изображения диспетчер прошивок переключает флажок, после чего освобождается область памяти со старой прошивкой, а исполнение кода происходит из новой области.</w:t>
      </w:r>
    </w:p>
    <w:p w:rsidR="006C4014" w:rsidRDefault="006C4014" w:rsidP="006C4014">
      <w:pPr>
        <w:ind w:firstLine="709"/>
        <w:jc w:val="both"/>
      </w:pPr>
      <w:r>
        <w:t xml:space="preserve">На рисунке </w:t>
      </w:r>
      <w:r w:rsidR="00C226B1">
        <w:t>1.</w:t>
      </w:r>
      <w:r w:rsidR="00C226B1" w:rsidRPr="00C226B1">
        <w:t>11</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5</w:t>
      </w:r>
      <w:r>
        <w:t>.</w:t>
      </w:r>
    </w:p>
    <w:p w:rsidR="00BB051E" w:rsidRDefault="00BB051E" w:rsidP="006C4014">
      <w:pPr>
        <w:ind w:firstLine="709"/>
        <w:jc w:val="both"/>
      </w:pPr>
    </w:p>
    <w:p w:rsidR="00C226B1" w:rsidRDefault="00C226B1" w:rsidP="00C226B1">
      <w:pPr>
        <w:ind w:firstLine="709"/>
        <w:jc w:val="center"/>
      </w:pPr>
      <w:r>
        <w:rPr>
          <w:noProof/>
        </w:rPr>
        <w:drawing>
          <wp:inline distT="0" distB="0" distL="0" distR="0">
            <wp:extent cx="1766888" cy="146685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713" cy="1470025"/>
                    </a:xfrm>
                    <a:prstGeom prst="rect">
                      <a:avLst/>
                    </a:prstGeom>
                    <a:noFill/>
                    <a:ln>
                      <a:noFill/>
                    </a:ln>
                  </pic:spPr>
                </pic:pic>
              </a:graphicData>
            </a:graphic>
          </wp:inline>
        </w:drawing>
      </w:r>
    </w:p>
    <w:p w:rsidR="00C226B1" w:rsidRDefault="00C226B1" w:rsidP="00C226B1">
      <w:pPr>
        <w:ind w:firstLine="709"/>
        <w:jc w:val="center"/>
      </w:pPr>
    </w:p>
    <w:p w:rsidR="00C226B1" w:rsidRPr="00B5236E" w:rsidRDefault="00C226B1" w:rsidP="00C226B1">
      <w:pPr>
        <w:ind w:firstLine="709"/>
        <w:jc w:val="center"/>
      </w:pPr>
      <w:r>
        <w:t>Рисунок 1.</w:t>
      </w:r>
      <w:r>
        <w:t>11</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-05</w:t>
      </w:r>
      <w:r w:rsidR="00B5236E" w:rsidRPr="00B5236E">
        <w:t xml:space="preserve"> </w:t>
      </w:r>
      <w:r w:rsidR="00B5236E" w:rsidRPr="00B5236E">
        <w:t>[12]</w:t>
      </w:r>
    </w:p>
    <w:p w:rsidR="00C226B1" w:rsidRDefault="00C226B1" w:rsidP="006C4014">
      <w:pPr>
        <w:ind w:firstLine="709"/>
        <w:jc w:val="both"/>
      </w:pPr>
    </w:p>
    <w:p w:rsidR="006C4014" w:rsidRDefault="006C4014" w:rsidP="006C4014">
      <w:pPr>
        <w:ind w:firstLine="709"/>
        <w:jc w:val="both"/>
      </w:pPr>
      <w:r>
        <w:t>На рисунке 1.</w:t>
      </w:r>
      <w:r w:rsidR="00220DBC" w:rsidRPr="00220DBC">
        <w:t>12</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6</w:t>
      </w:r>
      <w:r>
        <w:t>.</w:t>
      </w:r>
    </w:p>
    <w:p w:rsidR="00BB051E" w:rsidRDefault="00BB051E" w:rsidP="006C4014">
      <w:pPr>
        <w:ind w:firstLine="709"/>
        <w:jc w:val="both"/>
      </w:pPr>
    </w:p>
    <w:p w:rsidR="00220DBC" w:rsidRDefault="00220DBC" w:rsidP="00220DBC">
      <w:pPr>
        <w:ind w:firstLine="709"/>
        <w:jc w:val="center"/>
      </w:pPr>
      <w:r>
        <w:rPr>
          <w:noProof/>
        </w:rPr>
        <w:drawing>
          <wp:inline distT="0" distB="0" distL="0" distR="0">
            <wp:extent cx="1457325" cy="1305377"/>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5025"/>
                    <a:stretch/>
                  </pic:blipFill>
                  <pic:spPr bwMode="auto">
                    <a:xfrm>
                      <a:off x="0" y="0"/>
                      <a:ext cx="1471940" cy="1318469"/>
                    </a:xfrm>
                    <a:prstGeom prst="rect">
                      <a:avLst/>
                    </a:prstGeom>
                    <a:noFill/>
                    <a:ln>
                      <a:noFill/>
                    </a:ln>
                    <a:extLst>
                      <a:ext uri="{53640926-AAD7-44D8-BBD7-CCE9431645EC}">
                        <a14:shadowObscured xmlns:a14="http://schemas.microsoft.com/office/drawing/2010/main"/>
                      </a:ext>
                    </a:extLst>
                  </pic:spPr>
                </pic:pic>
              </a:graphicData>
            </a:graphic>
          </wp:inline>
        </w:drawing>
      </w:r>
    </w:p>
    <w:p w:rsidR="00BB051E" w:rsidRDefault="00BB051E" w:rsidP="00220DBC">
      <w:pPr>
        <w:ind w:firstLine="709"/>
        <w:jc w:val="center"/>
      </w:pPr>
    </w:p>
    <w:p w:rsidR="00220DBC" w:rsidRPr="00B5236E" w:rsidRDefault="00220DBC" w:rsidP="00220DBC">
      <w:pPr>
        <w:ind w:firstLine="709"/>
        <w:jc w:val="center"/>
      </w:pPr>
      <w:r>
        <w:t>Рисунок 1.</w:t>
      </w:r>
      <w:r>
        <w:t>12</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-06</w:t>
      </w:r>
      <w:r w:rsidR="00B5236E" w:rsidRPr="00B5236E">
        <w:t xml:space="preserve"> </w:t>
      </w:r>
      <w:r w:rsidR="00B5236E" w:rsidRPr="00B5236E">
        <w:t>[12]</w:t>
      </w:r>
    </w:p>
    <w:p w:rsidR="00BB051E" w:rsidRDefault="00BB051E" w:rsidP="00BB051E">
      <w:pPr>
        <w:ind w:firstLine="709"/>
        <w:jc w:val="both"/>
      </w:pPr>
      <w:r>
        <w:lastRenderedPageBreak/>
        <w:t xml:space="preserve">Из особенностей для </w:t>
      </w:r>
      <w:r>
        <w:rPr>
          <w:lang w:val="en-US"/>
        </w:rPr>
        <w:t>ESP</w:t>
      </w:r>
      <w:r w:rsidRPr="00BB051E">
        <w:t>-07</w:t>
      </w:r>
      <w:r>
        <w:t xml:space="preserve"> выделяются: </w:t>
      </w:r>
      <w:r w:rsidRPr="00BB051E">
        <w:t>керамическая антенна и разъем для внешней антенны, металлический экран</w:t>
      </w:r>
      <w:r>
        <w:t>.</w:t>
      </w:r>
    </w:p>
    <w:p w:rsidR="00BB051E" w:rsidRDefault="00BB051E" w:rsidP="00BB051E">
      <w:pPr>
        <w:ind w:firstLine="709"/>
        <w:jc w:val="both"/>
        <w:rPr>
          <w:noProof/>
        </w:rPr>
      </w:pPr>
      <w:r w:rsidRPr="00BB051E">
        <w:rPr>
          <w:noProof/>
        </w:rPr>
        <w:t>Кроме того, мощность процессорного ядра достаточна для работы сложных пользовательских приложений для обработки цифрового сигнала. Модуль ESP-07 оснащен встроенным кварцевым резонатором, который полностью обеспечивает работу процессорного ядра и периферийных устройств при подаче питания. ESP-07 связывается с внешними устройствами через 16 краевых выводов, расположенных вдоль двух противоположных краев модуля. Рядом с каждым выходом модуля имеется сквозное монтажное отверстие для пайки линейки штифтов.</w:t>
      </w:r>
    </w:p>
    <w:p w:rsidR="00CA59E8" w:rsidRDefault="00CA59E8" w:rsidP="00852134">
      <w:pPr>
        <w:ind w:firstLine="709"/>
        <w:jc w:val="both"/>
      </w:pPr>
      <w:r>
        <w:t>На рисунке 1.</w:t>
      </w:r>
      <w:r w:rsidRPr="00220DBC">
        <w:t>1</w:t>
      </w:r>
      <w:r w:rsidR="005264F0">
        <w:t>3</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7</w:t>
      </w:r>
      <w:r>
        <w:t>.</w:t>
      </w:r>
    </w:p>
    <w:p w:rsidR="00B5236E" w:rsidRDefault="00B5236E" w:rsidP="00852134">
      <w:pPr>
        <w:ind w:firstLine="709"/>
        <w:jc w:val="both"/>
        <w:rPr>
          <w:noProof/>
        </w:rPr>
      </w:pPr>
    </w:p>
    <w:p w:rsidR="00CA59E8" w:rsidRDefault="00852134" w:rsidP="00CA59E8">
      <w:pPr>
        <w:ind w:firstLine="709"/>
        <w:jc w:val="center"/>
      </w:pPr>
      <w:r>
        <w:rPr>
          <w:noProof/>
        </w:rPr>
        <w:drawing>
          <wp:inline distT="0" distB="0" distL="0" distR="0">
            <wp:extent cx="173736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852134" w:rsidRDefault="00852134" w:rsidP="00CA59E8">
      <w:pPr>
        <w:ind w:firstLine="709"/>
        <w:jc w:val="center"/>
      </w:pPr>
    </w:p>
    <w:p w:rsidR="00CA59E8" w:rsidRPr="00B5236E" w:rsidRDefault="00CA59E8" w:rsidP="00CA59E8">
      <w:pPr>
        <w:ind w:firstLine="709"/>
        <w:jc w:val="center"/>
      </w:pPr>
      <w:r>
        <w:t>Рисунок 1.</w:t>
      </w:r>
      <w:r w:rsidR="005264F0">
        <w:t>13</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-07</w:t>
      </w:r>
      <w:r w:rsidR="00B5236E" w:rsidRPr="00B5236E">
        <w:t xml:space="preserve"> </w:t>
      </w:r>
      <w:r w:rsidR="00B5236E" w:rsidRPr="00B5236E">
        <w:t>[12]</w:t>
      </w:r>
    </w:p>
    <w:p w:rsidR="00BB051E" w:rsidRDefault="00BB051E" w:rsidP="00BB051E">
      <w:pPr>
        <w:ind w:firstLine="709"/>
      </w:pPr>
    </w:p>
    <w:p w:rsidR="00BB051E" w:rsidRPr="00BB051E" w:rsidRDefault="00BB051E" w:rsidP="00BB051E">
      <w:pPr>
        <w:ind w:firstLine="709"/>
        <w:jc w:val="both"/>
      </w:pPr>
      <w:r w:rsidRPr="00BB051E">
        <w:t>О модуле ESP-08 можно сказать, что флэш-памяти объемом 1 МБ достаточно для хранения полноценных программных приложений, управляемых обширным набором текстовых AT-команд, но недостаточно для реализации сложных алгоритмов шифрования и аутентификация на основе сертификатов безопасности WPA2-Entrprise.</w:t>
      </w:r>
      <w:r>
        <w:rPr>
          <w:rFonts w:ascii="Arial" w:hAnsi="Arial" w:cs="Arial"/>
          <w:color w:val="000000"/>
          <w:sz w:val="18"/>
          <w:szCs w:val="18"/>
          <w:shd w:val="clear" w:color="auto" w:fill="FFFFFF"/>
        </w:rPr>
        <w:t> </w:t>
      </w:r>
    </w:p>
    <w:p w:rsidR="00CA59E8" w:rsidRDefault="00CA59E8" w:rsidP="00CA59E8">
      <w:pPr>
        <w:ind w:firstLine="709"/>
        <w:jc w:val="both"/>
      </w:pPr>
      <w:r>
        <w:t>На рисунке 1.</w:t>
      </w:r>
      <w:r w:rsidR="005264F0">
        <w:t>14</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8</w:t>
      </w:r>
      <w:r>
        <w:t>.</w:t>
      </w:r>
    </w:p>
    <w:p w:rsidR="00C828C0" w:rsidRDefault="00C828C0" w:rsidP="00CA59E8">
      <w:pPr>
        <w:ind w:firstLine="709"/>
        <w:jc w:val="both"/>
      </w:pPr>
    </w:p>
    <w:p w:rsidR="00CA59E8" w:rsidRDefault="00852134" w:rsidP="00CA59E8">
      <w:pPr>
        <w:ind w:firstLine="709"/>
        <w:jc w:val="center"/>
      </w:pPr>
      <w:r>
        <w:rPr>
          <w:noProof/>
        </w:rPr>
        <w:drawing>
          <wp:inline distT="0" distB="0" distL="0" distR="0">
            <wp:extent cx="1790700" cy="1857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85737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w:t>
      </w:r>
      <w:r w:rsidR="005264F0">
        <w:t>14</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-08</w:t>
      </w:r>
      <w:r w:rsidR="00B5236E" w:rsidRPr="00B5236E">
        <w:t xml:space="preserve"> </w:t>
      </w:r>
      <w:r w:rsidR="00B5236E" w:rsidRPr="00B5236E">
        <w:t>[12]</w:t>
      </w:r>
    </w:p>
    <w:p w:rsidR="00CA59E8" w:rsidRDefault="00CA59E8" w:rsidP="00CA59E8">
      <w:pPr>
        <w:ind w:firstLine="709"/>
        <w:jc w:val="center"/>
      </w:pPr>
    </w:p>
    <w:p w:rsidR="00CA59E8" w:rsidRDefault="00CA59E8" w:rsidP="00852134">
      <w:pPr>
        <w:ind w:firstLine="709"/>
        <w:jc w:val="both"/>
      </w:pPr>
      <w:r>
        <w:lastRenderedPageBreak/>
        <w:t>На рисунке 1.</w:t>
      </w:r>
      <w:r w:rsidRPr="00220DBC">
        <w:t>1</w:t>
      </w:r>
      <w:r w:rsidR="005264F0">
        <w:t>5</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9.</w:t>
      </w:r>
    </w:p>
    <w:p w:rsidR="00C828C0" w:rsidRPr="00C828C0" w:rsidRDefault="00C828C0" w:rsidP="00C828C0">
      <w:pPr>
        <w:ind w:firstLine="708"/>
        <w:jc w:val="both"/>
        <w:rPr>
          <w:rFonts w:cs="Times New Roman"/>
          <w:noProof/>
          <w:szCs w:val="28"/>
        </w:rPr>
      </w:pPr>
      <w:r w:rsidRPr="00C828C0">
        <w:rPr>
          <w:rStyle w:val="a8"/>
          <w:rFonts w:cs="Times New Roman"/>
          <w:b w:val="0"/>
          <w:color w:val="000000"/>
          <w:szCs w:val="28"/>
          <w:shd w:val="clear" w:color="auto" w:fill="FFFFFF"/>
        </w:rPr>
        <w:t>Рассмотрим особенности модуля Wi-Fi «ESP-09»: поддержка беспроводного стандарта 802.11 b / g / n; Поддержка двух режимов Wi-Fi Direct (P2P), soft-AP; интегрированный стек TCP / IP; встроенный TR-переключатель, усилитель и сетевой координатор; интегрированные PLL, регуляторы, блок управления питанием; выходная мощность в режиме 802.11b: + 19.5dBm; поддержка подключения нескольких TCP-клиентов; ток утечки при отключении питания &lt;10 мкА; встроенный 32-битный микроконтроллер; интерфейсы SDIO 1.1 / 2.0, SPI, UART; STBC, 1 × 1 MIMO, 2 × 1 MIMO; A-MPDU и A-MSDU и защитный интервал 0,4 мс; прием / отправка пакетов &lt;2 мс; Потребляемая мощность в режиме ожидания &lt;1,0 мВт (DTIM3).</w:t>
      </w:r>
    </w:p>
    <w:p w:rsidR="00CA59E8" w:rsidRDefault="00852134" w:rsidP="00CA59E8">
      <w:pPr>
        <w:ind w:firstLine="709"/>
        <w:jc w:val="center"/>
      </w:pPr>
      <w:r>
        <w:rPr>
          <w:noProof/>
        </w:rPr>
        <w:drawing>
          <wp:inline distT="0" distB="0" distL="0" distR="0">
            <wp:extent cx="1948180" cy="22295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281" cy="2230844"/>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5</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-09</w:t>
      </w:r>
      <w:r w:rsidR="00B5236E" w:rsidRPr="00B5236E">
        <w:t xml:space="preserve"> </w:t>
      </w:r>
      <w:r w:rsidR="00B5236E" w:rsidRPr="00B5236E">
        <w:t>[12]</w:t>
      </w:r>
    </w:p>
    <w:p w:rsidR="00CA59E8" w:rsidRDefault="00CA59E8" w:rsidP="00CA59E8">
      <w:pPr>
        <w:ind w:firstLine="709"/>
        <w:jc w:val="center"/>
      </w:pPr>
    </w:p>
    <w:p w:rsidR="00C828C0" w:rsidRDefault="00C828C0" w:rsidP="00C828C0">
      <w:pPr>
        <w:ind w:firstLine="708"/>
        <w:jc w:val="both"/>
      </w:pPr>
      <w:r>
        <w:t xml:space="preserve">Рассотрим </w:t>
      </w:r>
      <w:r>
        <w:rPr>
          <w:lang w:val="en-US"/>
        </w:rPr>
        <w:t>ESP</w:t>
      </w:r>
      <w:r w:rsidRPr="00C828C0">
        <w:t>-10. WiFi-модуль на базе одночиповой системы (SoC) ESP8266. Он мал по сравнению с другими модулями и ULP-технологией. Модуль специально разработан для создания мобильных устройств и Интернета вещей (IoT).</w:t>
      </w:r>
    </w:p>
    <w:p w:rsidR="00CA59E8" w:rsidRDefault="00CA59E8" w:rsidP="00CA59E8">
      <w:pPr>
        <w:ind w:firstLine="709"/>
        <w:jc w:val="both"/>
      </w:pPr>
      <w:r>
        <w:t>На рисунке 1.</w:t>
      </w:r>
      <w:r w:rsidRPr="00220DBC">
        <w:t>1</w:t>
      </w:r>
      <w:r w:rsidR="005264F0">
        <w:t>6</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rsidR="005264F0">
        <w:t>0</w:t>
      </w:r>
      <w:r>
        <w:t>.</w:t>
      </w:r>
    </w:p>
    <w:p w:rsidR="00CA59E8" w:rsidRDefault="00852134" w:rsidP="00CA59E8">
      <w:pPr>
        <w:ind w:firstLine="709"/>
        <w:jc w:val="center"/>
      </w:pPr>
      <w:r>
        <w:rPr>
          <w:noProof/>
        </w:rPr>
        <w:drawing>
          <wp:inline distT="0" distB="0" distL="0" distR="0">
            <wp:extent cx="2219325" cy="200037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714" cy="203858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1.1</w:t>
      </w:r>
      <w:r w:rsidR="005264F0">
        <w:t>6</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-10</w:t>
      </w:r>
      <w:r w:rsidR="00B5236E" w:rsidRPr="00B5236E">
        <w:t xml:space="preserve"> </w:t>
      </w:r>
      <w:r w:rsidR="00B5236E" w:rsidRPr="00B5236E">
        <w:t>[12]</w:t>
      </w:r>
    </w:p>
    <w:p w:rsidR="00C828C0" w:rsidRDefault="00C828C0" w:rsidP="00E83E51">
      <w:pPr>
        <w:ind w:firstLine="708"/>
        <w:jc w:val="both"/>
      </w:pPr>
      <w:r>
        <w:lastRenderedPageBreak/>
        <w:t xml:space="preserve">В таблице 1.1 отображены особенности </w:t>
      </w:r>
      <w:r>
        <w:rPr>
          <w:lang w:val="en-US"/>
        </w:rPr>
        <w:t>Wi</w:t>
      </w:r>
      <w:r w:rsidRPr="00C828C0">
        <w:t>-</w:t>
      </w:r>
      <w:r>
        <w:rPr>
          <w:lang w:val="en-US"/>
        </w:rPr>
        <w:t>Fi</w:t>
      </w:r>
      <w:r>
        <w:t xml:space="preserve"> модуля </w:t>
      </w:r>
      <w:r>
        <w:rPr>
          <w:lang w:val="en-US"/>
        </w:rPr>
        <w:t>ESP</w:t>
      </w:r>
      <w:r>
        <w:t>-11.</w:t>
      </w:r>
    </w:p>
    <w:p w:rsidR="00C828C0" w:rsidRDefault="00C828C0" w:rsidP="005264F0">
      <w:pPr>
        <w:ind w:firstLine="709"/>
        <w:jc w:val="both"/>
      </w:pPr>
    </w:p>
    <w:p w:rsidR="00C828C0" w:rsidRDefault="00C828C0" w:rsidP="00E83E51">
      <w:pPr>
        <w:jc w:val="both"/>
      </w:pPr>
      <w:r>
        <w:t xml:space="preserve">Таблица 1.1 </w:t>
      </w:r>
      <w:r w:rsidRPr="00B86DB1">
        <w:t>–</w:t>
      </w:r>
      <w:r>
        <w:t xml:space="preserve"> Особенности Wi-Fi модуля </w:t>
      </w:r>
      <w:r>
        <w:rPr>
          <w:lang w:val="en-US"/>
        </w:rPr>
        <w:t>ESP</w:t>
      </w:r>
      <w:r w:rsidRPr="00C828C0">
        <w:t>-</w:t>
      </w:r>
      <w:r>
        <w:t>11.</w:t>
      </w:r>
    </w:p>
    <w:tbl>
      <w:tblPr>
        <w:tblStyle w:val="ab"/>
        <w:tblW w:w="0" w:type="auto"/>
        <w:tblLayout w:type="fixed"/>
        <w:tblLook w:val="04A0" w:firstRow="1" w:lastRow="0" w:firstColumn="1" w:lastColumn="0" w:noHBand="0" w:noVBand="1"/>
      </w:tblPr>
      <w:tblGrid>
        <w:gridCol w:w="1857"/>
        <w:gridCol w:w="3667"/>
        <w:gridCol w:w="1275"/>
        <w:gridCol w:w="1276"/>
        <w:gridCol w:w="1134"/>
      </w:tblGrid>
      <w:tr w:rsidR="00C828C0" w:rsidRPr="00E83E51" w:rsidTr="00E83E51">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Обозначение</w:t>
            </w:r>
          </w:p>
        </w:tc>
        <w:tc>
          <w:tcPr>
            <w:tcW w:w="3667"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Особенность</w:t>
            </w:r>
          </w:p>
        </w:tc>
        <w:tc>
          <w:tcPr>
            <w:tcW w:w="1275"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Чип</w:t>
            </w:r>
          </w:p>
        </w:tc>
        <w:tc>
          <w:tcPr>
            <w:tcW w:w="1276"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Flash</w:t>
            </w:r>
          </w:p>
        </w:tc>
        <w:tc>
          <w:tcPr>
            <w:tcW w:w="1134"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Корпус</w:t>
            </w:r>
          </w:p>
        </w:tc>
      </w:tr>
      <w:tr w:rsidR="00C828C0" w:rsidRPr="00E83E51" w:rsidTr="00E83E51">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ESP-11</w:t>
            </w:r>
          </w:p>
        </w:tc>
        <w:tc>
          <w:tcPr>
            <w:tcW w:w="3667"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bdr w:val="none" w:sz="0" w:space="0" w:color="auto" w:frame="1"/>
              </w:rPr>
              <w:t>8-выводный patch-интерфейс</w:t>
            </w:r>
            <w:r w:rsidRPr="00E83E51">
              <w:rPr>
                <w:rFonts w:ascii="Times New Roman" w:hAnsi="Times New Roman" w:cs="Times New Roman"/>
                <w:color w:val="000000"/>
                <w:sz w:val="28"/>
                <w:szCs w:val="18"/>
              </w:rPr>
              <w:t> и встроенная керамическая антенна</w:t>
            </w:r>
          </w:p>
          <w:p w:rsidR="00C828C0" w:rsidRPr="00E83E51" w:rsidRDefault="00C828C0" w:rsidP="005264F0">
            <w:pPr>
              <w:jc w:val="both"/>
              <w:rPr>
                <w:rFonts w:ascii="Times New Roman" w:hAnsi="Times New Roman" w:cs="Times New Roman"/>
                <w:sz w:val="28"/>
              </w:rPr>
            </w:pPr>
          </w:p>
        </w:tc>
        <w:tc>
          <w:tcPr>
            <w:tcW w:w="1275"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ESP8266EX</w:t>
            </w:r>
          </w:p>
        </w:tc>
        <w:tc>
          <w:tcPr>
            <w:tcW w:w="1276"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rPr>
              <w:t>1 МБ</w:t>
            </w:r>
          </w:p>
          <w:p w:rsidR="00C828C0" w:rsidRPr="00E83E51" w:rsidRDefault="00C828C0" w:rsidP="005264F0">
            <w:pPr>
              <w:jc w:val="both"/>
              <w:rPr>
                <w:rFonts w:ascii="Times New Roman" w:hAnsi="Times New Roman" w:cs="Times New Roman"/>
                <w:sz w:val="28"/>
              </w:rPr>
            </w:pPr>
          </w:p>
        </w:tc>
        <w:tc>
          <w:tcPr>
            <w:tcW w:w="1134"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16x18.5x3</w:t>
            </w:r>
            <w:r w:rsidRPr="00E83E51">
              <w:rPr>
                <w:rFonts w:ascii="Times New Roman" w:hAnsi="Times New Roman" w:cs="Times New Roman"/>
                <w:color w:val="000000"/>
                <w:sz w:val="28"/>
                <w:szCs w:val="18"/>
                <w:bdr w:val="none" w:sz="0" w:space="0" w:color="auto" w:frame="1"/>
                <w:shd w:val="clear" w:color="auto" w:fill="FFFFFF"/>
              </w:rPr>
              <w:t> мм</w:t>
            </w:r>
          </w:p>
        </w:tc>
      </w:tr>
    </w:tbl>
    <w:p w:rsidR="00C828C0" w:rsidRPr="00C828C0" w:rsidRDefault="00C828C0" w:rsidP="005264F0">
      <w:pPr>
        <w:ind w:firstLine="709"/>
        <w:jc w:val="both"/>
      </w:pPr>
    </w:p>
    <w:p w:rsidR="005264F0" w:rsidRDefault="005264F0" w:rsidP="005264F0">
      <w:pPr>
        <w:ind w:firstLine="709"/>
        <w:jc w:val="both"/>
      </w:pPr>
      <w:r>
        <w:t>На рисунке 1.</w:t>
      </w:r>
      <w:r w:rsidRPr="00220DBC">
        <w:t>1</w:t>
      </w:r>
      <w:r>
        <w:t>7</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t>1</w:t>
      </w:r>
      <w:r>
        <w:t>.</w:t>
      </w:r>
    </w:p>
    <w:p w:rsidR="00852134" w:rsidRDefault="00852134" w:rsidP="005264F0">
      <w:pPr>
        <w:ind w:firstLine="709"/>
        <w:jc w:val="both"/>
      </w:pPr>
    </w:p>
    <w:p w:rsidR="005264F0" w:rsidRDefault="00852134" w:rsidP="005264F0">
      <w:pPr>
        <w:ind w:firstLine="709"/>
        <w:jc w:val="center"/>
      </w:pPr>
      <w:r>
        <w:rPr>
          <w:noProof/>
        </w:rPr>
        <w:drawing>
          <wp:inline distT="0" distB="0" distL="0" distR="0">
            <wp:extent cx="2124075" cy="2070437"/>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152" cy="2072461"/>
                    </a:xfrm>
                    <a:prstGeom prst="rect">
                      <a:avLst/>
                    </a:prstGeom>
                    <a:noFill/>
                    <a:ln>
                      <a:noFill/>
                    </a:ln>
                  </pic:spPr>
                </pic:pic>
              </a:graphicData>
            </a:graphic>
          </wp:inline>
        </w:drawing>
      </w:r>
    </w:p>
    <w:p w:rsidR="005264F0" w:rsidRDefault="005264F0" w:rsidP="005264F0">
      <w:pPr>
        <w:ind w:firstLine="709"/>
        <w:jc w:val="center"/>
      </w:pPr>
    </w:p>
    <w:p w:rsidR="005264F0" w:rsidRPr="00B5236E" w:rsidRDefault="005264F0" w:rsidP="005264F0">
      <w:pPr>
        <w:ind w:firstLine="709"/>
        <w:jc w:val="center"/>
      </w:pPr>
      <w:r>
        <w:t>Рисунок 1.1</w:t>
      </w:r>
      <w:r>
        <w:t>7</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-1</w:t>
      </w:r>
      <w:r>
        <w:t>1</w:t>
      </w:r>
      <w:r w:rsidR="00B5236E" w:rsidRPr="00B5236E">
        <w:t xml:space="preserve"> </w:t>
      </w:r>
      <w:r w:rsidR="00B5236E" w:rsidRPr="00B5236E">
        <w:t>[12]</w:t>
      </w:r>
      <w:bookmarkStart w:id="4" w:name="_GoBack"/>
      <w:bookmarkEnd w:id="4"/>
    </w:p>
    <w:p w:rsidR="005264F0" w:rsidRDefault="005264F0" w:rsidP="00CA59E8">
      <w:pPr>
        <w:ind w:firstLine="709"/>
        <w:jc w:val="center"/>
      </w:pPr>
    </w:p>
    <w:p w:rsidR="00087940" w:rsidRDefault="00087940" w:rsidP="006C4014">
      <w:pPr>
        <w:ind w:firstLine="709"/>
        <w:jc w:val="center"/>
      </w:pPr>
      <w:r>
        <w:br w:type="page"/>
      </w:r>
    </w:p>
    <w:p w:rsidR="00087940" w:rsidRDefault="00087940" w:rsidP="00087940">
      <w:pPr>
        <w:ind w:firstLine="708"/>
        <w:jc w:val="both"/>
      </w:pPr>
      <w:bookmarkStart w:id="5" w:name="_gjdgxs" w:colFirst="0" w:colLast="0"/>
      <w:bookmarkEnd w:id="5"/>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34"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35" w:history="1">
        <w:r w:rsidRPr="00BC3286">
          <w:t>Arduino</w:t>
        </w:r>
      </w:hyperlink>
      <w:r w:rsidRPr="00BC3286">
        <w:t>, </w:t>
      </w:r>
      <w:hyperlink r:id="rId36"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37"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38"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39"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40"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41" w:tooltip="Zeroconf" w:history="1">
        <w:r w:rsidRPr="00275F81">
          <w:t>сервисы автоматического конфигурирования IP-параметров</w:t>
        </w:r>
      </w:hyperlink>
      <w:r w:rsidRPr="00275F81">
        <w:t> (например, </w:t>
      </w:r>
      <w:hyperlink r:id="rId42"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43" w:tooltip="NBNS" w:history="1">
        <w:r w:rsidRPr="00B4530B">
          <w:t>NBNS</w:t>
        </w:r>
      </w:hyperlink>
      <w:r w:rsidRPr="00B4530B">
        <w:t>) или сервису (в случае если поддержан автоматический </w:t>
      </w:r>
      <w:hyperlink r:id="rId44" w:tooltip="Обнаружение сервисов" w:history="1">
        <w:r w:rsidRPr="00B4530B">
          <w:t>поиск сервисов</w:t>
        </w:r>
      </w:hyperlink>
      <w:r w:rsidRPr="00B4530B">
        <w:t>, например через протокол </w:t>
      </w:r>
      <w:hyperlink r:id="rId45"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46">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50">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D0F2B" w:rsidRDefault="00ED0F2B" w:rsidP="003B46F9">
      <w:pPr>
        <w:tabs>
          <w:tab w:val="left" w:pos="2175"/>
        </w:tabs>
        <w:ind w:firstLine="709"/>
        <w:jc w:val="both"/>
        <w:rPr>
          <w:rFonts w:cs="Times New Roman"/>
        </w:rPr>
      </w:pPr>
    </w:p>
    <w:p w:rsidR="00ED0F2B" w:rsidRPr="00ED0F2B" w:rsidRDefault="00ED0F2B" w:rsidP="003B46F9">
      <w:pPr>
        <w:tabs>
          <w:tab w:val="left" w:pos="2175"/>
        </w:tabs>
        <w:ind w:firstLine="709"/>
        <w:jc w:val="both"/>
        <w:rPr>
          <w:rFonts w:cs="Times New Roman"/>
        </w:rPr>
      </w:pPr>
      <w:r>
        <w:rPr>
          <w:rFonts w:cs="Times New Roman"/>
          <w:b/>
        </w:rPr>
        <w:t xml:space="preserve">3.1.2 </w:t>
      </w:r>
      <w:r>
        <w:rPr>
          <w:rFonts w:cs="Times New Roman"/>
        </w:rPr>
        <w:t>Межсетевое взаимодействие на аппаратном уровне</w:t>
      </w:r>
    </w:p>
    <w:p w:rsidR="00EE6C11" w:rsidRDefault="00EE6C11" w:rsidP="003B46F9">
      <w:pPr>
        <w:tabs>
          <w:tab w:val="left" w:pos="2175"/>
        </w:tabs>
        <w:ind w:firstLine="709"/>
        <w:rPr>
          <w:b/>
        </w:rPr>
      </w:pPr>
    </w:p>
    <w:p w:rsidR="00ED0F2B" w:rsidRDefault="00ED0F2B" w:rsidP="00ED0F2B">
      <w:pPr>
        <w:ind w:firstLine="708"/>
        <w:jc w:val="both"/>
        <w:rPr>
          <w:rFonts w:cs="Times New Roman"/>
        </w:rPr>
      </w:pPr>
      <w:r w:rsidRPr="00ED0F2B">
        <w:rPr>
          <w:rFonts w:cs="Times New Roman"/>
        </w:rPr>
        <w:t>Межсетевое взаимодействие - это структура связи, которая заключается в подключении к локальной и глобальной сети, ее основная функция - быстро запрашивать информацию в соответствии с запросом и в полной концентрации. Современные пользователи все</w:t>
      </w:r>
      <w:r>
        <w:rPr>
          <w:rFonts w:cs="Times New Roman"/>
        </w:rPr>
        <w:t xml:space="preserve"> больше зависят от своей сети.</w:t>
      </w:r>
      <w:r w:rsidRPr="00ED0F2B">
        <w:rPr>
          <w:rFonts w:cs="Times New Roman"/>
        </w:rPr>
        <w:t xml:space="preserve"> Хаос, который возникает в офисе после сбоя серверов узлов или групп. </w:t>
      </w:r>
    </w:p>
    <w:p w:rsidR="00ED0F2B" w:rsidRPr="00ED0F2B" w:rsidRDefault="00ED0F2B" w:rsidP="00AE6DBB">
      <w:pPr>
        <w:ind w:firstLine="708"/>
        <w:jc w:val="both"/>
        <w:rPr>
          <w:rFonts w:cs="Times New Roman"/>
        </w:rPr>
      </w:pPr>
      <w:r w:rsidRPr="00ED0F2B">
        <w:rPr>
          <w:rFonts w:cs="Times New Roman"/>
        </w:rPr>
        <w:t xml:space="preserve">После </w:t>
      </w:r>
      <w:r>
        <w:rPr>
          <w:rFonts w:cs="Times New Roman"/>
        </w:rPr>
        <w:t xml:space="preserve">прибытия </w:t>
      </w:r>
      <w:r w:rsidRPr="00ED0F2B">
        <w:rPr>
          <w:rFonts w:cs="Times New Roman"/>
        </w:rPr>
        <w:t xml:space="preserve">факсимильного аппарата люди перестали просить </w:t>
      </w:r>
      <w:r>
        <w:rPr>
          <w:rFonts w:cs="Times New Roman"/>
        </w:rPr>
        <w:t>его</w:t>
      </w:r>
      <w:r w:rsidRPr="00ED0F2B">
        <w:rPr>
          <w:rFonts w:cs="Times New Roman"/>
        </w:rPr>
        <w:t xml:space="preserve">, но только начали просить их номер. Теперь интернет широко доступен как </w:t>
      </w:r>
      <w:r w:rsidR="00AE6DBB">
        <w:rPr>
          <w:rFonts w:cs="Times New Roman"/>
        </w:rPr>
        <w:t>владение факсом.</w:t>
      </w:r>
      <w:r w:rsidRPr="00ED0F2B">
        <w:rPr>
          <w:rFonts w:cs="Times New Roman"/>
        </w:rPr>
        <w:t xml:space="preserve"> Это означает, что для поддержания своей эффективности, на основе которой она модернизируется на основе сети, с этого дня (или даже в то же время) необходимо эффективно управлять:</w:t>
      </w:r>
    </w:p>
    <w:p w:rsidR="00ED0F2B" w:rsidRPr="00AE6DBB" w:rsidRDefault="00AE6DBB" w:rsidP="00ED0F2B">
      <w:pPr>
        <w:ind w:firstLine="708"/>
        <w:jc w:val="both"/>
        <w:rPr>
          <w:rFonts w:cs="Times New Roman"/>
        </w:rPr>
      </w:pPr>
      <w:r w:rsidRPr="00D16044">
        <w:rPr>
          <w:rFonts w:ascii="Courier New" w:hAnsi="Courier New" w:cs="Courier New"/>
        </w:rPr>
        <w:lastRenderedPageBreak/>
        <w:t>–</w:t>
      </w:r>
      <w:r>
        <w:rPr>
          <w:rFonts w:cs="Times New Roman"/>
        </w:rPr>
        <w:t xml:space="preserve"> изображением и графическими образами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ф</w:t>
      </w:r>
      <w:r w:rsidR="00ED0F2B" w:rsidRPr="00ED0F2B">
        <w:rPr>
          <w:rFonts w:cs="Times New Roman"/>
        </w:rPr>
        <w:t xml:space="preserve">айлы </w:t>
      </w:r>
      <w:r>
        <w:rPr>
          <w:rFonts w:cs="Times New Roman"/>
        </w:rPr>
        <w:t>с большими размерами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пр</w:t>
      </w:r>
      <w:r w:rsidR="00ED0F2B" w:rsidRPr="00ED0F2B">
        <w:rPr>
          <w:rFonts w:cs="Times New Roman"/>
        </w:rPr>
        <w:t xml:space="preserve">иложение </w:t>
      </w:r>
      <w:r>
        <w:rPr>
          <w:rFonts w:cs="Times New Roman"/>
        </w:rPr>
        <w:t>клиент</w:t>
      </w:r>
      <w:r w:rsidR="00ED0F2B" w:rsidRPr="00ED0F2B">
        <w:rPr>
          <w:rFonts w:cs="Times New Roman"/>
        </w:rPr>
        <w:t>-</w:t>
      </w:r>
      <w:r>
        <w:rPr>
          <w:rFonts w:cs="Times New Roman"/>
        </w:rPr>
        <w:t>сервер</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чр</w:t>
      </w:r>
      <w:r w:rsidR="00ED0F2B" w:rsidRPr="00ED0F2B">
        <w:rPr>
          <w:rFonts w:cs="Times New Roman"/>
        </w:rPr>
        <w:t>езвычайно сильно связанный с сетью трафик</w:t>
      </w:r>
      <w:r w:rsidRPr="00AE6DBB">
        <w:rPr>
          <w:rFonts w:cs="Times New Roman"/>
        </w:rPr>
        <w:t>.</w:t>
      </w:r>
    </w:p>
    <w:p w:rsidR="00ED0F2B" w:rsidRPr="00ED0F2B" w:rsidRDefault="00ED0F2B" w:rsidP="00ED0F2B">
      <w:pPr>
        <w:ind w:firstLine="708"/>
        <w:jc w:val="both"/>
        <w:rPr>
          <w:rFonts w:cs="Times New Roman"/>
        </w:rPr>
      </w:pPr>
      <w:r w:rsidRPr="00ED0F2B">
        <w:rPr>
          <w:rFonts w:cs="Times New Roman"/>
        </w:rPr>
        <w:t>Чтобы удовлетворить эти потребности, пользователи объединенной части должны предоставить следующее:</w:t>
      </w:r>
    </w:p>
    <w:p w:rsidR="00ED0F2B" w:rsidRPr="00ED0F2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увеличение пропускной способности;</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полосу пропускания по запросу</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ни</w:t>
      </w:r>
      <w:r w:rsidR="00ED0F2B" w:rsidRPr="00ED0F2B">
        <w:rPr>
          <w:rFonts w:cs="Times New Roman"/>
        </w:rPr>
        <w:t>зкая латентность</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w:t>
      </w:r>
      <w:r w:rsidR="00ED0F2B" w:rsidRPr="00ED0F2B">
        <w:rPr>
          <w:rFonts w:cs="Times New Roman"/>
        </w:rPr>
        <w:t xml:space="preserve">озможности </w:t>
      </w:r>
      <w:r>
        <w:rPr>
          <w:rFonts w:cs="Times New Roman"/>
        </w:rPr>
        <w:t>хранения данных, звука и видео.</w:t>
      </w:r>
    </w:p>
    <w:p w:rsidR="00ED0F2B" w:rsidRPr="00ED0F2B" w:rsidRDefault="00ED0F2B" w:rsidP="00ED0F2B">
      <w:pPr>
        <w:ind w:firstLine="708"/>
        <w:jc w:val="both"/>
        <w:rPr>
          <w:rFonts w:cs="Times New Roman"/>
        </w:rPr>
      </w:pPr>
      <w:r w:rsidRPr="00ED0F2B">
        <w:rPr>
          <w:rFonts w:cs="Times New Roman"/>
        </w:rPr>
        <w:t xml:space="preserve">Кроме того, </w:t>
      </w:r>
      <w:r w:rsidR="00AE6DBB">
        <w:rPr>
          <w:rFonts w:cs="Times New Roman"/>
        </w:rPr>
        <w:t>нужно быть</w:t>
      </w:r>
      <w:r w:rsidRPr="00ED0F2B">
        <w:rPr>
          <w:rFonts w:cs="Times New Roman"/>
        </w:rPr>
        <w:t xml:space="preserve"> готовы к созданию современной сети, которая легко адаптируется для завтрашних приложений. В ближайшем будущем сеть должна быть готова к обработке:</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высокоточных графиков</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полноразмерных</w:t>
      </w:r>
      <w:r w:rsidR="00ED0F2B" w:rsidRPr="00ED0F2B">
        <w:rPr>
          <w:rFonts w:cs="Times New Roman"/>
        </w:rPr>
        <w:t xml:space="preserve"> видео</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цифрового звучания.</w:t>
      </w:r>
    </w:p>
    <w:p w:rsidR="00BC1E23" w:rsidRDefault="00ED0F2B" w:rsidP="00ED0F2B">
      <w:pPr>
        <w:ind w:firstLine="708"/>
        <w:jc w:val="both"/>
        <w:rPr>
          <w:rFonts w:cs="Times New Roman"/>
        </w:rPr>
      </w:pPr>
      <w:r w:rsidRPr="00ED0F2B">
        <w:rPr>
          <w:rFonts w:cs="Times New Roman"/>
        </w:rPr>
        <w:t xml:space="preserve">По сути, </w:t>
      </w:r>
      <w:r w:rsidR="00AE6DBB">
        <w:rPr>
          <w:rFonts w:cs="Times New Roman"/>
        </w:rPr>
        <w:t>для осуществления</w:t>
      </w:r>
      <w:r w:rsidRPr="00ED0F2B">
        <w:rPr>
          <w:rFonts w:cs="Times New Roman"/>
        </w:rPr>
        <w:t xml:space="preserve"> своей цели, можно объединить разные сети, чтобы объединиться для обслуживания зависимых от них организаций. И это не должно происходить без учета физической среды, связанной с этой </w:t>
      </w:r>
      <w:r w:rsidR="00BC1E23">
        <w:rPr>
          <w:rFonts w:cs="Times New Roman"/>
        </w:rPr>
        <w:t>средой</w:t>
      </w:r>
      <w:r w:rsidRPr="00ED0F2B">
        <w:rPr>
          <w:rFonts w:cs="Times New Roman"/>
        </w:rPr>
        <w:t>. Компании, которые расширяют свою сеть, должны преодолевать пределы физической и географической юрисдикции. Интернет работает как модель для этого роста.</w:t>
      </w:r>
      <w:r w:rsidR="00BC1E23">
        <w:rPr>
          <w:rFonts w:cs="Times New Roman"/>
        </w:rPr>
        <w:t xml:space="preserve"> </w:t>
      </w:r>
    </w:p>
    <w:p w:rsidR="00BC1E23" w:rsidRPr="00BC1E23" w:rsidRDefault="00BC1E23" w:rsidP="00BC1E23">
      <w:pPr>
        <w:ind w:firstLine="708"/>
        <w:jc w:val="both"/>
        <w:rPr>
          <w:rFonts w:cs="Times New Roman"/>
        </w:rPr>
      </w:pPr>
      <w:r w:rsidRPr="00BC1E23">
        <w:rPr>
          <w:rFonts w:cs="Times New Roman"/>
        </w:rPr>
        <w:t>Сетевые устройства были разработаны для работы в ограниченных географических зонах локальной сети, таких как строительный этаж или независимое здание. Локальные сети объединяют персональные компьютеры в один, чтобы они могли получить доступ к сетевым ресурсам, таким как принтеры и файлы. LAN подключает физически подключенные компьютеры к сетевой среде или кабелю. Некоторые сетевые устройства включают в себя повтор, пул, концентратор, коммутатор, маршрутизатор и шлюз.</w:t>
      </w:r>
    </w:p>
    <w:p w:rsidR="00BC1E23" w:rsidRDefault="001A7F85" w:rsidP="00BC1E23">
      <w:pPr>
        <w:ind w:firstLine="708"/>
        <w:jc w:val="both"/>
        <w:rPr>
          <w:rFonts w:cs="Times New Roman"/>
        </w:rPr>
      </w:pPr>
      <w:r>
        <w:rPr>
          <w:rFonts w:cs="Times New Roman"/>
        </w:rPr>
        <w:t xml:space="preserve">Повторители. </w:t>
      </w:r>
      <w:r w:rsidR="00BC1E23">
        <w:rPr>
          <w:rFonts w:cs="Times New Roman"/>
        </w:rPr>
        <w:t>Повторитель</w:t>
      </w:r>
      <w:r w:rsidR="00BC1E23" w:rsidRPr="00BC1E23">
        <w:rPr>
          <w:rFonts w:cs="Times New Roman"/>
        </w:rPr>
        <w:t xml:space="preserve"> восстанавливает и распределяет эти устройства из одного сегмента сети в другой. Они не меняют адрес или данные; Повторители не могут фильтровать пакеты, даже если повторители не могут фильтровать пакеты, поэтому повторители могут расширить размер сети, восстановив потерянный сигнал, помните, что использование ретранслятора позволяет только объединить два сегмента сети в одной сети.</w:t>
      </w:r>
      <w:r w:rsidR="00832BAB">
        <w:rPr>
          <w:rFonts w:cs="Times New Roman"/>
        </w:rPr>
        <w:t xml:space="preserve"> На рисунке 3.7 изображен повторитель в сети.</w:t>
      </w:r>
    </w:p>
    <w:p w:rsidR="001A7F85" w:rsidRDefault="001A7F85" w:rsidP="00BC1E23">
      <w:pPr>
        <w:ind w:firstLine="708"/>
        <w:jc w:val="both"/>
        <w:rPr>
          <w:rFonts w:cs="Times New Roman"/>
        </w:rPr>
      </w:pPr>
      <w:r w:rsidRPr="001A7F85">
        <w:rPr>
          <w:rFonts w:cs="Times New Roman"/>
        </w:rPr>
        <w:t xml:space="preserve">Иногда поставщики хранятся в исходных компьютерах и компьютерах-получателях для компенсации </w:t>
      </w:r>
      <w:r>
        <w:rPr>
          <w:rFonts w:cs="Times New Roman"/>
        </w:rPr>
        <w:t xml:space="preserve">ухудшенного </w:t>
      </w:r>
      <w:r w:rsidRPr="001A7F85">
        <w:rPr>
          <w:rFonts w:cs="Times New Roman"/>
        </w:rPr>
        <w:t xml:space="preserve">сигнала. </w:t>
      </w:r>
      <w:r>
        <w:rPr>
          <w:rFonts w:cs="Times New Roman"/>
        </w:rPr>
        <w:t xml:space="preserve">Приводит ко времени </w:t>
      </w:r>
      <w:r w:rsidRPr="001A7F85">
        <w:rPr>
          <w:rFonts w:cs="Times New Roman"/>
        </w:rPr>
        <w:t>ожидания: временная задержка, необходимая для перемещения сигнала с конечного компьютера на конечный компьютер.</w:t>
      </w:r>
    </w:p>
    <w:p w:rsidR="001A7F85" w:rsidRDefault="001A7F85" w:rsidP="00BC1E23">
      <w:pPr>
        <w:ind w:firstLine="708"/>
        <w:jc w:val="both"/>
        <w:rPr>
          <w:color w:val="000000"/>
          <w:szCs w:val="28"/>
          <w:shd w:val="clear" w:color="auto" w:fill="FFFFFF"/>
        </w:rPr>
      </w:pPr>
      <w:r w:rsidRPr="001A7F85">
        <w:rPr>
          <w:rFonts w:cs="Times New Roman"/>
          <w:szCs w:val="28"/>
        </w:rPr>
        <w:t xml:space="preserve">Мосты. Эти устройства также смогли восстановить сигнал, но они более интеллектуальны, чем устройства повторителей. Пул может прочитать аппаратные адреса из кадра назначения или фрейма данных и решить, </w:t>
      </w:r>
      <w:r w:rsidRPr="001A7F85">
        <w:rPr>
          <w:rFonts w:cs="Times New Roman"/>
          <w:szCs w:val="28"/>
        </w:rPr>
        <w:lastRenderedPageBreak/>
        <w:t>находится ли целевой компьютер в локальной области - том, с которого был обрамлен фрейм, или в другом разделе сети. Если конечный компьютер находится в локальной области, рамка моста не продвигается вперед. Если конечный компьютер не находится в локальной области, пул отправляет кадры во всех других сегментах сети.</w:t>
      </w:r>
      <w:r>
        <w:rPr>
          <w:rFonts w:cs="Times New Roman"/>
          <w:szCs w:val="28"/>
        </w:rPr>
        <w:t xml:space="preserve"> На рисунке 3.8 изображена работа моста в локальной сети.</w:t>
      </w:r>
    </w:p>
    <w:p w:rsidR="001A7F85" w:rsidRPr="001A7F85" w:rsidRDefault="001A7F85" w:rsidP="00BC1E23">
      <w:pPr>
        <w:ind w:firstLine="708"/>
        <w:jc w:val="both"/>
        <w:rPr>
          <w:rFonts w:cs="Times New Roman"/>
          <w:szCs w:val="28"/>
        </w:rPr>
      </w:pPr>
    </w:p>
    <w:p w:rsidR="00832BAB" w:rsidRDefault="00832BAB" w:rsidP="00832BAB">
      <w:pPr>
        <w:ind w:firstLine="708"/>
        <w:jc w:val="center"/>
        <w:rPr>
          <w:rFonts w:cs="Times New Roman"/>
        </w:rPr>
      </w:pPr>
      <w:r>
        <w:rPr>
          <w:noProof/>
        </w:rPr>
        <w:drawing>
          <wp:inline distT="0" distB="0" distL="0" distR="0">
            <wp:extent cx="4048125" cy="2571750"/>
            <wp:effectExtent l="0" t="0" r="9525" b="0"/>
            <wp:docPr id="40" name="Рисунок 40" descr="http://support.mdl.ru/pc_compl/doc/cisc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mdl.ru/pc_compl/doc/cisco/1-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8125" cy="2571750"/>
                    </a:xfrm>
                    <a:prstGeom prst="rect">
                      <a:avLst/>
                    </a:prstGeom>
                    <a:noFill/>
                    <a:ln>
                      <a:noFill/>
                    </a:ln>
                  </pic:spPr>
                </pic:pic>
              </a:graphicData>
            </a:graphic>
          </wp:inline>
        </w:drawing>
      </w:r>
    </w:p>
    <w:p w:rsidR="00832BAB" w:rsidRDefault="00832BAB" w:rsidP="00832BAB">
      <w:pPr>
        <w:ind w:firstLine="708"/>
        <w:jc w:val="center"/>
        <w:rPr>
          <w:rFonts w:cs="Times New Roman"/>
        </w:rPr>
      </w:pPr>
    </w:p>
    <w:p w:rsidR="00832BAB" w:rsidRPr="00832BAB" w:rsidRDefault="00832BAB" w:rsidP="00832BAB">
      <w:pPr>
        <w:ind w:firstLine="708"/>
        <w:jc w:val="center"/>
        <w:rPr>
          <w:rFonts w:cs="Times New Roman"/>
        </w:rPr>
      </w:pPr>
      <w:r>
        <w:rPr>
          <w:rFonts w:cs="Times New Roman"/>
        </w:rPr>
        <w:t xml:space="preserve">Рисунок 3.7 </w:t>
      </w:r>
      <w:r w:rsidRPr="00D16044">
        <w:rPr>
          <w:rFonts w:ascii="Courier New" w:hAnsi="Courier New" w:cs="Courier New"/>
        </w:rPr>
        <w:t>–</w:t>
      </w:r>
      <w:r>
        <w:rPr>
          <w:rFonts w:ascii="Courier New" w:hAnsi="Courier New" w:cs="Courier New"/>
        </w:rPr>
        <w:t xml:space="preserve"> </w:t>
      </w:r>
      <w:r>
        <w:rPr>
          <w:rFonts w:cs="Times New Roman"/>
        </w:rPr>
        <w:t>Повторитель в сети</w:t>
      </w:r>
    </w:p>
    <w:p w:rsidR="00832BAB" w:rsidRDefault="00832BAB" w:rsidP="00BC1E23">
      <w:pPr>
        <w:ind w:firstLine="708"/>
        <w:jc w:val="both"/>
        <w:rPr>
          <w:rFonts w:cs="Times New Roman"/>
        </w:rPr>
      </w:pPr>
    </w:p>
    <w:p w:rsidR="001A7F85" w:rsidRDefault="001A7F85" w:rsidP="001A7F85">
      <w:pPr>
        <w:ind w:firstLine="708"/>
        <w:jc w:val="center"/>
        <w:rPr>
          <w:rFonts w:cs="Times New Roman"/>
        </w:rPr>
      </w:pPr>
      <w:r>
        <w:rPr>
          <w:noProof/>
        </w:rPr>
        <w:drawing>
          <wp:inline distT="0" distB="0" distL="0" distR="0">
            <wp:extent cx="4048125" cy="2619375"/>
            <wp:effectExtent l="0" t="0" r="9525" b="9525"/>
            <wp:docPr id="42" name="Рисунок 42" descr="http://support.mdl.ru/pc_compl/doc/cisc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port.mdl.ru/pc_compl/doc/cisco/1-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8125" cy="2619375"/>
                    </a:xfrm>
                    <a:prstGeom prst="rect">
                      <a:avLst/>
                    </a:prstGeom>
                    <a:noFill/>
                    <a:ln>
                      <a:noFill/>
                    </a:ln>
                  </pic:spPr>
                </pic:pic>
              </a:graphicData>
            </a:graphic>
          </wp:inline>
        </w:drawing>
      </w:r>
    </w:p>
    <w:p w:rsidR="001A7F85" w:rsidRDefault="001A7F85" w:rsidP="001A7F85">
      <w:pPr>
        <w:ind w:firstLine="708"/>
        <w:jc w:val="center"/>
        <w:rPr>
          <w:rFonts w:cs="Times New Roman"/>
        </w:rPr>
      </w:pPr>
    </w:p>
    <w:p w:rsidR="001A7F85" w:rsidRPr="00832BAB" w:rsidRDefault="001A7F85" w:rsidP="001A7F85">
      <w:pPr>
        <w:ind w:firstLine="708"/>
        <w:jc w:val="center"/>
        <w:rPr>
          <w:rFonts w:cs="Times New Roman"/>
        </w:rPr>
      </w:pPr>
      <w:r>
        <w:rPr>
          <w:rFonts w:cs="Times New Roman"/>
        </w:rPr>
        <w:t>Рисунок 3.</w:t>
      </w:r>
      <w:r>
        <w:rPr>
          <w:rFonts w:cs="Times New Roman"/>
        </w:rPr>
        <w:t>8</w:t>
      </w:r>
      <w:r>
        <w:rPr>
          <w:rFonts w:cs="Times New Roman"/>
        </w:rPr>
        <w:t xml:space="preserve"> </w:t>
      </w:r>
      <w:r w:rsidRPr="00D16044">
        <w:rPr>
          <w:rFonts w:ascii="Courier New" w:hAnsi="Courier New" w:cs="Courier New"/>
        </w:rPr>
        <w:t>–</w:t>
      </w:r>
      <w:r w:rsidR="003D5664">
        <w:rPr>
          <w:rFonts w:ascii="Courier New" w:hAnsi="Courier New" w:cs="Courier New"/>
        </w:rPr>
        <w:t xml:space="preserve"> </w:t>
      </w:r>
      <w:r>
        <w:rPr>
          <w:rFonts w:cs="Times New Roman"/>
        </w:rPr>
        <w:t xml:space="preserve">Мост </w:t>
      </w:r>
      <w:r>
        <w:rPr>
          <w:rFonts w:cs="Times New Roman"/>
        </w:rPr>
        <w:t>в сети</w:t>
      </w:r>
    </w:p>
    <w:p w:rsidR="001A7F85" w:rsidRDefault="001A7F85" w:rsidP="001A7F85">
      <w:pPr>
        <w:ind w:firstLine="708"/>
        <w:jc w:val="center"/>
        <w:rPr>
          <w:rFonts w:cs="Times New Roman"/>
        </w:rPr>
      </w:pP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Сегментация локальной сети Ethernet с использованием мостов вместо повторителей, может дать вам увеличение пропускной способности для пользователей, так как мост перемещает данные к меньшему числу пользователей на сегмент. Но, опять- таки, вы можете столкнуться с испытанной проблемой увеличения времени ожидания до 20-30%, вызванной </w:t>
      </w:r>
      <w:r w:rsidRPr="003E75C5">
        <w:rPr>
          <w:color w:val="000000"/>
          <w:szCs w:val="27"/>
          <w:shd w:val="clear" w:color="auto" w:fill="FFFFFF"/>
        </w:rPr>
        <w:lastRenderedPageBreak/>
        <w:t>обработкой и фильтрацией пакетов. К тому же, поскольку мосты отправляют широковещательные пакеты во все подключенные сегменты, предача таких пакетов в сети может иметь результатом широковещательные штормы. Широковещательный шторм - это событие в сетевом сегменте при котором широковещательный пакет посылается в бесконечном цикле пока не переполняет сегмент.</w:t>
      </w: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Концентраторы. </w:t>
      </w:r>
      <w:r w:rsidRPr="003E75C5">
        <w:rPr>
          <w:color w:val="000000"/>
          <w:szCs w:val="27"/>
          <w:shd w:val="clear" w:color="auto" w:fill="FFFFFF"/>
        </w:rPr>
        <w:t>Хабы соединяют сочленения всех компьютеров локальной сети в одно устройство или концентратор. Концентраторы можно считать многопортовыми повторителями. Персональные компьютеры могут быть связаны с использованием коаксиального кабеля, или кабеля витых пар, или даже радио-</w:t>
      </w:r>
      <w:r>
        <w:rPr>
          <w:color w:val="000000"/>
          <w:szCs w:val="27"/>
          <w:shd w:val="clear" w:color="auto" w:fill="FFFFFF"/>
        </w:rPr>
        <w:t>частоты</w:t>
      </w:r>
      <w:r w:rsidRPr="003E75C5">
        <w:rPr>
          <w:color w:val="000000"/>
          <w:szCs w:val="27"/>
          <w:shd w:val="clear" w:color="auto" w:fill="FFFFFF"/>
        </w:rPr>
        <w:t xml:space="preserve">. Когда один компьютер передает сигнал в сетевую среду, сигнал ретранслируется во все сегменты, которые подключены к концентратору. </w:t>
      </w:r>
      <w:r w:rsidR="003D5664">
        <w:rPr>
          <w:color w:val="000000"/>
          <w:szCs w:val="27"/>
          <w:shd w:val="clear" w:color="auto" w:fill="FFFFFF"/>
        </w:rPr>
        <w:t xml:space="preserve">Рисунок 3.9 </w:t>
      </w:r>
      <w:r w:rsidR="003D5664" w:rsidRPr="003D5664">
        <w:rPr>
          <w:color w:val="000000"/>
          <w:szCs w:val="27"/>
          <w:shd w:val="clear" w:color="auto" w:fill="FFFFFF"/>
        </w:rPr>
        <w:t>демонстрирует типичный концентратор, работающий в локальной сети.</w:t>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color w:val="000000"/>
          <w:szCs w:val="27"/>
          <w:shd w:val="clear" w:color="auto" w:fill="FFFFFF"/>
        </w:rPr>
      </w:pPr>
      <w:r>
        <w:rPr>
          <w:noProof/>
        </w:rPr>
        <w:drawing>
          <wp:inline distT="0" distB="0" distL="0" distR="0">
            <wp:extent cx="3238500" cy="2466975"/>
            <wp:effectExtent l="0" t="0" r="0" b="9525"/>
            <wp:docPr id="43" name="Рисунок 43" descr="http://support.mdl.ru/pc_compl/doc/cisco/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mdl.ru/pc_compl/doc/cisco/1-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2466975"/>
                    </a:xfrm>
                    <a:prstGeom prst="rect">
                      <a:avLst/>
                    </a:prstGeom>
                    <a:noFill/>
                    <a:ln>
                      <a:noFill/>
                    </a:ln>
                  </pic:spPr>
                </pic:pic>
              </a:graphicData>
            </a:graphic>
          </wp:inline>
        </w:drawing>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rFonts w:cs="Times New Roman"/>
        </w:rPr>
      </w:pPr>
      <w:r>
        <w:rPr>
          <w:color w:val="000000"/>
          <w:szCs w:val="27"/>
          <w:shd w:val="clear" w:color="auto" w:fill="FFFFFF"/>
        </w:rPr>
        <w:t xml:space="preserve">Рисунок 3.9 </w:t>
      </w:r>
      <w:r w:rsidRPr="00D16044">
        <w:rPr>
          <w:rFonts w:ascii="Courier New" w:hAnsi="Courier New" w:cs="Courier New"/>
        </w:rPr>
        <w:t>–</w:t>
      </w:r>
      <w:r>
        <w:rPr>
          <w:rFonts w:ascii="Courier New" w:hAnsi="Courier New" w:cs="Courier New"/>
        </w:rPr>
        <w:t xml:space="preserve"> </w:t>
      </w:r>
      <w:r>
        <w:rPr>
          <w:rFonts w:cs="Times New Roman"/>
        </w:rPr>
        <w:t>Концентратор в локальной сети</w:t>
      </w:r>
    </w:p>
    <w:p w:rsidR="0072720A" w:rsidRDefault="0072720A" w:rsidP="0072720A">
      <w:pPr>
        <w:ind w:firstLine="708"/>
        <w:rPr>
          <w:rFonts w:cs="Times New Roman"/>
        </w:rPr>
      </w:pPr>
    </w:p>
    <w:p w:rsidR="003D5664" w:rsidRDefault="0072720A" w:rsidP="00ED0F2B">
      <w:pPr>
        <w:ind w:firstLine="708"/>
        <w:jc w:val="both"/>
        <w:rPr>
          <w:color w:val="000000"/>
          <w:szCs w:val="27"/>
          <w:shd w:val="clear" w:color="auto" w:fill="FFFFFF"/>
        </w:rPr>
      </w:pPr>
      <w:r>
        <w:rPr>
          <w:color w:val="000000"/>
          <w:szCs w:val="27"/>
          <w:shd w:val="clear" w:color="auto" w:fill="FFFFFF"/>
        </w:rPr>
        <w:t xml:space="preserve">Коммутаторы. </w:t>
      </w:r>
      <w:r w:rsidRPr="0072720A">
        <w:rPr>
          <w:color w:val="000000"/>
          <w:szCs w:val="27"/>
          <w:shd w:val="clear" w:color="auto" w:fill="FFFFFF"/>
        </w:rPr>
        <w:t xml:space="preserve">Как и </w:t>
      </w:r>
      <w:r>
        <w:rPr>
          <w:color w:val="000000"/>
          <w:szCs w:val="27"/>
          <w:shd w:val="clear" w:color="auto" w:fill="FFFFFF"/>
        </w:rPr>
        <w:t>концентратор</w:t>
      </w:r>
      <w:r w:rsidRPr="0072720A">
        <w:rPr>
          <w:color w:val="000000"/>
          <w:szCs w:val="27"/>
          <w:shd w:val="clear" w:color="auto" w:fill="FFFFFF"/>
        </w:rPr>
        <w:t>, коммутаторы могут работать в полном двойном режиме. Это означает, что оба компьютера и коммутаторы могут одновременно передавать и принимать данные. Коммутатор - это только определенный порт, где получатель отправляет их на MAC-адрес, когда есть разница между коммутатором и центром, когда компьютерный центр отправляет цифровые сигналы, а затем тот факт, что все порты, подключенные к концентратору, соединяются. Представьте, что каждый порт коммутатора является очень быстрым портом с несколькими портами</w:t>
      </w:r>
      <w:r>
        <w:rPr>
          <w:color w:val="000000"/>
          <w:szCs w:val="27"/>
          <w:shd w:val="clear" w:color="auto" w:fill="FFFFFF"/>
        </w:rPr>
        <w:t>.</w:t>
      </w:r>
    </w:p>
    <w:p w:rsidR="0072720A" w:rsidRDefault="0072720A" w:rsidP="00ED0F2B">
      <w:pPr>
        <w:ind w:firstLine="708"/>
        <w:jc w:val="both"/>
        <w:rPr>
          <w:color w:val="000000"/>
          <w:szCs w:val="27"/>
          <w:shd w:val="clear" w:color="auto" w:fill="FFFFFF"/>
        </w:rPr>
      </w:pPr>
      <w:r>
        <w:rPr>
          <w:color w:val="000000"/>
          <w:szCs w:val="27"/>
          <w:shd w:val="clear" w:color="auto" w:fill="FFFFFF"/>
        </w:rPr>
        <w:t xml:space="preserve">Маршрутизаторы. </w:t>
      </w:r>
      <w:r w:rsidRPr="0072720A">
        <w:rPr>
          <w:color w:val="000000"/>
          <w:szCs w:val="27"/>
          <w:shd w:val="clear" w:color="auto" w:fill="FFFFFF"/>
        </w:rPr>
        <w:t xml:space="preserve">Эти устройства являются </w:t>
      </w:r>
      <w:r>
        <w:rPr>
          <w:color w:val="000000"/>
          <w:szCs w:val="27"/>
          <w:shd w:val="clear" w:color="auto" w:fill="FFFFFF"/>
        </w:rPr>
        <w:t>шагом</w:t>
      </w:r>
      <w:r w:rsidRPr="0072720A">
        <w:rPr>
          <w:color w:val="000000"/>
          <w:szCs w:val="27"/>
          <w:shd w:val="clear" w:color="auto" w:fill="FFFFFF"/>
        </w:rPr>
        <w:t xml:space="preserve"> вперед от мостов. Мосты фильтруют по MAC-адресам, а маршрутизаторы могут фильтровать как аппаратные, так и сетевые (IP) адреса. Когда мост препровождает пакет, он отправляет его всю книгу для конфигурации</w:t>
      </w:r>
      <w:r>
        <w:rPr>
          <w:color w:val="000000"/>
          <w:szCs w:val="27"/>
          <w:shd w:val="clear" w:color="auto" w:fill="FFFFFF"/>
        </w:rPr>
        <w:t xml:space="preserve">. </w:t>
      </w:r>
      <w:r w:rsidRPr="0072720A">
        <w:rPr>
          <w:color w:val="000000"/>
          <w:szCs w:val="27"/>
          <w:shd w:val="clear" w:color="auto" w:fill="FFFFFF"/>
        </w:rPr>
        <w:t xml:space="preserve">Маршрутизаторы экономично предотвращают ненужный сетевой трафик от посылки через </w:t>
      </w:r>
      <w:r w:rsidRPr="0072720A">
        <w:rPr>
          <w:color w:val="000000"/>
          <w:szCs w:val="27"/>
          <w:shd w:val="clear" w:color="auto" w:fill="FFFFFF"/>
        </w:rPr>
        <w:lastRenderedPageBreak/>
        <w:t>сетевые сегменты посредством открытия пакета данных и прочтения сетевого адреса, прежде чем преп</w:t>
      </w:r>
      <w:r>
        <w:rPr>
          <w:color w:val="000000"/>
          <w:szCs w:val="27"/>
          <w:shd w:val="clear" w:color="auto" w:fill="FFFFFF"/>
        </w:rPr>
        <w:t>роводить этот пакет адресату.</w:t>
      </w:r>
      <w:r w:rsidRPr="0072720A">
        <w:rPr>
          <w:color w:val="000000"/>
          <w:sz w:val="27"/>
          <w:szCs w:val="27"/>
          <w:shd w:val="clear" w:color="auto" w:fill="FFFFFF"/>
        </w:rPr>
        <w:t xml:space="preserve"> </w:t>
      </w:r>
      <w:r w:rsidRPr="0072720A">
        <w:rPr>
          <w:color w:val="000000"/>
          <w:szCs w:val="27"/>
          <w:shd w:val="clear" w:color="auto" w:fill="FFFFFF"/>
        </w:rPr>
        <w:t xml:space="preserve">Рисунок </w:t>
      </w:r>
      <w:r>
        <w:rPr>
          <w:color w:val="000000"/>
          <w:szCs w:val="27"/>
          <w:shd w:val="clear" w:color="auto" w:fill="FFFFFF"/>
        </w:rPr>
        <w:t>3.10</w:t>
      </w:r>
      <w:r w:rsidRPr="0072720A">
        <w:rPr>
          <w:color w:val="000000"/>
          <w:szCs w:val="27"/>
          <w:shd w:val="clear" w:color="auto" w:fill="FFFFFF"/>
        </w:rPr>
        <w:t xml:space="preserve"> показывает локальную сеть, сегментированную с помощью маршрутизатора.</w:t>
      </w:r>
    </w:p>
    <w:p w:rsidR="0072720A" w:rsidRDefault="0072720A" w:rsidP="0072720A">
      <w:pPr>
        <w:ind w:firstLine="708"/>
        <w:jc w:val="center"/>
        <w:rPr>
          <w:noProof/>
        </w:rPr>
      </w:pPr>
    </w:p>
    <w:p w:rsidR="0072720A" w:rsidRDefault="0072720A" w:rsidP="0072720A">
      <w:pPr>
        <w:ind w:firstLine="708"/>
        <w:jc w:val="center"/>
        <w:rPr>
          <w:color w:val="000000"/>
          <w:szCs w:val="27"/>
          <w:shd w:val="clear" w:color="auto" w:fill="FFFFFF"/>
        </w:rPr>
      </w:pPr>
      <w:r>
        <w:rPr>
          <w:noProof/>
        </w:rPr>
        <w:drawing>
          <wp:inline distT="0" distB="0" distL="0" distR="0">
            <wp:extent cx="2847975" cy="2486025"/>
            <wp:effectExtent l="0" t="0" r="9525" b="9525"/>
            <wp:docPr id="44" name="Рисунок 44" descr="http://support.mdl.ru/pc_compl/doc/cisco/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port.mdl.ru/pc_compl/doc/cisco/1-4.gif"/>
                    <pic:cNvPicPr>
                      <a:picLocks noChangeAspect="1" noChangeArrowheads="1"/>
                    </pic:cNvPicPr>
                  </pic:nvPicPr>
                  <pic:blipFill rotWithShape="1">
                    <a:blip r:embed="rId55">
                      <a:extLst>
                        <a:ext uri="{28A0092B-C50C-407E-A947-70E740481C1C}">
                          <a14:useLocalDpi xmlns:a14="http://schemas.microsoft.com/office/drawing/2010/main" val="0"/>
                        </a:ext>
                      </a:extLst>
                    </a:blip>
                    <a:srcRect r="29647"/>
                    <a:stretch/>
                  </pic:blipFill>
                  <pic:spPr bwMode="auto">
                    <a:xfrm>
                      <a:off x="0" y="0"/>
                      <a:ext cx="2847975"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72720A" w:rsidRDefault="0072720A" w:rsidP="0072720A">
      <w:pPr>
        <w:ind w:firstLine="708"/>
        <w:jc w:val="center"/>
        <w:rPr>
          <w:color w:val="000000"/>
          <w:szCs w:val="27"/>
          <w:shd w:val="clear" w:color="auto" w:fill="FFFFFF"/>
        </w:rPr>
      </w:pPr>
    </w:p>
    <w:p w:rsidR="0072720A" w:rsidRDefault="0072720A" w:rsidP="0072720A">
      <w:pPr>
        <w:ind w:firstLine="708"/>
        <w:jc w:val="center"/>
        <w:rPr>
          <w:color w:val="000000"/>
          <w:szCs w:val="27"/>
          <w:shd w:val="clear" w:color="auto" w:fill="FFFFFF"/>
        </w:rPr>
      </w:pPr>
      <w:r>
        <w:rPr>
          <w:color w:val="000000"/>
          <w:szCs w:val="27"/>
          <w:shd w:val="clear" w:color="auto" w:fill="FFFFFF"/>
        </w:rPr>
        <w:t>Рисунок 3.10</w:t>
      </w:r>
      <w:r>
        <w:rPr>
          <w:color w:val="000000"/>
          <w:szCs w:val="27"/>
          <w:shd w:val="clear" w:color="auto" w:fill="FFFFFF"/>
        </w:rPr>
        <w:t xml:space="preserve"> </w:t>
      </w:r>
      <w:r w:rsidRPr="00D16044">
        <w:rPr>
          <w:rFonts w:ascii="Courier New" w:hAnsi="Courier New" w:cs="Courier New"/>
        </w:rPr>
        <w:t>–</w:t>
      </w:r>
      <w:r>
        <w:rPr>
          <w:rFonts w:ascii="Courier New" w:hAnsi="Courier New" w:cs="Courier New"/>
        </w:rPr>
        <w:t xml:space="preserve"> </w:t>
      </w:r>
      <w:r>
        <w:rPr>
          <w:rFonts w:cs="Times New Roman"/>
        </w:rPr>
        <w:t xml:space="preserve">Маршрутизатор </w:t>
      </w:r>
      <w:r>
        <w:rPr>
          <w:rFonts w:cs="Times New Roman"/>
        </w:rPr>
        <w:t>в локальной сети</w:t>
      </w:r>
    </w:p>
    <w:p w:rsidR="0072720A" w:rsidRPr="0072720A" w:rsidRDefault="0072720A" w:rsidP="00ED0F2B">
      <w:pPr>
        <w:ind w:firstLine="708"/>
        <w:jc w:val="both"/>
        <w:rPr>
          <w:color w:val="000000"/>
          <w:sz w:val="32"/>
          <w:szCs w:val="27"/>
          <w:shd w:val="clear" w:color="auto" w:fill="FFFFFF"/>
        </w:rPr>
      </w:pPr>
    </w:p>
    <w:p w:rsidR="00ED0F2B" w:rsidRDefault="00ED0F2B" w:rsidP="00ED0F2B">
      <w:pPr>
        <w:ind w:firstLine="708"/>
        <w:jc w:val="both"/>
        <w:rPr>
          <w:rFonts w:cs="Times New Roman"/>
        </w:rPr>
      </w:pPr>
      <w:r>
        <w:rPr>
          <w:rFonts w:cs="Times New Roman"/>
        </w:rPr>
        <w:t xml:space="preserve">Существует множество библиотек для работы с </w:t>
      </w:r>
      <w:r>
        <w:rPr>
          <w:rFonts w:cs="Times New Roman"/>
          <w:lang w:val="en-US"/>
        </w:rPr>
        <w:t>TCP</w:t>
      </w:r>
      <w:r w:rsidRPr="00ED0F2B">
        <w:rPr>
          <w:rFonts w:cs="Times New Roman"/>
        </w:rPr>
        <w:t>-</w:t>
      </w:r>
      <w:r>
        <w:rPr>
          <w:rFonts w:cs="Times New Roman"/>
        </w:rPr>
        <w:t xml:space="preserve">соединением и передачей данных по </w:t>
      </w:r>
      <w:r>
        <w:rPr>
          <w:rFonts w:cs="Times New Roman"/>
          <w:lang w:val="en-US"/>
        </w:rPr>
        <w:t>wi</w:t>
      </w:r>
      <w:r w:rsidRPr="00ED0F2B">
        <w:rPr>
          <w:rFonts w:cs="Times New Roman"/>
        </w:rPr>
        <w:t>-</w:t>
      </w:r>
      <w:r>
        <w:rPr>
          <w:rFonts w:cs="Times New Roman"/>
          <w:lang w:val="en-US"/>
        </w:rPr>
        <w:t>fi</w:t>
      </w:r>
      <w:r>
        <w:rPr>
          <w:rFonts w:cs="Times New Roman"/>
        </w:rPr>
        <w:t>. Одной из них является библиотека «</w:t>
      </w:r>
      <w:r>
        <w:rPr>
          <w:rFonts w:cs="Times New Roman"/>
          <w:lang w:val="en-US"/>
        </w:rPr>
        <w:t>ESP</w:t>
      </w:r>
      <w:r w:rsidRPr="00ED0F2B">
        <w:rPr>
          <w:rFonts w:cs="Times New Roman"/>
        </w:rPr>
        <w:t>8266</w:t>
      </w:r>
      <w:r>
        <w:rPr>
          <w:rFonts w:cs="Times New Roman"/>
        </w:rPr>
        <w:t>».</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Эта библиотека позволяет Arduino получить доступ к карте расширения WiFi в Интернете. Это позволяет Arduino действовать как клиент, который подключается к серверу и подключается к удаленному серверу. Библиотека поддерживает методы личного шифрования WEP и WPA2 (WPA2 Enterprise не поддерживается). Вы должны принять, что карта расширения учетной записи может быть подключена только к общедоступной сети SSID.</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Коммуникационная плата Arduino и WiFi-расширения, цифровой выход, выполняемый на шинах SPI 11, 12 и 13 между Arduino, Uno и 50, 51, 52 сочетает в себе - Arduino Mega. S-продукт на обеих S-платах использует 10-выводное оборудование S (53) Arduino Mega не используется, но нормальный интерфейс SPI должен быть настроен как продукт для него. Digital Pin 7 Arduino используется для запуска карты расширения Wi-Fi при подключении, поэтому ее нельзя использовать для других целей.</w:t>
      </w:r>
    </w:p>
    <w:p w:rsidR="00ED0F2B"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Работа библиотеки аналогична функциям библиотеки Ethernet и часто является одним и тем же составом.</w:t>
      </w:r>
    </w:p>
    <w:p w:rsidR="008C7EFA" w:rsidRPr="008C7EFA" w:rsidRDefault="008C7EFA" w:rsidP="00BB73E5">
      <w:pPr>
        <w:ind w:firstLine="708"/>
        <w:jc w:val="both"/>
        <w:rPr>
          <w:rFonts w:cs="Times New Roman"/>
          <w:lang w:val="en-US"/>
        </w:rPr>
      </w:pPr>
    </w:p>
    <w:p w:rsidR="00ED0F2B" w:rsidRDefault="00ED0F2B" w:rsidP="003B46F9">
      <w:pPr>
        <w:tabs>
          <w:tab w:val="left" w:pos="2175"/>
        </w:tabs>
        <w:ind w:firstLine="709"/>
        <w:rPr>
          <w:b/>
        </w:rPr>
      </w:pPr>
    </w:p>
    <w:p w:rsidR="003B46F9" w:rsidRDefault="00ED0F2B" w:rsidP="003B46F9">
      <w:pPr>
        <w:tabs>
          <w:tab w:val="left" w:pos="2175"/>
        </w:tabs>
        <w:ind w:firstLine="709"/>
      </w:pPr>
      <w:r>
        <w:rPr>
          <w:b/>
        </w:rPr>
        <w:t>3.1.3</w:t>
      </w:r>
      <w:r w:rsidR="003B46F9" w:rsidRPr="00237F32">
        <w:rPr>
          <w:b/>
        </w:rPr>
        <w:t xml:space="preserve"> </w:t>
      </w:r>
      <w:r w:rsidR="003B46F9">
        <w:t>Архитектура</w:t>
      </w:r>
      <w:r w:rsidR="003B46F9" w:rsidRPr="00237F32">
        <w:t xml:space="preserve"> </w:t>
      </w:r>
      <w:r w:rsidR="003B46F9">
        <w:t>аппаратной</w:t>
      </w:r>
      <w:r w:rsidR="003B46F9" w:rsidRPr="00237F32">
        <w:t xml:space="preserve"> </w:t>
      </w:r>
      <w:r w:rsidR="003B46F9">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 xml:space="preserve">кабель. Далее на </w:t>
      </w:r>
      <w:r>
        <w:lastRenderedPageBreak/>
        <w:t>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ED0F2B" w:rsidP="003B46F9">
      <w:pPr>
        <w:tabs>
          <w:tab w:val="left" w:pos="2175"/>
        </w:tabs>
        <w:ind w:firstLine="709"/>
      </w:pPr>
      <w:r>
        <w:rPr>
          <w:noProof/>
          <w:lang w:eastAsia="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56" o:title=""/>
            <w10:wrap type="square" side="right"/>
          </v:shape>
          <o:OLEObject Type="Embed" ProgID="Visio.Drawing.11" ShapeID="_x0000_s1026" DrawAspect="Content" ObjectID="_1589230256" r:id="rId57"/>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lastRenderedPageBreak/>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58">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lastRenderedPageBreak/>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9.25pt;height:303pt" o:ole="">
            <v:imagedata r:id="rId59" o:title=""/>
          </v:shape>
          <o:OLEObject Type="Embed" ProgID="Visio.Drawing.11" ShapeID="_x0000_i1025" DrawAspect="Content" ObjectID="_1589230252" r:id="rId60"/>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5pt;height:352.5pt" o:ole="">
            <v:imagedata r:id="rId61" o:title=""/>
          </v:shape>
          <o:OLEObject Type="Embed" ProgID="Visio.Drawing.11" ShapeID="_x0000_i1026" DrawAspect="Content" ObjectID="_1589230253" r:id="rId62"/>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63" w:tooltip="API" w:history="1">
        <w:r w:rsidRPr="007B667B">
          <w:t>программный интерфейс</w:t>
        </w:r>
      </w:hyperlink>
      <w:r w:rsidRPr="00D543E7">
        <w:t> для обеспечения обмена данными между</w:t>
      </w:r>
      <w:r w:rsidRPr="007B667B">
        <w:t> </w:t>
      </w:r>
      <w:hyperlink r:id="rId64"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65"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66" w:tooltip="Телефонная сеть общего пользования" w:history="1">
        <w:r w:rsidRPr="007B667B">
          <w:t>телефонной сети</w:t>
        </w:r>
      </w:hyperlink>
      <w:r w:rsidRPr="007B667B">
        <w:t>, а серверные — с </w:t>
      </w:r>
      <w:hyperlink r:id="rId67" w:tooltip="Телефонный коммутатор" w:history="1">
        <w:r w:rsidRPr="007B667B">
          <w:t>коммутаторами</w:t>
        </w:r>
      </w:hyperlink>
      <w:r w:rsidRPr="00D543E7">
        <w:t>. Клиентское приложение (</w:t>
      </w:r>
      <w:r w:rsidRPr="007B667B">
        <w:t>например, </w:t>
      </w:r>
      <w:hyperlink r:id="rId68" w:tooltip="Браузер" w:history="1">
        <w:r w:rsidRPr="007B667B">
          <w:t>браузер</w:t>
        </w:r>
      </w:hyperlink>
      <w:r w:rsidRPr="007B667B">
        <w:t>) использует только клиентские сокеты, а серверное (например, </w:t>
      </w:r>
      <w:hyperlink r:id="rId69"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70"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71" w:tooltip="IPv4" w:history="1">
        <w:r w:rsidRPr="007B667B">
          <w:t>IPv4</w:t>
        </w:r>
      </w:hyperlink>
      <w:r w:rsidRPr="007B667B">
        <w:t>, 128-битный для </w:t>
      </w:r>
      <w:hyperlink r:id="rId72"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w:t>
      </w:r>
      <w:r w:rsidRPr="00D543E7">
        <w:lastRenderedPageBreak/>
        <w:t>одному байту в поле).</w:t>
      </w:r>
      <w:r>
        <w:t xml:space="preserve"> Номер</w:t>
      </w:r>
      <w:r w:rsidRPr="00D543E7">
        <w:t xml:space="preserve"> порта в диапазоне от 0 до 65535 (для протокола </w:t>
      </w:r>
      <w:hyperlink r:id="rId73"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74" w:tooltip="Сетевой адрес" w:history="1">
        <w:r w:rsidRPr="007B667B">
          <w:t>адресу</w:t>
        </w:r>
      </w:hyperlink>
      <w:r w:rsidRPr="007B667B">
        <w:t> и </w:t>
      </w:r>
      <w:hyperlink r:id="rId75"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76"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77"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78" w:tooltip="INET-адрес" w:history="1">
        <w:r w:rsidRPr="007B667B">
          <w:t>INET-адрес</w:t>
        </w:r>
      </w:hyperlink>
      <w:r w:rsidRPr="007B667B">
        <w:t> и </w:t>
      </w:r>
      <w:hyperlink r:id="rId79"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80"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81"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0.25pt;height:402.75pt" o:ole="">
            <v:imagedata r:id="rId82" o:title=""/>
          </v:shape>
          <o:OLEObject Type="Embed" ProgID="Visio.Drawing.11" ShapeID="_x0000_i1027" DrawAspect="Content" ObjectID="_1589230254" r:id="rId83"/>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lastRenderedPageBreak/>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Default="005954C0" w:rsidP="009A4E2F">
      <w:pPr>
        <w:ind w:left="708"/>
        <w:jc w:val="both"/>
        <w:rPr>
          <w:rFonts w:ascii="Courier New" w:hAnsi="Courier New" w:cs="Courier New"/>
          <w:sz w:val="24"/>
        </w:rPr>
      </w:pPr>
      <w:r w:rsidRPr="009A4E2F">
        <w:rPr>
          <w:rFonts w:ascii="Courier New" w:hAnsi="Courier New" w:cs="Courier New"/>
          <w:sz w:val="24"/>
        </w:rPr>
        <w:t>}</w:t>
      </w:r>
    </w:p>
    <w:p w:rsidR="00371B2B" w:rsidRPr="009A4E2F" w:rsidRDefault="00371B2B" w:rsidP="009A4E2F">
      <w:pPr>
        <w:ind w:left="708"/>
        <w:jc w:val="both"/>
        <w:rPr>
          <w:rFonts w:ascii="Courier New" w:hAnsi="Courier New" w:cs="Courier New"/>
          <w:sz w:val="24"/>
        </w:rPr>
      </w:pP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lastRenderedPageBreak/>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7E2672"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r w:rsidRPr="007E2672">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rPr>
      </w:pPr>
      <w:r w:rsidRPr="007E2672">
        <w:rPr>
          <w:rFonts w:ascii="Courier New" w:hAnsi="Courier New" w:cs="Courier New"/>
          <w:sz w:val="24"/>
          <w:lang w:val="en-US"/>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Pr="009A4E2F" w:rsidRDefault="009A4E2F" w:rsidP="009A4E2F">
      <w:pPr>
        <w:ind w:firstLine="708"/>
        <w:jc w:val="both"/>
        <w:rPr>
          <w:rFonts w:ascii="Courier New" w:hAnsi="Courier New" w:cs="Courier New"/>
          <w:sz w:val="24"/>
        </w:rPr>
      </w:pPr>
      <w:r>
        <w:rPr>
          <w:rFonts w:cs="Times New Roman"/>
        </w:rPr>
        <w:t>Блок-схема данного метода представлена на рисунке 4.7</w:t>
      </w:r>
    </w:p>
    <w:p w:rsidR="00313521" w:rsidRDefault="00313521" w:rsidP="00CD5623">
      <w:pPr>
        <w:rPr>
          <w:rFonts w:cs="Times New Roman"/>
          <w:lang w:val="en-US"/>
        </w:rPr>
      </w:pPr>
      <w:r>
        <w:object w:dxaOrig="13974" w:dyaOrig="11023">
          <v:shape id="_x0000_i1028" type="#_x0000_t75" style="width:474.75pt;height:482.25pt" o:ole="">
            <v:imagedata r:id="rId90" o:title=""/>
          </v:shape>
          <o:OLEObject Type="Embed" ProgID="Visio.Drawing.11" ShapeID="_x0000_i1028" DrawAspect="Content" ObjectID="_1589230255" r:id="rId91"/>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lastRenderedPageBreak/>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7E2672"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w:t>
      </w:r>
      <w:r w:rsidRPr="007E2672">
        <w:rPr>
          <w:rFonts w:ascii="Courier New" w:hAnsi="Courier New" w:cs="Courier New"/>
          <w:sz w:val="24"/>
          <w:lang w:val="en-US"/>
        </w:rPr>
        <w:t xml:space="preserve"> </w:t>
      </w:r>
      <w:r w:rsidRPr="009A4E2F">
        <w:rPr>
          <w:rFonts w:ascii="Courier New" w:hAnsi="Courier New" w:cs="Courier New"/>
          <w:sz w:val="24"/>
          <w:lang w:val="en-US"/>
        </w:rPr>
        <w:t>True</w:t>
      </w:r>
      <w:r w:rsidRPr="007E2672">
        <w:rPr>
          <w:rFonts w:ascii="Courier New" w:hAnsi="Courier New" w:cs="Courier New"/>
          <w:sz w:val="24"/>
          <w:lang w:val="en-US"/>
        </w:rPr>
        <w:t>:</w:t>
      </w:r>
    </w:p>
    <w:p w:rsidR="00397E2D" w:rsidRPr="007E2672" w:rsidRDefault="00397E2D" w:rsidP="009A4E2F">
      <w:pPr>
        <w:pStyle w:val="aa"/>
        <w:ind w:left="708"/>
        <w:rPr>
          <w:rFonts w:ascii="Courier New" w:hAnsi="Courier New" w:cs="Courier New"/>
          <w:sz w:val="24"/>
          <w:lang w:val="en-US"/>
        </w:rPr>
      </w:pPr>
      <w:r w:rsidRPr="007E2672">
        <w:rPr>
          <w:rFonts w:ascii="Courier New" w:hAnsi="Courier New" w:cs="Courier New"/>
          <w:sz w:val="24"/>
          <w:lang w:val="en-US"/>
        </w:rPr>
        <w:t xml:space="preserve">    </w:t>
      </w:r>
      <w:r w:rsidRPr="009A4E2F">
        <w:rPr>
          <w:rFonts w:ascii="Courier New" w:hAnsi="Courier New" w:cs="Courier New"/>
          <w:sz w:val="24"/>
          <w:lang w:val="en-US"/>
        </w:rPr>
        <w:t>try</w:t>
      </w:r>
      <w:r w:rsidRPr="007E2672">
        <w:rPr>
          <w:rFonts w:ascii="Courier New" w:hAnsi="Courier New" w:cs="Courier New"/>
          <w:sz w:val="24"/>
          <w:lang w:val="en-US"/>
        </w:rPr>
        <w:t>:</w:t>
      </w:r>
    </w:p>
    <w:p w:rsidR="00397E2D" w:rsidRPr="009A4E2F" w:rsidRDefault="00397E2D" w:rsidP="009A4E2F">
      <w:pPr>
        <w:pStyle w:val="aa"/>
        <w:ind w:left="708"/>
        <w:rPr>
          <w:rFonts w:ascii="Courier New" w:hAnsi="Courier New" w:cs="Courier New"/>
          <w:sz w:val="24"/>
          <w:lang w:val="en-US"/>
        </w:rPr>
      </w:pPr>
      <w:r w:rsidRPr="007E2672">
        <w:rPr>
          <w:rFonts w:ascii="Courier New" w:hAnsi="Courier New" w:cs="Courier New"/>
          <w:sz w:val="24"/>
          <w:lang w:val="en-US"/>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7E2672"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execute</w:t>
      </w:r>
      <w:r w:rsidRPr="007E2672">
        <w:rPr>
          <w:rFonts w:ascii="Courier New" w:hAnsi="Courier New" w:cs="Courier New"/>
          <w:sz w:val="24"/>
          <w:lang w:val="en-US"/>
        </w:rPr>
        <w:t>(</w:t>
      </w:r>
      <w:r w:rsidRPr="009A4E2F">
        <w:rPr>
          <w:rFonts w:ascii="Courier New" w:hAnsi="Courier New" w:cs="Courier New"/>
          <w:sz w:val="24"/>
          <w:lang w:val="en-US"/>
        </w:rPr>
        <w:t>cmd</w:t>
      </w:r>
      <w:r w:rsidRPr="007E2672">
        <w:rPr>
          <w:rFonts w:ascii="Courier New" w:hAnsi="Courier New" w:cs="Courier New"/>
          <w:sz w:val="24"/>
          <w:lang w:val="en-US"/>
        </w:rPr>
        <w:t>)</w:t>
      </w:r>
    </w:p>
    <w:p w:rsidR="00397E2D" w:rsidRPr="007E2672" w:rsidRDefault="00397E2D" w:rsidP="00397E2D">
      <w:pPr>
        <w:jc w:val="both"/>
        <w:rPr>
          <w:lang w:val="en-US"/>
        </w:rPr>
      </w:pPr>
    </w:p>
    <w:p w:rsidR="00397E2D" w:rsidRDefault="00397E2D" w:rsidP="00397E2D">
      <w:pPr>
        <w:jc w:val="both"/>
      </w:pPr>
      <w:r w:rsidRPr="007E2672">
        <w:rPr>
          <w:lang w:val="en-US"/>
        </w:rPr>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lastRenderedPageBreak/>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lastRenderedPageBreak/>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 xml:space="preserve">Стоить заметить, что существует недостаток во взаимодействии пользователя и устройства. В связи с тем, что аппаратная часть </w:t>
      </w:r>
      <w:r>
        <w:rPr>
          <w:rFonts w:cs="Times New Roman"/>
        </w:rPr>
        <w:lastRenderedPageBreak/>
        <w:t>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 представлен результат отправки неизвестной команды.</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Pr="0091420E" w:rsidRDefault="00896519" w:rsidP="00896519">
      <w:pPr>
        <w:pStyle w:val="aa"/>
        <w:ind w:firstLine="709"/>
        <w:jc w:val="center"/>
      </w:pPr>
      <w:r>
        <w:t xml:space="preserve">Рисунок 5.4 – Установление </w:t>
      </w:r>
      <w:r>
        <w:rPr>
          <w:lang w:val="en-US"/>
        </w:rPr>
        <w:t>SSID</w:t>
      </w:r>
    </w:p>
    <w:p w:rsidR="008410A3" w:rsidRPr="0091420E" w:rsidRDefault="008410A3" w:rsidP="008410A3">
      <w:pPr>
        <w:pStyle w:val="aa"/>
        <w:ind w:firstLine="709"/>
      </w:pPr>
    </w:p>
    <w:p w:rsidR="008410A3" w:rsidRDefault="00B32825" w:rsidP="008410A3">
      <w:pPr>
        <w:pStyle w:val="aa"/>
        <w:ind w:firstLine="709"/>
        <w:jc w:val="both"/>
      </w:pPr>
      <w:r>
        <w:t>На рисунке 5.5</w:t>
      </w:r>
      <w:r w:rsidR="008410A3">
        <w:t xml:space="preserve"> представлен результат установления пароля.</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1513DF" w:rsidRDefault="001513DF" w:rsidP="001513DF">
      <w:pPr>
        <w:pStyle w:val="aa"/>
        <w:ind w:firstLine="709"/>
        <w:jc w:val="both"/>
      </w:pPr>
      <w:r>
        <w:t>На рисунке 5.9 представлен результат проверки входа в программу.</w:t>
      </w:r>
    </w:p>
    <w:p w:rsidR="001513DF" w:rsidRDefault="001513DF" w:rsidP="00BB4DE3">
      <w:pPr>
        <w:pStyle w:val="aa"/>
        <w:jc w:val="both"/>
      </w:pPr>
    </w:p>
    <w:p w:rsidR="007638FD" w:rsidRDefault="007638FD" w:rsidP="007638FD">
      <w:pPr>
        <w:pStyle w:val="aa"/>
        <w:jc w:val="center"/>
      </w:pPr>
      <w:r>
        <w:rPr>
          <w:noProof/>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pPr>
    </w:p>
    <w:p w:rsidR="00186E12" w:rsidRDefault="00186E12" w:rsidP="00186E12">
      <w:pPr>
        <w:pStyle w:val="aa"/>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7E2672"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107"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5C19A8">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5C19A8">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5C19A8">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5C19A8">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5C19A8">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1"/>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7E2672" w:rsidRDefault="007E2672" w:rsidP="00FB3F87">
      <w:pPr>
        <w:ind w:firstLine="708"/>
        <w:jc w:val="both"/>
      </w:pPr>
      <w:r>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7E2672" w:rsidRDefault="007E2672" w:rsidP="007E2672">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оптимальным решением для проекта, целенаправленное программное обеспечение такое как </w:t>
      </w:r>
      <w:r>
        <w:rPr>
          <w:lang w:val="en-US"/>
        </w:rPr>
        <w:t>Arduino</w:t>
      </w:r>
      <w:r w:rsidRPr="0074027A">
        <w:t xml:space="preserve"> </w:t>
      </w:r>
      <w:r>
        <w:rPr>
          <w:lang w:val="en-US"/>
        </w:rPr>
        <w:t>IDE</w:t>
      </w:r>
      <w:r w:rsidRPr="0074027A">
        <w:t xml:space="preserve">, </w:t>
      </w:r>
      <w:r>
        <w:t xml:space="preserve">дополнительные библиотеки для работы с компонентами </w:t>
      </w:r>
      <w:r>
        <w:rPr>
          <w:lang w:val="en-US"/>
        </w:rPr>
        <w:t>Arduino</w:t>
      </w:r>
      <w:r w:rsidRPr="0074027A">
        <w:t xml:space="preserve"> </w:t>
      </w:r>
      <w:r>
        <w:rPr>
          <w:lang w:val="en-US"/>
        </w:rPr>
        <w:t>Uno</w:t>
      </w:r>
      <w:r w:rsidRPr="0074027A">
        <w:t>,</w:t>
      </w:r>
      <w:r>
        <w:t xml:space="preserve"> а так же удобная и быстрая прошивка через </w:t>
      </w:r>
      <w:r>
        <w:rPr>
          <w:lang w:val="en-US"/>
        </w:rPr>
        <w:t>USB</w:t>
      </w:r>
      <w:r w:rsidRPr="0074027A">
        <w:t>-</w:t>
      </w:r>
      <w:r>
        <w:t>кабель.</w:t>
      </w:r>
    </w:p>
    <w:p w:rsidR="007E2672" w:rsidRDefault="007E2672" w:rsidP="007E2672">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7E2672" w:rsidRDefault="007E2672" w:rsidP="007E2672">
      <w:pPr>
        <w:jc w:val="both"/>
      </w:pPr>
      <w:r>
        <w:tab/>
        <w:t>В процессе работы с программной часью были изучены библиотеки для работы с сокетами, регулярными выражениями и системными взаимодействиями.</w:t>
      </w:r>
    </w:p>
    <w:p w:rsidR="007E2672" w:rsidRPr="00973146" w:rsidRDefault="007E2672" w:rsidP="007E2672">
      <w:pPr>
        <w:jc w:val="both"/>
      </w:pPr>
      <w:r>
        <w:tab/>
        <w:t xml:space="preserve">Для разработки корпуса устройства были использвованы программы </w:t>
      </w:r>
      <w:r>
        <w:rPr>
          <w:lang w:val="en-US"/>
        </w:rPr>
        <w:t>AutoCAD</w:t>
      </w:r>
      <w:r w:rsidRPr="00973146">
        <w:t xml:space="preserve"> </w:t>
      </w:r>
      <w:r>
        <w:t xml:space="preserve">и </w:t>
      </w:r>
      <w:r w:rsidRPr="00973146">
        <w:t>3</w:t>
      </w:r>
      <w:r>
        <w:rPr>
          <w:lang w:val="en-US"/>
        </w:rPr>
        <w:t>D</w:t>
      </w:r>
      <w:r w:rsidRPr="00973146">
        <w:t xml:space="preserve"> </w:t>
      </w:r>
      <w:r>
        <w:rPr>
          <w:lang w:val="en-US"/>
        </w:rPr>
        <w:t>Max</w:t>
      </w:r>
      <w:r w:rsidRPr="00973146">
        <w:t xml:space="preserve">. </w:t>
      </w:r>
      <w:r>
        <w:t xml:space="preserve">Данные программы без проблем позволили реализовать задуманные идеи. Решение использовать </w:t>
      </w:r>
      <w:r w:rsidRPr="00FC2BC4">
        <w:t>3</w:t>
      </w:r>
      <w:r>
        <w:rPr>
          <w:lang w:val="en-US"/>
        </w:rPr>
        <w:t>D</w:t>
      </w:r>
      <w:r w:rsidRPr="00FC2BC4">
        <w:t xml:space="preserve">-принтер оправдало </w:t>
      </w:r>
      <w:r>
        <w:t>свои ожидания.</w:t>
      </w:r>
    </w:p>
    <w:p w:rsidR="007E2672" w:rsidRPr="00973146" w:rsidRDefault="007E2672" w:rsidP="007E2672">
      <w:pPr>
        <w:ind w:firstLine="709"/>
        <w:jc w:val="both"/>
      </w:pPr>
      <w:r>
        <w:t>Для</w:t>
      </w:r>
      <w:r w:rsidRPr="00973146">
        <w:t xml:space="preserve"> </w:t>
      </w:r>
      <w:r>
        <w:t>разработки</w:t>
      </w:r>
      <w:r w:rsidRPr="00973146">
        <w:t xml:space="preserve"> </w:t>
      </w:r>
      <w:r>
        <w:t>программы для аппаратной части был</w:t>
      </w:r>
      <w:r w:rsidRPr="00973146">
        <w:t xml:space="preserve"> </w:t>
      </w:r>
      <w:r>
        <w:t>использован</w:t>
      </w:r>
      <w:r w:rsidRPr="00973146">
        <w:t xml:space="preserve"> </w:t>
      </w:r>
      <w:r>
        <w:t>плагин</w:t>
      </w:r>
      <w:r w:rsidRPr="00973146">
        <w:t xml:space="preserve"> </w:t>
      </w:r>
      <w:r>
        <w:t>для</w:t>
      </w:r>
      <w:r w:rsidRPr="00973146">
        <w:t xml:space="preserve"> </w:t>
      </w:r>
      <w:r>
        <w:t>среды</w:t>
      </w:r>
      <w:r w:rsidRPr="00973146">
        <w:t xml:space="preserve"> </w:t>
      </w:r>
      <w:r>
        <w:rPr>
          <w:lang w:val="en-US"/>
        </w:rPr>
        <w:t>Microsoft</w:t>
      </w:r>
      <w:r w:rsidRPr="00973146">
        <w:t xml:space="preserve"> </w:t>
      </w:r>
      <w:r>
        <w:rPr>
          <w:lang w:val="en-US"/>
        </w:rPr>
        <w:t>Visual</w:t>
      </w:r>
      <w:r w:rsidRPr="00973146">
        <w:t xml:space="preserve"> </w:t>
      </w:r>
      <w:r>
        <w:rPr>
          <w:lang w:val="en-US"/>
        </w:rPr>
        <w:t>Studio</w:t>
      </w:r>
      <w:r w:rsidRPr="00973146">
        <w:t xml:space="preserve"> 2017 – </w:t>
      </w:r>
      <w:r>
        <w:rPr>
          <w:lang w:val="en-US"/>
        </w:rPr>
        <w:t>Visualmicro</w:t>
      </w:r>
      <w:r w:rsidRPr="00973146">
        <w:t>.</w:t>
      </w:r>
    </w:p>
    <w:p w:rsidR="007E2672" w:rsidRDefault="007E2672" w:rsidP="007E2672">
      <w:pPr>
        <w:pStyle w:val="aa"/>
        <w:ind w:firstLine="709"/>
        <w:jc w:val="both"/>
      </w:pPr>
      <w:r>
        <w:t xml:space="preserve"> Разработанная система предоставляет следующие возможности:</w:t>
      </w:r>
    </w:p>
    <w:p w:rsidR="007E2672" w:rsidRDefault="007E2672" w:rsidP="007E2672">
      <w:pPr>
        <w:pStyle w:val="aa"/>
        <w:jc w:val="both"/>
      </w:pPr>
      <w:r w:rsidRPr="00ED768E">
        <w:tab/>
        <w:t>1</w:t>
      </w:r>
      <w:r>
        <w:t>. Подвижный, складывающийся корпус</w:t>
      </w:r>
      <w:r w:rsidRPr="00FC2BC4">
        <w:t>;</w:t>
      </w:r>
    </w:p>
    <w:p w:rsidR="007E2672" w:rsidRPr="00ED768E" w:rsidRDefault="007E2672" w:rsidP="007E2672">
      <w:pPr>
        <w:pStyle w:val="aa"/>
        <w:jc w:val="both"/>
      </w:pPr>
      <w:r>
        <w:tab/>
        <w:t>2. Дистанционное управление с помощью ПК</w:t>
      </w:r>
      <w:r w:rsidRPr="00ED768E">
        <w:t>;</w:t>
      </w:r>
    </w:p>
    <w:p w:rsidR="007E2672" w:rsidRPr="00FC2BC4" w:rsidRDefault="007E2672" w:rsidP="007E2672">
      <w:pPr>
        <w:pStyle w:val="aa"/>
        <w:jc w:val="both"/>
      </w:pPr>
      <w:r>
        <w:tab/>
      </w:r>
      <w:r w:rsidRPr="00FC2BC4">
        <w:t>3</w:t>
      </w:r>
      <w:r>
        <w:t>. Распознование межсетвы</w:t>
      </w:r>
      <w:r>
        <w:rPr>
          <w:sz w:val="26"/>
        </w:rPr>
        <w:t>х</w:t>
      </w:r>
      <w:r>
        <w:t xml:space="preserve"> команд</w:t>
      </w:r>
      <w:r w:rsidRPr="00FC2BC4">
        <w:t>;</w:t>
      </w:r>
    </w:p>
    <w:p w:rsidR="007E2672" w:rsidRPr="00FC2BC4" w:rsidRDefault="007E2672" w:rsidP="007E2672">
      <w:pPr>
        <w:pStyle w:val="aa"/>
        <w:jc w:val="both"/>
      </w:pPr>
      <w:r>
        <w:tab/>
        <w:t>4. Конфигурирование отдельных аппаратных модулей</w:t>
      </w:r>
      <w:r w:rsidRPr="00FC2BC4">
        <w:t>;</w:t>
      </w:r>
    </w:p>
    <w:p w:rsidR="007E2672" w:rsidRPr="00081735" w:rsidRDefault="007E2672" w:rsidP="007E2672">
      <w:pPr>
        <w:pStyle w:val="aa"/>
        <w:jc w:val="both"/>
      </w:pPr>
      <w:r w:rsidRPr="00FC2BC4">
        <w:tab/>
      </w:r>
      <w:r w:rsidRPr="00081735">
        <w:t xml:space="preserve">5. </w:t>
      </w:r>
      <w:r>
        <w:t>Программное средство для управления и отображения данных платформы</w:t>
      </w:r>
      <w:r w:rsidRPr="00081735">
        <w:t>;</w:t>
      </w:r>
    </w:p>
    <w:p w:rsidR="007E2672" w:rsidRDefault="007E2672" w:rsidP="007E2672">
      <w:pPr>
        <w:pStyle w:val="aa"/>
        <w:jc w:val="both"/>
      </w:pPr>
      <w:r>
        <w:tab/>
        <w:t>6. Позиционирование устройства в пространсте.</w:t>
      </w:r>
    </w:p>
    <w:p w:rsidR="004C065C" w:rsidRDefault="007E2672" w:rsidP="007E2672">
      <w:pPr>
        <w:pStyle w:val="aa"/>
        <w:ind w:firstLine="709"/>
        <w:jc w:val="both"/>
      </w:pPr>
      <w:r>
        <w:t xml:space="preserve">В дальнейшем планируется добавить возможность управления с помощью мобильного приложения, добавить отдельный </w:t>
      </w:r>
      <w:r>
        <w:rPr>
          <w:lang w:val="en-US"/>
        </w:rPr>
        <w:t>Bluetooth</w:t>
      </w:r>
      <w:r w:rsidRPr="00081735">
        <w:t xml:space="preserve"> </w:t>
      </w:r>
      <w:r>
        <w:t xml:space="preserve">модуль. А также разработать новый дизайн для устройства, уменьшить количество соединениний с главной платой. </w:t>
      </w:r>
      <w:r w:rsidR="004C065C">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112"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113"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114"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15"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16"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17" w:history="1">
        <w:r w:rsidR="000E491B" w:rsidRPr="00846D62">
          <w:rPr>
            <w:rStyle w:val="a9"/>
            <w:color w:val="auto"/>
            <w:u w:val="none"/>
          </w:rPr>
          <w:t>https://arduinomania.in.ua</w:t>
        </w:r>
      </w:hyperlink>
    </w:p>
    <w:p w:rsidR="000E491B" w:rsidRPr="001431C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BB051E" w:rsidRDefault="001431C1"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rPr>
        <w:t xml:space="preserve">Введение в межсетевое взаимодействие. </w:t>
      </w:r>
      <w:r w:rsidRPr="005D3D51">
        <w:t>– Электронные данные. – Режим доступа:</w:t>
      </w:r>
      <w:r>
        <w:t xml:space="preserve"> </w:t>
      </w:r>
      <w:hyperlink r:id="rId118" w:history="1">
        <w:r w:rsidR="00BB051E" w:rsidRPr="00BB051E">
          <w:rPr>
            <w:rStyle w:val="a9"/>
            <w:color w:val="auto"/>
            <w:u w:val="none"/>
          </w:rPr>
          <w:t>http://support.mdl.ru/pc_compl/doc/cisco</w:t>
        </w:r>
      </w:hyperlink>
    </w:p>
    <w:p w:rsidR="00BB051E" w:rsidRPr="00E170B9" w:rsidRDefault="00BB051E"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lang w:val="en-US"/>
        </w:rPr>
        <w:t>ESP</w:t>
      </w:r>
      <w:r w:rsidRPr="00BB051E">
        <w:rPr>
          <w:szCs w:val="28"/>
        </w:rPr>
        <w:t>-</w:t>
      </w:r>
      <w:r>
        <w:rPr>
          <w:szCs w:val="28"/>
        </w:rPr>
        <w:t>модули</w:t>
      </w:r>
      <w:r w:rsidR="00673710">
        <w:rPr>
          <w:szCs w:val="28"/>
        </w:rPr>
        <w:t xml:space="preserve"> и их классификации</w:t>
      </w:r>
      <w:r>
        <w:rPr>
          <w:szCs w:val="28"/>
        </w:rPr>
        <w:t xml:space="preserve">. </w:t>
      </w:r>
      <w:r w:rsidRPr="005D3D51">
        <w:t>– Электронные данные. – Режим доступа:</w:t>
      </w:r>
      <w:r w:rsidR="00673710">
        <w:t xml:space="preserve"> </w:t>
      </w:r>
      <w:r w:rsidR="00673710">
        <w:rPr>
          <w:lang w:val="en-US"/>
        </w:rPr>
        <w:t>http</w:t>
      </w:r>
      <w:r w:rsidR="00673710" w:rsidRPr="00673710">
        <w:t>://</w:t>
      </w:r>
      <w:r w:rsidR="00673710">
        <w:rPr>
          <w:lang w:val="en-US"/>
        </w:rPr>
        <w:t>ulran</w:t>
      </w:r>
      <w:r w:rsidR="00673710" w:rsidRPr="00673710">
        <w:t>.</w:t>
      </w:r>
      <w:r w:rsidR="00673710">
        <w:rPr>
          <w:lang w:val="en-US"/>
        </w:rPr>
        <w:t>ru</w:t>
      </w: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5C19A8">
      <w:footerReference w:type="default" r:id="rId119"/>
      <w:pgSz w:w="11906" w:h="16838" w:code="9"/>
      <w:pgMar w:top="1134" w:right="907" w:bottom="1474" w:left="1701" w:header="709" w:footer="907"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45C" w:rsidRDefault="00EB545C" w:rsidP="00441030">
      <w:r>
        <w:separator/>
      </w:r>
    </w:p>
  </w:endnote>
  <w:endnote w:type="continuationSeparator" w:id="0">
    <w:p w:rsidR="00EB545C" w:rsidRDefault="00EB545C"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45490"/>
      <w:docPartObj>
        <w:docPartGallery w:val="Page Numbers (Bottom of Page)"/>
        <w:docPartUnique/>
      </w:docPartObj>
    </w:sdtPr>
    <w:sdtContent>
      <w:p w:rsidR="00ED0F2B" w:rsidRDefault="00ED0F2B">
        <w:pPr>
          <w:pStyle w:val="a6"/>
          <w:jc w:val="right"/>
        </w:pPr>
        <w:r>
          <w:fldChar w:fldCharType="begin"/>
        </w:r>
        <w:r>
          <w:instrText>PAGE   \* MERGEFORMAT</w:instrText>
        </w:r>
        <w:r>
          <w:fldChar w:fldCharType="separate"/>
        </w:r>
        <w:r w:rsidR="00B5236E">
          <w:rPr>
            <w:noProof/>
          </w:rPr>
          <w:t>20</w:t>
        </w:r>
        <w:r>
          <w:fldChar w:fldCharType="end"/>
        </w:r>
      </w:p>
    </w:sdtContent>
  </w:sdt>
  <w:p w:rsidR="00ED0F2B" w:rsidRDefault="00ED0F2B"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45C" w:rsidRDefault="00EB545C" w:rsidP="00441030">
      <w:r>
        <w:separator/>
      </w:r>
    </w:p>
  </w:footnote>
  <w:footnote w:type="continuationSeparator" w:id="0">
    <w:p w:rsidR="00EB545C" w:rsidRDefault="00EB545C"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CC23A44"/>
    <w:multiLevelType w:val="hybridMultilevel"/>
    <w:tmpl w:val="08FC067A"/>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5">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1"/>
  </w:num>
  <w:num w:numId="3">
    <w:abstractNumId w:val="10"/>
  </w:num>
  <w:num w:numId="4">
    <w:abstractNumId w:val="8"/>
  </w:num>
  <w:num w:numId="5">
    <w:abstractNumId w:val="7"/>
  </w:num>
  <w:num w:numId="6">
    <w:abstractNumId w:val="12"/>
  </w:num>
  <w:num w:numId="7">
    <w:abstractNumId w:val="16"/>
  </w:num>
  <w:num w:numId="8">
    <w:abstractNumId w:val="18"/>
  </w:num>
  <w:num w:numId="9">
    <w:abstractNumId w:val="6"/>
  </w:num>
  <w:num w:numId="10">
    <w:abstractNumId w:val="4"/>
  </w:num>
  <w:num w:numId="11">
    <w:abstractNumId w:val="17"/>
  </w:num>
  <w:num w:numId="12">
    <w:abstractNumId w:val="14"/>
  </w:num>
  <w:num w:numId="13">
    <w:abstractNumId w:val="13"/>
  </w:num>
  <w:num w:numId="14">
    <w:abstractNumId w:val="1"/>
  </w:num>
  <w:num w:numId="15">
    <w:abstractNumId w:val="5"/>
  </w:num>
  <w:num w:numId="16">
    <w:abstractNumId w:val="3"/>
  </w:num>
  <w:num w:numId="17">
    <w:abstractNumId w:val="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34AD0"/>
    <w:rsid w:val="000426AC"/>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31C1"/>
    <w:rsid w:val="00145F7C"/>
    <w:rsid w:val="0014766C"/>
    <w:rsid w:val="001513DF"/>
    <w:rsid w:val="0017244B"/>
    <w:rsid w:val="00186E12"/>
    <w:rsid w:val="00190A2D"/>
    <w:rsid w:val="001A284D"/>
    <w:rsid w:val="001A357D"/>
    <w:rsid w:val="001A7199"/>
    <w:rsid w:val="001A7858"/>
    <w:rsid w:val="001A7F85"/>
    <w:rsid w:val="001B3574"/>
    <w:rsid w:val="001B7A81"/>
    <w:rsid w:val="001C35E9"/>
    <w:rsid w:val="001C6C45"/>
    <w:rsid w:val="001D4B31"/>
    <w:rsid w:val="001F25A4"/>
    <w:rsid w:val="001F5543"/>
    <w:rsid w:val="001F6181"/>
    <w:rsid w:val="001F714F"/>
    <w:rsid w:val="002103A7"/>
    <w:rsid w:val="002155AD"/>
    <w:rsid w:val="00217CFC"/>
    <w:rsid w:val="00220A86"/>
    <w:rsid w:val="00220DBC"/>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71B2B"/>
    <w:rsid w:val="00384B5F"/>
    <w:rsid w:val="0039510C"/>
    <w:rsid w:val="00397E2D"/>
    <w:rsid w:val="003A3FB9"/>
    <w:rsid w:val="003A44F1"/>
    <w:rsid w:val="003A5812"/>
    <w:rsid w:val="003A6BCC"/>
    <w:rsid w:val="003B438F"/>
    <w:rsid w:val="003B46F9"/>
    <w:rsid w:val="003C1CFF"/>
    <w:rsid w:val="003C3198"/>
    <w:rsid w:val="003D5664"/>
    <w:rsid w:val="003D7435"/>
    <w:rsid w:val="003E0698"/>
    <w:rsid w:val="003E0BDE"/>
    <w:rsid w:val="003E2B26"/>
    <w:rsid w:val="003E75C5"/>
    <w:rsid w:val="003F511A"/>
    <w:rsid w:val="00411778"/>
    <w:rsid w:val="004143D4"/>
    <w:rsid w:val="00416205"/>
    <w:rsid w:val="00425751"/>
    <w:rsid w:val="0043434E"/>
    <w:rsid w:val="00441030"/>
    <w:rsid w:val="00441EAA"/>
    <w:rsid w:val="00447116"/>
    <w:rsid w:val="00453E08"/>
    <w:rsid w:val="0046374A"/>
    <w:rsid w:val="004816A2"/>
    <w:rsid w:val="004B1406"/>
    <w:rsid w:val="004C065C"/>
    <w:rsid w:val="004C237E"/>
    <w:rsid w:val="004D4909"/>
    <w:rsid w:val="004E39B8"/>
    <w:rsid w:val="004F137F"/>
    <w:rsid w:val="0050228F"/>
    <w:rsid w:val="005050C8"/>
    <w:rsid w:val="005079EE"/>
    <w:rsid w:val="005137F4"/>
    <w:rsid w:val="005264F0"/>
    <w:rsid w:val="005269DA"/>
    <w:rsid w:val="005279ED"/>
    <w:rsid w:val="00533DED"/>
    <w:rsid w:val="00533F90"/>
    <w:rsid w:val="00551097"/>
    <w:rsid w:val="00564B2E"/>
    <w:rsid w:val="00580DC6"/>
    <w:rsid w:val="005825CE"/>
    <w:rsid w:val="00585701"/>
    <w:rsid w:val="005869BE"/>
    <w:rsid w:val="00592F00"/>
    <w:rsid w:val="00593849"/>
    <w:rsid w:val="005954C0"/>
    <w:rsid w:val="00595636"/>
    <w:rsid w:val="0059662D"/>
    <w:rsid w:val="00597143"/>
    <w:rsid w:val="005B7764"/>
    <w:rsid w:val="005C19A8"/>
    <w:rsid w:val="005C211E"/>
    <w:rsid w:val="005C39C6"/>
    <w:rsid w:val="005D1A00"/>
    <w:rsid w:val="005D3D51"/>
    <w:rsid w:val="005D3FF0"/>
    <w:rsid w:val="005D446D"/>
    <w:rsid w:val="005D463C"/>
    <w:rsid w:val="005F2EDA"/>
    <w:rsid w:val="00603C0D"/>
    <w:rsid w:val="00605D77"/>
    <w:rsid w:val="00615245"/>
    <w:rsid w:val="00617343"/>
    <w:rsid w:val="0063203D"/>
    <w:rsid w:val="0065094D"/>
    <w:rsid w:val="00652DD5"/>
    <w:rsid w:val="00664A8D"/>
    <w:rsid w:val="00673710"/>
    <w:rsid w:val="00674FBE"/>
    <w:rsid w:val="00683BE4"/>
    <w:rsid w:val="0068712F"/>
    <w:rsid w:val="0069719E"/>
    <w:rsid w:val="006A3F40"/>
    <w:rsid w:val="006A753C"/>
    <w:rsid w:val="006B75B4"/>
    <w:rsid w:val="006B7F52"/>
    <w:rsid w:val="006C1315"/>
    <w:rsid w:val="006C2F84"/>
    <w:rsid w:val="006C4014"/>
    <w:rsid w:val="006C4745"/>
    <w:rsid w:val="006C5F2C"/>
    <w:rsid w:val="006C7215"/>
    <w:rsid w:val="006C7A16"/>
    <w:rsid w:val="006D0CE7"/>
    <w:rsid w:val="006D1EEB"/>
    <w:rsid w:val="006D673C"/>
    <w:rsid w:val="006E2719"/>
    <w:rsid w:val="006F4135"/>
    <w:rsid w:val="00701BEB"/>
    <w:rsid w:val="00711E45"/>
    <w:rsid w:val="00715D8A"/>
    <w:rsid w:val="0072720A"/>
    <w:rsid w:val="00732767"/>
    <w:rsid w:val="0073278F"/>
    <w:rsid w:val="0074027A"/>
    <w:rsid w:val="0074268F"/>
    <w:rsid w:val="00744CC1"/>
    <w:rsid w:val="00752675"/>
    <w:rsid w:val="007533BD"/>
    <w:rsid w:val="0075434F"/>
    <w:rsid w:val="00761C2F"/>
    <w:rsid w:val="007634CA"/>
    <w:rsid w:val="007638FD"/>
    <w:rsid w:val="00763E87"/>
    <w:rsid w:val="00771939"/>
    <w:rsid w:val="0077558C"/>
    <w:rsid w:val="007757E1"/>
    <w:rsid w:val="0077695C"/>
    <w:rsid w:val="00783381"/>
    <w:rsid w:val="00797F1D"/>
    <w:rsid w:val="007A1F64"/>
    <w:rsid w:val="007A3288"/>
    <w:rsid w:val="007B667B"/>
    <w:rsid w:val="007C1EB7"/>
    <w:rsid w:val="007C35D8"/>
    <w:rsid w:val="007D2479"/>
    <w:rsid w:val="007D3849"/>
    <w:rsid w:val="007D4045"/>
    <w:rsid w:val="007E0524"/>
    <w:rsid w:val="007E2672"/>
    <w:rsid w:val="007E6DA6"/>
    <w:rsid w:val="007F35CE"/>
    <w:rsid w:val="007F4324"/>
    <w:rsid w:val="008061C5"/>
    <w:rsid w:val="00806E02"/>
    <w:rsid w:val="0082259B"/>
    <w:rsid w:val="00826186"/>
    <w:rsid w:val="00832BAB"/>
    <w:rsid w:val="00836BF5"/>
    <w:rsid w:val="00841022"/>
    <w:rsid w:val="008410A3"/>
    <w:rsid w:val="00846D62"/>
    <w:rsid w:val="0085129A"/>
    <w:rsid w:val="00851AE8"/>
    <w:rsid w:val="00852134"/>
    <w:rsid w:val="00853A61"/>
    <w:rsid w:val="00854004"/>
    <w:rsid w:val="00866B98"/>
    <w:rsid w:val="00872183"/>
    <w:rsid w:val="00874C5B"/>
    <w:rsid w:val="00875FA4"/>
    <w:rsid w:val="00883FF1"/>
    <w:rsid w:val="008843A3"/>
    <w:rsid w:val="00885D4C"/>
    <w:rsid w:val="00890877"/>
    <w:rsid w:val="00891F70"/>
    <w:rsid w:val="00894204"/>
    <w:rsid w:val="00896519"/>
    <w:rsid w:val="0089741D"/>
    <w:rsid w:val="008A025C"/>
    <w:rsid w:val="008A11D6"/>
    <w:rsid w:val="008A40BD"/>
    <w:rsid w:val="008B12DE"/>
    <w:rsid w:val="008B3E0A"/>
    <w:rsid w:val="008C7A0C"/>
    <w:rsid w:val="008C7EFA"/>
    <w:rsid w:val="008D15B4"/>
    <w:rsid w:val="008D395F"/>
    <w:rsid w:val="008D5A76"/>
    <w:rsid w:val="008E47E4"/>
    <w:rsid w:val="008E699D"/>
    <w:rsid w:val="008F114D"/>
    <w:rsid w:val="008F3432"/>
    <w:rsid w:val="00905289"/>
    <w:rsid w:val="00906B67"/>
    <w:rsid w:val="00913F50"/>
    <w:rsid w:val="0091420E"/>
    <w:rsid w:val="00914276"/>
    <w:rsid w:val="009174E8"/>
    <w:rsid w:val="00944734"/>
    <w:rsid w:val="00945E6F"/>
    <w:rsid w:val="00957A37"/>
    <w:rsid w:val="00966D2B"/>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86040"/>
    <w:rsid w:val="00A87CC6"/>
    <w:rsid w:val="00A927B6"/>
    <w:rsid w:val="00A9594A"/>
    <w:rsid w:val="00AA2070"/>
    <w:rsid w:val="00AA5F38"/>
    <w:rsid w:val="00AA6BC7"/>
    <w:rsid w:val="00AE6DBB"/>
    <w:rsid w:val="00AF2D72"/>
    <w:rsid w:val="00AF3100"/>
    <w:rsid w:val="00AF5804"/>
    <w:rsid w:val="00AF7BFE"/>
    <w:rsid w:val="00B07924"/>
    <w:rsid w:val="00B1009D"/>
    <w:rsid w:val="00B15366"/>
    <w:rsid w:val="00B32825"/>
    <w:rsid w:val="00B357C6"/>
    <w:rsid w:val="00B4530B"/>
    <w:rsid w:val="00B5236E"/>
    <w:rsid w:val="00B62C1F"/>
    <w:rsid w:val="00B65BC7"/>
    <w:rsid w:val="00B71DE2"/>
    <w:rsid w:val="00B7231D"/>
    <w:rsid w:val="00B72FE2"/>
    <w:rsid w:val="00B73823"/>
    <w:rsid w:val="00B73C52"/>
    <w:rsid w:val="00B779CE"/>
    <w:rsid w:val="00B77CD7"/>
    <w:rsid w:val="00B82A2D"/>
    <w:rsid w:val="00B904F0"/>
    <w:rsid w:val="00BA4904"/>
    <w:rsid w:val="00BA6B10"/>
    <w:rsid w:val="00BB051E"/>
    <w:rsid w:val="00BB4DE3"/>
    <w:rsid w:val="00BB73E5"/>
    <w:rsid w:val="00BC0707"/>
    <w:rsid w:val="00BC1E23"/>
    <w:rsid w:val="00BC3286"/>
    <w:rsid w:val="00BC6DB8"/>
    <w:rsid w:val="00BC71EA"/>
    <w:rsid w:val="00BF0C69"/>
    <w:rsid w:val="00BF499F"/>
    <w:rsid w:val="00C070BB"/>
    <w:rsid w:val="00C123E4"/>
    <w:rsid w:val="00C12FDB"/>
    <w:rsid w:val="00C226B1"/>
    <w:rsid w:val="00C23AB7"/>
    <w:rsid w:val="00C3169D"/>
    <w:rsid w:val="00C4180A"/>
    <w:rsid w:val="00C47F69"/>
    <w:rsid w:val="00C535A9"/>
    <w:rsid w:val="00C551A9"/>
    <w:rsid w:val="00C70A25"/>
    <w:rsid w:val="00C76929"/>
    <w:rsid w:val="00C828C0"/>
    <w:rsid w:val="00C93321"/>
    <w:rsid w:val="00CA189C"/>
    <w:rsid w:val="00CA59E8"/>
    <w:rsid w:val="00CC0687"/>
    <w:rsid w:val="00CC1167"/>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D5246"/>
    <w:rsid w:val="00DF1364"/>
    <w:rsid w:val="00DF1B7C"/>
    <w:rsid w:val="00E03D68"/>
    <w:rsid w:val="00E216E2"/>
    <w:rsid w:val="00E26A5B"/>
    <w:rsid w:val="00E3266A"/>
    <w:rsid w:val="00E423DC"/>
    <w:rsid w:val="00E52E3A"/>
    <w:rsid w:val="00E54E8A"/>
    <w:rsid w:val="00E56403"/>
    <w:rsid w:val="00E60389"/>
    <w:rsid w:val="00E63C30"/>
    <w:rsid w:val="00E83E51"/>
    <w:rsid w:val="00E84EF7"/>
    <w:rsid w:val="00EA64B6"/>
    <w:rsid w:val="00EB0B5B"/>
    <w:rsid w:val="00EB3C66"/>
    <w:rsid w:val="00EB545C"/>
    <w:rsid w:val="00EB7FCB"/>
    <w:rsid w:val="00EC04FC"/>
    <w:rsid w:val="00ED0F2B"/>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60803"/>
    <w:rsid w:val="00F60C80"/>
    <w:rsid w:val="00F654B0"/>
    <w:rsid w:val="00F70678"/>
    <w:rsid w:val="00F83092"/>
    <w:rsid w:val="00FB023A"/>
    <w:rsid w:val="00FB3F87"/>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paragraph" w:styleId="3">
    <w:name w:val="heading 3"/>
    <w:basedOn w:val="a0"/>
    <w:next w:val="a0"/>
    <w:link w:val="30"/>
    <w:uiPriority w:val="9"/>
    <w:unhideWhenUsed/>
    <w:qFormat/>
    <w:rsid w:val="00BC1E23"/>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0"/>
    <w:next w:val="a0"/>
    <w:link w:val="40"/>
    <w:uiPriority w:val="9"/>
    <w:unhideWhenUsed/>
    <w:qFormat/>
    <w:rsid w:val="00BC1E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1">
    <w:name w:val="Body Text Indent 3"/>
    <w:basedOn w:val="a0"/>
    <w:link w:val="32"/>
    <w:rsid w:val="00CC1167"/>
    <w:pPr>
      <w:spacing w:after="120"/>
      <w:ind w:left="283"/>
    </w:pPr>
    <w:rPr>
      <w:rFonts w:eastAsia="Times New Roman" w:cs="Times New Roman"/>
      <w:sz w:val="16"/>
      <w:szCs w:val="16"/>
    </w:rPr>
  </w:style>
  <w:style w:type="character" w:customStyle="1" w:styleId="32">
    <w:name w:val="Основной текст с отступом 3 Знак"/>
    <w:basedOn w:val="a1"/>
    <w:link w:val="31"/>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 w:type="character" w:customStyle="1" w:styleId="30">
    <w:name w:val="Заголовок 3 Знак"/>
    <w:basedOn w:val="a1"/>
    <w:link w:val="3"/>
    <w:uiPriority w:val="9"/>
    <w:rsid w:val="00BC1E2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rsid w:val="00BC1E23"/>
    <w:rPr>
      <w:rFonts w:asciiTheme="majorHAnsi" w:eastAsiaTheme="majorEastAsia" w:hAnsiTheme="majorHAnsi" w:cstheme="majorBidi"/>
      <w:i/>
      <w:iCs/>
      <w:color w:val="2E74B5" w:themeColor="accent1" w:themeShade="BF"/>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96">
      <w:bodyDiv w:val="1"/>
      <w:marLeft w:val="0"/>
      <w:marRight w:val="0"/>
      <w:marTop w:val="0"/>
      <w:marBottom w:val="0"/>
      <w:divBdr>
        <w:top w:val="none" w:sz="0" w:space="0" w:color="auto"/>
        <w:left w:val="none" w:sz="0" w:space="0" w:color="auto"/>
        <w:bottom w:val="none" w:sz="0" w:space="0" w:color="auto"/>
        <w:right w:val="none" w:sz="0" w:space="0" w:color="auto"/>
      </w:divBdr>
    </w:div>
    <w:div w:id="859316817">
      <w:bodyDiv w:val="1"/>
      <w:marLeft w:val="0"/>
      <w:marRight w:val="0"/>
      <w:marTop w:val="0"/>
      <w:marBottom w:val="0"/>
      <w:divBdr>
        <w:top w:val="none" w:sz="0" w:space="0" w:color="auto"/>
        <w:left w:val="none" w:sz="0" w:space="0" w:color="auto"/>
        <w:bottom w:val="none" w:sz="0" w:space="0" w:color="auto"/>
        <w:right w:val="none" w:sz="0" w:space="0" w:color="auto"/>
      </w:divBdr>
    </w:div>
    <w:div w:id="888565167">
      <w:bodyDiv w:val="1"/>
      <w:marLeft w:val="0"/>
      <w:marRight w:val="0"/>
      <w:marTop w:val="0"/>
      <w:marBottom w:val="0"/>
      <w:divBdr>
        <w:top w:val="none" w:sz="0" w:space="0" w:color="auto"/>
        <w:left w:val="none" w:sz="0" w:space="0" w:color="auto"/>
        <w:bottom w:val="none" w:sz="0" w:space="0" w:color="auto"/>
        <w:right w:val="none" w:sz="0" w:space="0" w:color="auto"/>
      </w:divBdr>
    </w:div>
    <w:div w:id="1022436614">
      <w:bodyDiv w:val="1"/>
      <w:marLeft w:val="0"/>
      <w:marRight w:val="0"/>
      <w:marTop w:val="0"/>
      <w:marBottom w:val="0"/>
      <w:divBdr>
        <w:top w:val="none" w:sz="0" w:space="0" w:color="auto"/>
        <w:left w:val="none" w:sz="0" w:space="0" w:color="auto"/>
        <w:bottom w:val="none" w:sz="0" w:space="0" w:color="auto"/>
        <w:right w:val="none" w:sz="0" w:space="0" w:color="auto"/>
      </w:divBdr>
    </w:div>
    <w:div w:id="1356349679">
      <w:bodyDiv w:val="1"/>
      <w:marLeft w:val="0"/>
      <w:marRight w:val="0"/>
      <w:marTop w:val="0"/>
      <w:marBottom w:val="0"/>
      <w:divBdr>
        <w:top w:val="none" w:sz="0" w:space="0" w:color="auto"/>
        <w:left w:val="none" w:sz="0" w:space="0" w:color="auto"/>
        <w:bottom w:val="none" w:sz="0" w:space="0" w:color="auto"/>
        <w:right w:val="none" w:sz="0" w:space="0" w:color="auto"/>
      </w:divBdr>
    </w:div>
    <w:div w:id="1470125352">
      <w:bodyDiv w:val="1"/>
      <w:marLeft w:val="0"/>
      <w:marRight w:val="0"/>
      <w:marTop w:val="0"/>
      <w:marBottom w:val="0"/>
      <w:divBdr>
        <w:top w:val="none" w:sz="0" w:space="0" w:color="auto"/>
        <w:left w:val="none" w:sz="0" w:space="0" w:color="auto"/>
        <w:bottom w:val="none" w:sz="0" w:space="0" w:color="auto"/>
        <w:right w:val="none" w:sz="0" w:space="0" w:color="auto"/>
      </w:divBdr>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960">
      <w:bodyDiv w:val="1"/>
      <w:marLeft w:val="0"/>
      <w:marRight w:val="0"/>
      <w:marTop w:val="0"/>
      <w:marBottom w:val="0"/>
      <w:divBdr>
        <w:top w:val="none" w:sz="0" w:space="0" w:color="auto"/>
        <w:left w:val="none" w:sz="0" w:space="0" w:color="auto"/>
        <w:bottom w:val="none" w:sz="0" w:space="0" w:color="auto"/>
        <w:right w:val="none" w:sz="0" w:space="0" w:color="auto"/>
      </w:divBdr>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 w:id="18783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arduinomania.in.ua" TargetMode="External"/><Relationship Id="rId21" Type="http://schemas.openxmlformats.org/officeDocument/2006/relationships/image" Target="media/image6.jpeg"/><Relationship Id="rId42" Type="http://schemas.openxmlformats.org/officeDocument/2006/relationships/hyperlink" Target="https://ru.wikipedia.org/wiki/DHCP" TargetMode="External"/><Relationship Id="rId47" Type="http://schemas.openxmlformats.org/officeDocument/2006/relationships/image" Target="media/image19.jpeg"/><Relationship Id="rId63" Type="http://schemas.openxmlformats.org/officeDocument/2006/relationships/hyperlink" Target="https://ru.wikipedia.org/wiki/API" TargetMode="External"/><Relationship Id="rId68" Type="http://schemas.openxmlformats.org/officeDocument/2006/relationships/hyperlink" Target="https://ru.wikipedia.org/wiki/%D0%91%D1%80%D0%B0%D1%83%D0%B7%D0%B5%D1%80" TargetMode="External"/><Relationship Id="rId84" Type="http://schemas.openxmlformats.org/officeDocument/2006/relationships/image" Target="media/image33.jpeg"/><Relationship Id="rId89" Type="http://schemas.openxmlformats.org/officeDocument/2006/relationships/image" Target="media/image38.png"/><Relationship Id="rId112" Type="http://schemas.openxmlformats.org/officeDocument/2006/relationships/hyperlink" Target="https://mrobot.by/blog/79-roborover-m1-education-obrazovatelnyj-robot-dlya-studentov-i-shkolnikov-dlya-studentov-i-shkolnikov/" TargetMode="External"/><Relationship Id="rId16" Type="http://schemas.openxmlformats.org/officeDocument/2006/relationships/image" Target="media/image4.png"/><Relationship Id="rId107" Type="http://schemas.openxmlformats.org/officeDocument/2006/relationships/hyperlink" Target="http://www.aggsoft.ru/serial-port-monitor.htm" TargetMode="External"/><Relationship Id="rId11" Type="http://schemas.openxmlformats.org/officeDocument/2006/relationships/hyperlink" Target="https://ru.wikipedia.org/wiki/32_%D0%B1%D0%B8%D1%82" TargetMode="External"/><Relationship Id="rId32" Type="http://schemas.openxmlformats.org/officeDocument/2006/relationships/image" Target="media/image16.png"/><Relationship Id="rId37" Type="http://schemas.openxmlformats.org/officeDocument/2006/relationships/hyperlink" Target="https://github.com/esp8266/Arduino" TargetMode="External"/><Relationship Id="rId53" Type="http://schemas.openxmlformats.org/officeDocument/2006/relationships/image" Target="media/image25.gif"/><Relationship Id="rId58" Type="http://schemas.openxmlformats.org/officeDocument/2006/relationships/image" Target="media/image29.gif"/><Relationship Id="rId74" Type="http://schemas.openxmlformats.org/officeDocument/2006/relationships/hyperlink" Target="https://ru.wikipedia.org/wiki/%D0%A1%D0%B5%D1%82%D0%B5%D0%B2%D0%BE%D0%B9_%D0%B0%D0%B4%D1%80%D0%B5%D1%81" TargetMode="External"/><Relationship Id="rId79" Type="http://schemas.openxmlformats.org/officeDocument/2006/relationships/hyperlink" Target="https://ru.wikipedia.org/w/index.php?title=UNIX-%D0%B0%D0%B4%D1%80%D0%B5%D1%81&amp;action=edit&amp;redlink=1" TargetMode="External"/><Relationship Id="rId102"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image" Target="media/image32.emf"/><Relationship Id="rId90" Type="http://schemas.openxmlformats.org/officeDocument/2006/relationships/image" Target="media/image39.emf"/><Relationship Id="rId95" Type="http://schemas.openxmlformats.org/officeDocument/2006/relationships/image" Target="media/image43.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amperka.ru/collection/arduino" TargetMode="External"/><Relationship Id="rId43" Type="http://schemas.openxmlformats.org/officeDocument/2006/relationships/hyperlink" Target="https://ru.wikipedia.org/wiki/NBNS" TargetMode="External"/><Relationship Id="rId48" Type="http://schemas.openxmlformats.org/officeDocument/2006/relationships/image" Target="media/image20.png"/><Relationship Id="rId56" Type="http://schemas.openxmlformats.org/officeDocument/2006/relationships/image" Target="media/image28.emf"/><Relationship Id="rId64" Type="http://schemas.openxmlformats.org/officeDocument/2006/relationships/hyperlink" Target="https://ru.wikipedia.org/wiki/%D0%9F%D1%80%D0%BE%D1%86%D0%B5%D1%81%D1%81_(%D0%B8%D0%BD%D1%84%D0%BE%D1%80%D0%BC%D0%B0%D1%82%D0%B8%D0%BA%D0%B0)" TargetMode="External"/><Relationship Id="rId69" Type="http://schemas.openxmlformats.org/officeDocument/2006/relationships/hyperlink" Target="https://ru.wikipedia.org/wiki/%D0%92%D0%B5%D0%B1-%D1%81%D0%B5%D1%80%D0%B2%D0%B5%D1%80" TargetMode="External"/><Relationship Id="rId77" Type="http://schemas.openxmlformats.org/officeDocument/2006/relationships/hyperlink" Target="https://ru.wikipedia.org/wiki/%D0%9F%D0%BE%D1%80%D1%82_(TCP/UDP)"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hyperlink" Target="https://3dnews.ru/563129" TargetMode="External"/><Relationship Id="rId118" Type="http://schemas.openxmlformats.org/officeDocument/2006/relationships/hyperlink" Target="http://support.mdl.ru/pc_compl/doc/cisco" TargetMode="External"/><Relationship Id="rId8" Type="http://schemas.openxmlformats.org/officeDocument/2006/relationships/hyperlink" Target="http://robotosha.ru/algorithm/information-processing.html" TargetMode="External"/><Relationship Id="rId51" Type="http://schemas.openxmlformats.org/officeDocument/2006/relationships/image" Target="media/image23.png"/><Relationship Id="rId72" Type="http://schemas.openxmlformats.org/officeDocument/2006/relationships/hyperlink" Target="https://ru.wikipedia.org/wiki/IPv6" TargetMode="External"/><Relationship Id="rId80" Type="http://schemas.openxmlformats.org/officeDocument/2006/relationships/hyperlink" Target="https://ru.wikipedia.org/wiki/%D0%A1%D0%BE%D0%BA%D0%B5%D1%82%D1%8B_%D0%91%D0%B5%D1%80%D0%BA%D0%BB%D0%B8" TargetMode="External"/><Relationship Id="rId85" Type="http://schemas.openxmlformats.org/officeDocument/2006/relationships/image" Target="media/image34.jpe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amperka.ru/product/usb-serial-converter" TargetMode="External"/><Relationship Id="rId46" Type="http://schemas.openxmlformats.org/officeDocument/2006/relationships/image" Target="media/image18.jpeg"/><Relationship Id="rId59" Type="http://schemas.openxmlformats.org/officeDocument/2006/relationships/image" Target="media/image30.emf"/><Relationship Id="rId67" Type="http://schemas.openxmlformats.org/officeDocument/2006/relationships/hyperlink" Target="https://ru.wikipedia.org/wiki/%D0%A2%D0%B5%D0%BB%D0%B5%D1%84%D0%BE%D0%BD%D0%BD%D1%8B%D0%B9_%D0%BA%D0%BE%D0%BC%D0%BC%D1%83%D1%82%D0%B0%D1%82%D0%BE%D1%80" TargetMode="External"/><Relationship Id="rId103" Type="http://schemas.openxmlformats.org/officeDocument/2006/relationships/image" Target="media/image51.png"/><Relationship Id="rId108" Type="http://schemas.openxmlformats.org/officeDocument/2006/relationships/image" Target="media/image55.png"/><Relationship Id="rId116" Type="http://schemas.openxmlformats.org/officeDocument/2006/relationships/hyperlink" Target="https://arduinomaster.ru" TargetMode="External"/><Relationship Id="rId20" Type="http://schemas.openxmlformats.org/officeDocument/2006/relationships/hyperlink" Target="http://www.jsumo.com/nodemcu-lolin-esp8266-development-board-cp2102-usb-driver" TargetMode="External"/><Relationship Id="rId41" Type="http://schemas.openxmlformats.org/officeDocument/2006/relationships/hyperlink" Target="https://ru.wikipedia.org/wiki/Zeroconf" TargetMode="External"/><Relationship Id="rId54" Type="http://schemas.openxmlformats.org/officeDocument/2006/relationships/image" Target="media/image26.gif"/><Relationship Id="rId62" Type="http://schemas.openxmlformats.org/officeDocument/2006/relationships/oleObject" Target="embeddings/oleObject3.bin"/><Relationship Id="rId70" Type="http://schemas.openxmlformats.org/officeDocument/2006/relationships/hyperlink" Target="https://ru.wikipedia.org/wiki/TCP/IP" TargetMode="External"/><Relationship Id="rId75" Type="http://schemas.openxmlformats.org/officeDocument/2006/relationships/hyperlink" Target="https://ru.wikipedia.org/wiki/%D0%9F%D0%BE%D1%80%D1%82_(%D0%BA%D0%BE%D0%BC%D0%BF%D1%8C%D1%8E%D1%82%D0%B5%D1%80%D0%BD%D1%8B%D0%B5_%D1%81%D0%B5%D1%82%D0%B8)" TargetMode="External"/><Relationship Id="rId83" Type="http://schemas.openxmlformats.org/officeDocument/2006/relationships/oleObject" Target="embeddings/oleObject4.bin"/><Relationship Id="rId88" Type="http://schemas.openxmlformats.org/officeDocument/2006/relationships/image" Target="media/image37.png"/><Relationship Id="rId91" Type="http://schemas.openxmlformats.org/officeDocument/2006/relationships/oleObject" Target="embeddings/oleObject5.bin"/><Relationship Id="rId96" Type="http://schemas.openxmlformats.org/officeDocument/2006/relationships/image" Target="media/image44.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amperka.ru/product/raspberry-pi-3-model-b" TargetMode="External"/><Relationship Id="rId49" Type="http://schemas.openxmlformats.org/officeDocument/2006/relationships/image" Target="media/image21.jpeg"/><Relationship Id="rId57" Type="http://schemas.openxmlformats.org/officeDocument/2006/relationships/oleObject" Target="embeddings/oleObject1.bin"/><Relationship Id="rId106" Type="http://schemas.openxmlformats.org/officeDocument/2006/relationships/image" Target="media/image54.png"/><Relationship Id="rId114" Type="http://schemas.openxmlformats.org/officeDocument/2006/relationships/hyperlink" Target="https://esp8266.ru" TargetMode="External"/><Relationship Id="rId119"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https://ru.wikipedia.org/wiki/%D0%9E%D0%B1%D0%BD%D0%B0%D1%80%D1%83%D0%B6%D0%B5%D0%BD%D0%B8%D0%B5_%D1%81%D0%B5%D1%80%D0%B2%D0%B8%D1%81%D0%BE%D0%B2" TargetMode="External"/><Relationship Id="rId52" Type="http://schemas.openxmlformats.org/officeDocument/2006/relationships/image" Target="media/image24.gif"/><Relationship Id="rId60" Type="http://schemas.openxmlformats.org/officeDocument/2006/relationships/oleObject" Target="embeddings/oleObject2.bin"/><Relationship Id="rId65" Type="http://schemas.openxmlformats.org/officeDocument/2006/relationships/hyperlink" Target="https://ru.wikipedia.org/wiki/%D0%9A%D0%BE%D0%BC%D0%BF%D1%8C%D1%8E%D1%82%D0%B5%D1%80%D0%BD%D0%B0%D1%8F_%D1%81%D0%B5%D1%82%D1%8C" TargetMode="External"/><Relationship Id="rId73" Type="http://schemas.openxmlformats.org/officeDocument/2006/relationships/hyperlink" Target="https://ru.wikipedia.org/wiki/TCP" TargetMode="External"/><Relationship Id="rId78" Type="http://schemas.openxmlformats.org/officeDocument/2006/relationships/hyperlink" Target="https://ru.wikipedia.org/wiki/INET-%D0%B0%D0%B4%D1%80%D0%B5%D1%81" TargetMode="External"/><Relationship Id="rId81" Type="http://schemas.openxmlformats.org/officeDocument/2006/relationships/hyperlink" Target="https://ru.wikipedia.org/wiki/%D0%A4%D0%B0%D0%B9%D0%BB%D0%BE%D0%B2%D1%8B%D0%B9_%D0%B4%D0%B5%D1%81%D0%BA%D1%80%D0%B8%D0%BF%D1%82%D0%BE%D1%80" TargetMode="External"/><Relationship Id="rId86"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hyperlink" Target="https://ru.wikipedia.org/wiki/%D0%A2%D0%BE%D1%87%D0%BA%D0%B0_%D0%B4%D0%BE%D1%81%D1%82%D1%83%D0%BF%D0%B0" TargetMode="External"/><Relationship Id="rId109" Type="http://schemas.openxmlformats.org/officeDocument/2006/relationships/image" Target="media/image56.png"/><Relationship Id="rId34" Type="http://schemas.openxmlformats.org/officeDocument/2006/relationships/hyperlink" Target="https://github.com/esp8266/at-command-set/blob/master/commands.txt" TargetMode="External"/><Relationship Id="rId50" Type="http://schemas.openxmlformats.org/officeDocument/2006/relationships/image" Target="media/image22.jpeg"/><Relationship Id="rId55" Type="http://schemas.openxmlformats.org/officeDocument/2006/relationships/image" Target="media/image27.gif"/><Relationship Id="rId76" Type="http://schemas.openxmlformats.org/officeDocument/2006/relationships/hyperlink" Target="https://ru.wikipedia.org/wiki/%D0%9F%D1%80%D0%BE%D1%86%D0%B5%D1%81%D1%81_(%D0%B8%D0%BD%D1%84%D0%BE%D1%80%D0%BC%D0%B0%D1%82%D0%B8%D0%BA%D0%B0)" TargetMode="External"/><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u.wikipedia.org/wiki/IPv4"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ru.wikipedia.org/w/index.php?title=SSID&amp;action=edit&amp;redlink=1" TargetMode="External"/><Relationship Id="rId45" Type="http://schemas.openxmlformats.org/officeDocument/2006/relationships/hyperlink" Target="https://ru.wikipedia.org/wiki/Simple_Service_Discovery_Protocol" TargetMode="External"/><Relationship Id="rId66" Type="http://schemas.openxmlformats.org/officeDocument/2006/relationships/hyperlink" Target="https://ru.wikipedia.org/wiki/%D0%A2%D0%B5%D0%BB%D0%B5%D1%84%D0%BE%D0%BD%D0%BD%D0%B0%D1%8F_%D1%81%D0%B5%D1%82%D1%8C_%D0%BE%D0%B1%D1%89%D0%B5%D0%B3%D0%BE_%D0%BF%D0%BE%D0%BB%D1%8C%D0%B7%D0%BE%D0%B2%D0%B0%D0%BD%D0%B8%D1%8F" TargetMode="External"/><Relationship Id="rId87" Type="http://schemas.openxmlformats.org/officeDocument/2006/relationships/image" Target="media/image36.png"/><Relationship Id="rId110" Type="http://schemas.openxmlformats.org/officeDocument/2006/relationships/image" Target="media/image57.png"/><Relationship Id="rId115" Type="http://schemas.openxmlformats.org/officeDocument/2006/relationships/hyperlink" Target="https://esp8266.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FB89E-2140-4549-B659-101ED02F9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76</Pages>
  <Words>15171</Words>
  <Characters>86477</Characters>
  <Application>Microsoft Office Word</Application>
  <DocSecurity>0</DocSecurity>
  <Lines>720</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107</cp:revision>
  <cp:lastPrinted>2018-05-28T04:14:00Z</cp:lastPrinted>
  <dcterms:created xsi:type="dcterms:W3CDTF">2018-05-25T23:55:00Z</dcterms:created>
  <dcterms:modified xsi:type="dcterms:W3CDTF">2018-05-30T21:02:00Z</dcterms:modified>
</cp:coreProperties>
</file>