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17" w:rsidRDefault="00672117" w:rsidP="00351C26">
      <w:pPr>
        <w:pStyle w:val="a3"/>
        <w:spacing w:before="0" w:after="0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672117">
        <w:rPr>
          <w:rFonts w:ascii="Times New Roman" w:hAnsi="Times New Roman"/>
          <w:b/>
          <w:bCs/>
          <w:sz w:val="28"/>
          <w:szCs w:val="28"/>
        </w:rPr>
        <w:t>Содержание</w:t>
      </w:r>
    </w:p>
    <w:p w:rsidR="00672117" w:rsidRPr="00672117" w:rsidRDefault="00672117" w:rsidP="00672117"/>
    <w:p w:rsidR="00672117" w:rsidRPr="000F63BC" w:rsidRDefault="000F63BC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</w:r>
      <w:r w:rsidRPr="00D80315">
        <w:rPr>
          <w:rFonts w:ascii="Times New Roman" w:hAnsi="Times New Roman"/>
          <w:sz w:val="28"/>
          <w:szCs w:val="28"/>
        </w:rPr>
        <w:t>3</w:t>
      </w:r>
    </w:p>
    <w:p w:rsidR="00672117" w:rsidRDefault="00672117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РАЗРАБ</w:t>
      </w:r>
      <w:r w:rsidR="00AD4DBF">
        <w:rPr>
          <w:rFonts w:ascii="Times New Roman" w:hAnsi="Times New Roman"/>
          <w:sz w:val="28"/>
          <w:szCs w:val="28"/>
        </w:rPr>
        <w:t>ОТКА ОБЩЕЙ СТРУКТУРЫ МИКРО-ЭВМ</w:t>
      </w:r>
      <w:r w:rsidR="00AD4DBF">
        <w:rPr>
          <w:rFonts w:ascii="Times New Roman" w:hAnsi="Times New Roman"/>
          <w:sz w:val="28"/>
          <w:szCs w:val="28"/>
        </w:rPr>
        <w:tab/>
        <w:t>4</w:t>
      </w:r>
    </w:p>
    <w:p w:rsidR="00672117" w:rsidRDefault="00672117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Функциональный состав микро-ЭВМ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672117" w:rsidRDefault="00672117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Разработка системы команд</w:t>
      </w:r>
      <w:r>
        <w:rPr>
          <w:rFonts w:ascii="Times New Roman" w:hAnsi="Times New Roman"/>
          <w:sz w:val="28"/>
          <w:szCs w:val="28"/>
        </w:rPr>
        <w:tab/>
        <w:t>5</w:t>
      </w:r>
    </w:p>
    <w:p w:rsidR="00672117" w:rsidRDefault="00672117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Взаимо</w:t>
      </w:r>
      <w:r w:rsidR="00AD4DBF">
        <w:rPr>
          <w:rFonts w:ascii="Times New Roman" w:hAnsi="Times New Roman"/>
          <w:sz w:val="28"/>
          <w:szCs w:val="28"/>
        </w:rPr>
        <w:t>действие функциональных блоков</w:t>
      </w:r>
      <w:r w:rsidR="00AD4DBF">
        <w:rPr>
          <w:rFonts w:ascii="Times New Roman" w:hAnsi="Times New Roman"/>
          <w:sz w:val="28"/>
          <w:szCs w:val="28"/>
        </w:rPr>
        <w:tab/>
        <w:t>6</w:t>
      </w:r>
    </w:p>
    <w:p w:rsidR="00672117" w:rsidRDefault="00672117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РАЗРАБОТКА</w:t>
      </w:r>
      <w:r w:rsidR="00AD4DBF">
        <w:rPr>
          <w:rFonts w:ascii="Times New Roman" w:hAnsi="Times New Roman"/>
          <w:sz w:val="28"/>
          <w:szCs w:val="28"/>
        </w:rPr>
        <w:t xml:space="preserve"> ОСНОВНЫХ УСТРОЙСТВ МИКРО-ЭВМ</w:t>
      </w:r>
      <w:r w:rsidR="00AD4DBF">
        <w:rPr>
          <w:rFonts w:ascii="Times New Roman" w:hAnsi="Times New Roman"/>
          <w:sz w:val="28"/>
          <w:szCs w:val="28"/>
        </w:rPr>
        <w:tab/>
        <w:t>9</w:t>
      </w:r>
    </w:p>
    <w:p w:rsidR="00672117" w:rsidRDefault="00AD4DBF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Запоминающие устройства</w:t>
      </w:r>
      <w:r>
        <w:rPr>
          <w:rFonts w:ascii="Times New Roman" w:hAnsi="Times New Roman"/>
          <w:sz w:val="28"/>
          <w:szCs w:val="28"/>
        </w:rPr>
        <w:tab/>
        <w:t>9</w:t>
      </w:r>
    </w:p>
    <w:p w:rsidR="00672117" w:rsidRDefault="00672117" w:rsidP="00AD4DBF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</w:t>
      </w:r>
      <w:r w:rsidR="00AD4DBF">
        <w:rPr>
          <w:rFonts w:ascii="Times New Roman" w:hAnsi="Times New Roman"/>
          <w:sz w:val="28"/>
          <w:szCs w:val="28"/>
        </w:rPr>
        <w:t xml:space="preserve"> Центральный процессор</w:t>
      </w:r>
      <w:r w:rsidR="00AD4DBF">
        <w:rPr>
          <w:rFonts w:ascii="Times New Roman" w:hAnsi="Times New Roman"/>
          <w:sz w:val="28"/>
          <w:szCs w:val="28"/>
        </w:rPr>
        <w:tab/>
        <w:t>10</w:t>
      </w:r>
    </w:p>
    <w:p w:rsidR="00672117" w:rsidRDefault="00AD4DBF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2.2.1 Регистровый файл</w:t>
      </w:r>
      <w:r>
        <w:rPr>
          <w:rFonts w:ascii="Times New Roman" w:hAnsi="Times New Roman"/>
          <w:sz w:val="28"/>
          <w:szCs w:val="28"/>
        </w:rPr>
        <w:tab/>
        <w:t>12</w:t>
      </w:r>
    </w:p>
    <w:p w:rsidR="00672117" w:rsidRDefault="00AD4DBF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2.2.2</w:t>
      </w:r>
      <w:r w:rsidR="00672117">
        <w:rPr>
          <w:rFonts w:ascii="Times New Roman" w:hAnsi="Times New Roman"/>
          <w:sz w:val="28"/>
          <w:szCs w:val="28"/>
        </w:rPr>
        <w:t xml:space="preserve"> Ари</w:t>
      </w:r>
      <w:r>
        <w:rPr>
          <w:rFonts w:ascii="Times New Roman" w:hAnsi="Times New Roman"/>
          <w:sz w:val="28"/>
          <w:szCs w:val="28"/>
        </w:rPr>
        <w:t>фметико-логическое устройство</w:t>
      </w:r>
      <w:r>
        <w:rPr>
          <w:rFonts w:ascii="Times New Roman" w:hAnsi="Times New Roman"/>
          <w:sz w:val="28"/>
          <w:szCs w:val="28"/>
        </w:rPr>
        <w:tab/>
        <w:t>13</w:t>
      </w:r>
    </w:p>
    <w:p w:rsidR="00672117" w:rsidRDefault="00AD4DBF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2.2.3 Стек</w:t>
      </w:r>
      <w:r>
        <w:rPr>
          <w:rFonts w:ascii="Times New Roman" w:hAnsi="Times New Roman"/>
          <w:sz w:val="28"/>
          <w:szCs w:val="28"/>
        </w:rPr>
        <w:tab/>
        <w:t>14</w:t>
      </w:r>
    </w:p>
    <w:p w:rsidR="00672117" w:rsidRDefault="00AD4DBF" w:rsidP="00AD4DBF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</w:t>
      </w:r>
      <w:r w:rsidR="00E83562">
        <w:rPr>
          <w:rFonts w:ascii="Times New Roman" w:hAnsi="Times New Roman"/>
          <w:sz w:val="28"/>
          <w:szCs w:val="28"/>
        </w:rPr>
        <w:t xml:space="preserve"> КЭШ данных</w:t>
      </w:r>
      <w:r w:rsidR="00E83562">
        <w:rPr>
          <w:rFonts w:ascii="Times New Roman" w:hAnsi="Times New Roman"/>
          <w:sz w:val="28"/>
          <w:szCs w:val="28"/>
        </w:rPr>
        <w:tab/>
        <w:t>15</w:t>
      </w:r>
    </w:p>
    <w:p w:rsidR="00672117" w:rsidRDefault="00672117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AD4DB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КЭШ к</w:t>
      </w:r>
      <w:r w:rsidR="00E83562">
        <w:rPr>
          <w:rFonts w:ascii="Times New Roman" w:hAnsi="Times New Roman"/>
          <w:sz w:val="28"/>
          <w:szCs w:val="28"/>
        </w:rPr>
        <w:t>оманд</w:t>
      </w:r>
      <w:r w:rsidR="00E83562">
        <w:rPr>
          <w:rFonts w:ascii="Times New Roman" w:hAnsi="Times New Roman"/>
          <w:sz w:val="28"/>
          <w:szCs w:val="28"/>
        </w:rPr>
        <w:tab/>
        <w:t>18</w:t>
      </w:r>
    </w:p>
    <w:p w:rsidR="00672117" w:rsidRDefault="00672117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ПОЛНАЯ ВРЕМЕННАЯ ДИАГ</w:t>
      </w:r>
      <w:r w:rsidR="00E83562">
        <w:rPr>
          <w:rFonts w:ascii="Times New Roman" w:hAnsi="Times New Roman"/>
          <w:sz w:val="28"/>
          <w:szCs w:val="28"/>
        </w:rPr>
        <w:t>РАММА РАБОТЫ МИКРО-ЭВМ</w:t>
      </w:r>
      <w:r w:rsidR="00E83562">
        <w:rPr>
          <w:rFonts w:ascii="Times New Roman" w:hAnsi="Times New Roman"/>
          <w:sz w:val="28"/>
          <w:szCs w:val="28"/>
        </w:rPr>
        <w:tab/>
        <w:t>20</w:t>
      </w:r>
    </w:p>
    <w:p w:rsidR="00672117" w:rsidRDefault="00301677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ab/>
        <w:t>28</w:t>
      </w:r>
    </w:p>
    <w:p w:rsidR="00672117" w:rsidRDefault="00E83562" w:rsidP="00672117">
      <w:pPr>
        <w:pStyle w:val="1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>
        <w:rPr>
          <w:rFonts w:ascii="Times New Roman" w:hAnsi="Times New Roman"/>
          <w:sz w:val="28"/>
          <w:szCs w:val="28"/>
        </w:rPr>
        <w:tab/>
        <w:t>29</w:t>
      </w:r>
    </w:p>
    <w:p w:rsidR="00D43BAA" w:rsidRPr="00DD01E2" w:rsidRDefault="00D43BAA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672117" w:rsidRPr="00DD01E2" w:rsidRDefault="00672117"/>
    <w:p w:rsidR="00E83562" w:rsidRDefault="00E83562" w:rsidP="006721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83562" w:rsidRDefault="00E83562" w:rsidP="006721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72117" w:rsidRDefault="00672117" w:rsidP="0067211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72117" w:rsidRDefault="00672117" w:rsidP="00672117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72117" w:rsidRDefault="00672117" w:rsidP="006721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микро-ЭВМ имеет Гарвардскую архитектуру. Поскольку по заданию необходимо использовать ПЗУ и ОЗУ блоки памяти, было принято решение разместить команды в ПЗУ, а данные, соответственно, в ОЗУ, т.к. они могут изменяться в процесс работы. Для каждого блока памяти будут использованы отдельные шины </w:t>
      </w:r>
      <w:r w:rsidR="003B0A19">
        <w:rPr>
          <w:rFonts w:ascii="Times New Roman" w:hAnsi="Times New Roman" w:cs="Times New Roman"/>
          <w:sz w:val="28"/>
          <w:szCs w:val="28"/>
        </w:rPr>
        <w:t>адреса и данных, разрядностью 8</w:t>
      </w:r>
      <w:r>
        <w:rPr>
          <w:rFonts w:ascii="Times New Roman" w:hAnsi="Times New Roman" w:cs="Times New Roman"/>
          <w:sz w:val="28"/>
          <w:szCs w:val="28"/>
        </w:rPr>
        <w:t xml:space="preserve"> и 8 бит соответственно.</w:t>
      </w:r>
    </w:p>
    <w:p w:rsidR="00672117" w:rsidRDefault="00672117" w:rsidP="006721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разрабатываемой ЭВМ имеет регистровый файл классическ</w:t>
      </w:r>
      <w:r w:rsidR="003B0A19">
        <w:rPr>
          <w:rFonts w:ascii="Times New Roman" w:hAnsi="Times New Roman" w:cs="Times New Roman"/>
          <w:sz w:val="28"/>
          <w:szCs w:val="28"/>
        </w:rPr>
        <w:t>ого типа, содержащий 4 регистра</w:t>
      </w:r>
      <w:r>
        <w:rPr>
          <w:rFonts w:ascii="Times New Roman" w:hAnsi="Times New Roman" w:cs="Times New Roman"/>
          <w:sz w:val="28"/>
          <w:szCs w:val="28"/>
        </w:rPr>
        <w:t>. Регистровый файл классического типа позволяет получить доступ к любому регистру в любой момент времени и прост в реализации.</w:t>
      </w:r>
    </w:p>
    <w:p w:rsidR="00672117" w:rsidRDefault="00672117" w:rsidP="006721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микро-ЭВМ - гарвардского типа, что подразумевает наличие двух КЭШ (команд и данных). Оба КЭШа являются множественно-ассоциативными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72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4) с алгорит</w:t>
      </w:r>
      <w:r w:rsidR="003B0A19">
        <w:rPr>
          <w:rFonts w:ascii="Times New Roman" w:hAnsi="Times New Roman" w:cs="Times New Roman"/>
          <w:sz w:val="28"/>
          <w:szCs w:val="28"/>
        </w:rPr>
        <w:t>мом замещение строк “Наиболее давнего хранения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 w:rsidR="003B0A19">
        <w:rPr>
          <w:rFonts w:ascii="Times New Roman" w:hAnsi="Times New Roman" w:cs="Times New Roman"/>
          <w:sz w:val="28"/>
          <w:szCs w:val="28"/>
        </w:rPr>
        <w:t xml:space="preserve">Количество строк в банке -  4. </w:t>
      </w:r>
      <w:r>
        <w:rPr>
          <w:rFonts w:ascii="Times New Roman" w:hAnsi="Times New Roman" w:cs="Times New Roman"/>
          <w:sz w:val="28"/>
          <w:szCs w:val="28"/>
        </w:rPr>
        <w:t>Тип синхронизации с памятью для КЭШ данных -  “сквозная без отображения”. Обе КЭШ памяти имеют схожую внутреннюю организацию, однако КЭШ команд проще, т.к. команды не изменяются в процессе работы микро-ЭВМ.</w:t>
      </w:r>
    </w:p>
    <w:p w:rsidR="00672117" w:rsidRDefault="00672117" w:rsidP="006721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Предсказатель переходов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т реализован отдельно, т.к. разрабатываемая микро-ЭВМ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многотактовой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конвеерезированной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2117" w:rsidRDefault="00672117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/>
    <w:p w:rsidR="003B0A19" w:rsidRDefault="003B0A19" w:rsidP="003B0A19">
      <w:pPr>
        <w:spacing w:after="0" w:line="240" w:lineRule="auto"/>
      </w:pPr>
    </w:p>
    <w:p w:rsidR="003B0A19" w:rsidRDefault="003B0A19" w:rsidP="003B0A19">
      <w:pPr>
        <w:spacing w:after="0" w:line="240" w:lineRule="auto"/>
      </w:pPr>
    </w:p>
    <w:p w:rsidR="003B0A19" w:rsidRPr="003B0A19" w:rsidRDefault="003B0A19" w:rsidP="003B0A1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B0A19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3B0A19">
        <w:rPr>
          <w:rFonts w:ascii="Times New Roman" w:hAnsi="Times New Roman" w:cs="Times New Roman"/>
          <w:sz w:val="28"/>
          <w:szCs w:val="28"/>
        </w:rPr>
        <w:t xml:space="preserve"> РАЗРАБОТКА ОБЩЕЙ СТРУКТУРЫ МИКРО-ЭВМ</w:t>
      </w:r>
    </w:p>
    <w:p w:rsidR="003B0A19" w:rsidRDefault="003B0A19" w:rsidP="003B0A19">
      <w:pPr>
        <w:pStyle w:val="a8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B0A19" w:rsidRPr="003B0A19" w:rsidRDefault="003B0A19" w:rsidP="003B0A19">
      <w:pPr>
        <w:pStyle w:val="a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0A19">
        <w:rPr>
          <w:rFonts w:ascii="Times New Roman" w:hAnsi="Times New Roman" w:cs="Times New Roman"/>
          <w:sz w:val="28"/>
          <w:szCs w:val="28"/>
        </w:rPr>
        <w:t>Функциональный состав микро-ЭВМ</w:t>
      </w:r>
    </w:p>
    <w:p w:rsidR="003B0A19" w:rsidRPr="003B0A19" w:rsidRDefault="003B0A19" w:rsidP="003B0A1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B0A19" w:rsidRPr="003B0A19" w:rsidRDefault="003B0A19" w:rsidP="003B0A19">
      <w:pPr>
        <w:spacing w:after="0" w:line="240" w:lineRule="auto"/>
        <w:ind w:left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Основные функциональные блоки разрабатываемой микро-ЭВМ</w:t>
      </w:r>
      <w:r w:rsidRPr="003B0A19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1F3D8B" w:rsidRDefault="003B0A19" w:rsidP="00D43BAA">
      <w:pPr>
        <w:pStyle w:val="a8"/>
        <w:numPr>
          <w:ilvl w:val="0"/>
          <w:numId w:val="2"/>
        </w:numPr>
        <w:spacing w:after="0" w:line="24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D8B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1F3D8B" w:rsidRPr="001F3D8B">
        <w:rPr>
          <w:rFonts w:ascii="Times New Roman" w:eastAsia="Times New Roman" w:hAnsi="Times New Roman" w:cs="Times New Roman"/>
          <w:bCs/>
          <w:sz w:val="28"/>
          <w:szCs w:val="28"/>
        </w:rPr>
        <w:t>локи КЭШ</w:t>
      </w:r>
    </w:p>
    <w:p w:rsidR="001F3D8B" w:rsidRDefault="001F3D8B" w:rsidP="001F3D8B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блок КЭШ данных</w:t>
      </w:r>
    </w:p>
    <w:p w:rsidR="001F3D8B" w:rsidRDefault="001F3D8B" w:rsidP="001F3D8B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блок КЭШ инструкций</w:t>
      </w:r>
    </w:p>
    <w:p w:rsidR="001F3D8B" w:rsidRDefault="001F3D8B" w:rsidP="00D43BAA">
      <w:pPr>
        <w:pStyle w:val="a8"/>
        <w:numPr>
          <w:ilvl w:val="0"/>
          <w:numId w:val="2"/>
        </w:numPr>
        <w:spacing w:after="0" w:line="24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блоки памяти</w:t>
      </w:r>
    </w:p>
    <w:p w:rsidR="001F3D8B" w:rsidRDefault="001F3D8B" w:rsidP="001F3D8B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блок памяти ОЗУ</w:t>
      </w:r>
    </w:p>
    <w:p w:rsidR="001F3D8B" w:rsidRDefault="001F3D8B" w:rsidP="001F3D8B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блок памяти ПЗУ</w:t>
      </w:r>
    </w:p>
    <w:p w:rsidR="001F3D8B" w:rsidRDefault="001F3D8B" w:rsidP="001F3D8B">
      <w:pPr>
        <w:pStyle w:val="a8"/>
        <w:numPr>
          <w:ilvl w:val="0"/>
          <w:numId w:val="2"/>
        </w:numPr>
        <w:spacing w:after="0" w:line="24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блок центрального процессора</w:t>
      </w:r>
    </w:p>
    <w:p w:rsidR="001F3D8B" w:rsidRDefault="001F3D8B" w:rsidP="001F3D8B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F3D8B" w:rsidRDefault="001F3D8B" w:rsidP="001F3D8B">
      <w:pPr>
        <w:pStyle w:val="a8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центрального процессора является самым сложным с архитектурной точки зрения и, в свою очередь, состоит из следующего набора блоков:</w:t>
      </w:r>
    </w:p>
    <w:p w:rsidR="001F3D8B" w:rsidRDefault="001F3D8B" w:rsidP="001F3D8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декодирования команды</w:t>
      </w:r>
    </w:p>
    <w:p w:rsidR="001F3D8B" w:rsidRDefault="001F3D8B" w:rsidP="001F3D8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регистров общего назначения</w:t>
      </w:r>
    </w:p>
    <w:p w:rsidR="001F3D8B" w:rsidRDefault="001F3D8B" w:rsidP="001F3D8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арифметико-логического устройства</w:t>
      </w:r>
    </w:p>
    <w:p w:rsidR="001F3D8B" w:rsidRDefault="001F3D8B" w:rsidP="001F3D8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стека</w:t>
      </w:r>
    </w:p>
    <w:p w:rsidR="001F3D8B" w:rsidRDefault="001F3D8B" w:rsidP="001F3D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D8B" w:rsidRDefault="001F3D8B" w:rsidP="001F3D8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Микро-ЭВМ помимо регистров общего назначения (16 шт.) располагает </w:t>
      </w:r>
      <w:r>
        <w:rPr>
          <w:rFonts w:ascii="Times New Roman" w:hAnsi="Times New Roman" w:cs="Times New Roman"/>
          <w:sz w:val="28"/>
          <w:szCs w:val="28"/>
          <w:u w:val="single"/>
        </w:rPr>
        <w:t>специальными регистрами:</w:t>
      </w:r>
    </w:p>
    <w:p w:rsidR="001F3D8B" w:rsidRPr="009D5863" w:rsidRDefault="001F3D8B" w:rsidP="009D5863">
      <w:pPr>
        <w:pStyle w:val="a8"/>
        <w:numPr>
          <w:ilvl w:val="0"/>
          <w:numId w:val="4"/>
        </w:numPr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1F3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sz w:val="28"/>
          <w:szCs w:val="28"/>
        </w:rPr>
        <w:t>) – регистр, обозначающий смещение следующей команды относительно кодового сегмента, его разрядность совпадает</w:t>
      </w:r>
      <w:r w:rsidR="009D5863">
        <w:rPr>
          <w:rFonts w:ascii="Times New Roman" w:hAnsi="Times New Roman" w:cs="Times New Roman"/>
          <w:sz w:val="28"/>
          <w:szCs w:val="28"/>
        </w:rPr>
        <w:t xml:space="preserve"> с разрядностью </w:t>
      </w:r>
      <w:proofErr w:type="gramStart"/>
      <w:r w:rsidR="009D5863">
        <w:rPr>
          <w:rFonts w:ascii="Times New Roman" w:hAnsi="Times New Roman" w:cs="Times New Roman"/>
          <w:sz w:val="28"/>
          <w:szCs w:val="28"/>
        </w:rPr>
        <w:t>шины  адреса</w:t>
      </w:r>
      <w:proofErr w:type="gramEnd"/>
      <w:r w:rsidR="009D5863">
        <w:rPr>
          <w:rFonts w:ascii="Times New Roman" w:hAnsi="Times New Roman" w:cs="Times New Roman"/>
          <w:sz w:val="28"/>
          <w:szCs w:val="28"/>
        </w:rPr>
        <w:t xml:space="preserve"> (8</w:t>
      </w:r>
      <w:r>
        <w:rPr>
          <w:rFonts w:ascii="Times New Roman" w:hAnsi="Times New Roman" w:cs="Times New Roman"/>
          <w:sz w:val="28"/>
          <w:szCs w:val="28"/>
        </w:rPr>
        <w:t xml:space="preserve"> бит)</w:t>
      </w:r>
    </w:p>
    <w:p w:rsidR="009D5863" w:rsidRPr="009D5863" w:rsidRDefault="009D5863" w:rsidP="00D43BAA">
      <w:pPr>
        <w:pStyle w:val="a8"/>
        <w:numPr>
          <w:ilvl w:val="0"/>
          <w:numId w:val="4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D5863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9D5863">
        <w:rPr>
          <w:rFonts w:ascii="Times New Roman" w:hAnsi="Times New Roman" w:cs="Times New Roman"/>
          <w:sz w:val="28"/>
          <w:szCs w:val="28"/>
        </w:rPr>
        <w:t xml:space="preserve"> (</w:t>
      </w:r>
      <w:r w:rsidRPr="009D5863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9D5863">
        <w:rPr>
          <w:rFonts w:ascii="Times New Roman" w:hAnsi="Times New Roman" w:cs="Times New Roman"/>
          <w:sz w:val="28"/>
          <w:szCs w:val="28"/>
        </w:rPr>
        <w:t xml:space="preserve"> </w:t>
      </w:r>
      <w:r w:rsidRPr="009D5863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D5863">
        <w:rPr>
          <w:rFonts w:ascii="Times New Roman" w:hAnsi="Times New Roman" w:cs="Times New Roman"/>
          <w:sz w:val="28"/>
          <w:szCs w:val="28"/>
        </w:rPr>
        <w:t>) – регистр, хранящий исполняемую в данный момент команду, его разрядность определена общим количеством операций микро-ЭВМ.</w:t>
      </w:r>
    </w:p>
    <w:p w:rsidR="009D5863" w:rsidRPr="009D5863" w:rsidRDefault="009D5863" w:rsidP="00D43BAA">
      <w:pPr>
        <w:pStyle w:val="a8"/>
        <w:numPr>
          <w:ilvl w:val="0"/>
          <w:numId w:val="4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D5863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9D5863">
        <w:rPr>
          <w:rFonts w:ascii="Times New Roman" w:hAnsi="Times New Roman" w:cs="Times New Roman"/>
          <w:sz w:val="28"/>
          <w:szCs w:val="28"/>
        </w:rPr>
        <w:t xml:space="preserve"> (</w:t>
      </w:r>
      <w:r w:rsidRPr="009D5863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9D5863">
        <w:rPr>
          <w:rFonts w:ascii="Times New Roman" w:hAnsi="Times New Roman" w:cs="Times New Roman"/>
          <w:sz w:val="28"/>
          <w:szCs w:val="28"/>
        </w:rPr>
        <w:t xml:space="preserve"> </w:t>
      </w:r>
      <w:r w:rsidRPr="009D5863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D5863">
        <w:rPr>
          <w:rFonts w:ascii="Times New Roman" w:hAnsi="Times New Roman" w:cs="Times New Roman"/>
          <w:sz w:val="28"/>
          <w:szCs w:val="28"/>
        </w:rPr>
        <w:t>) – регистр флагов, содержит текущее состояние процессора, используется во многих операциях как арифметических и логических, так и в управляющих и прочих (в данной микро-ЭВМ только в логических операциях АЛУ</w:t>
      </w:r>
      <w:r>
        <w:rPr>
          <w:rFonts w:ascii="Times New Roman" w:hAnsi="Times New Roman" w:cs="Times New Roman"/>
          <w:sz w:val="28"/>
          <w:szCs w:val="28"/>
        </w:rPr>
        <w:t xml:space="preserve"> и в операциях условного перехода</w:t>
      </w:r>
      <w:r w:rsidRPr="009D5863">
        <w:rPr>
          <w:rFonts w:ascii="Times New Roman" w:hAnsi="Times New Roman" w:cs="Times New Roman"/>
          <w:sz w:val="28"/>
          <w:szCs w:val="28"/>
        </w:rPr>
        <w:t xml:space="preserve">), его разрядность в данной микро-ЭВМ взята </w:t>
      </w:r>
      <w:r>
        <w:rPr>
          <w:rFonts w:ascii="Times New Roman" w:hAnsi="Times New Roman" w:cs="Times New Roman"/>
          <w:sz w:val="28"/>
          <w:szCs w:val="28"/>
        </w:rPr>
        <w:t>16 бит.</w:t>
      </w:r>
    </w:p>
    <w:p w:rsidR="009D5863" w:rsidRPr="009D5863" w:rsidRDefault="009D5863" w:rsidP="009D5863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D586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9D5863">
        <w:rPr>
          <w:rFonts w:ascii="Times New Roman" w:hAnsi="Times New Roman" w:cs="Times New Roman"/>
          <w:sz w:val="28"/>
          <w:szCs w:val="28"/>
        </w:rPr>
        <w:t xml:space="preserve"> (</w:t>
      </w:r>
      <w:r w:rsidRPr="009D58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D5863">
        <w:rPr>
          <w:rFonts w:ascii="Times New Roman" w:hAnsi="Times New Roman" w:cs="Times New Roman"/>
          <w:sz w:val="28"/>
          <w:szCs w:val="28"/>
        </w:rPr>
        <w:t xml:space="preserve"> </w:t>
      </w:r>
      <w:r w:rsidRPr="009D5863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D5863">
        <w:rPr>
          <w:rFonts w:ascii="Times New Roman" w:hAnsi="Times New Roman" w:cs="Times New Roman"/>
          <w:sz w:val="28"/>
          <w:szCs w:val="28"/>
        </w:rPr>
        <w:t xml:space="preserve">) – регистр данных, используется как регистр </w:t>
      </w:r>
    </w:p>
    <w:p w:rsidR="009D5863" w:rsidRDefault="009D5863" w:rsidP="009D5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863">
        <w:rPr>
          <w:rFonts w:ascii="Times New Roman" w:hAnsi="Times New Roman" w:cs="Times New Roman"/>
          <w:sz w:val="28"/>
          <w:szCs w:val="28"/>
        </w:rPr>
        <w:t>накопитель для промежуточных данных, его разрядность совпадает с разрядностью шины данных и равна 8 бит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863" w:rsidRDefault="009D5863" w:rsidP="009D5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5863" w:rsidRDefault="009D5863" w:rsidP="009D5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5863" w:rsidRDefault="009D5863" w:rsidP="009D58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или иначе, специальные регистры используются в различных операциях для хранения промежуточных результатов, достоверность содержимого специальных регистров не гарантируется, специальные регистры не могут быть адресованы, их использование задано железно схемой каждой операции. Для хранения данных используйте память (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lastRenderedPageBreak/>
        <w:t>или регистры общего назначения, достоверность их содержимого гарантируется, содержимое определяется только пользователем.</w:t>
      </w:r>
    </w:p>
    <w:p w:rsidR="009D5863" w:rsidRDefault="009D5863" w:rsidP="009D58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D5863" w:rsidRDefault="009D5863" w:rsidP="009D586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1.2 </w:t>
      </w:r>
      <w:r>
        <w:rPr>
          <w:rFonts w:ascii="Times New Roman" w:hAnsi="Times New Roman" w:cs="Times New Roman"/>
          <w:sz w:val="28"/>
          <w:szCs w:val="28"/>
        </w:rPr>
        <w:t>Разработка системы команд</w:t>
      </w:r>
    </w:p>
    <w:p w:rsidR="009D5863" w:rsidRDefault="009D5863" w:rsidP="009D58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D5863" w:rsidRDefault="009D5863" w:rsidP="009D5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61856">
        <w:rPr>
          <w:rFonts w:ascii="Times New Roman" w:hAnsi="Times New Roman" w:cs="Times New Roman"/>
          <w:sz w:val="28"/>
          <w:szCs w:val="28"/>
        </w:rPr>
        <w:t>К</w:t>
      </w:r>
      <w:r w:rsidR="00361856">
        <w:rPr>
          <w:rFonts w:ascii="Times New Roman" w:hAnsi="Times New Roman" w:cs="Times New Roman"/>
          <w:sz w:val="28"/>
          <w:szCs w:val="28"/>
        </w:rPr>
        <w:t>оличество команд по заданию – 11</w:t>
      </w:r>
      <w:r w:rsidRPr="00361856">
        <w:rPr>
          <w:rFonts w:ascii="Times New Roman" w:hAnsi="Times New Roman" w:cs="Times New Roman"/>
          <w:sz w:val="28"/>
          <w:szCs w:val="28"/>
        </w:rPr>
        <w:t>:</w:t>
      </w:r>
    </w:p>
    <w:p w:rsidR="00361856" w:rsidRDefault="00361856" w:rsidP="009D58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185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61856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36185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6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856">
        <w:rPr>
          <w:rFonts w:ascii="Times New Roman" w:hAnsi="Times New Roman" w:cs="Times New Roman"/>
          <w:sz w:val="28"/>
          <w:szCs w:val="28"/>
        </w:rPr>
        <w:t>чтение из памяти в регистр общего назначения)</w:t>
      </w:r>
    </w:p>
    <w:p w:rsid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185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61856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36185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6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856">
        <w:rPr>
          <w:rFonts w:ascii="Times New Roman" w:hAnsi="Times New Roman" w:cs="Times New Roman"/>
          <w:sz w:val="28"/>
          <w:szCs w:val="28"/>
        </w:rPr>
        <w:t>чтение из регистра общего назначения в память)</w:t>
      </w:r>
    </w:p>
    <w:p w:rsid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ADDC</w:t>
      </w: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SLL</w:t>
      </w: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JMP</w:t>
      </w: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JNS</w:t>
      </w:r>
    </w:p>
    <w:p w:rsidR="00361856" w:rsidRPr="00361856" w:rsidRDefault="00361856" w:rsidP="00361856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p w:rsidR="00361856" w:rsidRDefault="00361856" w:rsidP="003618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1856" w:rsidRDefault="00361856" w:rsidP="00361856">
      <w:pPr>
        <w:spacing w:after="0" w:line="240" w:lineRule="auto"/>
        <w:ind w:firstLine="720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кодирования кода операции необходимо как минимум 4 бита, т.к. количество команд – 11 (диапазон значений КОП будет от 0000 до 1011).</w:t>
      </w:r>
    </w:p>
    <w:p w:rsidR="00361856" w:rsidRDefault="00361856" w:rsidP="0036185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таком раскладе систему ко</w:t>
      </w:r>
      <w:r w:rsidR="00125F39">
        <w:rPr>
          <w:rFonts w:ascii="Times New Roman" w:hAnsi="Times New Roman" w:cs="Times New Roman"/>
          <w:sz w:val="28"/>
          <w:szCs w:val="28"/>
        </w:rPr>
        <w:t>манд можно будет дополнить ещё 5-ю</w:t>
      </w:r>
      <w:r>
        <w:rPr>
          <w:rFonts w:ascii="Times New Roman" w:hAnsi="Times New Roman" w:cs="Times New Roman"/>
          <w:sz w:val="28"/>
          <w:szCs w:val="28"/>
        </w:rPr>
        <w:t xml:space="preserve"> новыми операциями (диапазон значений от 1100 до 1111).</w:t>
      </w:r>
    </w:p>
    <w:p w:rsidR="00361856" w:rsidRDefault="00361856" w:rsidP="0036185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125F39">
        <w:rPr>
          <w:rFonts w:ascii="Times New Roman" w:hAnsi="Times New Roman" w:cs="Times New Roman"/>
          <w:sz w:val="28"/>
          <w:szCs w:val="28"/>
        </w:rPr>
        <w:t xml:space="preserve">регистров общего назначения – 4 </w:t>
      </w:r>
      <w:r>
        <w:rPr>
          <w:rFonts w:ascii="Times New Roman" w:hAnsi="Times New Roman" w:cs="Times New Roman"/>
          <w:sz w:val="28"/>
          <w:szCs w:val="28"/>
        </w:rPr>
        <w:t>шт. Для их адре</w:t>
      </w:r>
      <w:r w:rsidR="00125F39">
        <w:rPr>
          <w:rFonts w:ascii="Times New Roman" w:hAnsi="Times New Roman" w:cs="Times New Roman"/>
          <w:sz w:val="28"/>
          <w:szCs w:val="28"/>
        </w:rPr>
        <w:t>сации понадобится, как минимум 2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="00125F39">
        <w:rPr>
          <w:rFonts w:ascii="Times New Roman" w:hAnsi="Times New Roman" w:cs="Times New Roman"/>
          <w:sz w:val="28"/>
          <w:szCs w:val="28"/>
        </w:rPr>
        <w:t>а (диапазон значений от 00 до 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25F39" w:rsidRDefault="00125F39" w:rsidP="0036185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вариантов обязательном для реализации видом адресации является прямая адресация память (т.е. физический адрес операнда в памяти находится непосредственно в поле команды),</w:t>
      </w:r>
      <w:r w:rsidRPr="00125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присутствует непосредственная и косвенная регистровая адресация. Для типа операции было выделено 2 бита (диапазон значений от 00 до 11).</w:t>
      </w:r>
    </w:p>
    <w:p w:rsidR="00361856" w:rsidRDefault="00125F39" w:rsidP="0036185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шины адреса составляет 8</w:t>
      </w:r>
      <w:r w:rsidR="00361856">
        <w:rPr>
          <w:rFonts w:ascii="Times New Roman" w:hAnsi="Times New Roman" w:cs="Times New Roman"/>
          <w:sz w:val="28"/>
          <w:szCs w:val="28"/>
        </w:rPr>
        <w:t xml:space="preserve"> бит, соответственно для адресации участка памяти при нахождении его непосредственно в коде (а не в регистре общего назначения, к примеру) в команде будет ук</w:t>
      </w:r>
      <w:r>
        <w:rPr>
          <w:rFonts w:ascii="Times New Roman" w:hAnsi="Times New Roman" w:cs="Times New Roman"/>
          <w:sz w:val="28"/>
          <w:szCs w:val="28"/>
        </w:rPr>
        <w:t>азан полный адрес, занимающий 8</w:t>
      </w:r>
      <w:r w:rsidR="00361856">
        <w:rPr>
          <w:rFonts w:ascii="Times New Roman" w:hAnsi="Times New Roman" w:cs="Times New Roman"/>
          <w:sz w:val="28"/>
          <w:szCs w:val="28"/>
        </w:rPr>
        <w:t xml:space="preserve"> бит (адресация р</w:t>
      </w:r>
      <w:r>
        <w:rPr>
          <w:rFonts w:ascii="Times New Roman" w:hAnsi="Times New Roman" w:cs="Times New Roman"/>
          <w:sz w:val="28"/>
          <w:szCs w:val="28"/>
        </w:rPr>
        <w:t>егистра требует меньше – всего 2</w:t>
      </w:r>
      <w:r w:rsidR="00361856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61856">
        <w:rPr>
          <w:rFonts w:ascii="Times New Roman" w:hAnsi="Times New Roman" w:cs="Times New Roman"/>
          <w:sz w:val="28"/>
          <w:szCs w:val="28"/>
        </w:rPr>
        <w:t>).</w:t>
      </w:r>
    </w:p>
    <w:p w:rsidR="00361856" w:rsidRDefault="00361856" w:rsidP="0036185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разрядность шины данных равна 8 бит и имеет место пакетная передача данных из блока контроля КЭШа, то будет иметь место некоторая избыточность данных при чтении команд из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. К примеру: минимальное количество бит для той же простейшей команды </w:t>
      </w:r>
      <w:r w:rsidR="00125F3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361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4 бита (только КОП и ничего другого), но т.к. память позволяет минимально считать только 8 бит, то последующие вычитанные 4 бита просто не используются и никак не влияют на что-либо. Можно было бы кодировать из </w:t>
      </w:r>
      <w:r>
        <w:rPr>
          <w:rFonts w:ascii="Times New Roman" w:hAnsi="Times New Roman" w:cs="Times New Roman"/>
          <w:sz w:val="28"/>
          <w:szCs w:val="28"/>
        </w:rPr>
        <w:lastRenderedPageBreak/>
        <w:t>как КОП следующей команды, но это не даёт никаких преимуществ, даже более, это усложнит схему декодирования в блоке устройства управления.</w:t>
      </w:r>
    </w:p>
    <w:p w:rsidR="00361856" w:rsidRDefault="00361856" w:rsidP="003618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же ситуация со всеми остальными командами, где в таблице присутствует символ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’, трактующийся как “ любое значение (не влияет на команду никоим образом, является избыточным и имеет место лишь по причине задания конкретных параметров варианта для специализированного процессора курсового проекта)”.</w:t>
      </w:r>
    </w:p>
    <w:p w:rsidR="00125F39" w:rsidRDefault="00125F39" w:rsidP="00125F3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системы команд было принято решение отвести под одну команду 4 байта.</w:t>
      </w:r>
    </w:p>
    <w:p w:rsidR="00125F39" w:rsidRDefault="00125F39" w:rsidP="00125F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набором команд и расположением опер</w:t>
      </w:r>
      <w:r w:rsidR="00145073">
        <w:rPr>
          <w:rFonts w:ascii="Times New Roman" w:hAnsi="Times New Roman" w:cs="Times New Roman"/>
          <w:sz w:val="28"/>
          <w:szCs w:val="28"/>
        </w:rPr>
        <w:t>андов представлена в таблице 1.1</w:t>
      </w:r>
      <w:r>
        <w:rPr>
          <w:rFonts w:ascii="Times New Roman" w:hAnsi="Times New Roman" w:cs="Times New Roman"/>
          <w:sz w:val="28"/>
          <w:szCs w:val="28"/>
        </w:rPr>
        <w:t>. (</w:t>
      </w:r>
      <w:r w:rsidR="00DC4FBB">
        <w:rPr>
          <w:rFonts w:ascii="Times New Roman" w:hAnsi="Times New Roman" w:cs="Times New Roman"/>
          <w:sz w:val="28"/>
          <w:szCs w:val="28"/>
        </w:rPr>
        <w:t xml:space="preserve">КОП – код операции, </w:t>
      </w:r>
      <w:proofErr w:type="spellStart"/>
      <w:r w:rsidR="00DC4FBB">
        <w:rPr>
          <w:rFonts w:ascii="Times New Roman" w:hAnsi="Times New Roman" w:cs="Times New Roman"/>
          <w:sz w:val="28"/>
          <w:szCs w:val="28"/>
          <w:lang w:val="en-US"/>
        </w:rPr>
        <w:t>addt</w:t>
      </w:r>
      <w:proofErr w:type="spellEnd"/>
      <w:r w:rsidR="00DC4FBB" w:rsidRPr="00DC4FBB">
        <w:rPr>
          <w:rFonts w:ascii="Times New Roman" w:hAnsi="Times New Roman" w:cs="Times New Roman"/>
          <w:sz w:val="28"/>
          <w:szCs w:val="28"/>
        </w:rPr>
        <w:t xml:space="preserve"> </w:t>
      </w:r>
      <w:r w:rsidR="00DC4FBB">
        <w:rPr>
          <w:rFonts w:ascii="Times New Roman" w:hAnsi="Times New Roman" w:cs="Times New Roman"/>
          <w:sz w:val="28"/>
          <w:szCs w:val="28"/>
        </w:rPr>
        <w:t>–</w:t>
      </w:r>
      <w:r w:rsidR="00DC4FBB" w:rsidRPr="00DC4FBB">
        <w:rPr>
          <w:rFonts w:ascii="Times New Roman" w:hAnsi="Times New Roman" w:cs="Times New Roman"/>
          <w:sz w:val="28"/>
          <w:szCs w:val="28"/>
        </w:rPr>
        <w:t xml:space="preserve"> </w:t>
      </w:r>
      <w:r w:rsidR="00DC4FBB">
        <w:rPr>
          <w:rFonts w:ascii="Times New Roman" w:hAnsi="Times New Roman" w:cs="Times New Roman"/>
          <w:sz w:val="28"/>
          <w:szCs w:val="28"/>
        </w:rPr>
        <w:t>тип адресации</w:t>
      </w:r>
      <w:r w:rsidR="00DC4FBB" w:rsidRPr="00DC4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регистра, 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proofErr w:type="gramEnd"/>
      <w:r w:rsidRPr="00125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адрес в памяти,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5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 определено).</w:t>
      </w:r>
    </w:p>
    <w:p w:rsidR="00145073" w:rsidRDefault="00145073" w:rsidP="00125F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5073" w:rsidRDefault="00145073" w:rsidP="001450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Таблица 1.1 – Архитектура системы команд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36"/>
        <w:gridCol w:w="1103"/>
        <w:gridCol w:w="1303"/>
        <w:gridCol w:w="1084"/>
        <w:gridCol w:w="2326"/>
        <w:gridCol w:w="2192"/>
      </w:tblGrid>
      <w:tr w:rsidR="00DC4FBB" w:rsidTr="00D43BAA">
        <w:trPr>
          <w:trHeight w:val="360"/>
          <w:jc w:val="center"/>
        </w:trPr>
        <w:tc>
          <w:tcPr>
            <w:tcW w:w="13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команды</w:t>
            </w:r>
          </w:p>
        </w:tc>
        <w:tc>
          <w:tcPr>
            <w:tcW w:w="34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байт</w:t>
            </w:r>
          </w:p>
        </w:tc>
      </w:tr>
      <w:tr w:rsidR="00DC4FBB" w:rsidRPr="00145073" w:rsidTr="00D43BAA">
        <w:trPr>
          <w:trHeight w:val="360"/>
          <w:jc w:val="center"/>
        </w:trPr>
        <w:tc>
          <w:tcPr>
            <w:tcW w:w="133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C4FBB" w:rsidRDefault="00DC4F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073">
              <w:rPr>
                <w:rFonts w:ascii="Times New Roman" w:hAnsi="Times New Roman" w:cs="Times New Roman"/>
                <w:sz w:val="28"/>
                <w:szCs w:val="28"/>
              </w:rPr>
              <w:t>[15..12]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073">
              <w:rPr>
                <w:rFonts w:ascii="Times New Roman" w:hAnsi="Times New Roman" w:cs="Times New Roman"/>
                <w:sz w:val="28"/>
                <w:szCs w:val="28"/>
              </w:rPr>
              <w:t>[11..10]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073">
              <w:rPr>
                <w:rFonts w:ascii="Times New Roman" w:hAnsi="Times New Roman" w:cs="Times New Roman"/>
                <w:sz w:val="28"/>
                <w:szCs w:val="28"/>
              </w:rPr>
              <w:t>[9..8]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073">
              <w:rPr>
                <w:rFonts w:ascii="Times New Roman" w:hAnsi="Times New Roman" w:cs="Times New Roman"/>
                <w:sz w:val="28"/>
                <w:szCs w:val="28"/>
              </w:rPr>
              <w:t>[7..6]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073">
              <w:rPr>
                <w:rFonts w:ascii="Times New Roman" w:hAnsi="Times New Roman" w:cs="Times New Roman"/>
                <w:sz w:val="28"/>
                <w:szCs w:val="28"/>
              </w:rPr>
              <w:t>[5..0]</w:t>
            </w:r>
          </w:p>
        </w:tc>
      </w:tr>
      <w:tr w:rsidR="00DC4FBB" w:rsidRPr="00145073" w:rsidTr="00D43BAA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145073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125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</w:p>
        </w:tc>
      </w:tr>
      <w:tr w:rsidR="00DC4FBB" w:rsidRPr="00DC4FBB" w:rsidTr="00D43BAA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45073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Pr="00145073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125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</w:p>
        </w:tc>
      </w:tr>
      <w:tr w:rsidR="00DC4FBB" w:rsidRPr="00DC4FBB" w:rsidTr="00DC4FBB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C4FBB" w:rsidRPr="00DC4FBB" w:rsidTr="00DC4FBB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145073" w:rsidRPr="00DC4FBB" w:rsidTr="00D43BAA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C4FBB" w:rsidTr="00DC4FBB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SLL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FBB" w:rsidRDefault="00DC4FBB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FBB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145073" w:rsidTr="00D43BAA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125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</w:p>
        </w:tc>
      </w:tr>
      <w:tr w:rsidR="00145073" w:rsidTr="00D43BAA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125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</w:p>
        </w:tc>
      </w:tr>
      <w:tr w:rsidR="00145073" w:rsidTr="00D43BAA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P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145073" w:rsidTr="00D43BAA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145073" w:rsidTr="00D43BAA">
        <w:trPr>
          <w:jc w:val="center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5073" w:rsidRDefault="0014507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125F39" w:rsidRDefault="00125F39" w:rsidP="00125F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0A19" w:rsidRDefault="00145073" w:rsidP="00662F4B">
      <w:pPr>
        <w:pStyle w:val="a8"/>
        <w:spacing w:after="0" w:line="240" w:lineRule="auto"/>
        <w:ind w:left="420"/>
      </w:pPr>
      <w:r w:rsidRPr="001450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01E2" w:rsidRPr="00DD01E2" w:rsidRDefault="00DD01E2" w:rsidP="00662F4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62F4B">
        <w:rPr>
          <w:rFonts w:ascii="Times New Roman" w:hAnsi="Times New Roman" w:cs="Times New Roman"/>
          <w:b/>
          <w:sz w:val="28"/>
          <w:szCs w:val="28"/>
        </w:rPr>
        <w:t>1.3</w:t>
      </w:r>
      <w:r w:rsidRPr="00DD01E2">
        <w:rPr>
          <w:rFonts w:ascii="Times New Roman" w:hAnsi="Times New Roman" w:cs="Times New Roman"/>
          <w:sz w:val="28"/>
          <w:szCs w:val="28"/>
        </w:rPr>
        <w:t xml:space="preserve"> Описание взаимодействия всех блоков микро-ЭВМ при выполнении команд программы</w:t>
      </w:r>
    </w:p>
    <w:p w:rsidR="00DD01E2" w:rsidRDefault="00DD01E2" w:rsidP="00DD01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01E2">
        <w:rPr>
          <w:rFonts w:ascii="Times New Roman" w:hAnsi="Times New Roman" w:cs="Times New Roman"/>
          <w:sz w:val="28"/>
          <w:szCs w:val="28"/>
        </w:rPr>
        <w:t xml:space="preserve">Главной частью схемы является блок ЦП. </w:t>
      </w:r>
      <w:r>
        <w:rPr>
          <w:rFonts w:ascii="Times New Roman" w:hAnsi="Times New Roman" w:cs="Times New Roman"/>
          <w:sz w:val="28"/>
          <w:szCs w:val="28"/>
        </w:rPr>
        <w:t>Данный блок соединен с блоками па</w:t>
      </w:r>
      <w:r w:rsidRPr="00DD01E2">
        <w:rPr>
          <w:rFonts w:ascii="Times New Roman" w:hAnsi="Times New Roman" w:cs="Times New Roman"/>
          <w:sz w:val="28"/>
          <w:szCs w:val="28"/>
        </w:rPr>
        <w:t>мяти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DD0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CommandMemory</w:t>
      </w:r>
      <w:proofErr w:type="spellEnd"/>
      <w:r w:rsidRPr="00DD01E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памяти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DataMemory</w:t>
      </w:r>
      <w:proofErr w:type="spellEnd"/>
      <w:r w:rsidRPr="00DD01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Данные блоки содержат в себе соответствующие блоки КЭШ, взаимодействующие с ОЗУ и ПЗУ,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предоставляя  ЦП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простой и удобный интерфейс для работы и реализуя </w:t>
      </w:r>
      <w:r w:rsidRPr="00DD01E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прозрачный</w:t>
      </w:r>
      <w:r w:rsidRPr="00DD01E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доступ к командам и данным.</w:t>
      </w:r>
    </w:p>
    <w:p w:rsidR="00DD01E2" w:rsidRDefault="00DD01E2" w:rsidP="00DD01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функция блока ЦП - </w:t>
      </w:r>
      <w:r w:rsidRPr="00B03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 командами и памятью</w:t>
      </w:r>
      <w:r w:rsidRPr="00B034BB">
        <w:rPr>
          <w:rFonts w:ascii="Times New Roman" w:hAnsi="Times New Roman" w:cs="Times New Roman"/>
          <w:sz w:val="28"/>
          <w:szCs w:val="28"/>
        </w:rPr>
        <w:t xml:space="preserve">. В данном блоке находится логика, управляющая работой ядра ЭВМ. Данный блок осуществляет декодирование команд, содержит механизм генерации опорных сигналов, соответствующие этапам выполнения команды (выборка, декодирование, выборка операндов, выполнение, сохранение операндов). В зависимости от стадии выполнения команды, блок управления генерирует </w:t>
      </w:r>
      <w:r w:rsidRPr="00B034BB">
        <w:rPr>
          <w:rFonts w:ascii="Times New Roman" w:hAnsi="Times New Roman" w:cs="Times New Roman"/>
          <w:sz w:val="28"/>
          <w:szCs w:val="28"/>
        </w:rPr>
        <w:lastRenderedPageBreak/>
        <w:t xml:space="preserve">сигналы, координирующие работу остальной части схемы ядра. При выполнении команд, требующий значения из памяти, блок управления инициирует обращение к КЭШ памяти и приостанавливает работу </w:t>
      </w:r>
      <w:proofErr w:type="gramStart"/>
      <w:r w:rsidRPr="00B034BB">
        <w:rPr>
          <w:rFonts w:ascii="Times New Roman" w:hAnsi="Times New Roman" w:cs="Times New Roman"/>
          <w:sz w:val="28"/>
          <w:szCs w:val="28"/>
        </w:rPr>
        <w:t>ЦП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DD01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промаха</w:t>
      </w:r>
      <w:r w:rsidRPr="00DD01E2">
        <w:rPr>
          <w:rFonts w:ascii="Times New Roman" w:hAnsi="Times New Roman" w:cs="Times New Roman"/>
          <w:sz w:val="28"/>
          <w:szCs w:val="28"/>
        </w:rPr>
        <w:t>”)</w:t>
      </w:r>
      <w:r w:rsidRPr="00B034BB">
        <w:rPr>
          <w:rFonts w:ascii="Times New Roman" w:hAnsi="Times New Roman" w:cs="Times New Roman"/>
          <w:sz w:val="28"/>
          <w:szCs w:val="28"/>
        </w:rPr>
        <w:t xml:space="preserve"> до получения данных.</w:t>
      </w:r>
    </w:p>
    <w:p w:rsidR="00442821" w:rsidRPr="00B034BB" w:rsidRDefault="00442821" w:rsidP="004428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Блок ЦП также включает в себя блок стека, блок регистров общего назначения, арифметико-логическое устройство, блок декодирования команды.</w:t>
      </w:r>
    </w:p>
    <w:p w:rsidR="00442821" w:rsidRDefault="00442821" w:rsidP="004428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При моделировании работы ЭВМ можно задать только тактовый сигнал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B034BB">
        <w:rPr>
          <w:rFonts w:ascii="Times New Roman" w:hAnsi="Times New Roman" w:cs="Times New Roman"/>
          <w:sz w:val="28"/>
          <w:szCs w:val="28"/>
        </w:rPr>
        <w:t>. Код программы и операнды раз</w:t>
      </w:r>
      <w:r>
        <w:rPr>
          <w:rFonts w:ascii="Times New Roman" w:hAnsi="Times New Roman" w:cs="Times New Roman"/>
          <w:sz w:val="28"/>
          <w:szCs w:val="28"/>
        </w:rPr>
        <w:t>мещаются в ПЗУ и ОЗУ соответственно</w:t>
      </w:r>
      <w:r w:rsidRPr="00B034BB">
        <w:rPr>
          <w:rFonts w:ascii="Times New Roman" w:hAnsi="Times New Roman" w:cs="Times New Roman"/>
          <w:sz w:val="28"/>
          <w:szCs w:val="28"/>
        </w:rPr>
        <w:t xml:space="preserve">. Для изменения поведения микро-ЭВМ необходимо произвести изменение файлов </w:t>
      </w:r>
      <w:proofErr w:type="gramStart"/>
      <w:r w:rsidRPr="00B034BB">
        <w:rPr>
          <w:rFonts w:ascii="Times New Roman" w:hAnsi="Times New Roman" w:cs="Times New Roman"/>
          <w:sz w:val="28"/>
          <w:szCs w:val="28"/>
        </w:rPr>
        <w:t>памяти .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hex</w:t>
      </w:r>
      <w:proofErr w:type="gramEnd"/>
      <w:r w:rsidRPr="00B034BB">
        <w:rPr>
          <w:rFonts w:ascii="Times New Roman" w:hAnsi="Times New Roman" w:cs="Times New Roman"/>
          <w:sz w:val="28"/>
          <w:szCs w:val="28"/>
        </w:rPr>
        <w:t>, находящиеся в папке с проектом.</w:t>
      </w:r>
    </w:p>
    <w:p w:rsidR="00442821" w:rsidRDefault="00442821" w:rsidP="004428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2821" w:rsidRDefault="00442821" w:rsidP="004428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выполнения операции следующий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42821" w:rsidRPr="00B034BB" w:rsidRDefault="00442821" w:rsidP="0044282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При подаче питания счетчик опорных сигналов хранит нули =&gt; на нулевом выходе декодера фазы команды висит логическая единица.</w:t>
      </w:r>
    </w:p>
    <w:p w:rsidR="00442821" w:rsidRDefault="00442821" w:rsidP="00442821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r w:rsidRPr="00442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заносится нулевой адрес.</w:t>
      </w:r>
    </w:p>
    <w:p w:rsidR="00442821" w:rsidRDefault="00442821" w:rsidP="00442821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КЭШ-у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 отправляется запрос на получение команды по адресу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r w:rsidRPr="00442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(активируется сигнал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428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ЦП ждет сигнала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HIT</w:t>
      </w:r>
      <w:r w:rsidRPr="0044282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442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 КЭШ</w:t>
      </w:r>
      <w:r w:rsidR="00B5085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</w:t>
      </w:r>
      <w:r w:rsidR="00B50858">
        <w:rPr>
          <w:rFonts w:ascii="Times New Roman" w:eastAsia="Times New Roman" w:hAnsi="Times New Roman" w:cs="Times New Roman"/>
          <w:sz w:val="28"/>
          <w:szCs w:val="28"/>
        </w:rPr>
        <w:t xml:space="preserve">д, по этому сигналу инкрементируется содержимое регистра </w:t>
      </w:r>
      <w:r w:rsidR="00B50858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r w:rsidR="00B50858" w:rsidRPr="00B508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50858">
        <w:rPr>
          <w:rFonts w:ascii="Times New Roman" w:eastAsia="Times New Roman" w:hAnsi="Times New Roman" w:cs="Times New Roman"/>
          <w:sz w:val="28"/>
          <w:szCs w:val="28"/>
        </w:rPr>
        <w:t xml:space="preserve">Когда процессор вычитал 2 байта (длинна команды) из КЭШа команд, счетчик регистра </w:t>
      </w:r>
      <w:r w:rsidR="00B50858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r w:rsidR="00B50858" w:rsidRPr="00B508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0858">
        <w:rPr>
          <w:rFonts w:ascii="Times New Roman" w:eastAsia="Times New Roman" w:hAnsi="Times New Roman" w:cs="Times New Roman"/>
          <w:sz w:val="28"/>
          <w:szCs w:val="28"/>
        </w:rPr>
        <w:t xml:space="preserve">приостанавливается на время выполнения команды (до получения сигнала </w:t>
      </w:r>
      <w:r w:rsidR="00B50858">
        <w:rPr>
          <w:rFonts w:ascii="Times New Roman" w:eastAsia="Times New Roman" w:hAnsi="Times New Roman" w:cs="Times New Roman"/>
          <w:sz w:val="28"/>
          <w:szCs w:val="28"/>
          <w:lang w:val="en-US"/>
        </w:rPr>
        <w:t>SCL</w:t>
      </w:r>
      <w:r w:rsidR="00B50858">
        <w:rPr>
          <w:rFonts w:ascii="Times New Roman" w:eastAsia="Times New Roman" w:hAnsi="Times New Roman" w:cs="Times New Roman"/>
          <w:sz w:val="28"/>
          <w:szCs w:val="28"/>
        </w:rPr>
        <w:t>, который сигнализирует о завершении выполнения текущей команды).</w:t>
      </w:r>
    </w:p>
    <w:p w:rsidR="00B50858" w:rsidRDefault="00B50858" w:rsidP="00442821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переходит на стадию декодирования команды (запускается генератор опорных сигналов)</w:t>
      </w:r>
    </w:p>
    <w:p w:rsidR="004B3AB4" w:rsidRPr="00B50858" w:rsidRDefault="004B3AB4" w:rsidP="004B3AB4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A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декодирования команды начинается стадия выборки операндов. Для разных команд данная стадия выполняется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 разному</w:t>
      </w:r>
      <w:proofErr w:type="gramEnd"/>
      <w:r w:rsidRPr="004B3AB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3AB4" w:rsidRPr="006A00DD" w:rsidRDefault="004B3AB4" w:rsidP="004B3AB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MOV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из регистра достается операнд и выставляется на шину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CPU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A00DD">
        <w:rPr>
          <w:rFonts w:ascii="Times New Roman" w:eastAsia="Times New Roman" w:hAnsi="Times New Roman" w:cs="Times New Roman"/>
          <w:sz w:val="28"/>
          <w:szCs w:val="28"/>
        </w:rPr>
        <w:t>7..0].</w:t>
      </w:r>
    </w:p>
    <w:p w:rsidR="004B3AB4" w:rsidRDefault="004B3AB4" w:rsidP="004B3AB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MOV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выставляется сигнал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КЭШа команд, адрес подается на шину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7..0].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КЭШ команд проверяет, есть ли данные по такому адресу в КЭШ. Если есть, выставляет сигнал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HIT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данные отправляются на шину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A00DD">
        <w:rPr>
          <w:rFonts w:ascii="Times New Roman" w:eastAsia="Times New Roman" w:hAnsi="Times New Roman" w:cs="Times New Roman"/>
          <w:sz w:val="28"/>
          <w:szCs w:val="28"/>
        </w:rPr>
        <w:t>7..</w:t>
      </w:r>
      <w:r>
        <w:rPr>
          <w:rFonts w:ascii="Times New Roman" w:eastAsia="Times New Roman" w:hAnsi="Times New Roman" w:cs="Times New Roman"/>
          <w:sz w:val="28"/>
          <w:szCs w:val="28"/>
        </w:rPr>
        <w:t>0].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сигнал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HIT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пришел, процессор приостанавливает свое работу до получения данных. </w:t>
      </w:r>
    </w:p>
    <w:p w:rsidR="004B3AB4" w:rsidRDefault="004B3AB4" w:rsidP="004B3AB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MOV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ADDC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SLL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proofErr w:type="gram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команды вынимаются номера регистров, в которых находятся операнды. Операнды по указанным адресам вынимаются из блока РОН и устанавливаются на шину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4B3AB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4B3AB4">
        <w:rPr>
          <w:rFonts w:ascii="Times New Roman" w:eastAsia="Times New Roman" w:hAnsi="Times New Roman" w:cs="Times New Roman"/>
          <w:sz w:val="28"/>
          <w:szCs w:val="28"/>
        </w:rPr>
        <w:t>7..0].</w:t>
      </w:r>
    </w:p>
    <w:p w:rsidR="004B3AB4" w:rsidRDefault="004B3AB4" w:rsidP="004B3AB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MOV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3AB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4B3AB4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3AB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4B3AB4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ADDC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3AB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4B3AB4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B3A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SLL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6A00D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B3AB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4B3AB4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A00D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команды вынимаются номера регистров, в которых находятся адреса операнд. Адреса устанавливаются на шину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4B3AB4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</w:t>
      </w:r>
      <w:r w:rsidRPr="004B3AB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4B3AB4">
        <w:rPr>
          <w:rFonts w:ascii="Times New Roman" w:eastAsia="Times New Roman" w:hAnsi="Times New Roman" w:cs="Times New Roman"/>
          <w:sz w:val="28"/>
          <w:szCs w:val="28"/>
        </w:rPr>
        <w:t xml:space="preserve">7..0], </w:t>
      </w:r>
      <w:r>
        <w:rPr>
          <w:rFonts w:ascii="Times New Roman" w:eastAsia="Times New Roman" w:hAnsi="Times New Roman" w:cs="Times New Roman"/>
          <w:sz w:val="28"/>
          <w:szCs w:val="28"/>
        </w:rPr>
        <w:t>далее ЦП  работает как в пункте 2</w:t>
      </w:r>
      <w:r w:rsidRPr="004B3A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3AB4" w:rsidRPr="004B3AB4" w:rsidRDefault="004B3AB4" w:rsidP="004B3AB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POP</w:t>
      </w:r>
      <w:r w:rsidRPr="00B034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34BB">
        <w:rPr>
          <w:rFonts w:ascii="Times New Roman" w:hAnsi="Times New Roman" w:cs="Times New Roman"/>
          <w:sz w:val="28"/>
          <w:szCs w:val="28"/>
        </w:rPr>
        <w:t>- операнд вынимается из верш</w:t>
      </w:r>
      <w:r>
        <w:rPr>
          <w:rFonts w:ascii="Times New Roman" w:hAnsi="Times New Roman" w:cs="Times New Roman"/>
          <w:sz w:val="28"/>
          <w:szCs w:val="28"/>
        </w:rPr>
        <w:t xml:space="preserve">ины стека, устанавливается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034B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034BB">
        <w:rPr>
          <w:rFonts w:ascii="Times New Roman" w:hAnsi="Times New Roman" w:cs="Times New Roman"/>
          <w:sz w:val="28"/>
          <w:szCs w:val="28"/>
        </w:rPr>
        <w:t xml:space="preserve">7..0]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3AB4" w:rsidRPr="004B3AB4" w:rsidRDefault="004B3AB4" w:rsidP="004B3AB4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r w:rsidRPr="004B3AB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JNS</w:t>
      </w:r>
      <w:r w:rsidRPr="00B034B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B034BB">
        <w:rPr>
          <w:rFonts w:ascii="Times New Roman" w:hAnsi="Times New Roman" w:cs="Times New Roman"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 xml:space="preserve"> из команды устанавливается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ADD[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  <w:r w:rsidRPr="00B034BB">
        <w:rPr>
          <w:rFonts w:ascii="Times New Roman" w:hAnsi="Times New Roman" w:cs="Times New Roman"/>
          <w:sz w:val="28"/>
          <w:szCs w:val="28"/>
        </w:rPr>
        <w:t>..0]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3AB4" w:rsidRPr="004B3AB4" w:rsidRDefault="004B3AB4" w:rsidP="00D43BAA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AB4">
        <w:rPr>
          <w:rFonts w:ascii="Times New Roman" w:hAnsi="Times New Roman" w:cs="Times New Roman"/>
          <w:b/>
          <w:bCs/>
          <w:sz w:val="28"/>
          <w:szCs w:val="28"/>
          <w:lang w:val="en-US"/>
        </w:rPr>
        <w:t>HLT</w:t>
      </w:r>
      <w:r w:rsidRPr="004B3AB4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B3AB4">
        <w:rPr>
          <w:rFonts w:ascii="Times New Roman" w:hAnsi="Times New Roman" w:cs="Times New Roman"/>
          <w:sz w:val="28"/>
          <w:szCs w:val="28"/>
        </w:rPr>
        <w:t>при получении данной команды устройство управления перестает генерировать сигналы и блок ЦП простаивает.</w:t>
      </w:r>
    </w:p>
    <w:p w:rsidR="004B3AB4" w:rsidRDefault="004B3AB4" w:rsidP="004B3AB4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AB4">
        <w:rPr>
          <w:rFonts w:ascii="Times New Roman" w:eastAsia="Times New Roman" w:hAnsi="Times New Roman" w:cs="Times New Roman"/>
          <w:sz w:val="28"/>
          <w:szCs w:val="28"/>
        </w:rPr>
        <w:t xml:space="preserve">Выполнение различных команд тоже производится </w:t>
      </w:r>
      <w:proofErr w:type="gramStart"/>
      <w:r w:rsidRPr="004B3AB4">
        <w:rPr>
          <w:rFonts w:ascii="Times New Roman" w:eastAsia="Times New Roman" w:hAnsi="Times New Roman" w:cs="Times New Roman"/>
          <w:sz w:val="28"/>
          <w:szCs w:val="28"/>
        </w:rPr>
        <w:t>по разному</w:t>
      </w:r>
      <w:proofErr w:type="gramEnd"/>
      <w:r w:rsidRPr="004B3AB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3AB4" w:rsidRDefault="00F203DA" w:rsidP="004B3AB4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F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MOV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подается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КЭШу данных и данные с шины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CPU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7..0]. </w:t>
      </w:r>
      <w:r>
        <w:rPr>
          <w:rFonts w:ascii="Times New Roman" w:eastAsia="Times New Roman" w:hAnsi="Times New Roman" w:cs="Times New Roman"/>
          <w:sz w:val="28"/>
          <w:szCs w:val="28"/>
        </w:rPr>
        <w:t>КЭШ проверяет, есть ли данные по такому адресу. Если данные по данному адресу присутствую КЭШ обновляет их, а также записываются данные в ОЗУ.</w:t>
      </w:r>
    </w:p>
    <w:p w:rsidR="00F203DA" w:rsidRDefault="00F203DA" w:rsidP="004B3AB4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F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MOV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proofErr w:type="spellEnd"/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шину данных выставляется значение по адресу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значение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7..0]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записывается в регистр по сигналу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03DA" w:rsidRDefault="00F203DA" w:rsidP="00F203DA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F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</w:t>
      </w:r>
      <w:r w:rsidRPr="00662F4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662F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2F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ADDC</w:t>
      </w:r>
      <w:r w:rsidRPr="00662F4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861463" w:rsidRPr="008614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2F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SLL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с выхода РОН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RON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выхода РОН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RON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_2 </w:t>
      </w:r>
      <w:proofErr w:type="gramStart"/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gramEnd"/>
      <w:r w:rsidRPr="00F203D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[7..0] </w:t>
      </w:r>
      <w:r>
        <w:rPr>
          <w:rFonts w:ascii="Times New Roman" w:eastAsia="Times New Roman" w:hAnsi="Times New Roman" w:cs="Times New Roman"/>
          <w:sz w:val="28"/>
          <w:szCs w:val="28"/>
        </w:rPr>
        <w:t>в случае косвенной адресации)</w:t>
      </w:r>
    </w:p>
    <w:p w:rsidR="00F203DA" w:rsidRDefault="00F203DA" w:rsidP="00F203DA">
      <w:pPr>
        <w:pStyle w:val="a8"/>
        <w:spacing w:after="0" w:line="24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поступают на входы АЛУ. Результат работы АЛУ записывается в регистр результата АЛУ.</w:t>
      </w:r>
    </w:p>
    <w:p w:rsidR="00F203DA" w:rsidRDefault="00F203DA" w:rsidP="00F203DA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F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значения с выхода РОН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RON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eastAsia="Times New Roman" w:hAnsi="Times New Roman" w:cs="Times New Roman"/>
          <w:sz w:val="28"/>
          <w:szCs w:val="28"/>
        </w:rPr>
        <w:t>на вершину стека.</w:t>
      </w:r>
    </w:p>
    <w:p w:rsidR="00F203DA" w:rsidRDefault="00F203DA" w:rsidP="00F203DA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F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JMP</w:t>
      </w:r>
      <w:r w:rsidRPr="00662F4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662F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2F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JNS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в нового адреса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случае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JNS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бит регистра флагов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SF</w:t>
      </w:r>
      <w:r w:rsidRPr="00F203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должен быть установлен в 1)</w:t>
      </w:r>
    </w:p>
    <w:p w:rsidR="00F203DA" w:rsidRDefault="00F203DA" w:rsidP="00F203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3DA" w:rsidRPr="00F203DA" w:rsidRDefault="00662F4B" w:rsidP="00662F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Затем, алгоритм повторяется до тех пор, пока не будут выполнены все команды, предусмотренные заложенной программой.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3DA" w:rsidRPr="00F203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B3AB4" w:rsidRPr="00F203DA" w:rsidRDefault="004B3AB4" w:rsidP="004B3A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AB4" w:rsidRDefault="004B3AB4" w:rsidP="004B3AB4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F4B" w:rsidRDefault="00662F4B" w:rsidP="004B3AB4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F4B" w:rsidRDefault="00662F4B" w:rsidP="004B3AB4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F4B" w:rsidRDefault="00662F4B" w:rsidP="00662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b/>
          <w:sz w:val="28"/>
          <w:szCs w:val="28"/>
        </w:rPr>
      </w:pPr>
    </w:p>
    <w:p w:rsidR="00662F4B" w:rsidRPr="00145073" w:rsidRDefault="00662F4B" w:rsidP="00662F4B">
      <w:pPr>
        <w:pStyle w:val="a8"/>
        <w:spacing w:after="0" w:line="240" w:lineRule="auto"/>
        <w:ind w:left="420" w:firstLine="147"/>
        <w:rPr>
          <w:rFonts w:ascii="Times New Roman" w:hAnsi="Times New Roman" w:cs="Times New Roman"/>
          <w:sz w:val="28"/>
          <w:szCs w:val="28"/>
        </w:rPr>
      </w:pPr>
      <w:proofErr w:type="gramStart"/>
      <w:r w:rsidRPr="00145073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  Р</w:t>
      </w:r>
      <w:r w:rsidRPr="00145073">
        <w:rPr>
          <w:rFonts w:ascii="Times New Roman" w:hAnsi="Times New Roman" w:cs="Times New Roman"/>
          <w:sz w:val="28"/>
          <w:szCs w:val="28"/>
        </w:rPr>
        <w:t>АЗРАБОТКА</w:t>
      </w:r>
      <w:proofErr w:type="gramEnd"/>
      <w:r w:rsidRPr="00145073">
        <w:rPr>
          <w:rFonts w:ascii="Times New Roman" w:hAnsi="Times New Roman" w:cs="Times New Roman"/>
          <w:sz w:val="28"/>
          <w:szCs w:val="28"/>
        </w:rPr>
        <w:t xml:space="preserve"> ОСНОВНЫХ УСТРОЙСТВ МИКРО-ЭВМ</w:t>
      </w:r>
    </w:p>
    <w:p w:rsidR="00662F4B" w:rsidRDefault="00662F4B" w:rsidP="00662F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62F4B" w:rsidRPr="00145073" w:rsidRDefault="00662F4B" w:rsidP="00662F4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Запоминающих устройства</w:t>
      </w:r>
    </w:p>
    <w:p w:rsidR="00662F4B" w:rsidRDefault="00662F4B" w:rsidP="00662F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F4B" w:rsidRDefault="00662F4B" w:rsidP="00662F4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варианту, в курсовом проекте необходимо использовать 2 блока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F4B" w:rsidRDefault="00662F4B" w:rsidP="00662F4B">
      <w:pPr>
        <w:numPr>
          <w:ilvl w:val="0"/>
          <w:numId w:val="1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постоянную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ПЗУ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2F4B" w:rsidRDefault="00662F4B" w:rsidP="00662F4B">
      <w:pPr>
        <w:numPr>
          <w:ilvl w:val="0"/>
          <w:numId w:val="1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(ОЗУ)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62F4B" w:rsidRDefault="00662F4B" w:rsidP="00662F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 запоминающих устройств не разрабатываются, т.к. есть возможность воспользоваться уже спроектированными, предоставляемыми 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14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F4B" w:rsidRDefault="00662F4B" w:rsidP="00662F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блока памяти могут “прошиваться” специальными файлами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62F4B" w:rsidRDefault="00662F4B" w:rsidP="00662F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отличие между ними в том, что блок ПЗУ во время работы ЭВМ доступен только в режиме чтения, в отличие от блока ОЗУ, данный в котором могут изменяться.</w:t>
      </w:r>
    </w:p>
    <w:p w:rsidR="00662F4B" w:rsidRDefault="00662F4B" w:rsidP="00662F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в наборе инструкций присутствуют инструкции пересылки данных в память, то для хранения данных будет использован блок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ОЗУ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для хранения инструкций (которые изменяться не будут) - блок ПЗУ.</w:t>
      </w:r>
    </w:p>
    <w:p w:rsidR="00662F4B" w:rsidRDefault="00662F4B" w:rsidP="00662F4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прошивки ОЗУ представлен на рис. 2.1</w:t>
      </w:r>
    </w:p>
    <w:p w:rsidR="00662F4B" w:rsidRDefault="00662F4B" w:rsidP="00662F4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прошивки ПЗУ представлен на рис. 2.2</w:t>
      </w:r>
    </w:p>
    <w:p w:rsidR="00662F4B" w:rsidRDefault="00662F4B" w:rsidP="00662F4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62F4B" w:rsidRDefault="00AD4DBF" w:rsidP="00662F4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26503" wp14:editId="6CC1D5EE">
            <wp:extent cx="5743575" cy="3305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4B" w:rsidRPr="00361856" w:rsidRDefault="00662F4B" w:rsidP="00662F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F4B" w:rsidRDefault="00662F4B" w:rsidP="00662F4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2.1 - Содержимое файла прошивки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ЗУ</w:t>
      </w:r>
    </w:p>
    <w:p w:rsidR="00662F4B" w:rsidRDefault="00662F4B" w:rsidP="00662F4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62F4B" w:rsidRDefault="00AD4DBF" w:rsidP="00662F4B">
      <w:pPr>
        <w:jc w:val="center"/>
      </w:pPr>
      <w:r>
        <w:rPr>
          <w:noProof/>
        </w:rPr>
        <w:lastRenderedPageBreak/>
        <w:drawing>
          <wp:inline distT="0" distB="0" distL="0" distR="0" wp14:anchorId="2A453B49" wp14:editId="53F5C6CE">
            <wp:extent cx="313372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4B" w:rsidRDefault="00662F4B" w:rsidP="00662F4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2.2 - Содержимое файла прошивки ПЗУ</w:t>
      </w:r>
    </w:p>
    <w:p w:rsidR="00662F4B" w:rsidRDefault="00662F4B" w:rsidP="00662F4B"/>
    <w:p w:rsidR="00B50858" w:rsidRDefault="00662F4B" w:rsidP="00662F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F4B">
        <w:rPr>
          <w:rFonts w:ascii="Times New Roman" w:eastAsia="Times New Roman" w:hAnsi="Times New Roman" w:cs="Times New Roman"/>
          <w:b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Центральный процессор</w:t>
      </w:r>
    </w:p>
    <w:p w:rsidR="00662F4B" w:rsidRPr="00AB7FDC" w:rsidRDefault="00662F4B" w:rsidP="00662F4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62F4B" w:rsidRDefault="00662F4B" w:rsidP="00662F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Блок ЦП - ядро разрабатываемой микро</w:t>
      </w:r>
      <w:r w:rsidR="00D80315">
        <w:rPr>
          <w:rFonts w:ascii="Times New Roman" w:hAnsi="Times New Roman" w:cs="Times New Roman"/>
          <w:sz w:val="28"/>
          <w:szCs w:val="28"/>
        </w:rPr>
        <w:t>-</w:t>
      </w:r>
      <w:r w:rsidRPr="00B034BB">
        <w:rPr>
          <w:rFonts w:ascii="Times New Roman" w:hAnsi="Times New Roman" w:cs="Times New Roman"/>
          <w:sz w:val="28"/>
          <w:szCs w:val="28"/>
        </w:rPr>
        <w:t>ЭВМ. Данный блок является ключевым и занимается выполнением инструкций, поступающий из КЭШ команд, над данными, поступающими из КЭШ данных.</w:t>
      </w:r>
    </w:p>
    <w:p w:rsidR="00662F4B" w:rsidRPr="00CD38BD" w:rsidRDefault="00662F4B" w:rsidP="00662F4B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544D8E">
        <w:rPr>
          <w:rFonts w:ascii="Times New Roman" w:hAnsi="Times New Roman" w:cs="Times New Roman"/>
          <w:color w:val="auto"/>
          <w:sz w:val="28"/>
          <w:szCs w:val="28"/>
        </w:rPr>
        <w:t>Ф</w:t>
      </w:r>
      <w:r>
        <w:rPr>
          <w:rFonts w:ascii="Times New Roman" w:hAnsi="Times New Roman" w:cs="Times New Roman"/>
          <w:color w:val="auto"/>
          <w:sz w:val="28"/>
          <w:szCs w:val="28"/>
        </w:rPr>
        <w:t>ункциональная с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>хема блока представлена на чертеже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="00D80315">
        <w:rPr>
          <w:rFonts w:ascii="Times New Roman" w:hAnsi="Times New Roman" w:cs="Times New Roman"/>
          <w:color w:val="auto"/>
          <w:sz w:val="28"/>
          <w:szCs w:val="28"/>
        </w:rPr>
        <w:t>Блок центрального процессора. Схема комбинированная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80315">
        <w:rPr>
          <w:rFonts w:ascii="Times New Roman" w:hAnsi="Times New Roman" w:cs="Times New Roman"/>
          <w:color w:val="auto"/>
          <w:sz w:val="28"/>
          <w:szCs w:val="28"/>
        </w:rPr>
        <w:t>структурная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>”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62F4B" w:rsidRDefault="00662F4B" w:rsidP="00662F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УГО блока ЦП представлено на рис. 2.3</w:t>
      </w:r>
    </w:p>
    <w:p w:rsidR="00662F4B" w:rsidRDefault="00662F4B" w:rsidP="00662F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2F4B" w:rsidRDefault="00662F4B" w:rsidP="00662F4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62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9425" cy="16052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4B" w:rsidRDefault="00662F4B" w:rsidP="00662F4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</w:p>
    <w:p w:rsidR="00662F4B" w:rsidRDefault="00662F4B" w:rsidP="00662F4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97867" w:rsidRDefault="00797867" w:rsidP="0079786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Входами блока ЦП являются сигналы 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попадания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КЭШа данных и команд. Инструкция поступает в блок ЦП по входной шине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92C7C">
        <w:rPr>
          <w:rFonts w:ascii="Times New Roman" w:eastAsia="Times New Roman" w:hAnsi="Times New Roman" w:cs="Times New Roman"/>
          <w:sz w:val="28"/>
          <w:szCs w:val="28"/>
        </w:rPr>
        <w:t>..0],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по шине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692C7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692C7C">
        <w:rPr>
          <w:rFonts w:ascii="Times New Roman" w:eastAsia="Times New Roman" w:hAnsi="Times New Roman" w:cs="Times New Roman"/>
          <w:sz w:val="28"/>
          <w:szCs w:val="28"/>
        </w:rPr>
        <w:t xml:space="preserve">[7..0]. </w:t>
      </w:r>
    </w:p>
    <w:p w:rsidR="00797867" w:rsidRDefault="00797867" w:rsidP="0079786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Главными выходами блока являются сигналы на чтение и запись КЭШ данных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97867">
        <w:rPr>
          <w:rFonts w:ascii="Times New Roman" w:eastAsia="Times New Roman" w:hAnsi="Times New Roman" w:cs="Times New Roman"/>
          <w:sz w:val="28"/>
          <w:szCs w:val="28"/>
        </w:rPr>
        <w:t>0]</w:t>
      </w:r>
      <w:r w:rsidRPr="00692C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eastAsia="Times New Roman" w:hAnsi="Times New Roman" w:cs="Times New Roman"/>
          <w:sz w:val="28"/>
          <w:szCs w:val="28"/>
        </w:rPr>
        <w:t>[1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2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чтения КЭШ команд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выходы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 xml:space="preserve">[7..0]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 xml:space="preserve">[7..0] </w:t>
      </w:r>
      <w:r>
        <w:rPr>
          <w:rFonts w:ascii="Times New Roman" w:eastAsia="Times New Roman" w:hAnsi="Times New Roman" w:cs="Times New Roman"/>
          <w:sz w:val="28"/>
          <w:szCs w:val="28"/>
        </w:rPr>
        <w:t>которые подают адреса на КЭШ данных и команд соответственно.</w:t>
      </w:r>
      <w:r w:rsidRPr="007978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Остальные выходные сигналы смысловой нагрузки не несут и необходимы для отладки микро-ЭВМ и более детализиров</w:t>
      </w:r>
      <w:r w:rsidR="00D8031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нной демонстрации работы схемы.</w:t>
      </w:r>
    </w:p>
    <w:p w:rsidR="00797867" w:rsidRPr="00B034BB" w:rsidRDefault="00797867" w:rsidP="0079786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На схеме присутствуют след</w:t>
      </w:r>
      <w:r>
        <w:rPr>
          <w:rFonts w:ascii="Times New Roman" w:hAnsi="Times New Roman" w:cs="Times New Roman"/>
          <w:sz w:val="28"/>
          <w:szCs w:val="28"/>
        </w:rPr>
        <w:t>ующие</w:t>
      </w:r>
      <w:r w:rsidRPr="00B034BB">
        <w:rPr>
          <w:rFonts w:ascii="Times New Roman" w:hAnsi="Times New Roman" w:cs="Times New Roman"/>
          <w:sz w:val="28"/>
          <w:szCs w:val="28"/>
        </w:rPr>
        <w:t xml:space="preserve"> функциональные блоки:</w:t>
      </w:r>
    </w:p>
    <w:p w:rsidR="00797867" w:rsidRPr="00B034BB" w:rsidRDefault="00797867" w:rsidP="007978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Блок регистров общего назначения</w:t>
      </w:r>
    </w:p>
    <w:p w:rsidR="00797867" w:rsidRPr="00B034BB" w:rsidRDefault="00797867" w:rsidP="007978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Блок стека</w:t>
      </w:r>
    </w:p>
    <w:p w:rsidR="00797867" w:rsidRPr="00B034BB" w:rsidRDefault="00797867" w:rsidP="007978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Блок АЛУ</w:t>
      </w:r>
    </w:p>
    <w:p w:rsidR="00797867" w:rsidRPr="00B03DF3" w:rsidRDefault="00797867" w:rsidP="007978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Блок декодера команды</w:t>
      </w:r>
    </w:p>
    <w:p w:rsidR="00797867" w:rsidRPr="00B034BB" w:rsidRDefault="00797867" w:rsidP="00797867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:rsidR="00797867" w:rsidRDefault="00797867" w:rsidP="0079786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</w:t>
      </w:r>
      <w:r w:rsidRPr="00B034BB">
        <w:rPr>
          <w:rFonts w:ascii="Times New Roman" w:hAnsi="Times New Roman" w:cs="Times New Roman"/>
          <w:sz w:val="28"/>
          <w:szCs w:val="28"/>
        </w:rPr>
        <w:t>блоки будут подробно описаны в этом разделе.</w:t>
      </w:r>
    </w:p>
    <w:p w:rsidR="00670359" w:rsidRDefault="00797867" w:rsidP="00AD4DB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Для тестирования блока ЦП была выбрана та же последовательность инструкций, которая будет использована при проверке работоспособности </w:t>
      </w:r>
      <w:proofErr w:type="gramStart"/>
      <w:r w:rsidRPr="00B034BB">
        <w:rPr>
          <w:rFonts w:ascii="Times New Roman" w:hAnsi="Times New Roman" w:cs="Times New Roman"/>
          <w:sz w:val="28"/>
          <w:szCs w:val="28"/>
        </w:rPr>
        <w:t>микро ЭВМ</w:t>
      </w:r>
      <w:proofErr w:type="gramEnd"/>
      <w:r w:rsidRPr="00B034BB">
        <w:rPr>
          <w:rFonts w:ascii="Times New Roman" w:hAnsi="Times New Roman" w:cs="Times New Roman"/>
          <w:sz w:val="28"/>
          <w:szCs w:val="28"/>
        </w:rPr>
        <w:t>. Данная последовательность сохранена в файл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034BB">
        <w:rPr>
          <w:rFonts w:ascii="Times New Roman" w:hAnsi="Times New Roman" w:cs="Times New Roman"/>
          <w:sz w:val="28"/>
          <w:szCs w:val="28"/>
        </w:rPr>
        <w:t xml:space="preserve"> прошивки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B034BB">
        <w:rPr>
          <w:rFonts w:ascii="Times New Roman" w:hAnsi="Times New Roman" w:cs="Times New Roman"/>
          <w:sz w:val="28"/>
          <w:szCs w:val="28"/>
        </w:rPr>
        <w:t>.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B034BB">
        <w:rPr>
          <w:rFonts w:ascii="Times New Roman" w:hAnsi="Times New Roman" w:cs="Times New Roman"/>
          <w:sz w:val="28"/>
          <w:szCs w:val="28"/>
        </w:rPr>
        <w:t xml:space="preserve"> и будет является программой для выполнения. Код программы в ассемблерном</w:t>
      </w:r>
      <w:r w:rsidRPr="00B03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двоичном виде</w:t>
      </w:r>
      <w:r w:rsidRPr="00B034BB">
        <w:rPr>
          <w:rFonts w:ascii="Times New Roman" w:hAnsi="Times New Roman" w:cs="Times New Roman"/>
          <w:sz w:val="28"/>
          <w:szCs w:val="28"/>
        </w:rPr>
        <w:t xml:space="preserve"> представлен в таблице 2.2</w:t>
      </w:r>
    </w:p>
    <w:p w:rsidR="00670359" w:rsidRDefault="00670359" w:rsidP="0067035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670359" w:rsidRPr="00B03DF3" w:rsidRDefault="00670359" w:rsidP="0067035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Таблица 2.2 – Код программы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88"/>
        <w:gridCol w:w="3188"/>
      </w:tblGrid>
      <w:tr w:rsidR="00797867" w:rsidTr="00D43BAA">
        <w:trPr>
          <w:jc w:val="center"/>
        </w:trPr>
        <w:tc>
          <w:tcPr>
            <w:tcW w:w="3188" w:type="dxa"/>
          </w:tcPr>
          <w:p w:rsidR="00797867" w:rsidRDefault="00797867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  <w:tc>
          <w:tcPr>
            <w:tcW w:w="3188" w:type="dxa"/>
          </w:tcPr>
          <w:p w:rsidR="00797867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797867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 AX, $12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00000000 00001100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797867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BX, [AX]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00000101 00000000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60, [BX]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00010001 00111100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AX,BX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00100000 01000000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 AX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 CX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BX, [CX]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B03DF3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BX</w:t>
            </w:r>
          </w:p>
        </w:tc>
        <w:tc>
          <w:tcPr>
            <w:tcW w:w="3188" w:type="dxa"/>
          </w:tcPr>
          <w:p w:rsidR="00797867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 BX, CX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24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01110111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00011000</w:t>
            </w:r>
          </w:p>
        </w:tc>
      </w:tr>
      <w:tr w:rsidR="00797867" w:rsidTr="00D43BAA">
        <w:trPr>
          <w:jc w:val="center"/>
        </w:trPr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 BX,[CX]</w:t>
            </w:r>
          </w:p>
        </w:tc>
        <w:tc>
          <w:tcPr>
            <w:tcW w:w="3188" w:type="dxa"/>
          </w:tcPr>
          <w:p w:rsidR="00797867" w:rsidRPr="000A121F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</w:p>
        </w:tc>
      </w:tr>
      <w:tr w:rsidR="00D43BAA" w:rsidTr="00D43BAA">
        <w:trPr>
          <w:jc w:val="center"/>
        </w:trPr>
        <w:tc>
          <w:tcPr>
            <w:tcW w:w="3188" w:type="dxa"/>
          </w:tcPr>
          <w:p w:rsidR="00D43BAA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100</w:t>
            </w:r>
          </w:p>
        </w:tc>
        <w:tc>
          <w:tcPr>
            <w:tcW w:w="3188" w:type="dxa"/>
          </w:tcPr>
          <w:p w:rsidR="00D43BAA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01100100</w:t>
            </w:r>
          </w:p>
        </w:tc>
      </w:tr>
      <w:tr w:rsidR="00D43BAA" w:rsidTr="00D43BAA">
        <w:trPr>
          <w:jc w:val="center"/>
        </w:trPr>
        <w:tc>
          <w:tcPr>
            <w:tcW w:w="3188" w:type="dxa"/>
          </w:tcPr>
          <w:p w:rsidR="00D43BAA" w:rsidRDefault="00D43BAA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3188" w:type="dxa"/>
          </w:tcPr>
          <w:p w:rsidR="00D43BAA" w:rsidRPr="00670359" w:rsidRDefault="00C93850" w:rsidP="00D43B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10100000 00000000</w:t>
            </w:r>
          </w:p>
        </w:tc>
      </w:tr>
    </w:tbl>
    <w:p w:rsidR="00797867" w:rsidRPr="00B034BB" w:rsidRDefault="00797867" w:rsidP="0079786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359" w:rsidRPr="001D6A71" w:rsidRDefault="00670359" w:rsidP="006703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Полная временная диаграмма работы блока ЦП представ</w:t>
      </w:r>
      <w:r>
        <w:rPr>
          <w:rFonts w:ascii="Times New Roman" w:hAnsi="Times New Roman" w:cs="Times New Roman"/>
          <w:sz w:val="28"/>
          <w:szCs w:val="28"/>
        </w:rPr>
        <w:t>лена на рис. 2.4 - 2.6</w:t>
      </w:r>
      <w:r w:rsidRPr="00B034BB">
        <w:rPr>
          <w:rFonts w:ascii="Times New Roman" w:hAnsi="Times New Roman" w:cs="Times New Roman"/>
          <w:sz w:val="28"/>
          <w:szCs w:val="28"/>
        </w:rPr>
        <w:t>.</w:t>
      </w:r>
    </w:p>
    <w:p w:rsidR="00797867" w:rsidRPr="00797867" w:rsidRDefault="00797867" w:rsidP="0079786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662F4B" w:rsidRDefault="00662F4B" w:rsidP="00662F4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62F4B" w:rsidRPr="00F203DA" w:rsidRDefault="00670359" w:rsidP="006703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047A5" wp14:editId="44A18FAE">
            <wp:extent cx="5939790" cy="20193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E2" w:rsidRPr="00F203DA" w:rsidRDefault="00670359" w:rsidP="006703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2.4 - Временная диаграмма ч. 1</w:t>
      </w:r>
    </w:p>
    <w:p w:rsidR="00DD01E2" w:rsidRPr="00F203DA" w:rsidRDefault="00DD01E2" w:rsidP="00DD01E2">
      <w:pPr>
        <w:ind w:firstLine="567"/>
      </w:pPr>
    </w:p>
    <w:p w:rsidR="001A354C" w:rsidRDefault="00670359" w:rsidP="006D4551">
      <w:r>
        <w:rPr>
          <w:noProof/>
        </w:rPr>
        <w:drawing>
          <wp:inline distT="0" distB="0" distL="0" distR="0" wp14:anchorId="1EAADA91" wp14:editId="3AE738EF">
            <wp:extent cx="5939790" cy="163449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59" w:rsidRDefault="00670359" w:rsidP="00670359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Рис. 2.5 - Временная диаграмма ч.2</w:t>
      </w:r>
    </w:p>
    <w:p w:rsidR="00670359" w:rsidRDefault="00670359">
      <w:r>
        <w:rPr>
          <w:noProof/>
        </w:rPr>
        <w:drawing>
          <wp:inline distT="0" distB="0" distL="0" distR="0" wp14:anchorId="00A42FA3" wp14:editId="669E6000">
            <wp:extent cx="5939790" cy="1612265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59" w:rsidRDefault="00670359" w:rsidP="00670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2.6 - Временная диаграмма ч.3</w:t>
      </w:r>
    </w:p>
    <w:p w:rsidR="006D4551" w:rsidRDefault="006D4551" w:rsidP="006703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4551" w:rsidRPr="00B034BB" w:rsidRDefault="00AD4DBF" w:rsidP="006D455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2.2.1</w:t>
      </w:r>
      <w:r w:rsidR="006D4551" w:rsidRPr="00B034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4551" w:rsidRPr="00B034BB">
        <w:rPr>
          <w:rFonts w:ascii="Times New Roman" w:hAnsi="Times New Roman" w:cs="Times New Roman"/>
          <w:sz w:val="28"/>
          <w:szCs w:val="28"/>
        </w:rPr>
        <w:t>Регистровый файл</w:t>
      </w:r>
    </w:p>
    <w:p w:rsidR="006D4551" w:rsidRPr="00B034BB" w:rsidRDefault="006D4551" w:rsidP="006D455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6D4551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При реализации ядра микро-ЭВМ было принято решение использовать регистровый файл классического типа (количество регистров </w:t>
      </w:r>
      <w:r>
        <w:rPr>
          <w:rFonts w:ascii="Times New Roman" w:hAnsi="Times New Roman" w:cs="Times New Roman"/>
          <w:sz w:val="28"/>
          <w:szCs w:val="28"/>
          <w:lang w:val="de-DE"/>
        </w:rPr>
        <w:t>- 4</w:t>
      </w:r>
      <w:r w:rsidRPr="00B034B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034BB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 xml:space="preserve">). Данный тип организации внутренних регистров </w:t>
      </w:r>
      <w:proofErr w:type="gramStart"/>
      <w:r w:rsidRPr="00B034BB">
        <w:rPr>
          <w:rFonts w:ascii="Times New Roman" w:hAnsi="Times New Roman" w:cs="Times New Roman"/>
          <w:sz w:val="28"/>
          <w:szCs w:val="28"/>
        </w:rPr>
        <w:t xml:space="preserve">ЦП </w:t>
      </w:r>
      <w:r>
        <w:rPr>
          <w:rFonts w:ascii="Times New Roman" w:hAnsi="Times New Roman" w:cs="Times New Roman"/>
          <w:sz w:val="28"/>
          <w:szCs w:val="28"/>
        </w:rPr>
        <w:t xml:space="preserve"> прост</w:t>
      </w:r>
      <w:proofErr w:type="gramEnd"/>
      <w:r w:rsidRPr="00B034BB">
        <w:rPr>
          <w:rFonts w:ascii="Times New Roman" w:hAnsi="Times New Roman" w:cs="Times New Roman"/>
          <w:sz w:val="28"/>
          <w:szCs w:val="28"/>
        </w:rPr>
        <w:t xml:space="preserve"> в реализации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034BB">
        <w:rPr>
          <w:rFonts w:ascii="Times New Roman" w:hAnsi="Times New Roman" w:cs="Times New Roman"/>
          <w:sz w:val="28"/>
          <w:szCs w:val="28"/>
        </w:rPr>
        <w:t>в любой момент времени можно получить доступ к любому регистру (в отличие от. стекового типа)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4551" w:rsidRPr="00D139B4" w:rsidRDefault="006D4551" w:rsidP="006D4551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Функциональная с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>хема представлена на чертеже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="00D80315">
        <w:rPr>
          <w:rFonts w:ascii="Times New Roman" w:hAnsi="Times New Roman" w:cs="Times New Roman"/>
          <w:color w:val="auto"/>
          <w:sz w:val="28"/>
          <w:szCs w:val="28"/>
        </w:rPr>
        <w:t>Блок РОН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Схема </w:t>
      </w:r>
      <w:r w:rsidR="00D80315">
        <w:rPr>
          <w:rFonts w:ascii="Times New Roman" w:hAnsi="Times New Roman" w:cs="Times New Roman"/>
          <w:color w:val="auto"/>
          <w:sz w:val="28"/>
          <w:szCs w:val="28"/>
        </w:rPr>
        <w:t>комбинированная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>”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C5A7E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:rsidR="006D4551" w:rsidRPr="00B034BB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УГО</w:t>
      </w:r>
      <w:r w:rsidRPr="00B034BB">
        <w:rPr>
          <w:rFonts w:ascii="Times New Roman" w:hAnsi="Times New Roman" w:cs="Times New Roman"/>
          <w:sz w:val="28"/>
          <w:szCs w:val="28"/>
        </w:rPr>
        <w:t xml:space="preserve"> блока </w:t>
      </w:r>
      <w:r>
        <w:rPr>
          <w:rFonts w:ascii="Times New Roman" w:hAnsi="Times New Roman" w:cs="Times New Roman"/>
          <w:sz w:val="28"/>
          <w:szCs w:val="28"/>
        </w:rPr>
        <w:t>РОН представлена на рис. 2.7</w:t>
      </w:r>
    </w:p>
    <w:p w:rsidR="006D4551" w:rsidRDefault="006D4551" w:rsidP="006D455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Временная диаграмма блока </w:t>
      </w:r>
      <w:r>
        <w:rPr>
          <w:rFonts w:ascii="Times New Roman" w:hAnsi="Times New Roman" w:cs="Times New Roman"/>
          <w:sz w:val="28"/>
          <w:szCs w:val="28"/>
        </w:rPr>
        <w:t>РОН представлена на рис. 2.8</w:t>
      </w:r>
    </w:p>
    <w:p w:rsidR="006D4551" w:rsidRDefault="006D4551" w:rsidP="006D4551">
      <w:pPr>
        <w:ind w:firstLine="567"/>
        <w:jc w:val="center"/>
      </w:pPr>
      <w:r w:rsidRPr="006D4551">
        <w:rPr>
          <w:noProof/>
        </w:rPr>
        <w:drawing>
          <wp:inline distT="0" distB="0" distL="0" distR="0">
            <wp:extent cx="2105025" cy="1419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51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2.7</w:t>
      </w:r>
      <w:r w:rsidRPr="00B034B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УГО</w:t>
      </w:r>
      <w:r w:rsidRPr="00B034BB">
        <w:rPr>
          <w:rFonts w:ascii="Times New Roman" w:hAnsi="Times New Roman" w:cs="Times New Roman"/>
          <w:sz w:val="28"/>
          <w:szCs w:val="28"/>
        </w:rPr>
        <w:t xml:space="preserve"> блока</w:t>
      </w:r>
      <w:r>
        <w:rPr>
          <w:rFonts w:ascii="Times New Roman" w:hAnsi="Times New Roman" w:cs="Times New Roman"/>
          <w:sz w:val="28"/>
          <w:szCs w:val="28"/>
        </w:rPr>
        <w:t xml:space="preserve"> РОН</w:t>
      </w:r>
    </w:p>
    <w:p w:rsidR="006D4551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D4551" w:rsidRDefault="006D4551" w:rsidP="006D4551">
      <w:r>
        <w:rPr>
          <w:noProof/>
        </w:rPr>
        <w:drawing>
          <wp:inline distT="0" distB="0" distL="0" distR="0" wp14:anchorId="25EEAB2A" wp14:editId="5029437F">
            <wp:extent cx="5939790" cy="17716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1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2.8</w:t>
      </w:r>
      <w:r w:rsidRPr="00B034BB">
        <w:rPr>
          <w:rFonts w:ascii="Times New Roman" w:hAnsi="Times New Roman" w:cs="Times New Roman"/>
          <w:sz w:val="28"/>
          <w:szCs w:val="28"/>
        </w:rPr>
        <w:t xml:space="preserve"> - Временная диаграмма работы блока РОН</w:t>
      </w:r>
    </w:p>
    <w:p w:rsidR="006D4551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>Принцип работы схе</w:t>
      </w:r>
      <w:r>
        <w:rPr>
          <w:rFonts w:ascii="Times New Roman" w:hAnsi="Times New Roman" w:cs="Times New Roman"/>
          <w:sz w:val="28"/>
          <w:szCs w:val="28"/>
        </w:rPr>
        <w:t xml:space="preserve">мы прост: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схеме присутствуют 2 декодера адреса на чтение и 1 на запись</w:t>
      </w:r>
      <w:r w:rsidRPr="00B0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Первые</w:t>
      </w:r>
      <w:r w:rsidRPr="00B034BB">
        <w:rPr>
          <w:rFonts w:ascii="Times New Roman" w:hAnsi="Times New Roman" w:cs="Times New Roman"/>
          <w:sz w:val="28"/>
          <w:szCs w:val="28"/>
        </w:rPr>
        <w:t xml:space="preserve"> открывают выходы регистров, чьи адреса поданы на входы схемы, на выход. Декодер на запись работает таким же образом, но управляет значением на входе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B034BB">
        <w:rPr>
          <w:rFonts w:ascii="Times New Roman" w:hAnsi="Times New Roman" w:cs="Times New Roman"/>
          <w:sz w:val="28"/>
          <w:szCs w:val="28"/>
        </w:rPr>
        <w:t xml:space="preserve"> каждого регистра (данная сигнальная линия разрешает запись регистра).</w:t>
      </w:r>
    </w:p>
    <w:p w:rsidR="00AD4DBF" w:rsidRDefault="00AD4DBF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D4DBF" w:rsidRPr="00AD4DBF" w:rsidRDefault="00AD4DBF" w:rsidP="00AD4DB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</w:t>
      </w:r>
      <w:r w:rsidRPr="00B034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АЛУ</w:t>
      </w:r>
    </w:p>
    <w:p w:rsidR="006D4551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D4551" w:rsidRDefault="006D4551" w:rsidP="006D45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Арифметико-логическое устройство</w:t>
      </w:r>
      <w:r w:rsidRPr="004F0760">
        <w:rPr>
          <w:rFonts w:ascii="Times New Roman" w:hAnsi="Times New Roman" w:cs="Times New Roman"/>
          <w:sz w:val="28"/>
          <w:szCs w:val="28"/>
        </w:rPr>
        <w:t xml:space="preserve"> – одна из </w:t>
      </w:r>
      <w:r w:rsidR="00D80315">
        <w:rPr>
          <w:rFonts w:ascii="Times New Roman" w:hAnsi="Times New Roman" w:cs="Times New Roman"/>
          <w:sz w:val="28"/>
          <w:szCs w:val="28"/>
        </w:rPr>
        <w:t>основных соста</w:t>
      </w:r>
      <w:r>
        <w:rPr>
          <w:rFonts w:ascii="Times New Roman" w:hAnsi="Times New Roman" w:cs="Times New Roman"/>
          <w:sz w:val="28"/>
          <w:szCs w:val="28"/>
        </w:rPr>
        <w:t xml:space="preserve">вляющих блока ЦП. Обязанность схемы - выполнение всех арифметических и логических операций.  </w:t>
      </w:r>
      <w:r w:rsidR="00D80315">
        <w:rPr>
          <w:rFonts w:ascii="Times New Roman" w:hAnsi="Times New Roman" w:cs="Times New Roman"/>
          <w:sz w:val="28"/>
          <w:szCs w:val="28"/>
        </w:rPr>
        <w:t>Данное устройство является неотъемле</w:t>
      </w:r>
      <w:r>
        <w:rPr>
          <w:rFonts w:ascii="Times New Roman" w:hAnsi="Times New Roman" w:cs="Times New Roman"/>
          <w:sz w:val="28"/>
          <w:szCs w:val="28"/>
        </w:rPr>
        <w:t>мой частью тракта данных.</w:t>
      </w:r>
    </w:p>
    <w:p w:rsidR="006D4551" w:rsidRPr="00D80315" w:rsidRDefault="006D4551" w:rsidP="00D80315">
      <w:pPr>
        <w:pStyle w:val="aa"/>
        <w:rPr>
          <w:rFonts w:ascii="Times New Roman" w:hAnsi="Times New Roman"/>
          <w:i w:val="0"/>
          <w:szCs w:val="28"/>
          <w:lang w:val="ru-RU"/>
        </w:rPr>
      </w:pPr>
      <w:proofErr w:type="spellStart"/>
      <w:r w:rsidRPr="00D80315">
        <w:rPr>
          <w:rFonts w:ascii="Times New Roman" w:hAnsi="Times New Roman"/>
          <w:i w:val="0"/>
          <w:szCs w:val="28"/>
        </w:rPr>
        <w:t>Функциональная</w:t>
      </w:r>
      <w:proofErr w:type="spellEnd"/>
      <w:r w:rsidRPr="00D80315">
        <w:rPr>
          <w:rFonts w:ascii="Times New Roman" w:hAnsi="Times New Roman"/>
          <w:i w:val="0"/>
          <w:szCs w:val="28"/>
        </w:rPr>
        <w:t xml:space="preserve"> схема блока представлена на </w:t>
      </w:r>
      <w:proofErr w:type="spellStart"/>
      <w:r w:rsidRPr="00D80315">
        <w:rPr>
          <w:rFonts w:ascii="Times New Roman" w:hAnsi="Times New Roman"/>
          <w:i w:val="0"/>
          <w:szCs w:val="28"/>
        </w:rPr>
        <w:t>чертеже</w:t>
      </w:r>
      <w:proofErr w:type="spellEnd"/>
      <w:r w:rsidRPr="00D80315">
        <w:rPr>
          <w:rFonts w:ascii="Times New Roman" w:hAnsi="Times New Roman"/>
          <w:i w:val="0"/>
          <w:szCs w:val="28"/>
        </w:rPr>
        <w:t xml:space="preserve"> “</w:t>
      </w:r>
      <w:r w:rsidR="00D80315" w:rsidRPr="00D80315">
        <w:rPr>
          <w:rFonts w:ascii="Times New Roman" w:hAnsi="Times New Roman"/>
          <w:i w:val="0"/>
          <w:szCs w:val="28"/>
        </w:rPr>
        <w:t xml:space="preserve">Блок </w:t>
      </w:r>
      <w:r w:rsidR="00D80315" w:rsidRPr="00D80315">
        <w:rPr>
          <w:rFonts w:ascii="Times New Roman" w:hAnsi="Times New Roman"/>
          <w:i w:val="0"/>
          <w:szCs w:val="28"/>
          <w:lang w:val="ru-RU"/>
        </w:rPr>
        <w:t>АЛУ</w:t>
      </w:r>
      <w:r w:rsidR="00D80315">
        <w:rPr>
          <w:rFonts w:ascii="Times New Roman" w:hAnsi="Times New Roman"/>
          <w:i w:val="0"/>
          <w:szCs w:val="28"/>
          <w:lang w:val="ru-RU"/>
        </w:rPr>
        <w:t xml:space="preserve">. </w:t>
      </w:r>
      <w:r w:rsidR="00D80315" w:rsidRPr="00D80315">
        <w:rPr>
          <w:rFonts w:ascii="Times New Roman" w:hAnsi="Times New Roman"/>
          <w:i w:val="0"/>
          <w:szCs w:val="28"/>
          <w:lang w:val="ru-RU"/>
        </w:rPr>
        <w:t xml:space="preserve">Схема </w:t>
      </w:r>
      <w:proofErr w:type="gramStart"/>
      <w:r w:rsidR="00D80315" w:rsidRPr="00D80315">
        <w:rPr>
          <w:rFonts w:ascii="Times New Roman" w:hAnsi="Times New Roman"/>
          <w:i w:val="0"/>
          <w:szCs w:val="28"/>
          <w:lang w:val="ru-RU"/>
        </w:rPr>
        <w:t xml:space="preserve">комбинированная </w:t>
      </w:r>
      <w:r w:rsidRPr="00D80315">
        <w:rPr>
          <w:rFonts w:ascii="Times New Roman" w:hAnsi="Times New Roman"/>
          <w:i w:val="0"/>
          <w:szCs w:val="28"/>
        </w:rPr>
        <w:t>”</w:t>
      </w:r>
      <w:proofErr w:type="gramEnd"/>
      <w:r w:rsidRPr="00D80315">
        <w:rPr>
          <w:rFonts w:ascii="Times New Roman" w:hAnsi="Times New Roman"/>
          <w:i w:val="0"/>
          <w:szCs w:val="28"/>
        </w:rPr>
        <w:t>.</w:t>
      </w:r>
    </w:p>
    <w:p w:rsidR="006D4551" w:rsidRDefault="00351C26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4551">
        <w:rPr>
          <w:rFonts w:ascii="Times New Roman" w:hAnsi="Times New Roman" w:cs="Times New Roman"/>
          <w:sz w:val="28"/>
          <w:szCs w:val="28"/>
        </w:rPr>
        <w:t>УГО блока АЛУ представлено на рис. 2.9</w:t>
      </w:r>
    </w:p>
    <w:p w:rsidR="00A93C5D" w:rsidRDefault="00A93C5D" w:rsidP="00351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Временная диаграмма блока </w:t>
      </w:r>
      <w:r>
        <w:rPr>
          <w:rFonts w:ascii="Times New Roman" w:hAnsi="Times New Roman" w:cs="Times New Roman"/>
          <w:sz w:val="28"/>
          <w:szCs w:val="28"/>
        </w:rPr>
        <w:t>РОН представлена на рис. 2.10</w:t>
      </w:r>
    </w:p>
    <w:p w:rsidR="006D4551" w:rsidRPr="00B034BB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455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14625" cy="1914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51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2.9</w:t>
      </w:r>
      <w:r w:rsidRPr="00B034B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УГО блока АЛУ</w:t>
      </w:r>
    </w:p>
    <w:p w:rsidR="00A93C5D" w:rsidRDefault="00A93C5D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93C5D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471A4" wp14:editId="4E7BB13D">
            <wp:extent cx="5939790" cy="186753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5D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2.10</w:t>
      </w:r>
      <w:r w:rsidRPr="00B034BB">
        <w:rPr>
          <w:rFonts w:ascii="Times New Roman" w:hAnsi="Times New Roman" w:cs="Times New Roman"/>
          <w:sz w:val="28"/>
          <w:szCs w:val="28"/>
        </w:rPr>
        <w:t xml:space="preserve"> - Врем</w:t>
      </w:r>
      <w:r>
        <w:rPr>
          <w:rFonts w:ascii="Times New Roman" w:hAnsi="Times New Roman" w:cs="Times New Roman"/>
          <w:sz w:val="28"/>
          <w:szCs w:val="28"/>
        </w:rPr>
        <w:t>енная диаграмма работы блока АЛУ</w:t>
      </w:r>
    </w:p>
    <w:p w:rsidR="00A93C5D" w:rsidRDefault="00A93C5D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D4551" w:rsidRPr="00B034BB" w:rsidRDefault="006D4551" w:rsidP="006D455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C5D" w:rsidRDefault="00A93C5D" w:rsidP="00A93C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Схема имеет две входные шины для операндов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DATA</w:t>
      </w:r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>_1[</w:t>
      </w:r>
      <w:proofErr w:type="gramStart"/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>7..</w:t>
      </w:r>
      <w:proofErr w:type="gramEnd"/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 xml:space="preserve">0]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DATA</w:t>
      </w:r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>_2[7..0]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результат выполнения операции над данными с которых будет подан на выход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ALU</w:t>
      </w:r>
      <w:r w:rsidRPr="00A93C5D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RESULT</w:t>
      </w:r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>[7..0]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зависимости от входных управляющих сигналов, соответствующих конкретным операциям. В соответствии с вариантом, блок АЛУ способен производить операции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</w:t>
      </w:r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ADDC</w:t>
      </w:r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</w:t>
      </w:r>
      <w:r w:rsidRPr="004F07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SLL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93C5D" w:rsidRPr="00A93C5D" w:rsidRDefault="00A93C5D" w:rsidP="00A93C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Необходимо отметить, что данная схема является комбинационной, т.е. отрабатывает за один такт. В силу этого, на уровне блока АЛУ реализован регистр для хранения результата последней АЛУ операции. Из этого регистра на этапе сохранения данные попадают в РОН.</w:t>
      </w:r>
    </w:p>
    <w:p w:rsidR="006D4551" w:rsidRDefault="006D4551" w:rsidP="006D4551"/>
    <w:p w:rsidR="00A93C5D" w:rsidRPr="00B034BB" w:rsidRDefault="00AD4DBF" w:rsidP="00A93C5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2.2.3</w:t>
      </w:r>
      <w:r w:rsidR="00A93C5D" w:rsidRPr="00B034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C5D" w:rsidRPr="00B034BB">
        <w:rPr>
          <w:rFonts w:ascii="Times New Roman" w:hAnsi="Times New Roman" w:cs="Times New Roman"/>
          <w:sz w:val="28"/>
          <w:szCs w:val="28"/>
        </w:rPr>
        <w:t>Стек</w:t>
      </w:r>
    </w:p>
    <w:p w:rsidR="00A93C5D" w:rsidRPr="00B034BB" w:rsidRDefault="00A93C5D" w:rsidP="00A93C5D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93C5D" w:rsidRPr="00B034BB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Стек - структура данных, организованных особым образом. </w:t>
      </w:r>
      <w:proofErr w:type="gramStart"/>
      <w:r w:rsidRPr="00B034BB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34B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B034BB">
        <w:rPr>
          <w:rFonts w:ascii="Times New Roman" w:hAnsi="Times New Roman" w:cs="Times New Roman"/>
          <w:sz w:val="28"/>
          <w:szCs w:val="28"/>
        </w:rPr>
        <w:t xml:space="preserve"> удаление элементов из стека производится только с головы стека. Голова стека - указатель на один из элементов стека. </w:t>
      </w:r>
    </w:p>
    <w:p w:rsidR="00A93C5D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  <w:t xml:space="preserve">В данном курсовом проекте в ядре </w:t>
      </w:r>
      <w:r>
        <w:rPr>
          <w:rFonts w:ascii="Times New Roman" w:hAnsi="Times New Roman" w:cs="Times New Roman"/>
          <w:sz w:val="28"/>
          <w:szCs w:val="28"/>
        </w:rPr>
        <w:t>ЦП</w:t>
      </w:r>
      <w:r w:rsidR="00BC7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670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 xml:space="preserve"> реализован реги</w:t>
      </w:r>
      <w:r>
        <w:rPr>
          <w:rFonts w:ascii="Times New Roman" w:hAnsi="Times New Roman" w:cs="Times New Roman"/>
          <w:sz w:val="28"/>
          <w:szCs w:val="28"/>
        </w:rPr>
        <w:t>стровый файл стекового типа на 11</w:t>
      </w:r>
      <w:r w:rsidRPr="00B034BB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3C5D" w:rsidRPr="00B034BB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ЦП</w:t>
      </w:r>
      <w:r w:rsidRPr="00B034BB">
        <w:rPr>
          <w:rFonts w:ascii="Times New Roman" w:hAnsi="Times New Roman" w:cs="Times New Roman"/>
          <w:sz w:val="28"/>
          <w:szCs w:val="28"/>
        </w:rPr>
        <w:t xml:space="preserve"> блок стека предоставляет след. интерфейс сигнальных линий:</w:t>
      </w:r>
    </w:p>
    <w:p w:rsidR="00A93C5D" w:rsidRPr="00A93C5D" w:rsidRDefault="00A93C5D" w:rsidP="00A93C5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операнда с </w:t>
      </w:r>
      <w:r>
        <w:rPr>
          <w:rFonts w:ascii="Times New Roman" w:hAnsi="Times New Roman" w:cs="Times New Roman"/>
          <w:sz w:val="28"/>
          <w:szCs w:val="28"/>
          <w:lang w:val="en-US"/>
        </w:rPr>
        <w:t>RON</w:t>
      </w:r>
      <w:r w:rsidRPr="00A93C5D">
        <w:rPr>
          <w:rFonts w:ascii="Times New Roman" w:hAnsi="Times New Roman" w:cs="Times New Roman"/>
          <w:sz w:val="28"/>
          <w:szCs w:val="28"/>
        </w:rPr>
        <w:t>_1</w:t>
      </w:r>
      <w:r w:rsidRPr="00B034BB">
        <w:rPr>
          <w:rFonts w:ascii="Times New Roman" w:hAnsi="Times New Roman" w:cs="Times New Roman"/>
          <w:sz w:val="28"/>
          <w:szCs w:val="28"/>
        </w:rPr>
        <w:t xml:space="preserve"> в стек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3C5D" w:rsidRPr="00B034BB" w:rsidRDefault="00A93C5D" w:rsidP="00A93C5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2.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B034BB">
        <w:rPr>
          <w:rFonts w:ascii="Times New Roman" w:hAnsi="Times New Roman" w:cs="Times New Roman"/>
          <w:sz w:val="28"/>
          <w:szCs w:val="28"/>
        </w:rPr>
        <w:t>для сняти</w:t>
      </w:r>
      <w:r>
        <w:rPr>
          <w:rFonts w:ascii="Times New Roman" w:hAnsi="Times New Roman" w:cs="Times New Roman"/>
          <w:sz w:val="28"/>
          <w:szCs w:val="28"/>
        </w:rPr>
        <w:t xml:space="preserve">я операнда с вершины стека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93C5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93C5D">
        <w:rPr>
          <w:rFonts w:ascii="Times New Roman" w:hAnsi="Times New Roman" w:cs="Times New Roman"/>
          <w:sz w:val="28"/>
          <w:szCs w:val="28"/>
        </w:rPr>
        <w:t>7..0]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3C5D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3C5D" w:rsidRPr="00D139B4" w:rsidRDefault="00A93C5D" w:rsidP="00A93C5D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544D8E">
        <w:rPr>
          <w:rFonts w:ascii="Times New Roman" w:hAnsi="Times New Roman" w:cs="Times New Roman"/>
          <w:color w:val="auto"/>
          <w:sz w:val="28"/>
          <w:szCs w:val="28"/>
        </w:rPr>
        <w:t>Ф</w:t>
      </w:r>
      <w:r>
        <w:rPr>
          <w:rFonts w:ascii="Times New Roman" w:hAnsi="Times New Roman" w:cs="Times New Roman"/>
          <w:color w:val="auto"/>
          <w:sz w:val="28"/>
          <w:szCs w:val="28"/>
        </w:rPr>
        <w:t>ункциональная с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 xml:space="preserve">хема </w:t>
      </w:r>
      <w:r>
        <w:rPr>
          <w:rFonts w:ascii="Times New Roman" w:hAnsi="Times New Roman" w:cs="Times New Roman"/>
          <w:color w:val="auto"/>
          <w:sz w:val="28"/>
          <w:szCs w:val="28"/>
        </w:rPr>
        <w:t>стека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представлена на чертеже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="00D80315" w:rsidRPr="00D80315">
        <w:rPr>
          <w:rFonts w:ascii="Times New Roman" w:hAnsi="Times New Roman" w:cs="Times New Roman"/>
          <w:sz w:val="28"/>
          <w:szCs w:val="28"/>
        </w:rPr>
        <w:t xml:space="preserve"> Блок </w:t>
      </w:r>
      <w:r w:rsidR="00D80315">
        <w:rPr>
          <w:rFonts w:ascii="Times New Roman" w:hAnsi="Times New Roman" w:cs="Times New Roman"/>
          <w:sz w:val="28"/>
          <w:szCs w:val="28"/>
        </w:rPr>
        <w:t>стека</w:t>
      </w:r>
      <w:r w:rsidR="00D80315">
        <w:rPr>
          <w:rFonts w:ascii="Times New Roman" w:hAnsi="Times New Roman"/>
          <w:i/>
          <w:szCs w:val="28"/>
        </w:rPr>
        <w:t xml:space="preserve">. </w:t>
      </w:r>
      <w:r w:rsidR="00D80315" w:rsidRPr="00D80315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gramStart"/>
      <w:r w:rsidR="00D80315" w:rsidRPr="00D80315">
        <w:rPr>
          <w:rFonts w:ascii="Times New Roman" w:hAnsi="Times New Roman" w:cs="Times New Roman"/>
          <w:sz w:val="28"/>
          <w:szCs w:val="28"/>
        </w:rPr>
        <w:t>комбинированная</w:t>
      </w:r>
      <w:r w:rsidR="00D80315" w:rsidRPr="00544D8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44D8E">
        <w:rPr>
          <w:rFonts w:ascii="Times New Roman" w:hAnsi="Times New Roman" w:cs="Times New Roman"/>
          <w:color w:val="auto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93C5D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УГО блока стека представлено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 xml:space="preserve"> на рис</w:t>
      </w:r>
      <w:r>
        <w:rPr>
          <w:rFonts w:ascii="Times New Roman" w:hAnsi="Times New Roman" w:cs="Times New Roman"/>
          <w:sz w:val="28"/>
          <w:szCs w:val="28"/>
        </w:rPr>
        <w:t>. 2.11</w:t>
      </w:r>
    </w:p>
    <w:p w:rsidR="00A93C5D" w:rsidRDefault="00A93C5D" w:rsidP="00A93C5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Временная диаграмма блока </w:t>
      </w:r>
      <w:r w:rsidR="0035531D">
        <w:rPr>
          <w:rFonts w:ascii="Times New Roman" w:hAnsi="Times New Roman" w:cs="Times New Roman"/>
          <w:sz w:val="28"/>
          <w:szCs w:val="28"/>
        </w:rPr>
        <w:t>стека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рис. 2.12</w:t>
      </w:r>
    </w:p>
    <w:p w:rsidR="00A93C5D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</w:pPr>
      <w:r w:rsidRPr="00A93C5D">
        <w:rPr>
          <w:noProof/>
        </w:rPr>
        <w:drawing>
          <wp:inline distT="0" distB="0" distL="0" distR="0">
            <wp:extent cx="1343025" cy="1304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5D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2.11</w:t>
      </w:r>
      <w:r w:rsidRPr="00B034B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УГО</w:t>
      </w:r>
      <w:r w:rsidRPr="00B034BB">
        <w:rPr>
          <w:rFonts w:ascii="Times New Roman" w:hAnsi="Times New Roman" w:cs="Times New Roman"/>
          <w:sz w:val="28"/>
          <w:szCs w:val="28"/>
        </w:rPr>
        <w:t xml:space="preserve"> блока стека</w:t>
      </w:r>
    </w:p>
    <w:p w:rsidR="0035531D" w:rsidRDefault="0035531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31D" w:rsidRPr="0035531D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E255D5" wp14:editId="0278C465">
            <wp:extent cx="5939790" cy="2009775"/>
            <wp:effectExtent l="0" t="0" r="381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1D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2.12</w:t>
      </w:r>
      <w:r w:rsidRPr="00B034BB">
        <w:rPr>
          <w:rFonts w:ascii="Times New Roman" w:hAnsi="Times New Roman" w:cs="Times New Roman"/>
          <w:sz w:val="28"/>
          <w:szCs w:val="28"/>
        </w:rPr>
        <w:t xml:space="preserve"> - Врем</w:t>
      </w:r>
      <w:r>
        <w:rPr>
          <w:rFonts w:ascii="Times New Roman" w:hAnsi="Times New Roman" w:cs="Times New Roman"/>
          <w:sz w:val="28"/>
          <w:szCs w:val="28"/>
        </w:rPr>
        <w:t>енная диаграмма работы блока стека</w:t>
      </w:r>
    </w:p>
    <w:p w:rsidR="00A93C5D" w:rsidRDefault="00A93C5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</w:pPr>
    </w:p>
    <w:p w:rsidR="0035531D" w:rsidRDefault="0035531D" w:rsidP="00A93C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</w:pPr>
    </w:p>
    <w:p w:rsidR="0035531D" w:rsidRPr="00AB7FDC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 xml:space="preserve">Ни при команде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034BB">
        <w:rPr>
          <w:rFonts w:ascii="Times New Roman" w:hAnsi="Times New Roman" w:cs="Times New Roman"/>
          <w:sz w:val="28"/>
          <w:szCs w:val="28"/>
        </w:rPr>
        <w:t xml:space="preserve"> ни при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34BB">
        <w:rPr>
          <w:rFonts w:ascii="Times New Roman" w:hAnsi="Times New Roman" w:cs="Times New Roman"/>
          <w:sz w:val="28"/>
          <w:szCs w:val="28"/>
        </w:rPr>
        <w:t xml:space="preserve"> нет необходимости стирать значение из регистра, т.к. он в любом случае будет перезаписан при операции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34BB">
        <w:rPr>
          <w:rFonts w:ascii="Times New Roman" w:hAnsi="Times New Roman" w:cs="Times New Roman"/>
          <w:sz w:val="28"/>
          <w:szCs w:val="28"/>
        </w:rPr>
        <w:t xml:space="preserve"> прежде, чем </w:t>
      </w:r>
      <w:proofErr w:type="spellStart"/>
      <w:r w:rsidRPr="00B034BB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 xml:space="preserve"> данные будут выданы схемой.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35531D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 xml:space="preserve">Красивое схемотехническое решение, примененное в блоке управления стеком, позволяет не делать задержки между операциями на стеке. Т.е. операции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34BB">
        <w:rPr>
          <w:rFonts w:ascii="Times New Roman" w:hAnsi="Times New Roman" w:cs="Times New Roman"/>
          <w:sz w:val="28"/>
          <w:szCs w:val="28"/>
        </w:rPr>
        <w:t xml:space="preserve"> и 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034BB">
        <w:rPr>
          <w:rFonts w:ascii="Times New Roman" w:hAnsi="Times New Roman" w:cs="Times New Roman"/>
          <w:sz w:val="28"/>
          <w:szCs w:val="28"/>
        </w:rPr>
        <w:t xml:space="preserve"> могут идти в произвольном порядке с произвольной плотностью.</w:t>
      </w:r>
    </w:p>
    <w:p w:rsidR="0035531D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531D" w:rsidRPr="00B034BB" w:rsidRDefault="00AD4DBF" w:rsidP="0035531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35531D" w:rsidRPr="00B034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531D" w:rsidRPr="00B034BB">
        <w:rPr>
          <w:rFonts w:ascii="Times New Roman" w:hAnsi="Times New Roman" w:cs="Times New Roman"/>
          <w:sz w:val="28"/>
          <w:szCs w:val="28"/>
        </w:rPr>
        <w:t>КЭШ данных</w:t>
      </w:r>
    </w:p>
    <w:p w:rsidR="0035531D" w:rsidRPr="00B034BB" w:rsidRDefault="0035531D" w:rsidP="0035531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5531D" w:rsidRPr="00B034BB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КЭШ память - быстрая, близкая к процессору память небольшого размера. КЭШ память является ст</w:t>
      </w:r>
      <w:r>
        <w:rPr>
          <w:rFonts w:ascii="Times New Roman" w:hAnsi="Times New Roman" w:cs="Times New Roman"/>
          <w:sz w:val="28"/>
          <w:szCs w:val="28"/>
        </w:rPr>
        <w:t>атической</w:t>
      </w:r>
      <w:r w:rsidRPr="00B034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531D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>В данной КЭШ памяти реализо</w:t>
      </w:r>
      <w:r>
        <w:rPr>
          <w:rFonts w:ascii="Times New Roman" w:hAnsi="Times New Roman" w:cs="Times New Roman"/>
          <w:sz w:val="28"/>
          <w:szCs w:val="28"/>
        </w:rPr>
        <w:t>ван механизм замещения строк "Наиболее давнего хранения</w:t>
      </w:r>
      <w:r w:rsidRPr="00B034BB">
        <w:rPr>
          <w:rFonts w:ascii="Times New Roman" w:hAnsi="Times New Roman" w:cs="Times New Roman"/>
          <w:sz w:val="28"/>
          <w:szCs w:val="28"/>
        </w:rPr>
        <w:t>". Данный способ является просты</w:t>
      </w:r>
      <w:r>
        <w:rPr>
          <w:rFonts w:ascii="Times New Roman" w:hAnsi="Times New Roman" w:cs="Times New Roman"/>
          <w:sz w:val="28"/>
          <w:szCs w:val="28"/>
        </w:rPr>
        <w:t xml:space="preserve">м, с точки зрения реализации, а также </w:t>
      </w:r>
      <w:r w:rsidRPr="00B034BB">
        <w:rPr>
          <w:rFonts w:ascii="Times New Roman" w:hAnsi="Times New Roman" w:cs="Times New Roman"/>
          <w:sz w:val="28"/>
          <w:szCs w:val="28"/>
        </w:rPr>
        <w:t xml:space="preserve">эффективным. Данный алгоритм предполагает наличие счетчика в каждой строке КЭШ, который </w:t>
      </w:r>
      <w:r>
        <w:rPr>
          <w:rFonts w:ascii="Times New Roman" w:hAnsi="Times New Roman" w:cs="Times New Roman"/>
          <w:sz w:val="28"/>
          <w:szCs w:val="28"/>
        </w:rPr>
        <w:t xml:space="preserve">считает какое количество тактов к строке не было обращения, а при записи делает </w:t>
      </w:r>
      <w:r w:rsidRPr="003553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активной</w:t>
      </w:r>
      <w:r w:rsidRPr="0035531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ту строку, </w:t>
      </w:r>
    </w:p>
    <w:p w:rsidR="0035531D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которая хранится в КЭШе дольше всего.</w:t>
      </w:r>
    </w:p>
    <w:p w:rsidR="0035531D" w:rsidRPr="00B034BB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 xml:space="preserve">Алгоритм общения с памятью - "Сквозная запись без отображения". Согласно этому алгоритму, при поступлении сигнала от </w:t>
      </w:r>
      <w:r>
        <w:rPr>
          <w:rFonts w:ascii="Times New Roman" w:hAnsi="Times New Roman" w:cs="Times New Roman"/>
          <w:sz w:val="28"/>
          <w:szCs w:val="28"/>
        </w:rPr>
        <w:t>ЦП</w:t>
      </w:r>
      <w:r w:rsidRPr="00B034BB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записи данных</w:t>
      </w:r>
      <w:r w:rsidRPr="00B034BB">
        <w:rPr>
          <w:rFonts w:ascii="Times New Roman" w:hAnsi="Times New Roman" w:cs="Times New Roman"/>
          <w:sz w:val="28"/>
          <w:szCs w:val="28"/>
        </w:rPr>
        <w:t xml:space="preserve">, данные сначала пишутся в </w:t>
      </w:r>
      <w:r>
        <w:rPr>
          <w:rFonts w:ascii="Times New Roman" w:hAnsi="Times New Roman" w:cs="Times New Roman"/>
          <w:sz w:val="28"/>
          <w:szCs w:val="28"/>
        </w:rPr>
        <w:t>ОЗУ</w:t>
      </w:r>
      <w:r w:rsidRPr="00B034BB">
        <w:rPr>
          <w:rFonts w:ascii="Times New Roman" w:hAnsi="Times New Roman" w:cs="Times New Roman"/>
          <w:sz w:val="28"/>
          <w:szCs w:val="28"/>
        </w:rPr>
        <w:t xml:space="preserve">. После записи в </w:t>
      </w:r>
      <w:r>
        <w:rPr>
          <w:rFonts w:ascii="Times New Roman" w:hAnsi="Times New Roman" w:cs="Times New Roman"/>
          <w:sz w:val="28"/>
          <w:szCs w:val="28"/>
        </w:rPr>
        <w:t>ОЗУ</w:t>
      </w:r>
      <w:r w:rsidRPr="00B034BB">
        <w:rPr>
          <w:rFonts w:ascii="Times New Roman" w:hAnsi="Times New Roman" w:cs="Times New Roman"/>
          <w:sz w:val="28"/>
          <w:szCs w:val="28"/>
        </w:rPr>
        <w:t xml:space="preserve"> необходимо проверить наличие в КЭШ копии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B034BB">
        <w:rPr>
          <w:rFonts w:ascii="Times New Roman" w:hAnsi="Times New Roman" w:cs="Times New Roman"/>
          <w:sz w:val="28"/>
          <w:szCs w:val="28"/>
        </w:rPr>
        <w:t xml:space="preserve">. Если есть, необходимо </w:t>
      </w:r>
      <w:r>
        <w:rPr>
          <w:rFonts w:ascii="Times New Roman" w:hAnsi="Times New Roman" w:cs="Times New Roman"/>
          <w:sz w:val="28"/>
          <w:szCs w:val="28"/>
        </w:rPr>
        <w:t>пересылать</w:t>
      </w:r>
      <w:r w:rsidRPr="00B034BB">
        <w:rPr>
          <w:rFonts w:ascii="Times New Roman" w:hAnsi="Times New Roman" w:cs="Times New Roman"/>
          <w:sz w:val="28"/>
          <w:szCs w:val="28"/>
        </w:rPr>
        <w:t xml:space="preserve"> блока из </w:t>
      </w:r>
      <w:r>
        <w:rPr>
          <w:rFonts w:ascii="Times New Roman" w:hAnsi="Times New Roman" w:cs="Times New Roman"/>
          <w:sz w:val="28"/>
          <w:szCs w:val="28"/>
        </w:rPr>
        <w:t>ОЗУ</w:t>
      </w:r>
      <w:r w:rsidRPr="00B034BB">
        <w:rPr>
          <w:rFonts w:ascii="Times New Roman" w:hAnsi="Times New Roman" w:cs="Times New Roman"/>
          <w:sz w:val="28"/>
          <w:szCs w:val="28"/>
          <w:lang w:val="de-DE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самым</w:t>
      </w:r>
      <w:r w:rsidRPr="00B034B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034BB">
        <w:rPr>
          <w:rFonts w:ascii="Times New Roman" w:hAnsi="Times New Roman" w:cs="Times New Roman"/>
          <w:sz w:val="28"/>
          <w:szCs w:val="28"/>
        </w:rPr>
        <w:t xml:space="preserve">обновив копию. </w:t>
      </w:r>
    </w:p>
    <w:p w:rsidR="0035531D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Размер шины адреса </w:t>
      </w:r>
      <w:r>
        <w:rPr>
          <w:rFonts w:ascii="Times New Roman" w:hAnsi="Times New Roman" w:cs="Times New Roman"/>
          <w:sz w:val="28"/>
          <w:szCs w:val="28"/>
          <w:lang w:val="de-DE"/>
        </w:rPr>
        <w:t>- 8</w:t>
      </w:r>
      <w:r w:rsidRPr="00B034B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F67318">
        <w:rPr>
          <w:rFonts w:ascii="Times New Roman" w:hAnsi="Times New Roman" w:cs="Times New Roman"/>
          <w:sz w:val="28"/>
          <w:szCs w:val="28"/>
        </w:rPr>
        <w:t>бит.</w:t>
      </w:r>
    </w:p>
    <w:p w:rsidR="00F67318" w:rsidRPr="00F67318" w:rsidRDefault="00F67318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F673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67318">
        <w:rPr>
          <w:rFonts w:ascii="Times New Roman" w:hAnsi="Times New Roman" w:cs="Times New Roman"/>
          <w:sz w:val="28"/>
          <w:szCs w:val="28"/>
        </w:rPr>
        <w:t>1..0] – смещение слова в строке.</w:t>
      </w:r>
    </w:p>
    <w:p w:rsidR="00F67318" w:rsidRDefault="00F67318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F673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67318">
        <w:rPr>
          <w:rFonts w:ascii="Times New Roman" w:hAnsi="Times New Roman" w:cs="Times New Roman"/>
          <w:sz w:val="28"/>
          <w:szCs w:val="28"/>
        </w:rPr>
        <w:t xml:space="preserve">3..2] – </w:t>
      </w:r>
      <w:r>
        <w:rPr>
          <w:rFonts w:ascii="Times New Roman" w:hAnsi="Times New Roman" w:cs="Times New Roman"/>
          <w:sz w:val="28"/>
          <w:szCs w:val="28"/>
        </w:rPr>
        <w:t>выбор множества, в которое будет записана строка.</w:t>
      </w:r>
    </w:p>
    <w:p w:rsidR="00F67318" w:rsidRDefault="00F67318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0F63B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63BC">
        <w:rPr>
          <w:rFonts w:ascii="Times New Roman" w:hAnsi="Times New Roman" w:cs="Times New Roman"/>
          <w:sz w:val="28"/>
          <w:szCs w:val="28"/>
        </w:rPr>
        <w:t xml:space="preserve">7..4] – </w:t>
      </w:r>
      <w:r>
        <w:rPr>
          <w:rFonts w:ascii="Times New Roman" w:hAnsi="Times New Roman" w:cs="Times New Roman"/>
          <w:sz w:val="28"/>
          <w:szCs w:val="28"/>
        </w:rPr>
        <w:t>тег.</w:t>
      </w:r>
    </w:p>
    <w:p w:rsidR="00F67318" w:rsidRPr="00F67318" w:rsidRDefault="00F67318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какой </w:t>
      </w:r>
      <w:r w:rsidRPr="00F673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банк</w:t>
      </w:r>
      <w:r w:rsidRPr="00F6731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записана строка определяется</w:t>
      </w:r>
      <w:r w:rsidRPr="00F6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алгоритмом замещения НДХ.</w:t>
      </w:r>
    </w:p>
    <w:p w:rsidR="0035531D" w:rsidRDefault="0035531D" w:rsidP="0035531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Функциональная схема </w:t>
      </w:r>
      <w:r>
        <w:rPr>
          <w:rFonts w:ascii="Times New Roman" w:hAnsi="Times New Roman" w:cs="Times New Roman"/>
          <w:color w:val="auto"/>
          <w:sz w:val="28"/>
          <w:szCs w:val="28"/>
        </w:rPr>
        <w:t>КЭШ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 на </w:t>
      </w:r>
      <w:proofErr w:type="gramStart"/>
      <w:r w:rsidRPr="001661FD">
        <w:rPr>
          <w:rFonts w:ascii="Times New Roman" w:hAnsi="Times New Roman" w:cs="Times New Roman"/>
          <w:color w:val="auto"/>
          <w:sz w:val="28"/>
          <w:szCs w:val="28"/>
        </w:rPr>
        <w:t>чертеже  “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КЭШ данных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80315">
        <w:rPr>
          <w:rFonts w:ascii="Times New Roman" w:hAnsi="Times New Roman" w:cs="Times New Roman"/>
          <w:color w:val="auto"/>
          <w:sz w:val="28"/>
          <w:szCs w:val="28"/>
        </w:rPr>
        <w:t>Схема комбинированная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>”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67318" w:rsidRDefault="00F67318" w:rsidP="00F6731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УГО блока КЭШа данных представлено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 xml:space="preserve"> на рис</w:t>
      </w:r>
      <w:r>
        <w:rPr>
          <w:rFonts w:ascii="Times New Roman" w:hAnsi="Times New Roman" w:cs="Times New Roman"/>
          <w:sz w:val="28"/>
          <w:szCs w:val="28"/>
        </w:rPr>
        <w:t>. 2.13</w:t>
      </w:r>
    </w:p>
    <w:p w:rsidR="00F67318" w:rsidRDefault="00F67318" w:rsidP="00F6731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Временная диаграмма блока </w:t>
      </w:r>
      <w:r>
        <w:rPr>
          <w:rFonts w:ascii="Times New Roman" w:hAnsi="Times New Roman" w:cs="Times New Roman"/>
          <w:sz w:val="28"/>
          <w:szCs w:val="28"/>
        </w:rPr>
        <w:t>КЭШа данных представлена на рис. 2.14</w:t>
      </w:r>
    </w:p>
    <w:p w:rsidR="00F67318" w:rsidRDefault="00F67318" w:rsidP="00F6731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673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3225" cy="160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18" w:rsidRDefault="00F67318" w:rsidP="00F6731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2.13 - УГО блока КЭШа данных</w:t>
      </w:r>
    </w:p>
    <w:p w:rsidR="00F67318" w:rsidRDefault="00BC7670" w:rsidP="00F6731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668F0F" wp14:editId="7B95E008">
            <wp:extent cx="5939790" cy="16725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18" w:rsidRDefault="00F67318" w:rsidP="00F6731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67318" w:rsidRDefault="00F67318" w:rsidP="00F6731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2.14 - </w:t>
      </w:r>
      <w:r w:rsidRPr="00B034BB">
        <w:rPr>
          <w:rFonts w:ascii="Times New Roman" w:hAnsi="Times New Roman" w:cs="Times New Roman"/>
          <w:sz w:val="28"/>
          <w:szCs w:val="28"/>
        </w:rPr>
        <w:t xml:space="preserve">Временная диаграмма блока </w:t>
      </w:r>
      <w:r>
        <w:rPr>
          <w:rFonts w:ascii="Times New Roman" w:hAnsi="Times New Roman" w:cs="Times New Roman"/>
          <w:sz w:val="28"/>
          <w:szCs w:val="28"/>
        </w:rPr>
        <w:t>КЭШа данных</w:t>
      </w:r>
    </w:p>
    <w:p w:rsidR="00F0532F" w:rsidRDefault="00F0532F" w:rsidP="00F6731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532F" w:rsidRPr="00B034BB" w:rsidRDefault="00F0532F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На схеме КЭШ присутствуют блоки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SetCache</w:t>
      </w:r>
      <w:proofErr w:type="spellEnd"/>
      <w:r w:rsidRPr="00B034BB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декодеры и счетчики</w:t>
      </w:r>
      <w:r w:rsidRPr="00B034BB">
        <w:rPr>
          <w:rFonts w:ascii="Times New Roman" w:hAnsi="Times New Roman" w:cs="Times New Roman"/>
          <w:sz w:val="28"/>
          <w:szCs w:val="28"/>
          <w:lang w:val="it-IT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C7670">
        <w:rPr>
          <w:rFonts w:ascii="Times New Roman" w:hAnsi="Times New Roman" w:cs="Times New Roman"/>
          <w:sz w:val="28"/>
          <w:szCs w:val="28"/>
        </w:rPr>
        <w:t>екодеры необходимы для выбора м</w:t>
      </w:r>
      <w:r>
        <w:rPr>
          <w:rFonts w:ascii="Times New Roman" w:hAnsi="Times New Roman" w:cs="Times New Roman"/>
          <w:sz w:val="28"/>
          <w:szCs w:val="28"/>
        </w:rPr>
        <w:t>ножества</w:t>
      </w:r>
      <w:r w:rsidRPr="00B034BB">
        <w:rPr>
          <w:rFonts w:ascii="Times New Roman" w:hAnsi="Times New Roman" w:cs="Times New Roman"/>
          <w:sz w:val="28"/>
          <w:szCs w:val="28"/>
        </w:rPr>
        <w:t xml:space="preserve"> КЭШ, строка в котором должна быть записана\считана.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Счетчик нужен для генерации адресов, при промахе.</w:t>
      </w:r>
    </w:p>
    <w:p w:rsidR="00F0532F" w:rsidRPr="00643EFC" w:rsidRDefault="00F0532F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 xml:space="preserve">Необходимо отметить, что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SetCache</w:t>
      </w:r>
      <w:proofErr w:type="spellEnd"/>
      <w:r w:rsidR="00643EFC">
        <w:rPr>
          <w:rFonts w:ascii="Times New Roman" w:hAnsi="Times New Roman" w:cs="Times New Roman"/>
          <w:sz w:val="28"/>
          <w:szCs w:val="28"/>
        </w:rPr>
        <w:t xml:space="preserve"> определяет в какую именно строку множества будет производится запись</w:t>
      </w:r>
      <w:r w:rsidR="00643EFC" w:rsidRPr="00643EFC">
        <w:rPr>
          <w:rFonts w:ascii="Times New Roman" w:hAnsi="Times New Roman" w:cs="Times New Roman"/>
          <w:sz w:val="28"/>
          <w:szCs w:val="28"/>
        </w:rPr>
        <w:t>/чтение</w:t>
      </w:r>
      <w:r w:rsidRPr="00B034BB">
        <w:rPr>
          <w:rFonts w:ascii="Times New Roman" w:hAnsi="Times New Roman" w:cs="Times New Roman"/>
          <w:sz w:val="28"/>
          <w:szCs w:val="28"/>
        </w:rPr>
        <w:t>.</w:t>
      </w:r>
      <w:r w:rsidR="00643EFC">
        <w:rPr>
          <w:rFonts w:ascii="Times New Roman" w:hAnsi="Times New Roman" w:cs="Times New Roman"/>
          <w:sz w:val="28"/>
          <w:szCs w:val="28"/>
        </w:rPr>
        <w:t xml:space="preserve"> </w:t>
      </w:r>
      <w:r w:rsidRPr="00B034BB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нный блок инкапсулирует в себе 4</w:t>
      </w:r>
      <w:r w:rsidRPr="00B034BB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034BB">
        <w:rPr>
          <w:rFonts w:ascii="Times New Roman" w:hAnsi="Times New Roman" w:cs="Times New Roman"/>
          <w:sz w:val="28"/>
          <w:szCs w:val="28"/>
        </w:rPr>
        <w:t xml:space="preserve"> КЭ</w:t>
      </w:r>
      <w:r>
        <w:rPr>
          <w:rFonts w:ascii="Times New Roman" w:hAnsi="Times New Roman" w:cs="Times New Roman"/>
          <w:sz w:val="28"/>
          <w:szCs w:val="28"/>
        </w:rPr>
        <w:t>Ша</w:t>
      </w:r>
      <w:r w:rsidRPr="00F05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LineCache</w:t>
      </w:r>
      <w:proofErr w:type="spellEnd"/>
      <w:r w:rsidRPr="00F0532F">
        <w:rPr>
          <w:rFonts w:ascii="Times New Roman" w:hAnsi="Times New Roman" w:cs="Times New Roman"/>
          <w:sz w:val="28"/>
          <w:szCs w:val="28"/>
        </w:rPr>
        <w:t>)</w:t>
      </w:r>
      <w:r w:rsidR="00643EFC">
        <w:rPr>
          <w:rFonts w:ascii="Times New Roman" w:hAnsi="Times New Roman" w:cs="Times New Roman"/>
          <w:sz w:val="28"/>
          <w:szCs w:val="28"/>
        </w:rPr>
        <w:t xml:space="preserve">, 4 регистра </w:t>
      </w:r>
      <w:proofErr w:type="gramStart"/>
      <w:r w:rsidR="00643EFC">
        <w:rPr>
          <w:rFonts w:ascii="Times New Roman" w:hAnsi="Times New Roman" w:cs="Times New Roman"/>
          <w:sz w:val="28"/>
          <w:szCs w:val="28"/>
        </w:rPr>
        <w:t>тэгов(</w:t>
      </w:r>
      <w:proofErr w:type="gramEnd"/>
      <w:r w:rsidR="00643EFC">
        <w:rPr>
          <w:rFonts w:ascii="Times New Roman" w:hAnsi="Times New Roman" w:cs="Times New Roman"/>
          <w:sz w:val="28"/>
          <w:szCs w:val="28"/>
        </w:rPr>
        <w:t>по  1 на каждую строку) и 4 счетчика для реализации алгоритма замещения НДХ</w:t>
      </w:r>
      <w:r w:rsidRPr="00F0532F">
        <w:rPr>
          <w:rFonts w:ascii="Times New Roman" w:hAnsi="Times New Roman" w:cs="Times New Roman"/>
          <w:sz w:val="28"/>
          <w:szCs w:val="28"/>
        </w:rPr>
        <w:t>.</w:t>
      </w:r>
      <w:r w:rsidR="00643EFC">
        <w:rPr>
          <w:rFonts w:ascii="Times New Roman" w:hAnsi="Times New Roman" w:cs="Times New Roman"/>
          <w:sz w:val="28"/>
          <w:szCs w:val="28"/>
        </w:rPr>
        <w:t xml:space="preserve"> Если по тэгу входного </w:t>
      </w:r>
      <w:r w:rsidR="00643EFC">
        <w:rPr>
          <w:rFonts w:ascii="Times New Roman" w:hAnsi="Times New Roman" w:cs="Times New Roman"/>
          <w:sz w:val="28"/>
          <w:szCs w:val="28"/>
        </w:rPr>
        <w:lastRenderedPageBreak/>
        <w:t>адреса попадания не произ</w:t>
      </w:r>
      <w:r w:rsidR="00BC7670">
        <w:rPr>
          <w:rFonts w:ascii="Times New Roman" w:hAnsi="Times New Roman" w:cs="Times New Roman"/>
          <w:sz w:val="28"/>
          <w:szCs w:val="28"/>
        </w:rPr>
        <w:t>о</w:t>
      </w:r>
      <w:r w:rsidR="00643EFC">
        <w:rPr>
          <w:rFonts w:ascii="Times New Roman" w:hAnsi="Times New Roman" w:cs="Times New Roman"/>
          <w:sz w:val="28"/>
          <w:szCs w:val="28"/>
        </w:rPr>
        <w:t xml:space="preserve">шло, генерируется сигнал </w:t>
      </w:r>
      <w:r w:rsidR="00643EFC"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="00643EFC" w:rsidRPr="00643EFC">
        <w:rPr>
          <w:rFonts w:ascii="Times New Roman" w:hAnsi="Times New Roman" w:cs="Times New Roman"/>
          <w:sz w:val="28"/>
          <w:szCs w:val="28"/>
        </w:rPr>
        <w:t xml:space="preserve"> </w:t>
      </w:r>
      <w:r w:rsidR="00643EFC">
        <w:rPr>
          <w:rFonts w:ascii="Times New Roman" w:hAnsi="Times New Roman" w:cs="Times New Roman"/>
          <w:sz w:val="28"/>
          <w:szCs w:val="28"/>
        </w:rPr>
        <w:t>и происходит чтение данных из памяти в КЭШ.</w:t>
      </w:r>
    </w:p>
    <w:p w:rsidR="00F0532F" w:rsidRDefault="00F0532F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 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Функциональная схема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SetaCache</w:t>
      </w:r>
      <w:proofErr w:type="spellEnd"/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 на </w:t>
      </w:r>
      <w:proofErr w:type="gramStart"/>
      <w:r w:rsidRPr="001661FD">
        <w:rPr>
          <w:rFonts w:ascii="Times New Roman" w:hAnsi="Times New Roman" w:cs="Times New Roman"/>
          <w:color w:val="auto"/>
          <w:sz w:val="28"/>
          <w:szCs w:val="28"/>
        </w:rPr>
        <w:t>чертеже  “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Блок</w:t>
      </w:r>
      <w:r w:rsidR="00D80315">
        <w:rPr>
          <w:rFonts w:ascii="Times New Roman" w:hAnsi="Times New Roman" w:cs="Times New Roman"/>
          <w:color w:val="auto"/>
          <w:sz w:val="28"/>
          <w:szCs w:val="28"/>
        </w:rPr>
        <w:t xml:space="preserve"> множества КЭШ. Схема комбинированная структурная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>”</w:t>
      </w:r>
    </w:p>
    <w:p w:rsidR="00643EFC" w:rsidRDefault="00643EFC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F0532F" w:rsidRDefault="00F0532F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345D">
        <w:rPr>
          <w:rFonts w:ascii="Times New Roman" w:hAnsi="Times New Roman" w:cs="Times New Roman"/>
          <w:color w:val="auto"/>
          <w:sz w:val="28"/>
          <w:szCs w:val="28"/>
        </w:rPr>
        <w:t xml:space="preserve">УГО блока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de-DE"/>
        </w:rPr>
        <w:t>SetCache</w:t>
      </w:r>
      <w:proofErr w:type="spellEnd"/>
      <w:r w:rsidRPr="00D1345D">
        <w:rPr>
          <w:rFonts w:ascii="Times New Roman" w:hAnsi="Times New Roman" w:cs="Times New Roman"/>
          <w:color w:val="auto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представлено</w:t>
      </w:r>
      <w:r w:rsidRPr="00D1345D">
        <w:rPr>
          <w:rFonts w:ascii="Times New Roman" w:hAnsi="Times New Roman" w:cs="Times New Roman"/>
          <w:color w:val="auto"/>
          <w:sz w:val="28"/>
          <w:szCs w:val="28"/>
        </w:rPr>
        <w:t xml:space="preserve"> на р</w:t>
      </w:r>
      <w:r w:rsidR="00643EFC">
        <w:rPr>
          <w:rFonts w:ascii="Times New Roman" w:hAnsi="Times New Roman" w:cs="Times New Roman"/>
          <w:color w:val="auto"/>
          <w:sz w:val="28"/>
          <w:szCs w:val="28"/>
        </w:rPr>
        <w:t>ис. 2.15</w:t>
      </w:r>
    </w:p>
    <w:p w:rsidR="00F0532F" w:rsidRDefault="00F0532F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0532F" w:rsidRDefault="00F0532F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0532F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2714625" cy="1914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2F" w:rsidRDefault="00F0532F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Рис. 2.15 - УГО блока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SetCaс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e.</w:t>
      </w:r>
    </w:p>
    <w:p w:rsidR="00F0532F" w:rsidRDefault="00F0532F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532F" w:rsidRDefault="00F0532F" w:rsidP="00643EF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SetCaс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F05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свою очередь состоит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 w:rsidR="00643EFC">
        <w:rPr>
          <w:rFonts w:ascii="Times New Roman" w:eastAsia="Times New Roman" w:hAnsi="Times New Roman" w:cs="Times New Roman"/>
          <w:sz w:val="28"/>
          <w:szCs w:val="28"/>
        </w:rPr>
        <w:t xml:space="preserve"> строк</w:t>
      </w:r>
      <w:proofErr w:type="gramEnd"/>
      <w:r w:rsidR="00643EF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643EFC">
        <w:rPr>
          <w:rFonts w:ascii="Times New Roman" w:eastAsia="Times New Roman" w:hAnsi="Times New Roman" w:cs="Times New Roman"/>
          <w:sz w:val="28"/>
          <w:szCs w:val="28"/>
          <w:lang w:val="en-US"/>
        </w:rPr>
        <w:t>LineCache</w:t>
      </w:r>
      <w:proofErr w:type="spellEnd"/>
      <w:r w:rsidR="00931E97">
        <w:rPr>
          <w:rFonts w:ascii="Times New Roman" w:eastAsia="Times New Roman" w:hAnsi="Times New Roman" w:cs="Times New Roman"/>
          <w:sz w:val="28"/>
          <w:szCs w:val="28"/>
        </w:rPr>
        <w:t>). На уровне строки КЭШа реализован алгоритм распределения входных. В какое именно слово будут записаны данные определяется двумя младшими битами входного адреса.</w:t>
      </w:r>
    </w:p>
    <w:p w:rsidR="00643EFC" w:rsidRDefault="00643EFC" w:rsidP="00643EF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Функциональная схема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LineCache</w:t>
      </w:r>
      <w:proofErr w:type="spellEnd"/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 на </w:t>
      </w:r>
      <w:proofErr w:type="gramStart"/>
      <w:r w:rsidRPr="001661FD">
        <w:rPr>
          <w:rFonts w:ascii="Times New Roman" w:hAnsi="Times New Roman" w:cs="Times New Roman"/>
          <w:color w:val="auto"/>
          <w:sz w:val="28"/>
          <w:szCs w:val="28"/>
        </w:rPr>
        <w:t>чертеже  “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Блок</w:t>
      </w:r>
      <w:r w:rsidR="00D80315">
        <w:rPr>
          <w:rFonts w:ascii="Times New Roman" w:hAnsi="Times New Roman" w:cs="Times New Roman"/>
          <w:color w:val="auto"/>
          <w:sz w:val="28"/>
          <w:szCs w:val="28"/>
        </w:rPr>
        <w:t xml:space="preserve"> строки КЭШ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80315">
        <w:rPr>
          <w:rFonts w:ascii="Times New Roman" w:hAnsi="Times New Roman" w:cs="Times New Roman"/>
          <w:color w:val="auto"/>
          <w:sz w:val="28"/>
          <w:szCs w:val="28"/>
        </w:rPr>
        <w:t>Схема комбинированная</w:t>
      </w:r>
      <w:r w:rsidRPr="001661FD">
        <w:rPr>
          <w:rFonts w:ascii="Times New Roman" w:hAnsi="Times New Roman" w:cs="Times New Roman"/>
          <w:color w:val="auto"/>
          <w:sz w:val="28"/>
          <w:szCs w:val="28"/>
        </w:rPr>
        <w:t>”</w:t>
      </w:r>
    </w:p>
    <w:p w:rsidR="00643EFC" w:rsidRDefault="00643EFC" w:rsidP="00643EF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345D">
        <w:rPr>
          <w:rFonts w:ascii="Times New Roman" w:hAnsi="Times New Roman" w:cs="Times New Roman"/>
          <w:color w:val="auto"/>
          <w:sz w:val="28"/>
          <w:szCs w:val="28"/>
        </w:rPr>
        <w:t xml:space="preserve">УГО блока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de-DE"/>
        </w:rPr>
        <w:t>LineCache</w:t>
      </w:r>
      <w:proofErr w:type="spellEnd"/>
      <w:r w:rsidRPr="00D1345D">
        <w:rPr>
          <w:rFonts w:ascii="Times New Roman" w:hAnsi="Times New Roman" w:cs="Times New Roman"/>
          <w:color w:val="auto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представлено</w:t>
      </w:r>
      <w:r w:rsidRPr="00D1345D">
        <w:rPr>
          <w:rFonts w:ascii="Times New Roman" w:hAnsi="Times New Roman" w:cs="Times New Roman"/>
          <w:color w:val="auto"/>
          <w:sz w:val="28"/>
          <w:szCs w:val="28"/>
        </w:rPr>
        <w:t xml:space="preserve"> на р</w:t>
      </w:r>
      <w:r>
        <w:rPr>
          <w:rFonts w:ascii="Times New Roman" w:hAnsi="Times New Roman" w:cs="Times New Roman"/>
          <w:color w:val="auto"/>
          <w:sz w:val="28"/>
          <w:szCs w:val="28"/>
        </w:rPr>
        <w:t>ис. 2.16</w:t>
      </w:r>
    </w:p>
    <w:p w:rsidR="00643EFC" w:rsidRDefault="00643EFC" w:rsidP="00643EF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43EFC" w:rsidRDefault="00643EFC" w:rsidP="00643EF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43EFC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2714625" cy="1304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FC" w:rsidRPr="00643EFC" w:rsidRDefault="00643EFC" w:rsidP="00643EF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643EFC" w:rsidRDefault="00643EFC" w:rsidP="00643EF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Рис. 2.1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УГО блока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LineCache</w:t>
      </w:r>
      <w:proofErr w:type="spellEnd"/>
    </w:p>
    <w:p w:rsidR="00F67318" w:rsidRDefault="00F67318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</w:pPr>
    </w:p>
    <w:p w:rsidR="00931E97" w:rsidRDefault="00931E97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</w:pPr>
      <w:r>
        <w:rPr>
          <w:noProof/>
        </w:rPr>
        <w:drawing>
          <wp:inline distT="0" distB="0" distL="0" distR="0" wp14:anchorId="7217A8A0" wp14:editId="55EC1CF5">
            <wp:extent cx="3067050" cy="1323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97" w:rsidRPr="000F63BC" w:rsidRDefault="00931E97" w:rsidP="00931E9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2.17 - </w:t>
      </w:r>
      <w:r>
        <w:rPr>
          <w:rFonts w:ascii="Times New Roman" w:hAnsi="Times New Roman" w:cs="Times New Roman"/>
          <w:sz w:val="28"/>
          <w:szCs w:val="28"/>
        </w:rPr>
        <w:t xml:space="preserve">Временная диаграмма блок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LineCache</w:t>
      </w:r>
      <w:proofErr w:type="spellEnd"/>
    </w:p>
    <w:p w:rsidR="00931E97" w:rsidRDefault="00931E97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</w:pPr>
    </w:p>
    <w:p w:rsidR="00931E97" w:rsidRPr="00B034BB" w:rsidRDefault="00931E97" w:rsidP="00931E97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КЭШ память работает в режимах </w:t>
      </w:r>
      <w:r w:rsidRPr="00FB11CF">
        <w:rPr>
          <w:rFonts w:ascii="Times New Roman" w:hAnsi="Times New Roman" w:cs="Times New Roman"/>
          <w:b/>
          <w:sz w:val="28"/>
          <w:szCs w:val="28"/>
        </w:rPr>
        <w:t>Чтения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B11CF">
        <w:rPr>
          <w:rFonts w:ascii="Times New Roman" w:hAnsi="Times New Roman" w:cs="Times New Roman"/>
          <w:b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1E97" w:rsidRPr="00B034BB" w:rsidRDefault="00931E97" w:rsidP="00931E9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При чтении:</w:t>
      </w:r>
    </w:p>
    <w:p w:rsidR="00931E97" w:rsidRPr="00B034BB" w:rsidRDefault="00931E97" w:rsidP="00931E97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 xml:space="preserve">На вход КЭШ памяти поступает адрес и сигнал </w:t>
      </w:r>
      <w:r w:rsidRPr="00B034BB">
        <w:rPr>
          <w:rFonts w:ascii="Times New Roman" w:hAnsi="Times New Roman" w:cs="Times New Roman"/>
          <w:sz w:val="28"/>
          <w:szCs w:val="28"/>
          <w:lang w:val="da-DK"/>
        </w:rPr>
        <w:t>READ</w:t>
      </w:r>
    </w:p>
    <w:p w:rsidR="00931E97" w:rsidRPr="00931E97" w:rsidRDefault="00931E97" w:rsidP="00931E97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>Из части адреса, который хр</w:t>
      </w:r>
      <w:r>
        <w:rPr>
          <w:rFonts w:ascii="Times New Roman" w:hAnsi="Times New Roman" w:cs="Times New Roman"/>
          <w:sz w:val="28"/>
          <w:szCs w:val="28"/>
        </w:rPr>
        <w:t>анит номер строки, считываются [</w:t>
      </w: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931E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31E97"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</w:rPr>
        <w:t xml:space="preserve">  биты для выбора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SetCache</w:t>
      </w:r>
      <w:proofErr w:type="spellEnd"/>
      <w:r w:rsidRPr="00931E97">
        <w:rPr>
          <w:rFonts w:ascii="Times New Roman" w:hAnsi="Times New Roman" w:cs="Times New Roman"/>
          <w:sz w:val="28"/>
          <w:szCs w:val="28"/>
        </w:rPr>
        <w:t>.</w:t>
      </w:r>
    </w:p>
    <w:p w:rsidR="00931E97" w:rsidRPr="00B034BB" w:rsidRDefault="00931E97" w:rsidP="00931E97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  <w:t>3.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схеме</w:t>
      </w:r>
      <w:r w:rsidRPr="00B034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SetCache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старших бита адреса являются тэгом и алгоритмом замещения определяется строка в КЭШе, с которой будут читаться данные.</w:t>
      </w:r>
    </w:p>
    <w:p w:rsidR="00931E97" w:rsidRPr="00931E97" w:rsidRDefault="00931E97" w:rsidP="00931E97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схему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LineCache</w:t>
      </w:r>
      <w:proofErr w:type="spellEnd"/>
      <w:r w:rsidRPr="00931E97">
        <w:rPr>
          <w:rFonts w:ascii="Times New Roman" w:hAnsi="Times New Roman" w:cs="Times New Roman"/>
          <w:sz w:val="28"/>
          <w:szCs w:val="28"/>
        </w:rPr>
        <w:t xml:space="preserve"> </w:t>
      </w:r>
      <w:r w:rsidR="00BC7670">
        <w:rPr>
          <w:rFonts w:ascii="Times New Roman" w:hAnsi="Times New Roman" w:cs="Times New Roman"/>
          <w:sz w:val="28"/>
          <w:szCs w:val="28"/>
        </w:rPr>
        <w:t>поступа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BC767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2 младших бита адреса, декодер выбирает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поступает на выход схемы.</w:t>
      </w:r>
    </w:p>
    <w:p w:rsidR="00931E97" w:rsidRPr="00B034BB" w:rsidRDefault="00931E97" w:rsidP="00931E9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При записи:</w:t>
      </w:r>
    </w:p>
    <w:p w:rsidR="00931E97" w:rsidRPr="00931E97" w:rsidRDefault="00931E97" w:rsidP="00931E97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Pr="00B034BB">
        <w:rPr>
          <w:rFonts w:ascii="Times New Roman" w:hAnsi="Times New Roman" w:cs="Times New Roman"/>
          <w:sz w:val="28"/>
          <w:szCs w:val="28"/>
        </w:rPr>
        <w:t xml:space="preserve">На вход КЭШ </w:t>
      </w:r>
      <w:r>
        <w:rPr>
          <w:rFonts w:ascii="Times New Roman" w:hAnsi="Times New Roman" w:cs="Times New Roman"/>
          <w:sz w:val="28"/>
          <w:szCs w:val="28"/>
        </w:rPr>
        <w:t>памяти поступает адрес и сигнал</w:t>
      </w:r>
      <w:r w:rsidRPr="00931E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:rsidR="00931E97" w:rsidRPr="00931E97" w:rsidRDefault="00931E97" w:rsidP="00931E97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Pr="00931E9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Если по данному адресу происходит </w:t>
      </w:r>
      <w:r w:rsidRPr="00931E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попадание</w:t>
      </w:r>
      <w:r w:rsidRPr="00931E9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строка перезаписывается.</w:t>
      </w:r>
    </w:p>
    <w:p w:rsidR="00931E97" w:rsidRDefault="00931E97" w:rsidP="00931E9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ab/>
      </w:r>
      <w:r w:rsidR="00BC7670">
        <w:rPr>
          <w:rFonts w:ascii="Times New Roman" w:hAnsi="Times New Roman" w:cs="Times New Roman"/>
          <w:sz w:val="28"/>
          <w:szCs w:val="28"/>
        </w:rPr>
        <w:t>На рис. 2.18</w:t>
      </w:r>
      <w:r w:rsidRPr="00B034BB">
        <w:rPr>
          <w:rFonts w:ascii="Times New Roman" w:hAnsi="Times New Roman" w:cs="Times New Roman"/>
          <w:sz w:val="28"/>
          <w:szCs w:val="28"/>
        </w:rPr>
        <w:t xml:space="preserve"> представлена временная диаграмма</w:t>
      </w:r>
      <w:r w:rsidR="00BC7670">
        <w:rPr>
          <w:rFonts w:ascii="Times New Roman" w:hAnsi="Times New Roman" w:cs="Times New Roman"/>
          <w:sz w:val="28"/>
          <w:szCs w:val="28"/>
        </w:rPr>
        <w:t xml:space="preserve"> работы КЭШ данных при промахе, </w:t>
      </w:r>
      <w:r w:rsidRPr="00B034BB">
        <w:rPr>
          <w:rFonts w:ascii="Times New Roman" w:hAnsi="Times New Roman" w:cs="Times New Roman"/>
          <w:sz w:val="28"/>
          <w:szCs w:val="28"/>
        </w:rPr>
        <w:t>попадании</w:t>
      </w:r>
      <w:r w:rsidR="00BC7670">
        <w:rPr>
          <w:rFonts w:ascii="Times New Roman" w:hAnsi="Times New Roman" w:cs="Times New Roman"/>
          <w:sz w:val="28"/>
          <w:szCs w:val="28"/>
        </w:rPr>
        <w:t xml:space="preserve"> 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1E97" w:rsidRDefault="00931E97" w:rsidP="00931E9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:rsidR="00931E97" w:rsidRDefault="00BC7670" w:rsidP="00931E9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CADED" wp14:editId="1A3BA1A0">
            <wp:extent cx="5939790" cy="18478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70" w:rsidRPr="000F63BC" w:rsidRDefault="00BC7670" w:rsidP="00BC767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2.18 - </w:t>
      </w:r>
      <w:r>
        <w:rPr>
          <w:rFonts w:ascii="Times New Roman" w:hAnsi="Times New Roman" w:cs="Times New Roman"/>
          <w:sz w:val="28"/>
          <w:szCs w:val="28"/>
        </w:rPr>
        <w:t>Временная диаграмма блока КЭШ данных</w:t>
      </w:r>
    </w:p>
    <w:p w:rsidR="00931E97" w:rsidRDefault="00931E97" w:rsidP="00F0532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</w:pPr>
    </w:p>
    <w:p w:rsidR="00136605" w:rsidRPr="00B034BB" w:rsidRDefault="00AD4DBF" w:rsidP="0013660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136605" w:rsidRPr="00B034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605" w:rsidRPr="00B034BB">
        <w:rPr>
          <w:rFonts w:ascii="Times New Roman" w:hAnsi="Times New Roman" w:cs="Times New Roman"/>
          <w:sz w:val="28"/>
          <w:szCs w:val="28"/>
        </w:rPr>
        <w:t>КЭШ команд</w:t>
      </w:r>
    </w:p>
    <w:p w:rsidR="00136605" w:rsidRPr="00B034BB" w:rsidRDefault="00136605" w:rsidP="0013660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136605" w:rsidRPr="00B034BB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Блок КЭШ команд по структуре является аналогичным блоку КЭШ данных. На верхнем уровне находятся </w:t>
      </w:r>
      <w:proofErr w:type="spellStart"/>
      <w:r w:rsidR="00BC7670">
        <w:rPr>
          <w:rFonts w:ascii="Times New Roman" w:hAnsi="Times New Roman" w:cs="Times New Roman"/>
          <w:sz w:val="28"/>
          <w:szCs w:val="28"/>
          <w:lang w:val="en-US"/>
        </w:rPr>
        <w:t>SetCache</w:t>
      </w:r>
      <w:proofErr w:type="spellEnd"/>
      <w:r w:rsidRPr="00B034BB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 w:rsidRPr="00B034BB"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BC7670">
        <w:rPr>
          <w:rFonts w:ascii="Times New Roman" w:hAnsi="Times New Roman" w:cs="Times New Roman"/>
          <w:sz w:val="28"/>
          <w:szCs w:val="28"/>
          <w:lang w:val="it-IT"/>
        </w:rPr>
        <w:t>- LineCache</w:t>
      </w:r>
      <w:r w:rsidR="00BC7670">
        <w:rPr>
          <w:rFonts w:ascii="Times New Roman" w:hAnsi="Times New Roman" w:cs="Times New Roman"/>
          <w:sz w:val="28"/>
          <w:szCs w:val="28"/>
        </w:rPr>
        <w:t>. Количество множеств, уровень ассоциативности, количество слов в строке</w:t>
      </w:r>
      <w:r w:rsidRPr="00B034BB">
        <w:rPr>
          <w:rFonts w:ascii="Times New Roman" w:hAnsi="Times New Roman" w:cs="Times New Roman"/>
          <w:sz w:val="28"/>
          <w:szCs w:val="28"/>
        </w:rPr>
        <w:t xml:space="preserve"> такое же, как и в описанной выше схеме. </w:t>
      </w:r>
    </w:p>
    <w:p w:rsidR="00136605" w:rsidRPr="00B034BB" w:rsidRDefault="00136605" w:rsidP="00136605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КЭШ команд проще, т.к. данные, находящиеся в нем, только для чтения. Это значит, что для КЭШ команд не нужно организовывать механизм общения с памятью, кроме как для получения блока данных.</w:t>
      </w:r>
    </w:p>
    <w:p w:rsidR="00BC7670" w:rsidRPr="00B034BB" w:rsidRDefault="00BC7670" w:rsidP="00136605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D1345D">
        <w:rPr>
          <w:rFonts w:ascii="Times New Roman" w:hAnsi="Times New Roman" w:cs="Times New Roman"/>
          <w:color w:val="auto"/>
          <w:sz w:val="28"/>
          <w:szCs w:val="28"/>
        </w:rPr>
        <w:t xml:space="preserve">УГО блока </w:t>
      </w:r>
      <w:r>
        <w:rPr>
          <w:rFonts w:ascii="Times New Roman" w:hAnsi="Times New Roman" w:cs="Times New Roman"/>
          <w:color w:val="auto"/>
          <w:sz w:val="28"/>
          <w:szCs w:val="28"/>
          <w:lang w:val="de-DE"/>
        </w:rPr>
        <w:t xml:space="preserve">КЭШ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de-DE"/>
        </w:rPr>
        <w:t>команд</w:t>
      </w:r>
      <w:proofErr w:type="spellEnd"/>
      <w:r w:rsidRPr="00D1345D">
        <w:rPr>
          <w:rFonts w:ascii="Times New Roman" w:hAnsi="Times New Roman" w:cs="Times New Roman"/>
          <w:color w:val="auto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представлено</w:t>
      </w:r>
      <w:r w:rsidRPr="00D1345D">
        <w:rPr>
          <w:rFonts w:ascii="Times New Roman" w:hAnsi="Times New Roman" w:cs="Times New Roman"/>
          <w:color w:val="auto"/>
          <w:sz w:val="28"/>
          <w:szCs w:val="28"/>
        </w:rPr>
        <w:t xml:space="preserve"> на р</w:t>
      </w:r>
      <w:r>
        <w:rPr>
          <w:rFonts w:ascii="Times New Roman" w:hAnsi="Times New Roman" w:cs="Times New Roman"/>
          <w:color w:val="auto"/>
          <w:sz w:val="28"/>
          <w:szCs w:val="28"/>
        </w:rPr>
        <w:t>ис. 2.19</w:t>
      </w:r>
    </w:p>
    <w:p w:rsidR="00136605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034BB">
        <w:rPr>
          <w:rFonts w:ascii="Times New Roman" w:hAnsi="Times New Roman" w:cs="Times New Roman"/>
          <w:sz w:val="28"/>
          <w:szCs w:val="28"/>
        </w:rPr>
        <w:t>ременная диаграмма работы КЭШа к</w:t>
      </w:r>
      <w:r w:rsidR="00BC7670">
        <w:rPr>
          <w:rFonts w:ascii="Times New Roman" w:hAnsi="Times New Roman" w:cs="Times New Roman"/>
          <w:sz w:val="28"/>
          <w:szCs w:val="28"/>
        </w:rPr>
        <w:t>оманд представлена на рис. 2.20</w:t>
      </w:r>
    </w:p>
    <w:p w:rsidR="00BC7670" w:rsidRDefault="00BC7670" w:rsidP="00BC767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76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38425" cy="1304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05" w:rsidRDefault="00BC7670" w:rsidP="00BC767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2.1</w:t>
      </w:r>
      <w:r w:rsidRPr="00BC7670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УГО блока КЭШ команд</w:t>
      </w:r>
    </w:p>
    <w:p w:rsidR="00BC7670" w:rsidRDefault="00BC7670" w:rsidP="00BC767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E97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en-US"/>
        </w:rPr>
      </w:pPr>
      <w:r>
        <w:rPr>
          <w:noProof/>
        </w:rPr>
        <w:drawing>
          <wp:inline distT="0" distB="0" distL="0" distR="0" wp14:anchorId="6F635E92" wp14:editId="20655D82">
            <wp:extent cx="5939790" cy="16764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05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en-US"/>
        </w:rPr>
      </w:pPr>
    </w:p>
    <w:p w:rsidR="00BC7670" w:rsidRPr="000F63BC" w:rsidRDefault="00351C26" w:rsidP="00BC767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2.20</w:t>
      </w:r>
      <w:r w:rsidR="00BC767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BC7670">
        <w:rPr>
          <w:rFonts w:ascii="Times New Roman" w:hAnsi="Times New Roman" w:cs="Times New Roman"/>
          <w:sz w:val="28"/>
          <w:szCs w:val="28"/>
        </w:rPr>
        <w:t>Временная диаграмма блока КЭШ команд</w:t>
      </w: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BC7670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4DBF" w:rsidRDefault="00AD4DBF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36605" w:rsidRDefault="00136605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34BB">
        <w:rPr>
          <w:rFonts w:ascii="Times New Roman" w:hAnsi="Times New Roman" w:cs="Times New Roman"/>
          <w:sz w:val="28"/>
          <w:szCs w:val="28"/>
        </w:rPr>
        <w:t>ПОЛНАЯ ВРЕМЕННАЯ ДИАГРАММА ФУНКЦИОНАЛЬНОГО</w:t>
      </w:r>
      <w:r w:rsidRPr="00136605">
        <w:rPr>
          <w:rFonts w:ascii="Times New Roman" w:hAnsi="Times New Roman" w:cs="Times New Roman"/>
          <w:sz w:val="28"/>
          <w:szCs w:val="28"/>
        </w:rPr>
        <w:t xml:space="preserve"> </w:t>
      </w:r>
      <w:r w:rsidRPr="00B034BB">
        <w:rPr>
          <w:rFonts w:ascii="Times New Roman" w:hAnsi="Times New Roman" w:cs="Times New Roman"/>
          <w:sz w:val="28"/>
          <w:szCs w:val="28"/>
        </w:rPr>
        <w:t>МОДЕЛИРОВАНИЯ Р</w:t>
      </w:r>
      <w:r>
        <w:rPr>
          <w:rFonts w:ascii="Times New Roman" w:hAnsi="Times New Roman" w:cs="Times New Roman"/>
          <w:sz w:val="28"/>
          <w:szCs w:val="28"/>
        </w:rPr>
        <w:t>АБОТЫ МИКРО</w:t>
      </w:r>
      <w:r w:rsidRPr="00B034BB">
        <w:rPr>
          <w:rFonts w:ascii="Times New Roman" w:hAnsi="Times New Roman" w:cs="Times New Roman"/>
          <w:sz w:val="28"/>
          <w:szCs w:val="28"/>
        </w:rPr>
        <w:t>-ЭВМ И ЕЁ АНАЛИЗ</w:t>
      </w:r>
    </w:p>
    <w:p w:rsidR="00E83562" w:rsidRDefault="00E83562" w:rsidP="0075553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36605" w:rsidRDefault="00E83562" w:rsidP="00E835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команд, выбранная для моделирования системы представлена в таблице 3.1</w:t>
      </w:r>
    </w:p>
    <w:p w:rsidR="00E83562" w:rsidRDefault="00E83562" w:rsidP="00E835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6605" w:rsidRDefault="00E83562" w:rsidP="001366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Таблица 3.1 – последовательность команд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88"/>
        <w:gridCol w:w="3188"/>
      </w:tblGrid>
      <w:tr w:rsidR="00136605" w:rsidTr="00A20900">
        <w:trPr>
          <w:jc w:val="center"/>
        </w:trPr>
        <w:tc>
          <w:tcPr>
            <w:tcW w:w="3188" w:type="dxa"/>
          </w:tcPr>
          <w:p w:rsidR="00136605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  <w:tc>
          <w:tcPr>
            <w:tcW w:w="3188" w:type="dxa"/>
          </w:tcPr>
          <w:p w:rsidR="00136605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 AX, $12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00000000 00001100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BX, [AX]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00000101 00000000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60, [BX]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00010001 00111100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AX,BX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00100000 01000000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 AX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 CX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BX, [CX]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B03DF3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BX</w:t>
            </w:r>
          </w:p>
        </w:tc>
        <w:tc>
          <w:tcPr>
            <w:tcW w:w="3188" w:type="dxa"/>
          </w:tcPr>
          <w:p w:rsidR="00136605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 BX, CX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24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01110111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 BX,[CX]</w:t>
            </w:r>
          </w:p>
        </w:tc>
        <w:tc>
          <w:tcPr>
            <w:tcW w:w="3188" w:type="dxa"/>
          </w:tcPr>
          <w:p w:rsidR="00136605" w:rsidRPr="000A121F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100</w:t>
            </w:r>
          </w:p>
        </w:tc>
        <w:tc>
          <w:tcPr>
            <w:tcW w:w="3188" w:type="dxa"/>
          </w:tcPr>
          <w:p w:rsidR="00136605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01100100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SLL BX, [CX]</w:t>
            </w:r>
          </w:p>
        </w:tc>
        <w:tc>
          <w:tcPr>
            <w:tcW w:w="3188" w:type="dxa"/>
          </w:tcPr>
          <w:p w:rsidR="00136605" w:rsidRPr="00670359" w:rsidRDefault="00136605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10100000 00000000</w:t>
            </w:r>
          </w:p>
        </w:tc>
      </w:tr>
      <w:tr w:rsidR="00136605" w:rsidTr="00A20900">
        <w:trPr>
          <w:jc w:val="center"/>
        </w:trPr>
        <w:tc>
          <w:tcPr>
            <w:tcW w:w="3188" w:type="dxa"/>
          </w:tcPr>
          <w:p w:rsidR="00136605" w:rsidRPr="00785019" w:rsidRDefault="00A20900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SCL BC, [CX]</w:t>
            </w:r>
          </w:p>
        </w:tc>
        <w:tc>
          <w:tcPr>
            <w:tcW w:w="3188" w:type="dxa"/>
          </w:tcPr>
          <w:p w:rsidR="00136605" w:rsidRDefault="00A20900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01010001</w:t>
            </w:r>
            <w:r>
              <w:t xml:space="preserve"> </w:t>
            </w:r>
            <w:r w:rsidRPr="00A20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</w:p>
        </w:tc>
      </w:tr>
      <w:tr w:rsidR="00785019" w:rsidTr="00A20900">
        <w:trPr>
          <w:jc w:val="center"/>
        </w:trPr>
        <w:tc>
          <w:tcPr>
            <w:tcW w:w="3188" w:type="dxa"/>
          </w:tcPr>
          <w:p w:rsidR="00785019" w:rsidRDefault="00A20900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40</w:t>
            </w:r>
          </w:p>
        </w:tc>
        <w:tc>
          <w:tcPr>
            <w:tcW w:w="3188" w:type="dxa"/>
          </w:tcPr>
          <w:p w:rsidR="00785019" w:rsidRDefault="00A20900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01100000</w:t>
            </w:r>
            <w:r>
              <w:t xml:space="preserve"> </w:t>
            </w:r>
            <w:r w:rsidRPr="00A20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00101000</w:t>
            </w:r>
          </w:p>
        </w:tc>
      </w:tr>
      <w:tr w:rsidR="00A20900" w:rsidTr="00A20900">
        <w:trPr>
          <w:jc w:val="center"/>
        </w:trPr>
        <w:tc>
          <w:tcPr>
            <w:tcW w:w="3188" w:type="dxa"/>
          </w:tcPr>
          <w:p w:rsidR="00A20900" w:rsidRDefault="00A20900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3188" w:type="dxa"/>
          </w:tcPr>
          <w:p w:rsidR="00A20900" w:rsidRPr="00A20900" w:rsidRDefault="00A20900" w:rsidP="00A2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00000000 00000000</w:t>
            </w:r>
          </w:p>
        </w:tc>
      </w:tr>
    </w:tbl>
    <w:p w:rsidR="00136605" w:rsidRPr="00B034BB" w:rsidRDefault="00136605" w:rsidP="001366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6605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6C3FA3" w:rsidRPr="00136605" w:rsidRDefault="006C3FA3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noProof/>
        </w:rPr>
        <w:drawing>
          <wp:inline distT="0" distB="0" distL="0" distR="0" wp14:anchorId="0D87B325" wp14:editId="7DABC7EF">
            <wp:extent cx="5939790" cy="22479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3" w:rsidRDefault="006C3FA3" w:rsidP="006C3FA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3.1 – Временная диаграмма работы микро-ЭВМ в уменьшенном масштабе</w:t>
      </w:r>
    </w:p>
    <w:p w:rsidR="006C3FA3" w:rsidRPr="00136605" w:rsidRDefault="006C3FA3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Pr="00136605" w:rsidRDefault="00F4273C" w:rsidP="00785019">
      <w:pPr>
        <w:spacing w:after="0" w:line="240" w:lineRule="auto"/>
        <w:ind w:firstLine="567"/>
      </w:pPr>
      <w:r>
        <w:rPr>
          <w:rFonts w:ascii="Times New Roman" w:eastAsia="Times New Roman" w:hAnsi="Times New Roman" w:cs="Times New Roman"/>
          <w:sz w:val="28"/>
          <w:szCs w:val="28"/>
        </w:rPr>
        <w:t>На рис. 3.2 – 3.11</w:t>
      </w:r>
      <w:r w:rsidR="00785019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отдельные участки временной диаграммы с пояснениями.</w:t>
      </w:r>
    </w:p>
    <w:p w:rsidR="00136605" w:rsidRPr="00136605" w:rsidRDefault="00136605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136605" w:rsidRDefault="00E73A18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noProof/>
        </w:rPr>
        <w:lastRenderedPageBreak/>
        <w:drawing>
          <wp:inline distT="0" distB="0" distL="0" distR="0" wp14:anchorId="047C69DA" wp14:editId="63172FB1">
            <wp:extent cx="5939790" cy="3137535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00" w:rsidRPr="00A20900" w:rsidRDefault="00785019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3FA3">
        <w:rPr>
          <w:rFonts w:ascii="Times New Roman" w:hAnsi="Times New Roman" w:cs="Times New Roman"/>
          <w:sz w:val="28"/>
          <w:szCs w:val="28"/>
        </w:rPr>
        <w:t>Рис.</w:t>
      </w:r>
      <w:r w:rsidR="00A20900">
        <w:rPr>
          <w:rFonts w:ascii="Times New Roman" w:hAnsi="Times New Roman" w:cs="Times New Roman"/>
          <w:sz w:val="28"/>
          <w:szCs w:val="28"/>
        </w:rPr>
        <w:t xml:space="preserve"> 3.2 – Выполнение команд </w:t>
      </w:r>
      <w:r w:rsidR="00A20900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A20900" w:rsidRPr="00785019">
        <w:rPr>
          <w:rFonts w:ascii="Times New Roman" w:hAnsi="Times New Roman" w:cs="Times New Roman"/>
          <w:sz w:val="28"/>
          <w:szCs w:val="28"/>
        </w:rPr>
        <w:t xml:space="preserve"> </w:t>
      </w:r>
      <w:r w:rsidR="00A2090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A20900" w:rsidRPr="00785019">
        <w:rPr>
          <w:rFonts w:ascii="Times New Roman" w:hAnsi="Times New Roman" w:cs="Times New Roman"/>
          <w:sz w:val="28"/>
          <w:szCs w:val="28"/>
        </w:rPr>
        <w:t>, $12</w:t>
      </w:r>
      <w:r w:rsidR="00A20900" w:rsidRPr="00A20900">
        <w:rPr>
          <w:rFonts w:ascii="Times New Roman" w:hAnsi="Times New Roman" w:cs="Times New Roman"/>
          <w:sz w:val="28"/>
          <w:szCs w:val="28"/>
        </w:rPr>
        <w:t xml:space="preserve"> </w:t>
      </w:r>
      <w:r w:rsidR="00A20900">
        <w:rPr>
          <w:rFonts w:ascii="Times New Roman" w:hAnsi="Times New Roman" w:cs="Times New Roman"/>
          <w:sz w:val="28"/>
          <w:szCs w:val="28"/>
        </w:rPr>
        <w:t xml:space="preserve">и </w:t>
      </w:r>
      <w:r w:rsidR="00A20900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A20900" w:rsidRPr="00BC7670">
        <w:rPr>
          <w:rFonts w:ascii="Times New Roman" w:hAnsi="Times New Roman" w:cs="Times New Roman"/>
          <w:sz w:val="28"/>
          <w:szCs w:val="28"/>
        </w:rPr>
        <w:t xml:space="preserve"> </w:t>
      </w:r>
      <w:r w:rsidR="00A20900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A20900" w:rsidRPr="00BC7670">
        <w:rPr>
          <w:rFonts w:ascii="Times New Roman" w:hAnsi="Times New Roman" w:cs="Times New Roman"/>
          <w:sz w:val="28"/>
          <w:szCs w:val="28"/>
        </w:rPr>
        <w:t>, [</w:t>
      </w:r>
      <w:r w:rsidR="00A2090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A20900" w:rsidRPr="00BC7670">
        <w:rPr>
          <w:rFonts w:ascii="Times New Roman" w:hAnsi="Times New Roman" w:cs="Times New Roman"/>
          <w:sz w:val="28"/>
          <w:szCs w:val="28"/>
        </w:rPr>
        <w:t>]</w:t>
      </w:r>
    </w:p>
    <w:p w:rsidR="00BC7670" w:rsidRPr="00A20900" w:rsidRDefault="00BC7670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:rsidR="00BC7670" w:rsidRPr="00A20900" w:rsidRDefault="00BC7670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:rsidR="00785019" w:rsidRDefault="00BC7670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20900">
        <w:rPr>
          <w:rFonts w:ascii="Times New Roman" w:hAnsi="Times New Roman" w:cs="Times New Roman"/>
          <w:sz w:val="28"/>
          <w:szCs w:val="28"/>
        </w:rPr>
        <w:tab/>
      </w:r>
      <w:r w:rsidR="00785019">
        <w:rPr>
          <w:rFonts w:ascii="Times New Roman" w:hAnsi="Times New Roman" w:cs="Times New Roman"/>
          <w:sz w:val="28"/>
          <w:szCs w:val="28"/>
        </w:rPr>
        <w:t xml:space="preserve">На рисунке 3.2 предоставлено выполнение команд </w:t>
      </w:r>
      <w:r w:rsidR="00785019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785019" w:rsidRPr="00785019">
        <w:rPr>
          <w:rFonts w:ascii="Times New Roman" w:hAnsi="Times New Roman" w:cs="Times New Roman"/>
          <w:sz w:val="28"/>
          <w:szCs w:val="28"/>
        </w:rPr>
        <w:t xml:space="preserve"> </w:t>
      </w:r>
      <w:r w:rsidR="0078501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85019" w:rsidRPr="00785019">
        <w:rPr>
          <w:rFonts w:ascii="Times New Roman" w:hAnsi="Times New Roman" w:cs="Times New Roman"/>
          <w:sz w:val="28"/>
          <w:szCs w:val="28"/>
        </w:rPr>
        <w:t xml:space="preserve">, $12 </w:t>
      </w:r>
      <w:r w:rsidR="00785019"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785019" w:rsidRPr="00BC7670" w:rsidRDefault="00785019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C7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BC7670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BC7670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E73A18" w:rsidRDefault="00E73A18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BC767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ЦП  устанавливает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сигнал чтения для КЭШа команд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>[2])</w:t>
      </w:r>
      <w:r w:rsidR="00E5017B" w:rsidRPr="00E5017B">
        <w:rPr>
          <w:rFonts w:ascii="Times New Roman" w:hAnsi="Times New Roman" w:cs="Times New Roman"/>
          <w:sz w:val="28"/>
          <w:szCs w:val="28"/>
        </w:rPr>
        <w:t xml:space="preserve"> и адрес на </w:t>
      </w:r>
      <w:r w:rsidR="00E5017B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E5017B" w:rsidRPr="00E5017B">
        <w:rPr>
          <w:rFonts w:ascii="Times New Roman" w:hAnsi="Times New Roman" w:cs="Times New Roman"/>
          <w:sz w:val="28"/>
          <w:szCs w:val="28"/>
        </w:rPr>
        <w:t>_</w:t>
      </w:r>
      <w:r w:rsidR="00E5017B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="00E5017B" w:rsidRPr="00E5017B">
        <w:rPr>
          <w:rFonts w:ascii="Times New Roman" w:hAnsi="Times New Roman" w:cs="Times New Roman"/>
          <w:sz w:val="28"/>
          <w:szCs w:val="28"/>
        </w:rPr>
        <w:t>[7..0]</w:t>
      </w:r>
      <w:r>
        <w:rPr>
          <w:rFonts w:ascii="Times New Roman" w:hAnsi="Times New Roman" w:cs="Times New Roman"/>
          <w:sz w:val="28"/>
          <w:szCs w:val="28"/>
        </w:rPr>
        <w:t xml:space="preserve">. В КЭШ команд данных по такому адресу нет,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E73A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73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73A18">
        <w:rPr>
          <w:rFonts w:ascii="Times New Roman" w:hAnsi="Times New Roman" w:cs="Times New Roman"/>
          <w:sz w:val="28"/>
          <w:szCs w:val="28"/>
        </w:rPr>
        <w:t xml:space="preserve">‘0” </w:t>
      </w:r>
      <w:r>
        <w:rPr>
          <w:rFonts w:ascii="Times New Roman" w:hAnsi="Times New Roman" w:cs="Times New Roman"/>
          <w:sz w:val="28"/>
          <w:szCs w:val="28"/>
        </w:rPr>
        <w:t xml:space="preserve">и выполняется пересылка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E73A18">
        <w:rPr>
          <w:rFonts w:ascii="Times New Roman" w:hAnsi="Times New Roman" w:cs="Times New Roman"/>
          <w:sz w:val="28"/>
          <w:szCs w:val="28"/>
        </w:rPr>
        <w:t xml:space="preserve"> </w:t>
      </w:r>
      <w:r w:rsidR="00AF40F6">
        <w:rPr>
          <w:rFonts w:ascii="Times New Roman" w:hAnsi="Times New Roman" w:cs="Times New Roman"/>
          <w:sz w:val="28"/>
          <w:szCs w:val="28"/>
        </w:rPr>
        <w:t>в КЭШ данных (7</w:t>
      </w:r>
      <w:r>
        <w:rPr>
          <w:rFonts w:ascii="Times New Roman" w:hAnsi="Times New Roman" w:cs="Times New Roman"/>
          <w:sz w:val="28"/>
          <w:szCs w:val="28"/>
        </w:rPr>
        <w:t xml:space="preserve"> тактов). Когда данные были вычитаны в КЭШ,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E73A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73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устанавливается в 1 и происходит пересылка команды в ЦП. После декодирования команды ЦП</w:t>
      </w:r>
      <w:r w:rsidR="00E5017B" w:rsidRPr="00E5017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ставляет сигнал чтения из КЭШ данных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0], в КЭШ данных нет данных по этому адресу, происходит пересылка, а ЦП приостанавливает генерацию опорных сигнал до получения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E73A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73A18">
        <w:rPr>
          <w:rFonts w:ascii="Times New Roman" w:hAnsi="Times New Roman" w:cs="Times New Roman"/>
          <w:sz w:val="28"/>
          <w:szCs w:val="28"/>
        </w:rPr>
        <w:t>.</w:t>
      </w:r>
      <w:r w:rsidR="00E5017B">
        <w:rPr>
          <w:rFonts w:ascii="Times New Roman" w:hAnsi="Times New Roman" w:cs="Times New Roman"/>
          <w:sz w:val="28"/>
          <w:szCs w:val="28"/>
        </w:rPr>
        <w:t xml:space="preserve"> Далее происходит пересылка данных с шины </w:t>
      </w:r>
      <w:r w:rsidR="00E5017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E5017B" w:rsidRPr="00E5017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E5017B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E5017B" w:rsidRPr="00E5017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5017B" w:rsidRPr="00E5017B">
        <w:rPr>
          <w:rFonts w:ascii="Times New Roman" w:hAnsi="Times New Roman" w:cs="Times New Roman"/>
          <w:sz w:val="28"/>
          <w:szCs w:val="28"/>
        </w:rPr>
        <w:t xml:space="preserve">7..0] </w:t>
      </w:r>
      <w:r w:rsidR="00E5017B">
        <w:rPr>
          <w:rFonts w:ascii="Times New Roman" w:hAnsi="Times New Roman" w:cs="Times New Roman"/>
          <w:sz w:val="28"/>
          <w:szCs w:val="28"/>
        </w:rPr>
        <w:t xml:space="preserve">в регистр </w:t>
      </w:r>
      <w:r w:rsidR="00E5017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E5017B" w:rsidRPr="00E5017B">
        <w:rPr>
          <w:rFonts w:ascii="Times New Roman" w:hAnsi="Times New Roman" w:cs="Times New Roman"/>
          <w:sz w:val="28"/>
          <w:szCs w:val="28"/>
        </w:rPr>
        <w:t>.</w:t>
      </w:r>
    </w:p>
    <w:p w:rsidR="00E5017B" w:rsidRDefault="00E5017B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происходит выполнение 2-ой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E50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E5017B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5017B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E5017B">
        <w:rPr>
          <w:rFonts w:ascii="Times New Roman" w:hAnsi="Times New Roman" w:cs="Times New Roman"/>
          <w:sz w:val="28"/>
          <w:szCs w:val="28"/>
        </w:rPr>
        <w:t>( 00000101</w:t>
      </w:r>
      <w:proofErr w:type="gramEnd"/>
      <w:r w:rsidRPr="00E5017B">
        <w:rPr>
          <w:rFonts w:ascii="Times New Roman" w:hAnsi="Times New Roman" w:cs="Times New Roman"/>
          <w:sz w:val="28"/>
          <w:szCs w:val="28"/>
        </w:rPr>
        <w:t xml:space="preserve"> 00000000). </w:t>
      </w:r>
      <w:r>
        <w:rPr>
          <w:rFonts w:ascii="Times New Roman" w:hAnsi="Times New Roman" w:cs="Times New Roman"/>
          <w:sz w:val="28"/>
          <w:szCs w:val="28"/>
        </w:rPr>
        <w:t xml:space="preserve">Так как размерность строки КЭШ 4 байта, при чтении первой команды из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E50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КЭШ вычиталась и вторая команда, поэтому </w:t>
      </w:r>
    </w:p>
    <w:p w:rsidR="00E5017B" w:rsidRDefault="00E5017B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ЦП сигнала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E5017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5017B">
        <w:rPr>
          <w:rFonts w:ascii="Times New Roman" w:hAnsi="Times New Roman" w:cs="Times New Roman"/>
          <w:sz w:val="28"/>
          <w:szCs w:val="28"/>
        </w:rPr>
        <w:t xml:space="preserve">2] </w:t>
      </w:r>
      <w:r>
        <w:rPr>
          <w:rFonts w:ascii="Times New Roman" w:hAnsi="Times New Roman" w:cs="Times New Roman"/>
          <w:sz w:val="28"/>
          <w:szCs w:val="28"/>
        </w:rPr>
        <w:t xml:space="preserve">команды сразу же попадают на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E5017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5017B">
        <w:rPr>
          <w:rFonts w:ascii="Times New Roman" w:hAnsi="Times New Roman" w:cs="Times New Roman"/>
          <w:sz w:val="28"/>
          <w:szCs w:val="28"/>
        </w:rPr>
        <w:t xml:space="preserve">[7..0].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5017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E5017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5017B">
        <w:rPr>
          <w:rFonts w:ascii="Times New Roman" w:hAnsi="Times New Roman" w:cs="Times New Roman"/>
          <w:sz w:val="28"/>
          <w:szCs w:val="28"/>
        </w:rPr>
        <w:t xml:space="preserve">7..0]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содержимое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5017B">
        <w:rPr>
          <w:rFonts w:ascii="Times New Roman" w:hAnsi="Times New Roman" w:cs="Times New Roman"/>
          <w:sz w:val="28"/>
          <w:szCs w:val="28"/>
        </w:rPr>
        <w:t xml:space="preserve"> (косвенная адресация) и ЦП ждет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E5017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50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КЭШа данных. Далее происходит запись данных хранящихся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50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E5017B">
        <w:rPr>
          <w:rFonts w:ascii="Times New Roman" w:hAnsi="Times New Roman" w:cs="Times New Roman"/>
          <w:sz w:val="28"/>
          <w:szCs w:val="28"/>
        </w:rPr>
        <w:t>.</w:t>
      </w:r>
    </w:p>
    <w:p w:rsidR="00A8496C" w:rsidRDefault="00A8496C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:rsidR="00A8496C" w:rsidRDefault="00A8496C" w:rsidP="00A8496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A00494" wp14:editId="2BF3E7A4">
            <wp:extent cx="4972050" cy="3829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6C" w:rsidRPr="000F63BC" w:rsidRDefault="006C3FA3" w:rsidP="00A8496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20900">
        <w:rPr>
          <w:rFonts w:ascii="Times New Roman" w:hAnsi="Times New Roman" w:cs="Times New Roman"/>
          <w:sz w:val="28"/>
          <w:szCs w:val="28"/>
        </w:rPr>
        <w:t xml:space="preserve"> 3.3</w:t>
      </w:r>
      <w:r w:rsidR="00A8496C"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A8496C" w:rsidRPr="00A8496C">
        <w:rPr>
          <w:rFonts w:ascii="Times New Roman" w:hAnsi="Times New Roman" w:cs="Times New Roman"/>
          <w:sz w:val="28"/>
          <w:szCs w:val="28"/>
        </w:rPr>
        <w:t xml:space="preserve"> $60,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:rsidR="00A8496C" w:rsidRPr="000F63BC" w:rsidRDefault="00A8496C" w:rsidP="00A8496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8496C" w:rsidRPr="00A8496C" w:rsidRDefault="00A8496C" w:rsidP="00A8496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5017B" w:rsidRDefault="00E5017B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496C">
        <w:rPr>
          <w:rFonts w:ascii="Times New Roman" w:hAnsi="Times New Roman" w:cs="Times New Roman"/>
          <w:sz w:val="28"/>
          <w:szCs w:val="28"/>
        </w:rPr>
        <w:t xml:space="preserve">На шину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8496C" w:rsidRPr="00A8496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8496C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="00A8496C" w:rsidRPr="00A849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8496C" w:rsidRPr="00A8496C">
        <w:rPr>
          <w:rFonts w:ascii="Times New Roman" w:hAnsi="Times New Roman" w:cs="Times New Roman"/>
          <w:sz w:val="28"/>
          <w:szCs w:val="28"/>
        </w:rPr>
        <w:t xml:space="preserve">7..0] </w:t>
      </w:r>
      <w:r w:rsidR="00A8496C">
        <w:rPr>
          <w:rFonts w:ascii="Times New Roman" w:hAnsi="Times New Roman" w:cs="Times New Roman"/>
          <w:sz w:val="28"/>
          <w:szCs w:val="28"/>
        </w:rPr>
        <w:t xml:space="preserve">устанавливается адрес памяти, в который происходит запись, на шину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A8496C" w:rsidRPr="00A8496C">
        <w:rPr>
          <w:rFonts w:ascii="Times New Roman" w:hAnsi="Times New Roman" w:cs="Times New Roman"/>
          <w:sz w:val="28"/>
          <w:szCs w:val="28"/>
        </w:rPr>
        <w:t>_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8496C" w:rsidRPr="00A8496C">
        <w:rPr>
          <w:rFonts w:ascii="Times New Roman" w:hAnsi="Times New Roman" w:cs="Times New Roman"/>
          <w:sz w:val="28"/>
          <w:szCs w:val="28"/>
        </w:rPr>
        <w:t xml:space="preserve">[7..0] </w:t>
      </w:r>
      <w:r w:rsidR="00A8496C">
        <w:rPr>
          <w:rFonts w:ascii="Times New Roman" w:hAnsi="Times New Roman" w:cs="Times New Roman"/>
          <w:sz w:val="28"/>
          <w:szCs w:val="28"/>
        </w:rPr>
        <w:t xml:space="preserve">выставляются данные из регистра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A8496C" w:rsidRPr="00A8496C">
        <w:rPr>
          <w:rFonts w:ascii="Times New Roman" w:hAnsi="Times New Roman" w:cs="Times New Roman"/>
          <w:sz w:val="28"/>
          <w:szCs w:val="28"/>
        </w:rPr>
        <w:t xml:space="preserve">. </w:t>
      </w:r>
      <w:r w:rsidR="00A8496C">
        <w:rPr>
          <w:rFonts w:ascii="Times New Roman" w:hAnsi="Times New Roman" w:cs="Times New Roman"/>
          <w:sz w:val="28"/>
          <w:szCs w:val="28"/>
        </w:rPr>
        <w:t xml:space="preserve">ЦП устанавливает сигнал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control[1] (</w:t>
      </w:r>
      <w:proofErr w:type="spellStart"/>
      <w:r w:rsidR="00A8496C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="00A8496C">
        <w:rPr>
          <w:rFonts w:ascii="Times New Roman" w:hAnsi="Times New Roman" w:cs="Times New Roman"/>
          <w:sz w:val="28"/>
          <w:szCs w:val="28"/>
          <w:lang w:val="en-US"/>
        </w:rPr>
        <w:t xml:space="preserve"> в RAM). </w:t>
      </w:r>
    </w:p>
    <w:p w:rsidR="00A8496C" w:rsidRDefault="00A8496C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8496C" w:rsidRPr="00A8496C" w:rsidRDefault="00A8496C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7C49A2" wp14:editId="39A05464">
            <wp:extent cx="5939790" cy="27241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6C" w:rsidRPr="00A8496C" w:rsidRDefault="00E73A18" w:rsidP="00A8496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73A18">
        <w:rPr>
          <w:rFonts w:ascii="Times New Roman" w:hAnsi="Times New Roman" w:cs="Times New Roman"/>
          <w:sz w:val="28"/>
          <w:szCs w:val="28"/>
        </w:rPr>
        <w:tab/>
      </w:r>
      <w:r w:rsidR="006C3FA3">
        <w:rPr>
          <w:rFonts w:ascii="Times New Roman" w:hAnsi="Times New Roman" w:cs="Times New Roman"/>
          <w:sz w:val="28"/>
          <w:szCs w:val="28"/>
        </w:rPr>
        <w:t>Рис.</w:t>
      </w:r>
      <w:r w:rsidR="00A20900">
        <w:rPr>
          <w:rFonts w:ascii="Times New Roman" w:hAnsi="Times New Roman" w:cs="Times New Roman"/>
          <w:sz w:val="28"/>
          <w:szCs w:val="28"/>
        </w:rPr>
        <w:t xml:space="preserve"> 3.4</w:t>
      </w:r>
      <w:r w:rsidR="00A8496C"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8496C">
        <w:rPr>
          <w:rFonts w:ascii="Times New Roman" w:hAnsi="Times New Roman" w:cs="Times New Roman"/>
          <w:sz w:val="28"/>
          <w:szCs w:val="28"/>
        </w:rPr>
        <w:t xml:space="preserve"> AX</w:t>
      </w:r>
      <w:r w:rsidR="00A8496C" w:rsidRPr="00A8496C">
        <w:rPr>
          <w:rFonts w:ascii="Times New Roman" w:hAnsi="Times New Roman" w:cs="Times New Roman"/>
          <w:sz w:val="28"/>
          <w:szCs w:val="28"/>
        </w:rPr>
        <w:t xml:space="preserve">,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:rsidR="00E73A18" w:rsidRDefault="00E73A18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:rsidR="00A8496C" w:rsidRDefault="00F64A33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496C">
        <w:rPr>
          <w:rFonts w:ascii="Times New Roman" w:hAnsi="Times New Roman" w:cs="Times New Roman"/>
          <w:sz w:val="28"/>
          <w:szCs w:val="28"/>
        </w:rPr>
        <w:t xml:space="preserve">Данные из регистров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A8496C" w:rsidRPr="00A8496C">
        <w:rPr>
          <w:rFonts w:ascii="Times New Roman" w:hAnsi="Times New Roman" w:cs="Times New Roman"/>
          <w:sz w:val="28"/>
          <w:szCs w:val="28"/>
        </w:rPr>
        <w:t xml:space="preserve"> </w:t>
      </w:r>
      <w:r w:rsidR="00A8496C">
        <w:rPr>
          <w:rFonts w:ascii="Times New Roman" w:hAnsi="Times New Roman" w:cs="Times New Roman"/>
          <w:sz w:val="28"/>
          <w:szCs w:val="28"/>
        </w:rPr>
        <w:t xml:space="preserve">и </w:t>
      </w:r>
      <w:r w:rsidR="00A8496C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A8496C" w:rsidRPr="00A8496C">
        <w:rPr>
          <w:rFonts w:ascii="Times New Roman" w:hAnsi="Times New Roman" w:cs="Times New Roman"/>
          <w:sz w:val="28"/>
          <w:szCs w:val="28"/>
        </w:rPr>
        <w:t xml:space="preserve"> </w:t>
      </w:r>
      <w:r w:rsidR="00A8496C">
        <w:rPr>
          <w:rFonts w:ascii="Times New Roman" w:hAnsi="Times New Roman" w:cs="Times New Roman"/>
          <w:sz w:val="28"/>
          <w:szCs w:val="28"/>
        </w:rPr>
        <w:t xml:space="preserve">поступают на входы АЛУ, по первому синхросигналу происходит </w:t>
      </w:r>
      <w:r>
        <w:rPr>
          <w:rFonts w:ascii="Times New Roman" w:hAnsi="Times New Roman" w:cs="Times New Roman"/>
          <w:sz w:val="28"/>
          <w:szCs w:val="28"/>
        </w:rPr>
        <w:t xml:space="preserve">вычисление суммы, по второму синхросигналу данные сохраняются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F64A33">
        <w:rPr>
          <w:rFonts w:ascii="Times New Roman" w:hAnsi="Times New Roman" w:cs="Times New Roman"/>
          <w:sz w:val="28"/>
          <w:szCs w:val="28"/>
        </w:rPr>
        <w:t>.</w:t>
      </w:r>
    </w:p>
    <w:p w:rsidR="00A20900" w:rsidRDefault="00A20900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:rsidR="00A20900" w:rsidRDefault="00A20900" w:rsidP="0013660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2F5BD" wp14:editId="640209F9">
            <wp:extent cx="5939790" cy="2092960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00" w:rsidRPr="006C3FA3" w:rsidRDefault="006C3FA3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20900">
        <w:rPr>
          <w:rFonts w:ascii="Times New Roman" w:hAnsi="Times New Roman" w:cs="Times New Roman"/>
          <w:sz w:val="28"/>
          <w:szCs w:val="28"/>
        </w:rPr>
        <w:t xml:space="preserve"> 3.5 – Выполнение команд </w:t>
      </w:r>
      <w:r w:rsidR="00A2090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A20900">
        <w:rPr>
          <w:rFonts w:ascii="Times New Roman" w:hAnsi="Times New Roman" w:cs="Times New Roman"/>
          <w:sz w:val="28"/>
          <w:szCs w:val="28"/>
        </w:rPr>
        <w:t xml:space="preserve"> AX и POP</w:t>
      </w:r>
      <w:r w:rsidR="00A20900" w:rsidRPr="00A8496C">
        <w:rPr>
          <w:rFonts w:ascii="Times New Roman" w:hAnsi="Times New Roman" w:cs="Times New Roman"/>
          <w:sz w:val="28"/>
          <w:szCs w:val="28"/>
        </w:rPr>
        <w:t xml:space="preserve"> </w:t>
      </w:r>
      <w:r w:rsidR="00A20900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:rsidR="00A20900" w:rsidRPr="006C3FA3" w:rsidRDefault="00A20900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20900" w:rsidRDefault="00A20900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20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помещаются на вершину стека, далее данные из вершины стека помещаются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20900">
        <w:rPr>
          <w:rFonts w:ascii="Times New Roman" w:hAnsi="Times New Roman" w:cs="Times New Roman"/>
          <w:sz w:val="28"/>
          <w:szCs w:val="28"/>
        </w:rPr>
        <w:t>.</w:t>
      </w:r>
    </w:p>
    <w:p w:rsidR="00755531" w:rsidRDefault="00755531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Default="00755531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Default="00755531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Default="00755531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Default="00755531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Default="00755531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Default="00755531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Default="00755531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2695F" wp14:editId="2015CBB5">
            <wp:extent cx="5939790" cy="20072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31" w:rsidRPr="006C3FA3" w:rsidRDefault="006C3FA3" w:rsidP="0075553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55531">
        <w:rPr>
          <w:rFonts w:ascii="Times New Roman" w:hAnsi="Times New Roman" w:cs="Times New Roman"/>
          <w:sz w:val="28"/>
          <w:szCs w:val="28"/>
        </w:rPr>
        <w:t xml:space="preserve"> 3.</w:t>
      </w:r>
      <w:r w:rsidR="00755531" w:rsidRPr="00755531">
        <w:rPr>
          <w:rFonts w:ascii="Times New Roman" w:hAnsi="Times New Roman" w:cs="Times New Roman"/>
          <w:sz w:val="28"/>
          <w:szCs w:val="28"/>
        </w:rPr>
        <w:t>6</w:t>
      </w:r>
      <w:r w:rsidR="00755531">
        <w:rPr>
          <w:rFonts w:ascii="Times New Roman" w:hAnsi="Times New Roman" w:cs="Times New Roman"/>
          <w:sz w:val="28"/>
          <w:szCs w:val="28"/>
        </w:rPr>
        <w:t xml:space="preserve"> – Выполнение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55531" w:rsidRPr="007555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5531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755531" w:rsidRPr="00755531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="00755531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755531" w:rsidRPr="00755531">
        <w:rPr>
          <w:rFonts w:ascii="Times New Roman" w:hAnsi="Times New Roman" w:cs="Times New Roman"/>
          <w:sz w:val="28"/>
          <w:szCs w:val="28"/>
        </w:rPr>
        <w:t>]</w:t>
      </w:r>
      <w:r w:rsidR="00755531">
        <w:rPr>
          <w:rFonts w:ascii="Times New Roman" w:hAnsi="Times New Roman" w:cs="Times New Roman"/>
          <w:sz w:val="28"/>
          <w:szCs w:val="28"/>
        </w:rPr>
        <w:t xml:space="preserve"> и NOT</w:t>
      </w:r>
      <w:r w:rsidR="00755531" w:rsidRPr="00A8496C">
        <w:rPr>
          <w:rFonts w:ascii="Times New Roman" w:hAnsi="Times New Roman" w:cs="Times New Roman"/>
          <w:sz w:val="28"/>
          <w:szCs w:val="28"/>
        </w:rPr>
        <w:t xml:space="preserve"> </w:t>
      </w:r>
      <w:r w:rsidR="00755531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:rsidR="00755531" w:rsidRPr="006C3FA3" w:rsidRDefault="00755531" w:rsidP="0075553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55531" w:rsidRDefault="00755531" w:rsidP="0075553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55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555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53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555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содержимое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755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поступает на шину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5553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7555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55531">
        <w:rPr>
          <w:rFonts w:ascii="Times New Roman" w:hAnsi="Times New Roman" w:cs="Times New Roman"/>
          <w:sz w:val="28"/>
          <w:szCs w:val="28"/>
        </w:rPr>
        <w:t xml:space="preserve">7..0] </w:t>
      </w:r>
      <w:r>
        <w:rPr>
          <w:rFonts w:ascii="Times New Roman" w:hAnsi="Times New Roman" w:cs="Times New Roman"/>
          <w:sz w:val="28"/>
          <w:szCs w:val="28"/>
        </w:rPr>
        <w:t xml:space="preserve">и процессор переходит в режим ожидания операнда (сигнала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7555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). Когда приходит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7555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55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входы </w:t>
      </w:r>
      <w:proofErr w:type="gramStart"/>
      <w:r>
        <w:rPr>
          <w:rFonts w:ascii="Times New Roman" w:hAnsi="Times New Roman" w:cs="Times New Roman"/>
          <w:sz w:val="28"/>
          <w:szCs w:val="28"/>
        </w:rPr>
        <w:t>АЛУ  подаются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555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755531">
        <w:rPr>
          <w:rFonts w:ascii="Times New Roman" w:hAnsi="Times New Roman" w:cs="Times New Roman"/>
          <w:sz w:val="28"/>
          <w:szCs w:val="28"/>
        </w:rPr>
        <w:t xml:space="preserve">[7..0] </w:t>
      </w:r>
      <w:r>
        <w:rPr>
          <w:rFonts w:ascii="Times New Roman" w:hAnsi="Times New Roman" w:cs="Times New Roman"/>
          <w:sz w:val="28"/>
          <w:szCs w:val="28"/>
        </w:rPr>
        <w:t xml:space="preserve">и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555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сохраняется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BX.</w:t>
      </w:r>
    </w:p>
    <w:p w:rsidR="00755531" w:rsidRDefault="00755531" w:rsidP="0075553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</w:t>
      </w:r>
      <w:r w:rsidRPr="00A84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555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содержимое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55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входу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АЛУ и выполняется инвертирование, по следующему синхросигналу содержимое с выхода АЛУ записывается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55531">
        <w:rPr>
          <w:rFonts w:ascii="Times New Roman" w:hAnsi="Times New Roman" w:cs="Times New Roman"/>
          <w:sz w:val="28"/>
          <w:szCs w:val="28"/>
        </w:rPr>
        <w:t>.</w:t>
      </w:r>
    </w:p>
    <w:p w:rsidR="00755531" w:rsidRDefault="00755531" w:rsidP="0075553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Pr="00755531" w:rsidRDefault="00755531" w:rsidP="0075553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964D0" wp14:editId="7CF7FF8C">
            <wp:extent cx="5939790" cy="24206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31" w:rsidRPr="006C3FA3" w:rsidRDefault="006C3FA3" w:rsidP="0075553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755531">
        <w:rPr>
          <w:rFonts w:ascii="Times New Roman" w:hAnsi="Times New Roman" w:cs="Times New Roman"/>
          <w:sz w:val="28"/>
          <w:szCs w:val="28"/>
        </w:rPr>
        <w:t xml:space="preserve"> 3.</w:t>
      </w:r>
      <w:r w:rsidR="00755531" w:rsidRPr="006C3FA3">
        <w:rPr>
          <w:rFonts w:ascii="Times New Roman" w:hAnsi="Times New Roman" w:cs="Times New Roman"/>
          <w:sz w:val="28"/>
          <w:szCs w:val="28"/>
        </w:rPr>
        <w:t>7</w:t>
      </w:r>
      <w:r w:rsidR="00755531">
        <w:rPr>
          <w:rFonts w:ascii="Times New Roman" w:hAnsi="Times New Roman" w:cs="Times New Roman"/>
          <w:sz w:val="28"/>
          <w:szCs w:val="28"/>
        </w:rPr>
        <w:t xml:space="preserve"> – Выполнение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5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:rsidR="006C3FA3" w:rsidRPr="006C3FA3" w:rsidRDefault="006C3FA3" w:rsidP="0075553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C3FA3" w:rsidRDefault="006C3FA3" w:rsidP="006C3FA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3F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6C3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содержимое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поступает на входы АЛУ, также на вход АЛУ поступает бит С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 флагов. Происходит вычисление суммы. Результат сохраняется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>.</w:t>
      </w:r>
      <w:r w:rsidR="00184296" w:rsidRPr="00184296">
        <w:rPr>
          <w:rFonts w:ascii="Times New Roman" w:hAnsi="Times New Roman" w:cs="Times New Roman"/>
          <w:sz w:val="28"/>
          <w:szCs w:val="28"/>
        </w:rPr>
        <w:t xml:space="preserve"> </w:t>
      </w:r>
      <w:r w:rsidR="00184296">
        <w:rPr>
          <w:rFonts w:ascii="Times New Roman" w:hAnsi="Times New Roman" w:cs="Times New Roman"/>
          <w:sz w:val="28"/>
          <w:szCs w:val="28"/>
        </w:rPr>
        <w:t>Также перезаписывается регистр флагов.</w:t>
      </w:r>
    </w:p>
    <w:p w:rsidR="006C3FA3" w:rsidRPr="006C3FA3" w:rsidRDefault="006C3FA3" w:rsidP="006C3FA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55531" w:rsidRDefault="006C3FA3" w:rsidP="006C3FA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B90487" wp14:editId="72B64476">
            <wp:extent cx="4667250" cy="3800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3" w:rsidRDefault="006C3FA3" w:rsidP="006C3FA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Pr="006C3FA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JNS 24</w:t>
      </w:r>
    </w:p>
    <w:p w:rsidR="006C3FA3" w:rsidRDefault="006C3FA3" w:rsidP="006C3FA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вход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подается содержимое адресной части команды и так как флаг </w:t>
      </w: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>
        <w:rPr>
          <w:rFonts w:ascii="Times New Roman" w:hAnsi="Times New Roman" w:cs="Times New Roman"/>
          <w:sz w:val="28"/>
          <w:szCs w:val="28"/>
        </w:rPr>
        <w:t xml:space="preserve"> = 1 (последняя операция АЛУ имела отрицательный результат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сигнал асинхронной загрузки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184296">
        <w:rPr>
          <w:rFonts w:ascii="Times New Roman" w:hAnsi="Times New Roman" w:cs="Times New Roman"/>
          <w:sz w:val="28"/>
          <w:szCs w:val="28"/>
        </w:rPr>
        <w:t>.</w:t>
      </w: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:rsidR="00184296" w:rsidRP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0FA441" wp14:editId="3D982D4F">
            <wp:extent cx="5939790" cy="3294380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3.9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184296">
        <w:rPr>
          <w:rFonts w:ascii="Times New Roman" w:hAnsi="Times New Roman" w:cs="Times New Roman"/>
          <w:sz w:val="28"/>
          <w:szCs w:val="28"/>
        </w:rPr>
        <w:t>,[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18429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JNS</w:t>
      </w:r>
      <w:r w:rsidRPr="00184296">
        <w:rPr>
          <w:rFonts w:ascii="Times New Roman" w:hAnsi="Times New Roman" w:cs="Times New Roman"/>
          <w:sz w:val="28"/>
          <w:szCs w:val="28"/>
        </w:rPr>
        <w:t xml:space="preserve"> 100</w:t>
      </w: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842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 xml:space="preserve">, </w:t>
      </w:r>
      <w:r w:rsidRPr="0018429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184296">
        <w:rPr>
          <w:rFonts w:ascii="Times New Roman" w:hAnsi="Times New Roman" w:cs="Times New Roman"/>
          <w:sz w:val="28"/>
          <w:szCs w:val="28"/>
        </w:rPr>
        <w:t>]</w:t>
      </w:r>
      <w:r w:rsidRPr="006C3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входы АЛУ поступают содержимое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данные по адресу содержимого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>, также на вход АЛУ поступает бит С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 флагов. Происходит вычисление суммы. Результат сохраняется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>.</w:t>
      </w:r>
      <w:r w:rsidRPr="00D80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перезаписывается регистр флагов.</w:t>
      </w: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03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JNS</w:t>
      </w:r>
      <w:r w:rsidRPr="00184296">
        <w:rPr>
          <w:rFonts w:ascii="Times New Roman" w:hAnsi="Times New Roman" w:cs="Times New Roman"/>
          <w:sz w:val="28"/>
          <w:szCs w:val="28"/>
        </w:rPr>
        <w:t xml:space="preserve"> 100: </w:t>
      </w:r>
      <w:r>
        <w:rPr>
          <w:rFonts w:ascii="Times New Roman" w:hAnsi="Times New Roman" w:cs="Times New Roman"/>
          <w:sz w:val="28"/>
          <w:szCs w:val="28"/>
        </w:rPr>
        <w:t xml:space="preserve">На вход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подается содержимое адресной части команды и так как флаг </w:t>
      </w: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>
        <w:rPr>
          <w:rFonts w:ascii="Times New Roman" w:hAnsi="Times New Roman" w:cs="Times New Roman"/>
          <w:sz w:val="28"/>
          <w:szCs w:val="28"/>
        </w:rPr>
        <w:t xml:space="preserve"> = 0 (последняя операция АЛУ имела положительный результат), не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генерируется сигнал асинхронной загрузки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 </w:t>
      </w:r>
      <w:r w:rsidRPr="001842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прыжка</w:t>
      </w:r>
      <w:r w:rsidRPr="001842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 происходит.</w:t>
      </w: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84296" w:rsidRP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BC3C0" wp14:editId="7E90EEA1">
            <wp:extent cx="5939790" cy="2401570"/>
            <wp:effectExtent l="0" t="0" r="3810" b="0"/>
            <wp:docPr id="1073741825" name="Рисунок 107374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3.10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gramEnd"/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429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184296">
        <w:rPr>
          <w:rFonts w:ascii="Times New Roman" w:hAnsi="Times New Roman" w:cs="Times New Roman"/>
          <w:sz w:val="28"/>
          <w:szCs w:val="28"/>
        </w:rPr>
        <w:t>]</w:t>
      </w:r>
    </w:p>
    <w:p w:rsidR="00184296" w:rsidRDefault="00184296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4273C" w:rsidRPr="00D80315" w:rsidRDefault="00F4273C" w:rsidP="00F4273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0315">
        <w:rPr>
          <w:rFonts w:ascii="Times New Roman" w:hAnsi="Times New Roman" w:cs="Times New Roman"/>
          <w:sz w:val="28"/>
          <w:szCs w:val="28"/>
        </w:rPr>
        <w:tab/>
      </w:r>
    </w:p>
    <w:p w:rsidR="00F4273C" w:rsidRPr="00F4273C" w:rsidRDefault="00F4273C" w:rsidP="00F4273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0315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6C3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входы АЛУ поступают содержимое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Происходит вычисление сдвига. Результат сохраняется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>.</w:t>
      </w:r>
      <w:r w:rsidRPr="00F42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перезаписывается регистр флагов.</w:t>
      </w:r>
    </w:p>
    <w:p w:rsidR="00F4273C" w:rsidRDefault="00F4273C" w:rsidP="00F4273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427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Pr="006C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 xml:space="preserve">, </w:t>
      </w:r>
      <w:r w:rsidRPr="0018429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184296">
        <w:rPr>
          <w:rFonts w:ascii="Times New Roman" w:hAnsi="Times New Roman" w:cs="Times New Roman"/>
          <w:sz w:val="28"/>
          <w:szCs w:val="28"/>
        </w:rPr>
        <w:t>]</w:t>
      </w:r>
      <w:r w:rsidRPr="006C3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входы АЛУ поступают содержимое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данные по адресу содержимого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 xml:space="preserve">. Происходит вычисление сдвига. Результат сохраняется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3FA3">
        <w:rPr>
          <w:rFonts w:ascii="Times New Roman" w:hAnsi="Times New Roman" w:cs="Times New Roman"/>
          <w:sz w:val="28"/>
          <w:szCs w:val="28"/>
        </w:rPr>
        <w:t>.</w:t>
      </w:r>
      <w:r w:rsidRPr="00F42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перезаписывается регистр флагов.</w:t>
      </w:r>
    </w:p>
    <w:p w:rsidR="00F4273C" w:rsidRDefault="00F4273C" w:rsidP="00F4273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4273C" w:rsidRDefault="00F4273C" w:rsidP="00F4273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D7F06" wp14:editId="1DDF6F7E">
            <wp:extent cx="5939790" cy="1784350"/>
            <wp:effectExtent l="0" t="0" r="3810" b="6350"/>
            <wp:docPr id="1073741826" name="Рисунок 10737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96" w:rsidRPr="00F4273C" w:rsidRDefault="00F4273C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3.11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 w:rsidRPr="00F4273C">
        <w:rPr>
          <w:rFonts w:ascii="Times New Roman" w:hAnsi="Times New Roman" w:cs="Times New Roman"/>
          <w:sz w:val="28"/>
          <w:szCs w:val="28"/>
        </w:rPr>
        <w:t>40</w:t>
      </w:r>
      <w:r w:rsidRPr="0018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p w:rsidR="00F4273C" w:rsidRPr="00F4273C" w:rsidRDefault="00F4273C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4273C" w:rsidRDefault="00F4273C" w:rsidP="00F427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финальной части моделирования выполняется команда безусловного перехода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40 </w:t>
      </w:r>
      <w:r w:rsidRPr="009E35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gramEnd"/>
      <w:r w:rsidRPr="009E35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прыжок на 40 адрес, по которому расположена команда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HLT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9E35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команда остановки процессора, после генератор опорных сигналов в блоке центрального процессора</w:t>
      </w:r>
      <w:r w:rsidRPr="009E35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останавливается.</w:t>
      </w:r>
    </w:p>
    <w:p w:rsidR="00156F9D" w:rsidRDefault="00156F9D" w:rsidP="00F427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убедится, что пересылка числа 7 в ОЗУ прошла успешно, необходимо посмотреть дампы памяти до моделирования и после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56F9D" w:rsidRDefault="00156F9D" w:rsidP="00156F9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Содержимое ОЗУ до моделирования работы микро-ЭВМ представлено на рис. 3.12.</w:t>
      </w:r>
    </w:p>
    <w:p w:rsidR="00156F9D" w:rsidRPr="009E35E3" w:rsidRDefault="00156F9D" w:rsidP="00156F9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F26CEC" wp14:editId="04AC7D5F">
            <wp:extent cx="3095625" cy="2790825"/>
            <wp:effectExtent l="0" t="0" r="9525" b="9525"/>
            <wp:docPr id="1073741828" name="Рисунок 10737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9D" w:rsidRPr="00F4273C" w:rsidRDefault="00156F9D" w:rsidP="00156F9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3.12 – </w:t>
      </w:r>
      <w:r>
        <w:rPr>
          <w:rFonts w:ascii="Times New Roman" w:eastAsia="Times New Roman" w:hAnsi="Times New Roman" w:cs="Times New Roman"/>
          <w:sz w:val="28"/>
          <w:szCs w:val="28"/>
        </w:rPr>
        <w:t>содержимое ОЗУ до моделирования</w:t>
      </w:r>
    </w:p>
    <w:p w:rsidR="00F4273C" w:rsidRDefault="00F4273C" w:rsidP="0018429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Содержимое ОЗУ после моделирования работы микро-ЭВМ представлено на рис. 3.13</w:t>
      </w:r>
    </w:p>
    <w:p w:rsidR="00156F9D" w:rsidRPr="00184296" w:rsidRDefault="00156F9D" w:rsidP="00156F9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32344" wp14:editId="2E23BA84">
            <wp:extent cx="3095625" cy="1743075"/>
            <wp:effectExtent l="0" t="0" r="9525" b="9525"/>
            <wp:docPr id="1073741829" name="Рисунок 107374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9D" w:rsidRPr="00F4273C" w:rsidRDefault="00156F9D" w:rsidP="00156F9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3.13 – </w:t>
      </w:r>
      <w:r>
        <w:rPr>
          <w:rFonts w:ascii="Times New Roman" w:eastAsia="Times New Roman" w:hAnsi="Times New Roman" w:cs="Times New Roman"/>
          <w:sz w:val="28"/>
          <w:szCs w:val="28"/>
        </w:rPr>
        <w:t>содержимое ОЗУ после моделирования.</w:t>
      </w:r>
    </w:p>
    <w:p w:rsidR="006C3FA3" w:rsidRDefault="006C3FA3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A209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Pr="00B034BB" w:rsidRDefault="00156F9D" w:rsidP="00156F9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156F9D" w:rsidRPr="00B034BB" w:rsidRDefault="00156F9D" w:rsidP="00156F9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>В ходе выполнения курсового проекта успешно разработана микро-ЭВМ с Гарвардской архитектурой,</w:t>
      </w:r>
      <w:r>
        <w:rPr>
          <w:rFonts w:ascii="Times New Roman" w:hAnsi="Times New Roman" w:cs="Times New Roman"/>
          <w:sz w:val="28"/>
          <w:szCs w:val="28"/>
        </w:rPr>
        <w:t xml:space="preserve"> иерархической подсистемой памяти</w:t>
      </w:r>
      <w:r w:rsidRPr="00B034B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034BB">
        <w:rPr>
          <w:rFonts w:ascii="Times New Roman" w:hAnsi="Times New Roman" w:cs="Times New Roman"/>
          <w:sz w:val="28"/>
          <w:szCs w:val="28"/>
        </w:rPr>
        <w:t xml:space="preserve"> набором </w:t>
      </w:r>
      <w:r>
        <w:rPr>
          <w:rFonts w:ascii="Times New Roman" w:hAnsi="Times New Roman" w:cs="Times New Roman"/>
          <w:sz w:val="28"/>
          <w:szCs w:val="28"/>
        </w:rPr>
        <w:t>из 11 команд, использующих прямую регистровую и косвенную регистровую адресацию.</w:t>
      </w:r>
    </w:p>
    <w:p w:rsidR="00301677" w:rsidRDefault="00301677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иерархическая модель памяти в виде 4 регистров РОН, КЭШа, ОЗУ и ПЗУ.</w:t>
      </w: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универсальный алгоритм остановки ЦП после выполнения всех инструкций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702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нулевой адрес, по которому всегда расположена команда останова ЦП).</w:t>
      </w: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архитектура микро-ЭВМ является расширяемой как с точки зрения увеличения количества инструкций, так и с точки зрения реализации дополнительных возможностей (добавления КПДП, добавления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механизма  аппаратных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прерываний).</w:t>
      </w:r>
    </w:p>
    <w:p w:rsidR="00301677" w:rsidRDefault="00301677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Default="00156F9D" w:rsidP="00156F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6F9D" w:rsidRPr="00B034BB" w:rsidRDefault="00156F9D" w:rsidP="00156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34BB">
        <w:rPr>
          <w:rFonts w:ascii="Times New Roman" w:hAnsi="Times New Roman" w:cs="Times New Roman"/>
          <w:sz w:val="28"/>
          <w:szCs w:val="28"/>
        </w:rPr>
        <w:t>СПИСОК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34BB">
        <w:rPr>
          <w:rFonts w:ascii="Times New Roman" w:hAnsi="Times New Roman" w:cs="Times New Roman"/>
          <w:sz w:val="28"/>
          <w:szCs w:val="28"/>
        </w:rPr>
        <w:t>ЛИТЕРАТУРЫ</w:t>
      </w:r>
    </w:p>
    <w:p w:rsidR="00156F9D" w:rsidRPr="00B034BB" w:rsidRDefault="00156F9D" w:rsidP="00156F9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6F9D" w:rsidRPr="00B034BB" w:rsidRDefault="00156F9D" w:rsidP="00156F9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34BB">
        <w:rPr>
          <w:rFonts w:ascii="Times New Roman" w:hAnsi="Times New Roman" w:cs="Times New Roman"/>
          <w:sz w:val="28"/>
          <w:szCs w:val="28"/>
        </w:rPr>
        <w:t>Самаль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34BB">
        <w:rPr>
          <w:rFonts w:ascii="Times New Roman" w:hAnsi="Times New Roman" w:cs="Times New Roman"/>
          <w:sz w:val="28"/>
          <w:szCs w:val="28"/>
        </w:rPr>
        <w:t>Д.И  -</w:t>
      </w:r>
      <w:proofErr w:type="gramEnd"/>
      <w:r w:rsidRPr="00B034BB">
        <w:rPr>
          <w:rFonts w:ascii="Times New Roman" w:hAnsi="Times New Roman" w:cs="Times New Roman"/>
          <w:sz w:val="28"/>
          <w:szCs w:val="28"/>
        </w:rPr>
        <w:t xml:space="preserve"> Структурная и функциональная организация ЭВМ. -</w:t>
      </w:r>
      <w:proofErr w:type="spellStart"/>
      <w:r w:rsidRPr="00B034BB">
        <w:rPr>
          <w:rFonts w:ascii="Times New Roman" w:hAnsi="Times New Roman" w:cs="Times New Roman"/>
          <w:sz w:val="28"/>
          <w:szCs w:val="28"/>
        </w:rPr>
        <w:t>БГУиР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>, кафедра ЭВМ, 2013.</w:t>
      </w:r>
    </w:p>
    <w:p w:rsidR="00156F9D" w:rsidRPr="00B034BB" w:rsidRDefault="00156F9D" w:rsidP="00156F9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34BB">
        <w:rPr>
          <w:rFonts w:ascii="Times New Roman" w:hAnsi="Times New Roman" w:cs="Times New Roman"/>
          <w:sz w:val="28"/>
          <w:szCs w:val="28"/>
        </w:rPr>
        <w:t>Сергиенко_А.М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 xml:space="preserve">. – VHDL Для Проектирования </w:t>
      </w:r>
      <w:proofErr w:type="spellStart"/>
      <w:r w:rsidRPr="00B034BB">
        <w:rPr>
          <w:rFonts w:ascii="Times New Roman" w:hAnsi="Times New Roman" w:cs="Times New Roman"/>
          <w:sz w:val="28"/>
          <w:szCs w:val="28"/>
        </w:rPr>
        <w:t>Вычислительных.Устройств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>, 2003</w:t>
      </w:r>
    </w:p>
    <w:p w:rsidR="00156F9D" w:rsidRPr="00B034BB" w:rsidRDefault="00156F9D" w:rsidP="00156F9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34BB">
        <w:rPr>
          <w:rFonts w:ascii="Times New Roman" w:hAnsi="Times New Roman" w:cs="Times New Roman"/>
          <w:sz w:val="28"/>
          <w:szCs w:val="28"/>
        </w:rPr>
        <w:t>Поляков_А.К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>. – Языки VHDL и VERILOG в Проектировании Цифровой Аппаратуры, Москва СОЛОМОН-Пресс, 2003</w:t>
      </w:r>
    </w:p>
    <w:p w:rsidR="00156F9D" w:rsidRPr="00B034BB" w:rsidRDefault="00156F9D" w:rsidP="00156F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34BB">
        <w:rPr>
          <w:rFonts w:ascii="Times New Roman" w:hAnsi="Times New Roman" w:cs="Times New Roman"/>
          <w:sz w:val="28"/>
          <w:szCs w:val="28"/>
        </w:rPr>
        <w:t xml:space="preserve">И.И. </w:t>
      </w:r>
      <w:proofErr w:type="spellStart"/>
      <w:r w:rsidRPr="00B034BB"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 xml:space="preserve">, В.А. </w:t>
      </w:r>
      <w:proofErr w:type="spellStart"/>
      <w:r w:rsidRPr="00B034BB">
        <w:rPr>
          <w:rFonts w:ascii="Times New Roman" w:hAnsi="Times New Roman" w:cs="Times New Roman"/>
          <w:sz w:val="28"/>
          <w:szCs w:val="28"/>
        </w:rPr>
        <w:t>Прытков</w:t>
      </w:r>
      <w:proofErr w:type="spellEnd"/>
      <w:r w:rsidRPr="00B034BB">
        <w:rPr>
          <w:rFonts w:ascii="Times New Roman" w:hAnsi="Times New Roman" w:cs="Times New Roman"/>
          <w:sz w:val="28"/>
          <w:szCs w:val="28"/>
        </w:rPr>
        <w:t>, А.В. Отвагин -  Методические указания по дипломному проектированию для студентов специальности 40 02 01 «Вычислительные машины, системы и сети» всех форм обучения, Минск, 2013.</w:t>
      </w:r>
    </w:p>
    <w:p w:rsidR="00156F9D" w:rsidRPr="00B034BB" w:rsidRDefault="00156F9D" w:rsidP="00156F9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567"/>
        <w:rPr>
          <w:rStyle w:val="None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34BB">
        <w:rPr>
          <w:rFonts w:ascii="Times New Roman" w:hAnsi="Times New Roman" w:cs="Times New Roman"/>
          <w:kern w:val="36"/>
          <w:sz w:val="28"/>
          <w:szCs w:val="28"/>
          <w:lang w:val="en-US"/>
        </w:rPr>
        <w:t xml:space="preserve">Documentation: </w:t>
      </w:r>
      <w:proofErr w:type="spellStart"/>
      <w:r w:rsidRPr="00B034BB">
        <w:rPr>
          <w:rFonts w:ascii="Times New Roman" w:hAnsi="Times New Roman" w:cs="Times New Roman"/>
          <w:kern w:val="36"/>
          <w:sz w:val="28"/>
          <w:szCs w:val="28"/>
          <w:lang w:val="en-US"/>
        </w:rPr>
        <w:t>Quartus</w:t>
      </w:r>
      <w:proofErr w:type="spellEnd"/>
      <w:r w:rsidRPr="00B034BB">
        <w:rPr>
          <w:rFonts w:ascii="Times New Roman" w:hAnsi="Times New Roman" w:cs="Times New Roman"/>
          <w:kern w:val="36"/>
          <w:sz w:val="28"/>
          <w:szCs w:val="28"/>
          <w:lang w:val="en-US"/>
        </w:rPr>
        <w:t xml:space="preserve"> II Development Software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034BB">
        <w:rPr>
          <w:rFonts w:ascii="Times New Roman" w:hAnsi="Times New Roman" w:cs="Times New Roman"/>
          <w:sz w:val="28"/>
          <w:szCs w:val="28"/>
        </w:rPr>
        <w:t>режим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34BB">
        <w:rPr>
          <w:rFonts w:ascii="Times New Roman" w:hAnsi="Times New Roman" w:cs="Times New Roman"/>
          <w:sz w:val="28"/>
          <w:szCs w:val="28"/>
        </w:rPr>
        <w:t>доступа</w:t>
      </w:r>
      <w:r w:rsidRPr="00B034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40" w:history="1">
        <w:r w:rsidRPr="00B034BB">
          <w:rPr>
            <w:rStyle w:val="Hyperlink0"/>
            <w:rFonts w:ascii="Times New Roman" w:hAnsi="Times New Roman" w:cs="Times New Roman"/>
            <w:sz w:val="28"/>
            <w:szCs w:val="28"/>
          </w:rPr>
          <w:t>http://www.altera.com/literature/lit-qts.jsp</w:t>
        </w:r>
      </w:hyperlink>
      <w:r w:rsidRPr="00B034BB">
        <w:rPr>
          <w:rStyle w:val="None"/>
          <w:rFonts w:ascii="Times New Roman" w:hAnsi="Times New Roman" w:cs="Times New Roman"/>
          <w:sz w:val="28"/>
          <w:szCs w:val="28"/>
          <w:lang w:val="en-US"/>
        </w:rPr>
        <w:t>.</w:t>
      </w:r>
    </w:p>
    <w:p w:rsidR="00156F9D" w:rsidRPr="00156F9D" w:rsidRDefault="00156F9D" w:rsidP="00156F9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56F9D" w:rsidRPr="00156F9D" w:rsidSect="00672117">
      <w:footerReference w:type="default" r:id="rId41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AA0" w:rsidRDefault="003F3AA0" w:rsidP="00672117">
      <w:pPr>
        <w:spacing w:after="0" w:line="240" w:lineRule="auto"/>
      </w:pPr>
      <w:r>
        <w:separator/>
      </w:r>
    </w:p>
  </w:endnote>
  <w:endnote w:type="continuationSeparator" w:id="0">
    <w:p w:rsidR="003F3AA0" w:rsidRDefault="003F3AA0" w:rsidP="0067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5843930"/>
      <w:docPartObj>
        <w:docPartGallery w:val="Page Numbers (Bottom of Page)"/>
        <w:docPartUnique/>
      </w:docPartObj>
    </w:sdtPr>
    <w:sdtEndPr/>
    <w:sdtContent>
      <w:p w:rsidR="00861463" w:rsidRDefault="0086146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677">
          <w:rPr>
            <w:noProof/>
          </w:rPr>
          <w:t>20</w:t>
        </w:r>
        <w:r>
          <w:fldChar w:fldCharType="end"/>
        </w:r>
      </w:p>
    </w:sdtContent>
  </w:sdt>
  <w:p w:rsidR="00861463" w:rsidRDefault="008614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AA0" w:rsidRDefault="003F3AA0" w:rsidP="00672117">
      <w:pPr>
        <w:spacing w:after="0" w:line="240" w:lineRule="auto"/>
      </w:pPr>
      <w:r>
        <w:separator/>
      </w:r>
    </w:p>
  </w:footnote>
  <w:footnote w:type="continuationSeparator" w:id="0">
    <w:p w:rsidR="003F3AA0" w:rsidRDefault="003F3AA0" w:rsidP="0067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646"/>
    <w:multiLevelType w:val="hybridMultilevel"/>
    <w:tmpl w:val="8558F02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8C09C3"/>
    <w:multiLevelType w:val="hybridMultilevel"/>
    <w:tmpl w:val="80D4C242"/>
    <w:lvl w:ilvl="0" w:tplc="2FBC86AE">
      <w:start w:val="1"/>
      <w:numFmt w:val="bullet"/>
      <w:lvlText w:val="•"/>
      <w:lvlJc w:val="left"/>
      <w:pPr>
        <w:ind w:left="1003" w:hanging="283"/>
      </w:pPr>
      <w:rPr>
        <w:rFonts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8948C0A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FAC51B8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E66C7FA">
      <w:start w:val="1"/>
      <w:numFmt w:val="bullet"/>
      <w:lvlText w:val="•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AEAE6F2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95D0B8E0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238D686">
      <w:start w:val="1"/>
      <w:numFmt w:val="bullet"/>
      <w:lvlText w:val="•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244053C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B864F6C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1A4F72B5"/>
    <w:multiLevelType w:val="hybridMultilevel"/>
    <w:tmpl w:val="CE52A5C6"/>
    <w:lvl w:ilvl="0" w:tplc="2FBC86AE">
      <w:start w:val="1"/>
      <w:numFmt w:val="bullet"/>
      <w:lvlText w:val="•"/>
      <w:lvlJc w:val="left"/>
      <w:pPr>
        <w:tabs>
          <w:tab w:val="num" w:pos="900"/>
        </w:tabs>
        <w:ind w:left="18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804E0C">
      <w:start w:val="1"/>
      <w:numFmt w:val="bullet"/>
      <w:lvlText w:val="•"/>
      <w:lvlJc w:val="left"/>
      <w:pPr>
        <w:tabs>
          <w:tab w:val="num" w:pos="1620"/>
        </w:tabs>
        <w:ind w:left="90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FC035E">
      <w:start w:val="1"/>
      <w:numFmt w:val="bullet"/>
      <w:lvlText w:val="•"/>
      <w:lvlJc w:val="left"/>
      <w:pPr>
        <w:tabs>
          <w:tab w:val="num" w:pos="2340"/>
        </w:tabs>
        <w:ind w:left="162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000F4C">
      <w:start w:val="1"/>
      <w:numFmt w:val="bullet"/>
      <w:lvlText w:val="•"/>
      <w:lvlJc w:val="left"/>
      <w:pPr>
        <w:tabs>
          <w:tab w:val="num" w:pos="3060"/>
        </w:tabs>
        <w:ind w:left="234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B48D32">
      <w:start w:val="1"/>
      <w:numFmt w:val="bullet"/>
      <w:lvlText w:val="•"/>
      <w:lvlJc w:val="left"/>
      <w:pPr>
        <w:tabs>
          <w:tab w:val="num" w:pos="3780"/>
        </w:tabs>
        <w:ind w:left="306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F288A8">
      <w:start w:val="1"/>
      <w:numFmt w:val="bullet"/>
      <w:lvlText w:val="•"/>
      <w:lvlJc w:val="left"/>
      <w:pPr>
        <w:tabs>
          <w:tab w:val="num" w:pos="4500"/>
        </w:tabs>
        <w:ind w:left="378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5CC23E">
      <w:start w:val="1"/>
      <w:numFmt w:val="bullet"/>
      <w:lvlText w:val="•"/>
      <w:lvlJc w:val="left"/>
      <w:pPr>
        <w:tabs>
          <w:tab w:val="num" w:pos="5220"/>
        </w:tabs>
        <w:ind w:left="450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B2C814">
      <w:start w:val="1"/>
      <w:numFmt w:val="bullet"/>
      <w:lvlText w:val="•"/>
      <w:lvlJc w:val="left"/>
      <w:pPr>
        <w:tabs>
          <w:tab w:val="num" w:pos="5940"/>
        </w:tabs>
        <w:ind w:left="522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5A3314">
      <w:start w:val="1"/>
      <w:numFmt w:val="bullet"/>
      <w:lvlText w:val="•"/>
      <w:lvlJc w:val="left"/>
      <w:pPr>
        <w:tabs>
          <w:tab w:val="num" w:pos="6660"/>
        </w:tabs>
        <w:ind w:left="5940" w:firstLine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A876AC3"/>
    <w:multiLevelType w:val="hybridMultilevel"/>
    <w:tmpl w:val="182E0D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D30460"/>
    <w:multiLevelType w:val="hybridMultilevel"/>
    <w:tmpl w:val="FA6CCE1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8369DB"/>
    <w:multiLevelType w:val="hybridMultilevel"/>
    <w:tmpl w:val="9686F6F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378610F"/>
    <w:multiLevelType w:val="hybridMultilevel"/>
    <w:tmpl w:val="938843E8"/>
    <w:styleLink w:val="Bullet"/>
    <w:lvl w:ilvl="0" w:tplc="69DA302E">
      <w:start w:val="1"/>
      <w:numFmt w:val="bullet"/>
      <w:lvlText w:val="•"/>
      <w:lvlJc w:val="left"/>
      <w:pPr>
        <w:tabs>
          <w:tab w:val="num" w:pos="949"/>
        </w:tabs>
        <w:ind w:left="22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5DCE474">
      <w:start w:val="1"/>
      <w:numFmt w:val="bullet"/>
      <w:lvlText w:val="•"/>
      <w:lvlJc w:val="left"/>
      <w:pPr>
        <w:tabs>
          <w:tab w:val="num" w:pos="1129"/>
        </w:tabs>
        <w:ind w:left="40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B34AC92">
      <w:start w:val="1"/>
      <w:numFmt w:val="bullet"/>
      <w:lvlText w:val="•"/>
      <w:lvlJc w:val="left"/>
      <w:pPr>
        <w:tabs>
          <w:tab w:val="num" w:pos="1309"/>
        </w:tabs>
        <w:ind w:left="58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24E3194">
      <w:start w:val="1"/>
      <w:numFmt w:val="bullet"/>
      <w:lvlText w:val="•"/>
      <w:lvlJc w:val="left"/>
      <w:pPr>
        <w:tabs>
          <w:tab w:val="num" w:pos="1489"/>
        </w:tabs>
        <w:ind w:left="76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D4219DC">
      <w:start w:val="1"/>
      <w:numFmt w:val="bullet"/>
      <w:lvlText w:val="•"/>
      <w:lvlJc w:val="left"/>
      <w:pPr>
        <w:tabs>
          <w:tab w:val="num" w:pos="1669"/>
        </w:tabs>
        <w:ind w:left="94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204CE2">
      <w:start w:val="1"/>
      <w:numFmt w:val="bullet"/>
      <w:lvlText w:val="•"/>
      <w:lvlJc w:val="left"/>
      <w:pPr>
        <w:tabs>
          <w:tab w:val="num" w:pos="1849"/>
        </w:tabs>
        <w:ind w:left="112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C9AA8BA">
      <w:start w:val="1"/>
      <w:numFmt w:val="bullet"/>
      <w:lvlText w:val="•"/>
      <w:lvlJc w:val="left"/>
      <w:pPr>
        <w:tabs>
          <w:tab w:val="num" w:pos="2029"/>
        </w:tabs>
        <w:ind w:left="130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380BCDE">
      <w:start w:val="1"/>
      <w:numFmt w:val="bullet"/>
      <w:lvlText w:val="•"/>
      <w:lvlJc w:val="left"/>
      <w:pPr>
        <w:tabs>
          <w:tab w:val="num" w:pos="2209"/>
        </w:tabs>
        <w:ind w:left="148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1E8FD24">
      <w:start w:val="1"/>
      <w:numFmt w:val="bullet"/>
      <w:lvlText w:val="•"/>
      <w:lvlJc w:val="left"/>
      <w:pPr>
        <w:tabs>
          <w:tab w:val="num" w:pos="2389"/>
        </w:tabs>
        <w:ind w:left="1669" w:firstLine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86569F3"/>
    <w:multiLevelType w:val="hybridMultilevel"/>
    <w:tmpl w:val="3DFA1388"/>
    <w:numStyleLink w:val="ImportedStyle45"/>
  </w:abstractNum>
  <w:abstractNum w:abstractNumId="8" w15:restartNumberingAfterBreak="0">
    <w:nsid w:val="2F8111DE"/>
    <w:multiLevelType w:val="hybridMultilevel"/>
    <w:tmpl w:val="C14C3110"/>
    <w:lvl w:ilvl="0" w:tplc="7D8021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9982EF4"/>
    <w:multiLevelType w:val="multilevel"/>
    <w:tmpl w:val="FC6693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3D7735F1"/>
    <w:multiLevelType w:val="hybridMultilevel"/>
    <w:tmpl w:val="3DFA1388"/>
    <w:styleLink w:val="ImportedStyle45"/>
    <w:lvl w:ilvl="0" w:tplc="BFC45408">
      <w:start w:val="1"/>
      <w:numFmt w:val="decimal"/>
      <w:lvlText w:val="%1.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F4C410">
      <w:start w:val="1"/>
      <w:numFmt w:val="lowerLetter"/>
      <w:lvlText w:val="%2."/>
      <w:lvlJc w:val="left"/>
      <w:pPr>
        <w:ind w:left="1848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DA7EFA">
      <w:start w:val="1"/>
      <w:numFmt w:val="lowerRoman"/>
      <w:lvlText w:val="%3."/>
      <w:lvlJc w:val="left"/>
      <w:pPr>
        <w:ind w:left="2557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3633B2">
      <w:start w:val="1"/>
      <w:numFmt w:val="decimal"/>
      <w:lvlText w:val="%4."/>
      <w:lvlJc w:val="left"/>
      <w:pPr>
        <w:ind w:left="3288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C8C0C">
      <w:start w:val="1"/>
      <w:numFmt w:val="lowerLetter"/>
      <w:lvlText w:val="%5."/>
      <w:lvlJc w:val="left"/>
      <w:pPr>
        <w:ind w:left="4008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44CD2">
      <w:start w:val="1"/>
      <w:numFmt w:val="lowerRoman"/>
      <w:lvlText w:val="%6."/>
      <w:lvlJc w:val="left"/>
      <w:pPr>
        <w:ind w:left="4717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C64AE6">
      <w:start w:val="1"/>
      <w:numFmt w:val="decimal"/>
      <w:lvlText w:val="%7."/>
      <w:lvlJc w:val="left"/>
      <w:pPr>
        <w:ind w:left="5448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A46158">
      <w:start w:val="1"/>
      <w:numFmt w:val="lowerLetter"/>
      <w:lvlText w:val="%8."/>
      <w:lvlJc w:val="left"/>
      <w:pPr>
        <w:ind w:left="6168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8DFF8">
      <w:start w:val="1"/>
      <w:numFmt w:val="lowerRoman"/>
      <w:lvlText w:val="%9."/>
      <w:lvlJc w:val="left"/>
      <w:pPr>
        <w:ind w:left="6877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D9A007A"/>
    <w:multiLevelType w:val="hybridMultilevel"/>
    <w:tmpl w:val="FCC4AA16"/>
    <w:lvl w:ilvl="0" w:tplc="041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40CF0DFB"/>
    <w:multiLevelType w:val="hybridMultilevel"/>
    <w:tmpl w:val="938843E8"/>
    <w:numStyleLink w:val="Bullet"/>
  </w:abstractNum>
  <w:abstractNum w:abstractNumId="13" w15:restartNumberingAfterBreak="0">
    <w:nsid w:val="454063DF"/>
    <w:multiLevelType w:val="hybridMultilevel"/>
    <w:tmpl w:val="60A882FC"/>
    <w:styleLink w:val="Numbered"/>
    <w:lvl w:ilvl="0" w:tplc="90C65EC6">
      <w:start w:val="1"/>
      <w:numFmt w:val="decimal"/>
      <w:lvlText w:val="%1."/>
      <w:lvlJc w:val="left"/>
      <w:pPr>
        <w:tabs>
          <w:tab w:val="num" w:pos="108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DCAF058">
      <w:start w:val="1"/>
      <w:numFmt w:val="decimal"/>
      <w:lvlText w:val="%2."/>
      <w:lvlJc w:val="left"/>
      <w:pPr>
        <w:tabs>
          <w:tab w:val="num" w:pos="1538"/>
        </w:tabs>
        <w:ind w:left="818" w:firstLine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C6003AC">
      <w:start w:val="1"/>
      <w:numFmt w:val="decimal"/>
      <w:lvlText w:val="%3."/>
      <w:lvlJc w:val="left"/>
      <w:pPr>
        <w:tabs>
          <w:tab w:val="num" w:pos="1898"/>
        </w:tabs>
        <w:ind w:left="1178" w:firstLine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61E2CD2">
      <w:start w:val="1"/>
      <w:numFmt w:val="decimal"/>
      <w:lvlText w:val="%4."/>
      <w:lvlJc w:val="left"/>
      <w:pPr>
        <w:tabs>
          <w:tab w:val="num" w:pos="2258"/>
        </w:tabs>
        <w:ind w:left="1538" w:firstLine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F9EE21A">
      <w:start w:val="1"/>
      <w:numFmt w:val="decimal"/>
      <w:lvlText w:val="%5."/>
      <w:lvlJc w:val="left"/>
      <w:pPr>
        <w:tabs>
          <w:tab w:val="num" w:pos="2618"/>
        </w:tabs>
        <w:ind w:left="1898" w:firstLine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26C9EBA">
      <w:start w:val="1"/>
      <w:numFmt w:val="decimal"/>
      <w:lvlText w:val="%6."/>
      <w:lvlJc w:val="left"/>
      <w:pPr>
        <w:tabs>
          <w:tab w:val="num" w:pos="2978"/>
        </w:tabs>
        <w:ind w:left="2258" w:firstLine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E78248E">
      <w:start w:val="1"/>
      <w:numFmt w:val="decimal"/>
      <w:lvlText w:val="%7."/>
      <w:lvlJc w:val="left"/>
      <w:pPr>
        <w:tabs>
          <w:tab w:val="num" w:pos="3338"/>
        </w:tabs>
        <w:ind w:left="2618" w:firstLine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3D8D540">
      <w:start w:val="1"/>
      <w:numFmt w:val="decimal"/>
      <w:lvlText w:val="%8."/>
      <w:lvlJc w:val="left"/>
      <w:pPr>
        <w:tabs>
          <w:tab w:val="num" w:pos="3698"/>
        </w:tabs>
        <w:ind w:left="2978" w:firstLine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8C05F96">
      <w:start w:val="1"/>
      <w:numFmt w:val="decimal"/>
      <w:lvlText w:val="%9."/>
      <w:lvlJc w:val="left"/>
      <w:pPr>
        <w:tabs>
          <w:tab w:val="num" w:pos="4058"/>
        </w:tabs>
        <w:ind w:left="3338" w:firstLine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4" w15:restartNumberingAfterBreak="0">
    <w:nsid w:val="47F42F10"/>
    <w:multiLevelType w:val="hybridMultilevel"/>
    <w:tmpl w:val="44EA47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B635386"/>
    <w:multiLevelType w:val="hybridMultilevel"/>
    <w:tmpl w:val="5F70CDF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2C22E28"/>
    <w:multiLevelType w:val="hybridMultilevel"/>
    <w:tmpl w:val="8BB654F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449327B"/>
    <w:multiLevelType w:val="hybridMultilevel"/>
    <w:tmpl w:val="E1B0BF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6455CF8"/>
    <w:multiLevelType w:val="hybridMultilevel"/>
    <w:tmpl w:val="8DD6D628"/>
    <w:lvl w:ilvl="0" w:tplc="6DE8C49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8434786"/>
    <w:multiLevelType w:val="hybridMultilevel"/>
    <w:tmpl w:val="4D0C1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40DF6"/>
    <w:multiLevelType w:val="hybridMultilevel"/>
    <w:tmpl w:val="60A882FC"/>
    <w:numStyleLink w:val="Numbered"/>
  </w:abstractNum>
  <w:num w:numId="1">
    <w:abstractNumId w:val="9"/>
  </w:num>
  <w:num w:numId="2">
    <w:abstractNumId w:val="17"/>
  </w:num>
  <w:num w:numId="3">
    <w:abstractNumId w:val="14"/>
  </w:num>
  <w:num w:numId="4">
    <w:abstractNumId w:val="1"/>
  </w:num>
  <w:num w:numId="5">
    <w:abstractNumId w:val="19"/>
  </w:num>
  <w:num w:numId="6">
    <w:abstractNumId w:val="11"/>
  </w:num>
  <w:num w:numId="7">
    <w:abstractNumId w:val="4"/>
  </w:num>
  <w:num w:numId="8">
    <w:abstractNumId w:val="15"/>
  </w:num>
  <w:num w:numId="9">
    <w:abstractNumId w:val="0"/>
  </w:num>
  <w:num w:numId="10">
    <w:abstractNumId w:val="3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6"/>
  </w:num>
  <w:num w:numId="14">
    <w:abstractNumId w:val="2"/>
  </w:num>
  <w:num w:numId="15">
    <w:abstractNumId w:val="8"/>
  </w:num>
  <w:num w:numId="16">
    <w:abstractNumId w:val="18"/>
  </w:num>
  <w:num w:numId="17">
    <w:abstractNumId w:val="5"/>
  </w:num>
  <w:num w:numId="18">
    <w:abstractNumId w:val="6"/>
  </w:num>
  <w:num w:numId="19">
    <w:abstractNumId w:val="12"/>
    <w:lvlOverride w:ilvl="0">
      <w:lvl w:ilvl="0" w:tplc="4518288A">
        <w:start w:val="1"/>
        <w:numFmt w:val="bullet"/>
        <w:lvlText w:val="•"/>
        <w:lvlJc w:val="left"/>
        <w:pPr>
          <w:tabs>
            <w:tab w:val="num" w:pos="900"/>
          </w:tabs>
          <w:ind w:left="180" w:firstLine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E16F6C4">
        <w:start w:val="1"/>
        <w:numFmt w:val="bullet"/>
        <w:lvlText w:val="•"/>
        <w:lvlJc w:val="left"/>
        <w:pPr>
          <w:tabs>
            <w:tab w:val="num" w:pos="1129"/>
          </w:tabs>
          <w:ind w:left="409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2EAEF12">
        <w:start w:val="1"/>
        <w:numFmt w:val="bullet"/>
        <w:lvlText w:val="•"/>
        <w:lvlJc w:val="left"/>
        <w:pPr>
          <w:tabs>
            <w:tab w:val="num" w:pos="1309"/>
          </w:tabs>
          <w:ind w:left="589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9E233D0">
        <w:start w:val="1"/>
        <w:numFmt w:val="bullet"/>
        <w:lvlText w:val="•"/>
        <w:lvlJc w:val="left"/>
        <w:pPr>
          <w:tabs>
            <w:tab w:val="num" w:pos="1489"/>
          </w:tabs>
          <w:ind w:left="769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DB60686">
        <w:start w:val="1"/>
        <w:numFmt w:val="bullet"/>
        <w:lvlText w:val="•"/>
        <w:lvlJc w:val="left"/>
        <w:pPr>
          <w:tabs>
            <w:tab w:val="num" w:pos="1669"/>
          </w:tabs>
          <w:ind w:left="949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4C6A672">
        <w:start w:val="1"/>
        <w:numFmt w:val="bullet"/>
        <w:lvlText w:val="•"/>
        <w:lvlJc w:val="left"/>
        <w:pPr>
          <w:tabs>
            <w:tab w:val="num" w:pos="1849"/>
          </w:tabs>
          <w:ind w:left="1129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EA02DAC">
        <w:start w:val="1"/>
        <w:numFmt w:val="bullet"/>
        <w:lvlText w:val="•"/>
        <w:lvlJc w:val="left"/>
        <w:pPr>
          <w:tabs>
            <w:tab w:val="num" w:pos="2029"/>
          </w:tabs>
          <w:ind w:left="1309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81670EA">
        <w:start w:val="1"/>
        <w:numFmt w:val="bullet"/>
        <w:lvlText w:val="•"/>
        <w:lvlJc w:val="left"/>
        <w:pPr>
          <w:tabs>
            <w:tab w:val="num" w:pos="2209"/>
          </w:tabs>
          <w:ind w:left="1489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A2A81F2">
        <w:start w:val="1"/>
        <w:numFmt w:val="bullet"/>
        <w:lvlText w:val="•"/>
        <w:lvlJc w:val="left"/>
        <w:pPr>
          <w:tabs>
            <w:tab w:val="num" w:pos="2389"/>
          </w:tabs>
          <w:ind w:left="1669" w:firstLine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10"/>
  </w:num>
  <w:num w:numId="21">
    <w:abstractNumId w:val="7"/>
  </w:num>
  <w:num w:numId="22">
    <w:abstractNumId w:val="7"/>
    <w:lvlOverride w:ilvl="0">
      <w:lvl w:ilvl="0" w:tplc="C7D4A168">
        <w:start w:val="1"/>
        <w:numFmt w:val="decimal"/>
        <w:lvlText w:val="%1."/>
        <w:lvlJc w:val="left"/>
        <w:pPr>
          <w:tabs>
            <w:tab w:val="left" w:pos="284"/>
          </w:tabs>
          <w:ind w:left="1003" w:hanging="2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F06FB14">
        <w:start w:val="1"/>
        <w:numFmt w:val="lowerLetter"/>
        <w:lvlText w:val="%2."/>
        <w:lvlJc w:val="left"/>
        <w:pPr>
          <w:tabs>
            <w:tab w:val="left" w:pos="284"/>
          </w:tabs>
          <w:ind w:left="1848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70C814C">
        <w:start w:val="1"/>
        <w:numFmt w:val="lowerRoman"/>
        <w:lvlText w:val="%3."/>
        <w:lvlJc w:val="left"/>
        <w:pPr>
          <w:tabs>
            <w:tab w:val="left" w:pos="284"/>
          </w:tabs>
          <w:ind w:left="2557" w:hanging="3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661898">
        <w:start w:val="1"/>
        <w:numFmt w:val="decimal"/>
        <w:lvlText w:val="%4."/>
        <w:lvlJc w:val="left"/>
        <w:pPr>
          <w:tabs>
            <w:tab w:val="left" w:pos="284"/>
          </w:tabs>
          <w:ind w:left="3288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CC2F7FC">
        <w:start w:val="1"/>
        <w:numFmt w:val="lowerLetter"/>
        <w:lvlText w:val="%5."/>
        <w:lvlJc w:val="left"/>
        <w:pPr>
          <w:tabs>
            <w:tab w:val="left" w:pos="284"/>
          </w:tabs>
          <w:ind w:left="4008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94A5D3E">
        <w:start w:val="1"/>
        <w:numFmt w:val="lowerRoman"/>
        <w:lvlText w:val="%6."/>
        <w:lvlJc w:val="left"/>
        <w:pPr>
          <w:tabs>
            <w:tab w:val="left" w:pos="284"/>
          </w:tabs>
          <w:ind w:left="4717" w:hanging="3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BA09A0">
        <w:start w:val="1"/>
        <w:numFmt w:val="decimal"/>
        <w:lvlText w:val="%7."/>
        <w:lvlJc w:val="left"/>
        <w:pPr>
          <w:tabs>
            <w:tab w:val="left" w:pos="284"/>
          </w:tabs>
          <w:ind w:left="5448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BBCB9EA">
        <w:start w:val="1"/>
        <w:numFmt w:val="lowerLetter"/>
        <w:lvlText w:val="%8."/>
        <w:lvlJc w:val="left"/>
        <w:pPr>
          <w:tabs>
            <w:tab w:val="left" w:pos="284"/>
          </w:tabs>
          <w:ind w:left="6168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7F2DDA4">
        <w:start w:val="1"/>
        <w:numFmt w:val="lowerRoman"/>
        <w:lvlText w:val="%9."/>
        <w:lvlJc w:val="left"/>
        <w:pPr>
          <w:tabs>
            <w:tab w:val="left" w:pos="284"/>
          </w:tabs>
          <w:ind w:left="6877" w:hanging="3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5B"/>
    <w:rsid w:val="000F63BC"/>
    <w:rsid w:val="00125F39"/>
    <w:rsid w:val="001343B2"/>
    <w:rsid w:val="00136605"/>
    <w:rsid w:val="00145073"/>
    <w:rsid w:val="00156F9D"/>
    <w:rsid w:val="00184296"/>
    <w:rsid w:val="001A354C"/>
    <w:rsid w:val="001F3D8B"/>
    <w:rsid w:val="002B6C95"/>
    <w:rsid w:val="002E377F"/>
    <w:rsid w:val="00301677"/>
    <w:rsid w:val="00324A5B"/>
    <w:rsid w:val="00351C26"/>
    <w:rsid w:val="0035531D"/>
    <w:rsid w:val="00361856"/>
    <w:rsid w:val="003B0A19"/>
    <w:rsid w:val="003F3AA0"/>
    <w:rsid w:val="00442821"/>
    <w:rsid w:val="004B3AB4"/>
    <w:rsid w:val="00571760"/>
    <w:rsid w:val="00643EFC"/>
    <w:rsid w:val="00662F4B"/>
    <w:rsid w:val="00670359"/>
    <w:rsid w:val="00672117"/>
    <w:rsid w:val="006A00DD"/>
    <w:rsid w:val="006C3FA3"/>
    <w:rsid w:val="006D4551"/>
    <w:rsid w:val="00755531"/>
    <w:rsid w:val="00785019"/>
    <w:rsid w:val="00797867"/>
    <w:rsid w:val="00861463"/>
    <w:rsid w:val="00931E97"/>
    <w:rsid w:val="009D5863"/>
    <w:rsid w:val="00A20900"/>
    <w:rsid w:val="00A8496C"/>
    <w:rsid w:val="00A93C5D"/>
    <w:rsid w:val="00AD154F"/>
    <w:rsid w:val="00AD4DBF"/>
    <w:rsid w:val="00AF40F6"/>
    <w:rsid w:val="00B50858"/>
    <w:rsid w:val="00BC7670"/>
    <w:rsid w:val="00C439CC"/>
    <w:rsid w:val="00C76396"/>
    <w:rsid w:val="00C93850"/>
    <w:rsid w:val="00D43BAA"/>
    <w:rsid w:val="00D80315"/>
    <w:rsid w:val="00DC4FBB"/>
    <w:rsid w:val="00DD01E2"/>
    <w:rsid w:val="00E5017B"/>
    <w:rsid w:val="00E73A18"/>
    <w:rsid w:val="00E83562"/>
    <w:rsid w:val="00F0532F"/>
    <w:rsid w:val="00F203DA"/>
    <w:rsid w:val="00F4273C"/>
    <w:rsid w:val="00F64A33"/>
    <w:rsid w:val="00F67318"/>
    <w:rsid w:val="00F7256C"/>
    <w:rsid w:val="00F9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7380"/>
  <w15:chartTrackingRefBased/>
  <w15:docId w15:val="{518021BF-CE61-4D84-B8BC-57FD1D7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17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2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autoRedefine/>
    <w:semiHidden/>
    <w:unhideWhenUsed/>
    <w:rsid w:val="00672117"/>
    <w:pPr>
      <w:tabs>
        <w:tab w:val="right" w:leader="dot" w:pos="9329"/>
      </w:tabs>
      <w:spacing w:after="0" w:line="360" w:lineRule="auto"/>
      <w:ind w:firstLine="567"/>
      <w:jc w:val="both"/>
    </w:pPr>
    <w:rPr>
      <w:rFonts w:ascii="Arial Unicode MS" w:eastAsia="Times New Roman" w:hAnsi="Arial Unicode MS" w:cs="Times New Roman"/>
      <w:color w:val="000000"/>
      <w:sz w:val="24"/>
      <w:szCs w:val="24"/>
      <w:u w:color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2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next w:val="a"/>
    <w:semiHidden/>
    <w:unhideWhenUsed/>
    <w:qFormat/>
    <w:rsid w:val="00672117"/>
    <w:pPr>
      <w:keepNext/>
      <w:spacing w:before="240" w:after="60" w:line="240" w:lineRule="auto"/>
    </w:pPr>
    <w:rPr>
      <w:rFonts w:ascii="Arial Unicode MS" w:eastAsia="Times New Roman" w:hAnsi="Arial Unicode MS" w:cs="Times New Roman"/>
      <w:color w:val="000000"/>
      <w:kern w:val="32"/>
      <w:sz w:val="32"/>
      <w:szCs w:val="32"/>
      <w:u w:color="000000"/>
      <w:lang w:eastAsia="ru-RU"/>
    </w:rPr>
  </w:style>
  <w:style w:type="paragraph" w:styleId="a4">
    <w:name w:val="header"/>
    <w:basedOn w:val="a"/>
    <w:link w:val="a5"/>
    <w:uiPriority w:val="99"/>
    <w:unhideWhenUsed/>
    <w:rsid w:val="00672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2117"/>
  </w:style>
  <w:style w:type="paragraph" w:styleId="a6">
    <w:name w:val="footer"/>
    <w:basedOn w:val="a"/>
    <w:link w:val="a7"/>
    <w:uiPriority w:val="99"/>
    <w:unhideWhenUsed/>
    <w:rsid w:val="00672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2117"/>
  </w:style>
  <w:style w:type="paragraph" w:styleId="a8">
    <w:name w:val="List Paragraph"/>
    <w:qFormat/>
    <w:rsid w:val="003B0A19"/>
    <w:pP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lang w:eastAsia="ru-RU"/>
    </w:rPr>
  </w:style>
  <w:style w:type="table" w:styleId="a9">
    <w:name w:val="Table Grid"/>
    <w:basedOn w:val="a1"/>
    <w:uiPriority w:val="59"/>
    <w:rsid w:val="00125F39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Numbered">
    <w:name w:val="Numbered"/>
    <w:rsid w:val="00145073"/>
    <w:pPr>
      <w:numPr>
        <w:numId w:val="12"/>
      </w:numPr>
    </w:pPr>
  </w:style>
  <w:style w:type="numbering" w:customStyle="1" w:styleId="Bullet">
    <w:name w:val="Bullet"/>
    <w:rsid w:val="00797867"/>
    <w:pPr>
      <w:numPr>
        <w:numId w:val="18"/>
      </w:numPr>
    </w:pPr>
  </w:style>
  <w:style w:type="paragraph" w:customStyle="1" w:styleId="Default">
    <w:name w:val="Default"/>
    <w:rsid w:val="006D45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ru-RU"/>
    </w:rPr>
  </w:style>
  <w:style w:type="numbering" w:customStyle="1" w:styleId="ImportedStyle45">
    <w:name w:val="Imported Style 45"/>
    <w:rsid w:val="00156F9D"/>
    <w:pPr>
      <w:numPr>
        <w:numId w:val="20"/>
      </w:numPr>
    </w:pPr>
  </w:style>
  <w:style w:type="character" w:customStyle="1" w:styleId="None">
    <w:name w:val="None"/>
    <w:rsid w:val="00156F9D"/>
  </w:style>
  <w:style w:type="character" w:customStyle="1" w:styleId="Hyperlink0">
    <w:name w:val="Hyperlink.0"/>
    <w:basedOn w:val="None"/>
    <w:rsid w:val="00156F9D"/>
    <w:rPr>
      <w:color w:val="0000FF"/>
      <w:u w:val="single" w:color="0000FF"/>
      <w:lang w:val="en-US"/>
    </w:rPr>
  </w:style>
  <w:style w:type="paragraph" w:customStyle="1" w:styleId="aa">
    <w:name w:val="Чертежный"/>
    <w:rsid w:val="00D803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www.altera.com/literature/lit-qts.j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314C8-997E-4292-A2A9-2A084B55D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4138</Words>
  <Characters>23593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2017-05-13T17:43:00Z</dcterms:created>
  <dcterms:modified xsi:type="dcterms:W3CDTF">2017-05-15T05:41:00Z</dcterms:modified>
</cp:coreProperties>
</file>