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454FC" w14:textId="77777777" w:rsidR="006C1FCD" w:rsidRPr="00B90A89" w:rsidRDefault="006C1FCD" w:rsidP="006C1FCD">
      <w:pPr>
        <w:pStyle w:val="Heading1"/>
      </w:pPr>
      <w:bookmarkStart w:id="0" w:name="_Toc228878771"/>
      <w:r w:rsidRPr="00B90A89">
        <w:t>CHAPTER 3: SYSTEM ANALYSIS AND DESIGN</w:t>
      </w:r>
      <w:bookmarkEnd w:id="0"/>
    </w:p>
    <w:p w14:paraId="703D431A" w14:textId="77777777" w:rsidR="006C1FCD" w:rsidRDefault="006C1FCD" w:rsidP="006C1FCD"/>
    <w:p w14:paraId="794438E6" w14:textId="77777777" w:rsidR="006C1FCD" w:rsidRDefault="006C1FCD" w:rsidP="006C1FCD">
      <w:pPr>
        <w:pStyle w:val="Heading2"/>
      </w:pPr>
      <w:bookmarkStart w:id="1" w:name="_Toc228878772"/>
      <w:r>
        <w:rPr>
          <w:rFonts w:eastAsia="Times New Roman" w:cs="Times New Roman"/>
          <w:b/>
          <w:bCs/>
          <w:sz w:val="24"/>
          <w:szCs w:val="24"/>
        </w:rPr>
        <w:t>3.1 Introduction</w:t>
      </w:r>
      <w:bookmarkEnd w:id="1"/>
    </w:p>
    <w:p w14:paraId="4947C484" w14:textId="77777777" w:rsidR="006C1FCD" w:rsidRDefault="006C1FCD" w:rsidP="006C1FCD">
      <w:pPr>
        <w:spacing w:before="120" w:after="120" w:line="360" w:lineRule="auto"/>
        <w:jc w:val="both"/>
      </w:pPr>
      <w:r>
        <w:rPr>
          <w:rFonts w:eastAsia="Times New Roman" w:cs="Times New Roman"/>
        </w:rPr>
        <w:t>This chapter presents a comprehensive analysis and design of the AutoAid system. It begins with a description of the adopted system development methodology and a feasibility study that evaluates the practicality of the proposed solution. The chapter proceeds to detail the requirements elicitation process, data analysis, system specifications, and requirements modelling. It concludes with the logical and physical design of the system, including the system architecture, database design, control flow, and user interface wireframes. The analysis and design artefacts presented in this chapter guided the implementation phase documented in Chapter 4.</w:t>
      </w:r>
    </w:p>
    <w:p w14:paraId="614AEA9F" w14:textId="77777777" w:rsidR="006C1FCD" w:rsidRDefault="006C1FCD" w:rsidP="006C1FCD"/>
    <w:p w14:paraId="1217BA78" w14:textId="77777777" w:rsidR="006C1FCD" w:rsidRDefault="006C1FCD" w:rsidP="006C1FCD">
      <w:pPr>
        <w:pStyle w:val="Heading2"/>
      </w:pPr>
      <w:bookmarkStart w:id="2" w:name="_Toc228878773"/>
      <w:r>
        <w:rPr>
          <w:rFonts w:eastAsia="Times New Roman" w:cs="Times New Roman"/>
          <w:b/>
          <w:bCs/>
          <w:sz w:val="24"/>
          <w:szCs w:val="24"/>
        </w:rPr>
        <w:t>3.2 Systems Development Methodology</w:t>
      </w:r>
      <w:bookmarkEnd w:id="2"/>
    </w:p>
    <w:p w14:paraId="335945DE" w14:textId="77777777" w:rsidR="006C1FCD" w:rsidRDefault="006C1FCD" w:rsidP="006C1FCD">
      <w:pPr>
        <w:spacing w:before="120" w:after="120" w:line="360" w:lineRule="auto"/>
        <w:jc w:val="both"/>
      </w:pPr>
      <w:r>
        <w:rPr>
          <w:rFonts w:eastAsia="Times New Roman" w:cs="Times New Roman"/>
        </w:rPr>
        <w:t>AutoAid adopts a hybrid development methodology that combines the Cross-Industry Standard Process for Data Mining (CRISP-DM) framework with Agile software development principles. CRISP-DM provides a structured, iterative lifecycle for the machine learning components, guiding the process from business understanding through data preparation, modelling, evaluation, and deployment. Agile methodology governs the overall software development cycle, enabling iterative delivery, continuous testing, and incremental integration of system components.</w:t>
      </w:r>
    </w:p>
    <w:p w14:paraId="02DA18F0" w14:textId="77777777" w:rsidR="006C1FCD" w:rsidRDefault="006C1FCD" w:rsidP="006C1FCD">
      <w:pPr>
        <w:spacing w:before="120" w:after="120" w:line="360" w:lineRule="auto"/>
        <w:jc w:val="both"/>
      </w:pPr>
      <w:r>
        <w:rPr>
          <w:rFonts w:eastAsia="Times New Roman" w:cs="Times New Roman"/>
        </w:rPr>
        <w:t>The combination of these two methodologies was chosen because AutoAid is not a conventional software system. It integrates a mobile application, a RESTful backend, a relational database, and an intelligent ML inference engine. CRISP-DM ensures that the ML pipeline is developed rigorously and evaluated against defined performance criteria, while Agile practices enable the mobile and backend components to be built and tested in short sprints. This hybrid approach ensures that the system is developed in a structured yet flexible manner, accommodating changes in requirements and ML model performance as the project progresses.</w:t>
      </w:r>
    </w:p>
    <w:p w14:paraId="03FB6703" w14:textId="77777777" w:rsidR="006C1FCD" w:rsidRDefault="006C1FCD" w:rsidP="006C1FCD"/>
    <w:p w14:paraId="5EAB9DEE" w14:textId="77777777" w:rsidR="006C1FCD" w:rsidRDefault="006C1FCD" w:rsidP="006C1FCD">
      <w:pPr>
        <w:pStyle w:val="Heading2"/>
      </w:pPr>
      <w:bookmarkStart w:id="3" w:name="_Toc228878774"/>
      <w:r>
        <w:rPr>
          <w:rFonts w:eastAsia="Times New Roman" w:cs="Times New Roman"/>
          <w:b/>
          <w:bCs/>
          <w:sz w:val="24"/>
          <w:szCs w:val="24"/>
        </w:rPr>
        <w:lastRenderedPageBreak/>
        <w:t>3.3 Feasibility Study</w:t>
      </w:r>
      <w:bookmarkEnd w:id="3"/>
    </w:p>
    <w:p w14:paraId="78D69B00" w14:textId="77777777" w:rsidR="006C1FCD" w:rsidRDefault="006C1FCD" w:rsidP="006C1FCD">
      <w:pPr>
        <w:pStyle w:val="Heading3"/>
      </w:pPr>
      <w:bookmarkStart w:id="4" w:name="_Toc228878775"/>
      <w:r>
        <w:rPr>
          <w:rFonts w:eastAsia="Times New Roman" w:cs="Times New Roman"/>
          <w:b/>
          <w:bCs/>
          <w:i/>
          <w:iCs/>
          <w:sz w:val="24"/>
          <w:szCs w:val="24"/>
        </w:rPr>
        <w:t>3.3.1 Technical Feasibility</w:t>
      </w:r>
      <w:bookmarkEnd w:id="4"/>
    </w:p>
    <w:p w14:paraId="5C0540F7" w14:textId="77777777" w:rsidR="006C1FCD" w:rsidRDefault="006C1FCD" w:rsidP="006C1FCD">
      <w:pPr>
        <w:spacing w:before="120" w:after="120" w:line="360" w:lineRule="auto"/>
        <w:jc w:val="both"/>
      </w:pPr>
      <w:r>
        <w:rPr>
          <w:rFonts w:eastAsia="Times New Roman" w:cs="Times New Roman"/>
        </w:rPr>
        <w:t xml:space="preserve">The proposed system relies on technologies that are well-established and readily available. </w:t>
      </w:r>
      <w:proofErr w:type="spellStart"/>
      <w:r>
        <w:rPr>
          <w:rFonts w:eastAsia="Times New Roman" w:cs="Times New Roman"/>
        </w:rPr>
        <w:t>FastAPI</w:t>
      </w:r>
      <w:proofErr w:type="spellEnd"/>
      <w:r>
        <w:rPr>
          <w:rFonts w:eastAsia="Times New Roman" w:cs="Times New Roman"/>
        </w:rPr>
        <w:t xml:space="preserve"> is a mature Python framework capable of serving ML models and RESTful APIs with high performance. PostgreSQL is a robust relational database system that supports geospatial queries through the </w:t>
      </w:r>
      <w:proofErr w:type="spellStart"/>
      <w:r>
        <w:rPr>
          <w:rFonts w:eastAsia="Times New Roman" w:cs="Times New Roman"/>
        </w:rPr>
        <w:t>PostGIS</w:t>
      </w:r>
      <w:proofErr w:type="spellEnd"/>
      <w:r>
        <w:rPr>
          <w:rFonts w:eastAsia="Times New Roman" w:cs="Times New Roman"/>
        </w:rPr>
        <w:t xml:space="preserve"> extension. Android development using Java is a well-documented field with extensive community support. The machine learning components, including NLP-based text classification and CNN-based image recognition, can be implemented using open-source libraries such as TensorFlow and scikit-learn. All required tools and frameworks are freely available, and the developer possesses the necessary technical skills to implement the system within the project timeline.</w:t>
      </w:r>
    </w:p>
    <w:p w14:paraId="509A2835" w14:textId="77777777" w:rsidR="006C1FCD" w:rsidRDefault="006C1FCD" w:rsidP="006C1FCD">
      <w:pPr>
        <w:pStyle w:val="Heading3"/>
      </w:pPr>
      <w:bookmarkStart w:id="5" w:name="_Toc228878776"/>
      <w:r>
        <w:rPr>
          <w:rFonts w:eastAsia="Times New Roman" w:cs="Times New Roman"/>
          <w:b/>
          <w:bCs/>
          <w:i/>
          <w:iCs/>
          <w:sz w:val="24"/>
          <w:szCs w:val="24"/>
        </w:rPr>
        <w:t>3.3.2 Economic Feasibility</w:t>
      </w:r>
      <w:bookmarkEnd w:id="5"/>
    </w:p>
    <w:p w14:paraId="45056959" w14:textId="77777777" w:rsidR="006C1FCD" w:rsidRDefault="006C1FCD" w:rsidP="006C1FCD">
      <w:pPr>
        <w:spacing w:before="120" w:after="120" w:line="360" w:lineRule="auto"/>
        <w:jc w:val="both"/>
      </w:pPr>
      <w:r>
        <w:rPr>
          <w:rFonts w:eastAsia="Times New Roman" w:cs="Times New Roman"/>
        </w:rPr>
        <w:t xml:space="preserve">The system was developed using exclusively free and open-source software tools, eliminating licensing costs. The development environment, including Android Studio, Python, PostgreSQL, and associated libraries, incurs no financial cost. The backend was deployed on a local development server during the prototype phase, removing the need for paid cloud infrastructure. For production deployment, low-cost cloud providers such as AWS Free Tier or </w:t>
      </w:r>
      <w:proofErr w:type="spellStart"/>
      <w:r>
        <w:rPr>
          <w:rFonts w:eastAsia="Times New Roman" w:cs="Times New Roman"/>
        </w:rPr>
        <w:t>Railway.app</w:t>
      </w:r>
      <w:proofErr w:type="spellEnd"/>
      <w:r>
        <w:rPr>
          <w:rFonts w:eastAsia="Times New Roman" w:cs="Times New Roman"/>
        </w:rPr>
        <w:t xml:space="preserve"> could be used at minimal cost. The system is therefore economically feasible for both development and small-scale deployment.</w:t>
      </w:r>
    </w:p>
    <w:p w14:paraId="7BA74AFA" w14:textId="77777777" w:rsidR="006C1FCD" w:rsidRDefault="006C1FCD" w:rsidP="006C1FCD">
      <w:pPr>
        <w:pStyle w:val="Heading3"/>
      </w:pPr>
      <w:bookmarkStart w:id="6" w:name="_Toc228878777"/>
      <w:r>
        <w:rPr>
          <w:rFonts w:eastAsia="Times New Roman" w:cs="Times New Roman"/>
          <w:b/>
          <w:bCs/>
          <w:i/>
          <w:iCs/>
          <w:sz w:val="24"/>
          <w:szCs w:val="24"/>
        </w:rPr>
        <w:t>3.3.3 Operational Feasibility</w:t>
      </w:r>
      <w:bookmarkEnd w:id="6"/>
    </w:p>
    <w:p w14:paraId="5BF45C3E" w14:textId="77777777" w:rsidR="006C1FCD" w:rsidRDefault="006C1FCD" w:rsidP="006C1FCD">
      <w:pPr>
        <w:spacing w:before="120" w:after="120" w:line="360" w:lineRule="auto"/>
        <w:jc w:val="both"/>
      </w:pPr>
      <w:r>
        <w:rPr>
          <w:rFonts w:eastAsia="Times New Roman" w:cs="Times New Roman"/>
        </w:rPr>
        <w:t xml:space="preserve">The target users of AutoAid are vehicle owners in Kenya who own smartphones. Mobile phone penetration in Kenya exceeds 60% of the adult population, and Android devices constitute </w:t>
      </w:r>
      <w:proofErr w:type="gramStart"/>
      <w:r>
        <w:rPr>
          <w:rFonts w:eastAsia="Times New Roman" w:cs="Times New Roman"/>
        </w:rPr>
        <w:t>the majority of</w:t>
      </w:r>
      <w:proofErr w:type="gramEnd"/>
      <w:r>
        <w:rPr>
          <w:rFonts w:eastAsia="Times New Roman" w:cs="Times New Roman"/>
        </w:rPr>
        <w:t xml:space="preserve"> smartphones in use. The application is designed with a simple, intuitive interface that requires no prior technical knowledge. Garages can register through the application or through an administrator, making onboarding straightforward. The system operates over standard mobile data or </w:t>
      </w:r>
      <w:proofErr w:type="spellStart"/>
      <w:r>
        <w:rPr>
          <w:rFonts w:eastAsia="Times New Roman" w:cs="Times New Roman"/>
        </w:rPr>
        <w:t>WiFi</w:t>
      </w:r>
      <w:proofErr w:type="spellEnd"/>
      <w:r>
        <w:rPr>
          <w:rFonts w:eastAsia="Times New Roman" w:cs="Times New Roman"/>
        </w:rPr>
        <w:t xml:space="preserve"> connections, which are widely available in urban and peri-urban areas where the application is intended to be used. The system is therefore operationally feasible.</w:t>
      </w:r>
    </w:p>
    <w:p w14:paraId="4883A771" w14:textId="77777777" w:rsidR="006C1FCD" w:rsidRDefault="006C1FCD" w:rsidP="006C1FCD"/>
    <w:p w14:paraId="7DBB699F" w14:textId="77777777" w:rsidR="006C1FCD" w:rsidRDefault="006C1FCD" w:rsidP="006C1FCD">
      <w:pPr>
        <w:pStyle w:val="Heading2"/>
      </w:pPr>
      <w:bookmarkStart w:id="7" w:name="_Toc228878778"/>
      <w:r>
        <w:rPr>
          <w:rFonts w:eastAsia="Times New Roman" w:cs="Times New Roman"/>
          <w:b/>
          <w:bCs/>
          <w:sz w:val="24"/>
          <w:szCs w:val="24"/>
        </w:rPr>
        <w:lastRenderedPageBreak/>
        <w:t>3.4 Requirements Elicitation</w:t>
      </w:r>
      <w:bookmarkEnd w:id="7"/>
    </w:p>
    <w:p w14:paraId="19CFF538" w14:textId="77777777" w:rsidR="006C1FCD" w:rsidRDefault="006C1FCD" w:rsidP="006C1FCD">
      <w:pPr>
        <w:pStyle w:val="Heading3"/>
      </w:pPr>
      <w:bookmarkStart w:id="8" w:name="_Toc228878779"/>
      <w:r>
        <w:rPr>
          <w:rFonts w:eastAsia="Times New Roman" w:cs="Times New Roman"/>
          <w:b/>
          <w:bCs/>
          <w:i/>
          <w:iCs/>
          <w:sz w:val="24"/>
          <w:szCs w:val="24"/>
        </w:rPr>
        <w:t>3.4.1 Data Collection</w:t>
      </w:r>
      <w:bookmarkEnd w:id="8"/>
    </w:p>
    <w:p w14:paraId="59FF33F1" w14:textId="77777777" w:rsidR="006C1FCD" w:rsidRDefault="006C1FCD" w:rsidP="006C1FCD">
      <w:pPr>
        <w:spacing w:before="120" w:after="120" w:line="360" w:lineRule="auto"/>
        <w:jc w:val="both"/>
      </w:pPr>
      <w:r>
        <w:rPr>
          <w:rFonts w:eastAsia="Times New Roman" w:cs="Times New Roman"/>
        </w:rPr>
        <w:t>Requirements were gathered through a combination of interviews, observation, and questionnaire-based surveys conducted with vehicle owners and garage operators in Nairobi. A structured questionnaire was administered to twenty vehicle owners to understand their experiences with vehicle breakdowns, current diagnostic practices, and willingness to use a mobile-based diagnostic tool. Semi-structured interviews were conducted with five garage operators to understand their service offering, capacity, and interest in being listed on a digital marketplace. Observations were made at roadside breakdown scenarios to understand the time and resources required to obtain assistance.</w:t>
      </w:r>
    </w:p>
    <w:p w14:paraId="2E789325" w14:textId="77777777" w:rsidR="006C1FCD" w:rsidRDefault="006C1FCD" w:rsidP="006C1FCD">
      <w:pPr>
        <w:spacing w:before="120" w:after="120" w:line="360" w:lineRule="auto"/>
        <w:jc w:val="both"/>
      </w:pPr>
      <w:r>
        <w:rPr>
          <w:rFonts w:eastAsia="Times New Roman" w:cs="Times New Roman"/>
        </w:rPr>
        <w:t>The questionnaire was designed to elicit information on the frequency of vehicle breakdowns, the most common types of faults encountered, the channels currently used to seek repair services, and the perceived usefulness of an intelligent diagnostic application. The data collected was analyzed using descriptive statistics and visualized using bar charts and pie charts, as presented in Section 3.5.</w:t>
      </w:r>
    </w:p>
    <w:p w14:paraId="62B1D02D" w14:textId="77777777" w:rsidR="006C1FCD" w:rsidRDefault="006C1FCD" w:rsidP="006C1FCD">
      <w:pPr>
        <w:pStyle w:val="Heading3"/>
      </w:pPr>
      <w:bookmarkStart w:id="9" w:name="_Toc228878780"/>
      <w:r>
        <w:rPr>
          <w:rFonts w:eastAsia="Times New Roman" w:cs="Times New Roman"/>
          <w:b/>
          <w:bCs/>
          <w:i/>
          <w:iCs/>
          <w:sz w:val="24"/>
          <w:szCs w:val="24"/>
        </w:rPr>
        <w:t>3.4.2 Sampling</w:t>
      </w:r>
      <w:bookmarkEnd w:id="9"/>
    </w:p>
    <w:p w14:paraId="5A8C311A" w14:textId="77777777" w:rsidR="006C1FCD" w:rsidRDefault="006C1FCD" w:rsidP="006C1FCD">
      <w:pPr>
        <w:spacing w:before="120" w:after="120" w:line="360" w:lineRule="auto"/>
        <w:jc w:val="both"/>
      </w:pPr>
      <w:r>
        <w:rPr>
          <w:rFonts w:eastAsia="Times New Roman" w:cs="Times New Roman"/>
        </w:rPr>
        <w:t>A purposive sampling technique was used to select respondents who own personal vehicles and have experienced at least one breakdown in the past two years. The sample size of twenty vehicle owners was selected based on the scope and timeline of the prototype evaluation. For garage operators, a convenience sample of five operators based in Nairobi was used. The small sample size is acknowledged as a limitation of the study and is appropriate for a proof-of-concept evaluation.</w:t>
      </w:r>
    </w:p>
    <w:p w14:paraId="4F449BB8" w14:textId="77777777" w:rsidR="006C1FCD" w:rsidRDefault="006C1FCD" w:rsidP="006C1FCD"/>
    <w:p w14:paraId="1616C38E" w14:textId="77777777" w:rsidR="006C1FCD" w:rsidRDefault="006C1FCD" w:rsidP="006C1FCD">
      <w:pPr>
        <w:pStyle w:val="Heading2"/>
      </w:pPr>
      <w:bookmarkStart w:id="10" w:name="_Toc228878781"/>
      <w:r>
        <w:rPr>
          <w:rFonts w:eastAsia="Times New Roman" w:cs="Times New Roman"/>
          <w:b/>
          <w:bCs/>
          <w:sz w:val="24"/>
          <w:szCs w:val="24"/>
        </w:rPr>
        <w:t>3.5 Data Analysis</w:t>
      </w:r>
      <w:bookmarkEnd w:id="10"/>
    </w:p>
    <w:p w14:paraId="0258CCAC" w14:textId="77777777" w:rsidR="006C1FCD" w:rsidRDefault="006C1FCD" w:rsidP="006C1FCD">
      <w:pPr>
        <w:spacing w:before="120" w:after="120" w:line="360" w:lineRule="auto"/>
        <w:jc w:val="both"/>
      </w:pPr>
      <w:r>
        <w:rPr>
          <w:rFonts w:eastAsia="Times New Roman" w:cs="Times New Roman"/>
        </w:rPr>
        <w:t>The data collected from the survey was analysed to identify the most common vehicle faults, user preferences, and pain points in the current process of seeking repair services. The findings are summarised below.</w:t>
      </w:r>
    </w:p>
    <w:p w14:paraId="23B08ACC" w14:textId="77777777" w:rsidR="006C1FCD" w:rsidRDefault="006C1FCD" w:rsidP="006C1FCD"/>
    <w:p w14:paraId="46C98350" w14:textId="77777777" w:rsidR="006C1FCD" w:rsidRDefault="006C1FCD" w:rsidP="006C1FCD">
      <w:pPr>
        <w:spacing w:before="120" w:after="120" w:line="360" w:lineRule="auto"/>
        <w:jc w:val="both"/>
      </w:pPr>
      <w:r>
        <w:rPr>
          <w:rFonts w:eastAsia="Times New Roman" w:cs="Times New Roman"/>
        </w:rPr>
        <w:lastRenderedPageBreak/>
        <w:t>Figure 3.1 shows the distribution of the most frequently reported vehicle fault categories among the surveyed vehicle owners.</w:t>
      </w:r>
    </w:p>
    <w:p w14:paraId="3BBF5E51" w14:textId="77777777" w:rsidR="006C1FCD" w:rsidRDefault="006C1FCD" w:rsidP="006C1FCD">
      <w:r w:rsidRPr="00A82794">
        <w:rPr>
          <w:noProof/>
        </w:rPr>
        <w:drawing>
          <wp:inline distT="0" distB="0" distL="0" distR="0" wp14:anchorId="333BB5ED" wp14:editId="14BF0E61">
            <wp:extent cx="5771515" cy="3114675"/>
            <wp:effectExtent l="0" t="0" r="635" b="9525"/>
            <wp:docPr id="62602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29407" name=""/>
                    <pic:cNvPicPr/>
                  </pic:nvPicPr>
                  <pic:blipFill rotWithShape="1">
                    <a:blip r:embed="rId5"/>
                    <a:srcRect b="8604"/>
                    <a:stretch>
                      <a:fillRect/>
                    </a:stretch>
                  </pic:blipFill>
                  <pic:spPr bwMode="auto">
                    <a:xfrm>
                      <a:off x="0" y="0"/>
                      <a:ext cx="5773675" cy="3115841"/>
                    </a:xfrm>
                    <a:prstGeom prst="rect">
                      <a:avLst/>
                    </a:prstGeom>
                    <a:ln>
                      <a:noFill/>
                    </a:ln>
                    <a:extLst>
                      <a:ext uri="{53640926-AAD7-44D8-BBD7-CCE9431645EC}">
                        <a14:shadowObscured xmlns:a14="http://schemas.microsoft.com/office/drawing/2010/main"/>
                      </a:ext>
                    </a:extLst>
                  </pic:spPr>
                </pic:pic>
              </a:graphicData>
            </a:graphic>
          </wp:inline>
        </w:drawing>
      </w:r>
    </w:p>
    <w:p w14:paraId="3792237E" w14:textId="77777777" w:rsidR="006C1FCD" w:rsidRDefault="006C1FCD" w:rsidP="006C1FCD">
      <w:pPr>
        <w:spacing w:before="80" w:after="200"/>
        <w:jc w:val="center"/>
        <w:rPr>
          <w:i/>
          <w:iCs/>
          <w:sz w:val="22"/>
          <w:szCs w:val="22"/>
        </w:rPr>
      </w:pPr>
    </w:p>
    <w:p w14:paraId="7C6858FC" w14:textId="77777777" w:rsidR="006C1FCD" w:rsidRDefault="006C1FCD" w:rsidP="006C1FCD">
      <w:pPr>
        <w:spacing w:before="80" w:after="200"/>
        <w:jc w:val="center"/>
      </w:pPr>
      <w:r>
        <w:rPr>
          <w:rFonts w:eastAsia="Times New Roman" w:cs="Times New Roman"/>
          <w:i/>
          <w:iCs/>
          <w:sz w:val="22"/>
          <w:szCs w:val="22"/>
        </w:rPr>
        <w:t>Figure 3.1: Distribution of commonly reported vehicle fault categories among surveyed vehicle owners</w:t>
      </w:r>
    </w:p>
    <w:p w14:paraId="4A2AAEF0" w14:textId="77777777" w:rsidR="006C1FCD" w:rsidRDefault="006C1FCD" w:rsidP="006C1FCD"/>
    <w:p w14:paraId="6285FC89" w14:textId="77777777" w:rsidR="006C1FCD" w:rsidRDefault="006C1FCD" w:rsidP="006C1FCD">
      <w:pPr>
        <w:spacing w:before="120" w:after="120" w:line="360" w:lineRule="auto"/>
        <w:jc w:val="both"/>
      </w:pPr>
      <w:r>
        <w:rPr>
          <w:rFonts w:eastAsia="Times New Roman" w:cs="Times New Roman"/>
        </w:rPr>
        <w:t xml:space="preserve">The analysis revealed that battery-related faults, tyre punctures, and engine issues were the three </w:t>
      </w:r>
      <w:proofErr w:type="gramStart"/>
      <w:r>
        <w:rPr>
          <w:rFonts w:eastAsia="Times New Roman" w:cs="Times New Roman"/>
        </w:rPr>
        <w:t>most commonly reported</w:t>
      </w:r>
      <w:proofErr w:type="gramEnd"/>
      <w:r>
        <w:rPr>
          <w:rFonts w:eastAsia="Times New Roman" w:cs="Times New Roman"/>
        </w:rPr>
        <w:t xml:space="preserve"> fault categories, accounting for approximately 65% of all reported incidents. Brake faults were reported by 15% of respondents and were consistently described as the most urgent and dangerous category of </w:t>
      </w:r>
      <w:proofErr w:type="gramStart"/>
      <w:r>
        <w:rPr>
          <w:rFonts w:eastAsia="Times New Roman" w:cs="Times New Roman"/>
        </w:rPr>
        <w:t>fault</w:t>
      </w:r>
      <w:proofErr w:type="gramEnd"/>
      <w:r>
        <w:rPr>
          <w:rFonts w:eastAsia="Times New Roman" w:cs="Times New Roman"/>
        </w:rPr>
        <w:t>. Body damage, ignition failures, and suspension issues accounted for the remaining 20%.</w:t>
      </w:r>
    </w:p>
    <w:p w14:paraId="4935FB52" w14:textId="77777777" w:rsidR="006C1FCD" w:rsidRDefault="006C1FCD" w:rsidP="006C1FCD">
      <w:pPr>
        <w:spacing w:before="120" w:after="120" w:line="360" w:lineRule="auto"/>
        <w:jc w:val="both"/>
      </w:pPr>
      <w:r>
        <w:rPr>
          <w:rFonts w:eastAsia="Times New Roman" w:cs="Times New Roman"/>
        </w:rPr>
        <w:t>Figure 3.2 illustrates the methods currently used by vehicle owners to seek diagnostic information when their vehicle breaks down.</w:t>
      </w:r>
    </w:p>
    <w:p w14:paraId="36F753AE" w14:textId="77777777" w:rsidR="006C1FCD" w:rsidRDefault="006C1FCD" w:rsidP="006C1FCD"/>
    <w:p w14:paraId="4951FA59" w14:textId="77777777" w:rsidR="006C1FCD" w:rsidRDefault="006C1FCD" w:rsidP="006C1FCD">
      <w:pPr>
        <w:spacing w:before="80" w:after="200"/>
        <w:jc w:val="center"/>
        <w:rPr>
          <w:i/>
          <w:iCs/>
          <w:sz w:val="22"/>
          <w:szCs w:val="22"/>
        </w:rPr>
      </w:pPr>
      <w:r w:rsidRPr="00A82794">
        <w:rPr>
          <w:i/>
          <w:iCs/>
          <w:noProof/>
          <w:sz w:val="22"/>
          <w:szCs w:val="22"/>
        </w:rPr>
        <w:lastRenderedPageBreak/>
        <w:drawing>
          <wp:inline distT="0" distB="0" distL="0" distR="0" wp14:anchorId="00976B72" wp14:editId="4C019D79">
            <wp:extent cx="5731510" cy="2907665"/>
            <wp:effectExtent l="0" t="0" r="2540" b="6985"/>
            <wp:docPr id="88730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00691" name=""/>
                    <pic:cNvPicPr/>
                  </pic:nvPicPr>
                  <pic:blipFill>
                    <a:blip r:embed="rId6"/>
                    <a:stretch>
                      <a:fillRect/>
                    </a:stretch>
                  </pic:blipFill>
                  <pic:spPr>
                    <a:xfrm>
                      <a:off x="0" y="0"/>
                      <a:ext cx="5731510" cy="2907665"/>
                    </a:xfrm>
                    <a:prstGeom prst="rect">
                      <a:avLst/>
                    </a:prstGeom>
                  </pic:spPr>
                </pic:pic>
              </a:graphicData>
            </a:graphic>
          </wp:inline>
        </w:drawing>
      </w:r>
    </w:p>
    <w:p w14:paraId="68FE14C0" w14:textId="77777777" w:rsidR="006C1FCD" w:rsidRDefault="006C1FCD" w:rsidP="006C1FCD">
      <w:pPr>
        <w:spacing w:before="80" w:after="200"/>
        <w:jc w:val="center"/>
      </w:pPr>
      <w:r>
        <w:rPr>
          <w:rFonts w:eastAsia="Times New Roman" w:cs="Times New Roman"/>
          <w:i/>
          <w:iCs/>
          <w:sz w:val="22"/>
          <w:szCs w:val="22"/>
        </w:rPr>
        <w:t>Figure 3.2: Methods currently used by vehicle owners to diagnose vehicle faults</w:t>
      </w:r>
    </w:p>
    <w:p w14:paraId="766F0395" w14:textId="77777777" w:rsidR="006C1FCD" w:rsidRDefault="006C1FCD" w:rsidP="006C1FCD"/>
    <w:p w14:paraId="1BE9524F" w14:textId="77777777" w:rsidR="006C1FCD" w:rsidRDefault="006C1FCD" w:rsidP="006C1FCD">
      <w:pPr>
        <w:spacing w:before="120" w:after="120" w:line="360" w:lineRule="auto"/>
        <w:jc w:val="both"/>
      </w:pPr>
      <w:r>
        <w:rPr>
          <w:rFonts w:eastAsia="Times New Roman" w:cs="Times New Roman"/>
        </w:rPr>
        <w:t>The data showed that 70% of respondents call a known mechanic directly, while 20% search online for symptoms. Only 5% use a dedicated automotive application, and the remaining 5% attempt to diagnose the fault themselves. This finding confirms the research gap identified in Chapter 2: no mobile-first, intelligent diagnostic tool is currently in widespread use among Kenyan vehicle owners.</w:t>
      </w:r>
    </w:p>
    <w:p w14:paraId="610758D2" w14:textId="77777777" w:rsidR="006C1FCD" w:rsidRDefault="006C1FCD" w:rsidP="006C1FCD">
      <w:pPr>
        <w:spacing w:before="120" w:after="120" w:line="360" w:lineRule="auto"/>
        <w:jc w:val="both"/>
      </w:pPr>
      <w:r>
        <w:rPr>
          <w:rFonts w:eastAsia="Times New Roman" w:cs="Times New Roman"/>
        </w:rPr>
        <w:t>All five garage operators interviewed expressed interest in being listed on a digital marketplace, provided the registration process was straightforward and did not require technical expertise. They also indicated that receiving advance information about a customer's diagnosed fault category would improve their ability to prepare for the repair, reducing waiting times for customers.</w:t>
      </w:r>
    </w:p>
    <w:p w14:paraId="71E74C00" w14:textId="77777777" w:rsidR="006C1FCD" w:rsidRDefault="006C1FCD" w:rsidP="006C1FCD"/>
    <w:p w14:paraId="515B826D" w14:textId="77777777" w:rsidR="006C1FCD" w:rsidRDefault="006C1FCD" w:rsidP="006C1FCD">
      <w:pPr>
        <w:pStyle w:val="Heading2"/>
      </w:pPr>
      <w:bookmarkStart w:id="11" w:name="_Toc228878782"/>
      <w:r>
        <w:rPr>
          <w:rFonts w:eastAsia="Times New Roman" w:cs="Times New Roman"/>
          <w:b/>
          <w:bCs/>
          <w:sz w:val="24"/>
          <w:szCs w:val="24"/>
        </w:rPr>
        <w:t>3.6 System Specification</w:t>
      </w:r>
      <w:bookmarkEnd w:id="11"/>
    </w:p>
    <w:p w14:paraId="3EA77520" w14:textId="77777777" w:rsidR="006C1FCD" w:rsidRDefault="006C1FCD" w:rsidP="006C1FCD">
      <w:pPr>
        <w:pStyle w:val="Heading3"/>
      </w:pPr>
      <w:bookmarkStart w:id="12" w:name="_Toc228878783"/>
      <w:r>
        <w:rPr>
          <w:rFonts w:eastAsia="Times New Roman" w:cs="Times New Roman"/>
          <w:b/>
          <w:bCs/>
          <w:i/>
          <w:iCs/>
          <w:sz w:val="24"/>
          <w:szCs w:val="24"/>
        </w:rPr>
        <w:t>3.6.1 Functional Requirements</w:t>
      </w:r>
      <w:bookmarkEnd w:id="12"/>
    </w:p>
    <w:p w14:paraId="39452B2F" w14:textId="77777777" w:rsidR="006C1FCD" w:rsidRDefault="006C1FCD" w:rsidP="006C1FCD">
      <w:pPr>
        <w:spacing w:before="120" w:after="120" w:line="360" w:lineRule="auto"/>
        <w:jc w:val="both"/>
      </w:pPr>
      <w:r>
        <w:rPr>
          <w:rFonts w:eastAsia="Times New Roman" w:cs="Times New Roman"/>
        </w:rPr>
        <w:t>The following functional requirements were derived from the data collection and analysis:</w:t>
      </w:r>
    </w:p>
    <w:p w14:paraId="2D968CC2" w14:textId="77777777" w:rsidR="006C1FCD" w:rsidRDefault="006C1FCD" w:rsidP="006C1FCD">
      <w:pPr>
        <w:pStyle w:val="ListParagraph"/>
        <w:numPr>
          <w:ilvl w:val="0"/>
          <w:numId w:val="1"/>
        </w:numPr>
        <w:spacing w:before="60" w:after="60" w:line="360" w:lineRule="auto"/>
        <w:contextualSpacing w:val="0"/>
      </w:pPr>
      <w:r>
        <w:rPr>
          <w:rFonts w:eastAsia="Times New Roman" w:cs="Times New Roman"/>
        </w:rPr>
        <w:t>The system shall allow users to register and log in securely using an email address and password.</w:t>
      </w:r>
    </w:p>
    <w:p w14:paraId="03A2AA6C" w14:textId="77777777" w:rsidR="006C1FCD" w:rsidRDefault="006C1FCD" w:rsidP="006C1FCD">
      <w:pPr>
        <w:pStyle w:val="ListParagraph"/>
        <w:numPr>
          <w:ilvl w:val="0"/>
          <w:numId w:val="1"/>
        </w:numPr>
        <w:spacing w:before="60" w:after="60" w:line="360" w:lineRule="auto"/>
        <w:contextualSpacing w:val="0"/>
      </w:pPr>
      <w:r>
        <w:rPr>
          <w:rFonts w:eastAsia="Times New Roman" w:cs="Times New Roman"/>
        </w:rPr>
        <w:lastRenderedPageBreak/>
        <w:t xml:space="preserve">The system shall allow authenticated users to submit a text description of their vehicle </w:t>
      </w:r>
      <w:proofErr w:type="gramStart"/>
      <w:r>
        <w:rPr>
          <w:rFonts w:eastAsia="Times New Roman" w:cs="Times New Roman"/>
        </w:rPr>
        <w:t>fault</w:t>
      </w:r>
      <w:proofErr w:type="gramEnd"/>
      <w:r>
        <w:rPr>
          <w:rFonts w:eastAsia="Times New Roman" w:cs="Times New Roman"/>
        </w:rPr>
        <w:t xml:space="preserve"> and receive a ranked list of probable diagnoses with confidence scores and urgency levels.</w:t>
      </w:r>
    </w:p>
    <w:p w14:paraId="1270B0B4" w14:textId="77777777" w:rsidR="006C1FCD" w:rsidRDefault="006C1FCD" w:rsidP="006C1FCD">
      <w:pPr>
        <w:pStyle w:val="ListParagraph"/>
        <w:numPr>
          <w:ilvl w:val="0"/>
          <w:numId w:val="1"/>
        </w:numPr>
        <w:spacing w:before="60" w:after="60" w:line="360" w:lineRule="auto"/>
        <w:contextualSpacing w:val="0"/>
      </w:pPr>
      <w:r>
        <w:rPr>
          <w:rFonts w:eastAsia="Times New Roman" w:cs="Times New Roman"/>
        </w:rPr>
        <w:t>The system shall allow users to optionally attach an image of the vehicle fault during diagnosis submission.</w:t>
      </w:r>
    </w:p>
    <w:p w14:paraId="0837971A" w14:textId="77777777" w:rsidR="006C1FCD" w:rsidRDefault="006C1FCD" w:rsidP="006C1FCD">
      <w:pPr>
        <w:pStyle w:val="ListParagraph"/>
        <w:numPr>
          <w:ilvl w:val="0"/>
          <w:numId w:val="1"/>
        </w:numPr>
        <w:spacing w:before="60" w:after="60" w:line="360" w:lineRule="auto"/>
        <w:contextualSpacing w:val="0"/>
      </w:pPr>
      <w:r>
        <w:rPr>
          <w:rFonts w:eastAsia="Times New Roman" w:cs="Times New Roman"/>
        </w:rPr>
        <w:t>The system shall allow users to optionally attach an audio recording of the vehicle sound during diagnosis submission.</w:t>
      </w:r>
    </w:p>
    <w:p w14:paraId="57AC6C47" w14:textId="77777777" w:rsidR="006C1FCD" w:rsidRDefault="006C1FCD" w:rsidP="006C1FCD">
      <w:pPr>
        <w:pStyle w:val="ListParagraph"/>
        <w:numPr>
          <w:ilvl w:val="0"/>
          <w:numId w:val="1"/>
        </w:numPr>
        <w:spacing w:before="60" w:after="60" w:line="360" w:lineRule="auto"/>
        <w:contextualSpacing w:val="0"/>
      </w:pPr>
      <w:r>
        <w:rPr>
          <w:rFonts w:eastAsia="Times New Roman" w:cs="Times New Roman"/>
        </w:rPr>
        <w:t>The system shall store all diagnostic records associated with a user's account for future reference.</w:t>
      </w:r>
    </w:p>
    <w:p w14:paraId="0CC2C39A" w14:textId="77777777" w:rsidR="006C1FCD" w:rsidRDefault="006C1FCD" w:rsidP="006C1FCD">
      <w:pPr>
        <w:pStyle w:val="ListParagraph"/>
        <w:numPr>
          <w:ilvl w:val="0"/>
          <w:numId w:val="1"/>
        </w:numPr>
        <w:spacing w:before="60" w:after="60" w:line="360" w:lineRule="auto"/>
        <w:contextualSpacing w:val="0"/>
      </w:pPr>
      <w:r>
        <w:rPr>
          <w:rFonts w:eastAsia="Times New Roman" w:cs="Times New Roman"/>
        </w:rPr>
        <w:t xml:space="preserve">The </w:t>
      </w:r>
      <w:proofErr w:type="gramStart"/>
      <w:r>
        <w:rPr>
          <w:rFonts w:eastAsia="Times New Roman" w:cs="Times New Roman"/>
        </w:rPr>
        <w:t>system shall</w:t>
      </w:r>
      <w:proofErr w:type="gramEnd"/>
      <w:r>
        <w:rPr>
          <w:rFonts w:eastAsia="Times New Roman" w:cs="Times New Roman"/>
        </w:rPr>
        <w:t xml:space="preserve"> allow users to register one or more vehicles to their profile.</w:t>
      </w:r>
    </w:p>
    <w:p w14:paraId="26D69C53" w14:textId="77777777" w:rsidR="006C1FCD" w:rsidRDefault="006C1FCD" w:rsidP="006C1FCD">
      <w:pPr>
        <w:pStyle w:val="ListParagraph"/>
        <w:numPr>
          <w:ilvl w:val="0"/>
          <w:numId w:val="1"/>
        </w:numPr>
        <w:spacing w:before="60" w:after="60" w:line="360" w:lineRule="auto"/>
        <w:contextualSpacing w:val="0"/>
      </w:pPr>
      <w:r>
        <w:rPr>
          <w:rFonts w:eastAsia="Times New Roman" w:cs="Times New Roman"/>
        </w:rPr>
        <w:t>The system shall use the user's GPS location to retrieve a ranked list of nearby garages.</w:t>
      </w:r>
    </w:p>
    <w:p w14:paraId="1237EA88" w14:textId="77777777" w:rsidR="006C1FCD" w:rsidRDefault="006C1FCD" w:rsidP="006C1FCD">
      <w:pPr>
        <w:pStyle w:val="ListParagraph"/>
        <w:numPr>
          <w:ilvl w:val="0"/>
          <w:numId w:val="1"/>
        </w:numPr>
        <w:spacing w:before="60" w:after="60" w:line="360" w:lineRule="auto"/>
        <w:contextualSpacing w:val="0"/>
      </w:pPr>
      <w:r>
        <w:rPr>
          <w:rFonts w:eastAsia="Times New Roman" w:cs="Times New Roman"/>
        </w:rPr>
        <w:t>The system shall rank garages based on distance, specialisation match to diagnosed fault, and user rating.</w:t>
      </w:r>
    </w:p>
    <w:p w14:paraId="062D16BC" w14:textId="77777777" w:rsidR="006C1FCD" w:rsidRDefault="006C1FCD" w:rsidP="006C1FCD">
      <w:pPr>
        <w:pStyle w:val="ListParagraph"/>
        <w:numPr>
          <w:ilvl w:val="0"/>
          <w:numId w:val="1"/>
        </w:numPr>
        <w:spacing w:before="60" w:after="60" w:line="360" w:lineRule="auto"/>
        <w:contextualSpacing w:val="0"/>
      </w:pPr>
      <w:r>
        <w:rPr>
          <w:rFonts w:eastAsia="Times New Roman" w:cs="Times New Roman"/>
        </w:rPr>
        <w:t>The system shall allow users to view garage details including address, phone number, specializations, price range, and opening hours.</w:t>
      </w:r>
    </w:p>
    <w:p w14:paraId="0ACDEE09" w14:textId="77777777" w:rsidR="006C1FCD" w:rsidRDefault="006C1FCD" w:rsidP="006C1FCD">
      <w:pPr>
        <w:pStyle w:val="ListParagraph"/>
        <w:numPr>
          <w:ilvl w:val="0"/>
          <w:numId w:val="1"/>
        </w:numPr>
        <w:spacing w:before="60" w:after="60" w:line="360" w:lineRule="auto"/>
        <w:contextualSpacing w:val="0"/>
      </w:pPr>
      <w:r>
        <w:rPr>
          <w:rFonts w:eastAsia="Times New Roman" w:cs="Times New Roman"/>
        </w:rPr>
        <w:t>The system shall allow users to book a garage visit, request on-site mechanical assistance, or request towing services.</w:t>
      </w:r>
    </w:p>
    <w:p w14:paraId="19318A8A" w14:textId="77777777" w:rsidR="006C1FCD" w:rsidRDefault="006C1FCD" w:rsidP="006C1FCD">
      <w:pPr>
        <w:pStyle w:val="ListParagraph"/>
        <w:numPr>
          <w:ilvl w:val="0"/>
          <w:numId w:val="1"/>
        </w:numPr>
        <w:spacing w:before="60" w:after="60" w:line="360" w:lineRule="auto"/>
        <w:contextualSpacing w:val="0"/>
      </w:pPr>
      <w:r>
        <w:rPr>
          <w:rFonts w:eastAsia="Times New Roman" w:cs="Times New Roman"/>
        </w:rPr>
        <w:t xml:space="preserve">The system </w:t>
      </w:r>
      <w:proofErr w:type="gramStart"/>
      <w:r>
        <w:rPr>
          <w:rFonts w:eastAsia="Times New Roman" w:cs="Times New Roman"/>
        </w:rPr>
        <w:t>shall</w:t>
      </w:r>
      <w:proofErr w:type="gramEnd"/>
      <w:r>
        <w:rPr>
          <w:rFonts w:eastAsia="Times New Roman" w:cs="Times New Roman"/>
        </w:rPr>
        <w:t xml:space="preserve"> allow garage operators and administrators to update booking status.</w:t>
      </w:r>
    </w:p>
    <w:p w14:paraId="1C9C9D9C" w14:textId="77777777" w:rsidR="006C1FCD" w:rsidRDefault="006C1FCD" w:rsidP="006C1FCD">
      <w:pPr>
        <w:pStyle w:val="ListParagraph"/>
        <w:numPr>
          <w:ilvl w:val="0"/>
          <w:numId w:val="1"/>
        </w:numPr>
        <w:spacing w:before="60" w:after="60" w:line="360" w:lineRule="auto"/>
        <w:contextualSpacing w:val="0"/>
      </w:pPr>
      <w:r>
        <w:rPr>
          <w:rFonts w:eastAsia="Times New Roman" w:cs="Times New Roman"/>
        </w:rPr>
        <w:t>The system shall send push notifications to users when a booking is confirmed or its status is updated.</w:t>
      </w:r>
    </w:p>
    <w:p w14:paraId="3F573C78" w14:textId="77777777" w:rsidR="006C1FCD" w:rsidRDefault="006C1FCD" w:rsidP="006C1FCD">
      <w:pPr>
        <w:pStyle w:val="ListParagraph"/>
        <w:numPr>
          <w:ilvl w:val="0"/>
          <w:numId w:val="1"/>
        </w:numPr>
        <w:spacing w:before="60" w:after="60" w:line="360" w:lineRule="auto"/>
        <w:contextualSpacing w:val="0"/>
      </w:pPr>
      <w:r>
        <w:rPr>
          <w:rFonts w:eastAsia="Times New Roman" w:cs="Times New Roman"/>
        </w:rPr>
        <w:t>The system shall allow authenticated users to rate a garage after service.</w:t>
      </w:r>
    </w:p>
    <w:p w14:paraId="10B7966C" w14:textId="77777777" w:rsidR="006C1FCD" w:rsidRDefault="006C1FCD" w:rsidP="006C1FCD"/>
    <w:p w14:paraId="6E126401" w14:textId="77777777" w:rsidR="006C1FCD" w:rsidRDefault="006C1FCD" w:rsidP="006C1FCD">
      <w:pPr>
        <w:pStyle w:val="Heading3"/>
      </w:pPr>
      <w:bookmarkStart w:id="13" w:name="_Toc228878784"/>
      <w:r>
        <w:rPr>
          <w:rFonts w:eastAsia="Times New Roman" w:cs="Times New Roman"/>
          <w:b/>
          <w:bCs/>
          <w:i/>
          <w:iCs/>
          <w:sz w:val="24"/>
          <w:szCs w:val="24"/>
        </w:rPr>
        <w:t>3.6.2 Non-Functional Requirements</w:t>
      </w:r>
      <w:bookmarkEnd w:id="13"/>
    </w:p>
    <w:p w14:paraId="52937219" w14:textId="77777777" w:rsidR="006C1FCD" w:rsidRDefault="006C1FCD" w:rsidP="006C1FCD">
      <w:pPr>
        <w:pStyle w:val="ListParagraph"/>
        <w:numPr>
          <w:ilvl w:val="0"/>
          <w:numId w:val="1"/>
        </w:numPr>
        <w:spacing w:before="60" w:after="60" w:line="360" w:lineRule="auto"/>
        <w:contextualSpacing w:val="0"/>
      </w:pPr>
      <w:r>
        <w:rPr>
          <w:rFonts w:eastAsia="Times New Roman" w:cs="Times New Roman"/>
        </w:rPr>
        <w:t>Performance: The diagnostic API endpoint shall return a response within three seconds for text-only inputs under normal network conditions.</w:t>
      </w:r>
    </w:p>
    <w:p w14:paraId="7D8D0D1C" w14:textId="77777777" w:rsidR="006C1FCD" w:rsidRDefault="006C1FCD" w:rsidP="006C1FCD">
      <w:pPr>
        <w:pStyle w:val="ListParagraph"/>
        <w:numPr>
          <w:ilvl w:val="0"/>
          <w:numId w:val="1"/>
        </w:numPr>
        <w:spacing w:before="60" w:after="60" w:line="360" w:lineRule="auto"/>
        <w:contextualSpacing w:val="0"/>
      </w:pPr>
      <w:r>
        <w:rPr>
          <w:rFonts w:eastAsia="Times New Roman" w:cs="Times New Roman"/>
        </w:rPr>
        <w:t>Usability: The user interface shall be operable by a non-technical vehicle owner without prior training.</w:t>
      </w:r>
    </w:p>
    <w:p w14:paraId="273CD7D2" w14:textId="77777777" w:rsidR="006C1FCD" w:rsidRDefault="006C1FCD" w:rsidP="006C1FCD">
      <w:pPr>
        <w:pStyle w:val="ListParagraph"/>
        <w:numPr>
          <w:ilvl w:val="0"/>
          <w:numId w:val="1"/>
        </w:numPr>
        <w:spacing w:before="60" w:after="60" w:line="360" w:lineRule="auto"/>
        <w:contextualSpacing w:val="0"/>
      </w:pPr>
      <w:r>
        <w:rPr>
          <w:rFonts w:eastAsia="Times New Roman" w:cs="Times New Roman"/>
        </w:rPr>
        <w:t xml:space="preserve">Security: All API endpoints shall require JWT-based authentication. Passwords shall be stored as </w:t>
      </w:r>
      <w:proofErr w:type="spellStart"/>
      <w:r>
        <w:rPr>
          <w:rFonts w:eastAsia="Times New Roman" w:cs="Times New Roman"/>
        </w:rPr>
        <w:t>bcrypt</w:t>
      </w:r>
      <w:proofErr w:type="spellEnd"/>
      <w:r>
        <w:rPr>
          <w:rFonts w:eastAsia="Times New Roman" w:cs="Times New Roman"/>
        </w:rPr>
        <w:t xml:space="preserve"> hashes.</w:t>
      </w:r>
    </w:p>
    <w:p w14:paraId="64305573" w14:textId="77777777" w:rsidR="006C1FCD" w:rsidRDefault="006C1FCD" w:rsidP="006C1FCD">
      <w:pPr>
        <w:pStyle w:val="ListParagraph"/>
        <w:numPr>
          <w:ilvl w:val="0"/>
          <w:numId w:val="1"/>
        </w:numPr>
        <w:spacing w:before="60" w:after="60" w:line="360" w:lineRule="auto"/>
        <w:contextualSpacing w:val="0"/>
      </w:pPr>
      <w:r>
        <w:rPr>
          <w:rFonts w:eastAsia="Times New Roman" w:cs="Times New Roman"/>
        </w:rPr>
        <w:lastRenderedPageBreak/>
        <w:t>Reliability: The backend server shall handle concurrent requests from multiple users without degrading response time significantly.</w:t>
      </w:r>
    </w:p>
    <w:p w14:paraId="2D4B0587" w14:textId="77777777" w:rsidR="006C1FCD" w:rsidRDefault="006C1FCD" w:rsidP="006C1FCD">
      <w:pPr>
        <w:pStyle w:val="ListParagraph"/>
        <w:numPr>
          <w:ilvl w:val="0"/>
          <w:numId w:val="1"/>
        </w:numPr>
        <w:spacing w:before="60" w:after="60" w:line="360" w:lineRule="auto"/>
        <w:contextualSpacing w:val="0"/>
      </w:pPr>
      <w:r>
        <w:rPr>
          <w:rFonts w:eastAsia="Times New Roman" w:cs="Times New Roman"/>
        </w:rPr>
        <w:t>Scalability: The system architecture shall support horizontal scaling of the backend service.</w:t>
      </w:r>
    </w:p>
    <w:p w14:paraId="321FE356" w14:textId="77777777" w:rsidR="006C1FCD" w:rsidRDefault="006C1FCD" w:rsidP="006C1FCD">
      <w:pPr>
        <w:pStyle w:val="ListParagraph"/>
        <w:numPr>
          <w:ilvl w:val="0"/>
          <w:numId w:val="1"/>
        </w:numPr>
        <w:spacing w:before="60" w:after="60" w:line="360" w:lineRule="auto"/>
        <w:contextualSpacing w:val="0"/>
      </w:pPr>
      <w:r>
        <w:rPr>
          <w:rFonts w:eastAsia="Times New Roman" w:cs="Times New Roman"/>
        </w:rPr>
        <w:t>Portability: The Android application shall support devices running Android API level 26 (Android 8.0) and above.</w:t>
      </w:r>
    </w:p>
    <w:p w14:paraId="0C61252D" w14:textId="77777777" w:rsidR="006C1FCD" w:rsidRDefault="006C1FCD" w:rsidP="006C1FCD">
      <w:pPr>
        <w:pStyle w:val="ListParagraph"/>
        <w:numPr>
          <w:ilvl w:val="0"/>
          <w:numId w:val="1"/>
        </w:numPr>
        <w:spacing w:before="60" w:after="60" w:line="360" w:lineRule="auto"/>
        <w:contextualSpacing w:val="0"/>
      </w:pPr>
      <w:r>
        <w:rPr>
          <w:rFonts w:eastAsia="Times New Roman" w:cs="Times New Roman"/>
        </w:rPr>
        <w:t>Maintainability: The backend codebase shall follow a modular structure with clearly separated concerns for routing, services, and data access.</w:t>
      </w:r>
    </w:p>
    <w:p w14:paraId="05DBD50A" w14:textId="77777777" w:rsidR="006C1FCD" w:rsidRDefault="006C1FCD" w:rsidP="006C1FCD"/>
    <w:p w14:paraId="5D88A21E" w14:textId="77777777" w:rsidR="006C1FCD" w:rsidRDefault="006C1FCD" w:rsidP="006C1FCD">
      <w:pPr>
        <w:pStyle w:val="Heading2"/>
      </w:pPr>
      <w:bookmarkStart w:id="14" w:name="_Toc228878785"/>
      <w:r>
        <w:rPr>
          <w:rFonts w:eastAsia="Times New Roman" w:cs="Times New Roman"/>
          <w:b/>
          <w:bCs/>
          <w:sz w:val="24"/>
          <w:szCs w:val="24"/>
        </w:rPr>
        <w:t>3.7 Requirements Analysis and Modelling</w:t>
      </w:r>
      <w:bookmarkEnd w:id="14"/>
    </w:p>
    <w:p w14:paraId="5DC04FA9" w14:textId="77777777" w:rsidR="006C1FCD" w:rsidRDefault="006C1FCD" w:rsidP="006C1FCD">
      <w:pPr>
        <w:pStyle w:val="Heading3"/>
      </w:pPr>
      <w:bookmarkStart w:id="15" w:name="_Toc228878786"/>
      <w:r>
        <w:rPr>
          <w:rFonts w:eastAsia="Times New Roman" w:cs="Times New Roman"/>
          <w:b/>
          <w:bCs/>
          <w:i/>
          <w:iCs/>
          <w:sz w:val="24"/>
          <w:szCs w:val="24"/>
        </w:rPr>
        <w:t>3.7.1 Use Case Diagram</w:t>
      </w:r>
      <w:bookmarkEnd w:id="15"/>
    </w:p>
    <w:p w14:paraId="35BCDC6A" w14:textId="77777777" w:rsidR="006C1FCD" w:rsidRDefault="006C1FCD" w:rsidP="006C1FCD">
      <w:pPr>
        <w:spacing w:before="120" w:after="120" w:line="360" w:lineRule="auto"/>
        <w:jc w:val="both"/>
      </w:pPr>
      <w:r>
        <w:rPr>
          <w:rFonts w:eastAsia="Times New Roman" w:cs="Times New Roman"/>
        </w:rPr>
        <w:t>The use case diagram in Figure 3.3 illustrates the interactions between the primary actors and the AutoAid system. The three primary actors are the Vehicle Owner (the main end user), the Garage Operator (a registered mechanic or garage manager), and the System Administrator.</w:t>
      </w:r>
    </w:p>
    <w:p w14:paraId="29609611" w14:textId="77777777" w:rsidR="006C1FCD" w:rsidRDefault="006C1FCD" w:rsidP="006C1FCD"/>
    <w:p w14:paraId="7969CF8E" w14:textId="77777777" w:rsidR="006C1FCD" w:rsidRDefault="006C1FCD" w:rsidP="006C1FCD">
      <w:pPr>
        <w:spacing w:before="80" w:after="200"/>
        <w:rPr>
          <w:rFonts w:eastAsia="Times New Roman" w:cs="Times New Roman"/>
          <w:i/>
          <w:iCs/>
          <w:sz w:val="22"/>
          <w:szCs w:val="22"/>
        </w:rPr>
      </w:pPr>
      <w:r>
        <w:rPr>
          <w:rFonts w:eastAsia="Times New Roman" w:cs="Times New Roman"/>
          <w:i/>
          <w:iCs/>
          <w:sz w:val="22"/>
          <w:szCs w:val="22"/>
        </w:rPr>
        <w:lastRenderedPageBreak/>
        <w:tab/>
      </w:r>
      <w:r>
        <w:rPr>
          <w:rFonts w:eastAsia="Times New Roman" w:cs="Times New Roman"/>
          <w:i/>
          <w:iCs/>
          <w:noProof/>
          <w:sz w:val="22"/>
          <w:szCs w:val="22"/>
        </w:rPr>
        <w:drawing>
          <wp:inline distT="0" distB="0" distL="0" distR="0" wp14:anchorId="75031979" wp14:editId="12F53F8E">
            <wp:extent cx="5943600" cy="7930515"/>
            <wp:effectExtent l="0" t="0" r="0" b="0"/>
            <wp:docPr id="155555649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56496" name="Graphic 1555556496"/>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7930515"/>
                    </a:xfrm>
                    <a:prstGeom prst="rect">
                      <a:avLst/>
                    </a:prstGeom>
                  </pic:spPr>
                </pic:pic>
              </a:graphicData>
            </a:graphic>
          </wp:inline>
        </w:drawing>
      </w:r>
    </w:p>
    <w:p w14:paraId="6B4C826E" w14:textId="77777777" w:rsidR="006C1FCD" w:rsidRDefault="006C1FCD" w:rsidP="006C1FCD">
      <w:pPr>
        <w:spacing w:before="80" w:after="200"/>
        <w:jc w:val="center"/>
      </w:pPr>
      <w:r>
        <w:rPr>
          <w:rFonts w:eastAsia="Times New Roman" w:cs="Times New Roman"/>
          <w:i/>
          <w:iCs/>
          <w:sz w:val="22"/>
          <w:szCs w:val="22"/>
        </w:rPr>
        <w:lastRenderedPageBreak/>
        <w:t>Figure 3.3: Use Case Diagram for the AutoAid system</w:t>
      </w:r>
    </w:p>
    <w:p w14:paraId="71349BF0" w14:textId="77777777" w:rsidR="006C1FCD" w:rsidRDefault="006C1FCD" w:rsidP="006C1FCD"/>
    <w:p w14:paraId="0A4F2846" w14:textId="77777777" w:rsidR="006C1FCD" w:rsidRDefault="006C1FCD" w:rsidP="006C1FCD">
      <w:pPr>
        <w:spacing w:before="120" w:after="120" w:line="360" w:lineRule="auto"/>
        <w:jc w:val="both"/>
      </w:pPr>
      <w:r>
        <w:rPr>
          <w:rFonts w:eastAsia="Times New Roman" w:cs="Times New Roman"/>
        </w:rPr>
        <w:t>The Vehicle Owner can register, log in, submit a diagnosis, view diagnostic results, find nearby garages, book a service, rate a garage, and receive notifications. The Garage Operator can register a garage, view and update booking statuses, and receive booking notifications. The System Administrator can manage all garages, users, and bookings through the API.</w:t>
      </w:r>
    </w:p>
    <w:p w14:paraId="19C8B011" w14:textId="77777777" w:rsidR="006C1FCD" w:rsidRDefault="006C1FCD" w:rsidP="006C1FCD">
      <w:pPr>
        <w:pStyle w:val="Heading3"/>
      </w:pPr>
      <w:bookmarkStart w:id="16" w:name="_Toc228878787"/>
      <w:r>
        <w:rPr>
          <w:rFonts w:eastAsia="Times New Roman" w:cs="Times New Roman"/>
          <w:b/>
          <w:bCs/>
          <w:i/>
          <w:iCs/>
          <w:sz w:val="24"/>
          <w:szCs w:val="24"/>
        </w:rPr>
        <w:t>3.7.2 Context-Level Data Flow Diagram</w:t>
      </w:r>
      <w:bookmarkEnd w:id="16"/>
    </w:p>
    <w:p w14:paraId="43173D37" w14:textId="77777777" w:rsidR="006C1FCD" w:rsidRDefault="006C1FCD" w:rsidP="006C1FCD">
      <w:pPr>
        <w:spacing w:before="120" w:after="120" w:line="360" w:lineRule="auto"/>
        <w:jc w:val="both"/>
      </w:pPr>
      <w:r>
        <w:rPr>
          <w:rFonts w:eastAsia="Times New Roman" w:cs="Times New Roman"/>
        </w:rPr>
        <w:t>Figure 3.4 presents the context-level Data Flow Diagram (DFD), which shows the AutoAid system as a single process and its interactions with external entities.</w:t>
      </w:r>
    </w:p>
    <w:p w14:paraId="6D9433EE" w14:textId="77777777" w:rsidR="006C1FCD" w:rsidRDefault="006C1FCD" w:rsidP="006C1FCD"/>
    <w:p w14:paraId="69992034" w14:textId="77777777" w:rsidR="006C1FCD" w:rsidRDefault="006C1FCD" w:rsidP="006C1FCD">
      <w:pPr>
        <w:spacing w:before="80" w:after="200"/>
        <w:jc w:val="center"/>
        <w:rPr>
          <w:rFonts w:eastAsia="Times New Roman" w:cs="Times New Roman"/>
          <w:i/>
          <w:iCs/>
          <w:sz w:val="22"/>
          <w:szCs w:val="22"/>
        </w:rPr>
      </w:pPr>
      <w:r>
        <w:rPr>
          <w:rFonts w:eastAsia="Times New Roman" w:cs="Times New Roman"/>
          <w:i/>
          <w:iCs/>
          <w:noProof/>
          <w:sz w:val="22"/>
          <w:szCs w:val="22"/>
        </w:rPr>
        <w:lastRenderedPageBreak/>
        <w:drawing>
          <wp:inline distT="0" distB="0" distL="0" distR="0" wp14:anchorId="6593E328" wp14:editId="757E54B0">
            <wp:extent cx="5943600" cy="6468110"/>
            <wp:effectExtent l="0" t="0" r="0" b="0"/>
            <wp:docPr id="44069405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94050" name="Graphic 440694050"/>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6468110"/>
                    </a:xfrm>
                    <a:prstGeom prst="rect">
                      <a:avLst/>
                    </a:prstGeom>
                  </pic:spPr>
                </pic:pic>
              </a:graphicData>
            </a:graphic>
          </wp:inline>
        </w:drawing>
      </w:r>
    </w:p>
    <w:p w14:paraId="327556B7" w14:textId="77777777" w:rsidR="006C1FCD" w:rsidRDefault="006C1FCD" w:rsidP="006C1FCD">
      <w:pPr>
        <w:spacing w:before="80" w:after="200"/>
        <w:jc w:val="center"/>
      </w:pPr>
      <w:r>
        <w:rPr>
          <w:rFonts w:eastAsia="Times New Roman" w:cs="Times New Roman"/>
          <w:i/>
          <w:iCs/>
          <w:sz w:val="22"/>
          <w:szCs w:val="22"/>
        </w:rPr>
        <w:t>Figure 3.4: Context-level Data Flow Diagram (Level 0) for the AutoAid system</w:t>
      </w:r>
    </w:p>
    <w:p w14:paraId="5A8C6C91" w14:textId="77777777" w:rsidR="006C1FCD" w:rsidRDefault="006C1FCD" w:rsidP="006C1FCD"/>
    <w:p w14:paraId="582DD875" w14:textId="77777777" w:rsidR="006C1FCD" w:rsidRDefault="006C1FCD" w:rsidP="006C1FCD">
      <w:pPr>
        <w:pStyle w:val="Heading3"/>
      </w:pPr>
      <w:bookmarkStart w:id="17" w:name="_Toc228878788"/>
      <w:r>
        <w:rPr>
          <w:rFonts w:eastAsia="Times New Roman" w:cs="Times New Roman"/>
          <w:b/>
          <w:bCs/>
          <w:i/>
          <w:iCs/>
          <w:sz w:val="24"/>
          <w:szCs w:val="24"/>
        </w:rPr>
        <w:t>3.7.3 Level-1 Data Flow Diagram</w:t>
      </w:r>
      <w:bookmarkEnd w:id="17"/>
    </w:p>
    <w:p w14:paraId="71D5DBEA" w14:textId="77777777" w:rsidR="006C1FCD" w:rsidRDefault="006C1FCD" w:rsidP="006C1FCD">
      <w:pPr>
        <w:spacing w:before="120" w:after="120" w:line="360" w:lineRule="auto"/>
        <w:jc w:val="both"/>
      </w:pPr>
      <w:r>
        <w:rPr>
          <w:rFonts w:eastAsia="Times New Roman" w:cs="Times New Roman"/>
        </w:rPr>
        <w:t>Figure 3.5 expands the context DFD into its major processes: User Authentication, Multimodal Diagnosis, Garage Discovery, and Booking Management.</w:t>
      </w:r>
    </w:p>
    <w:p w14:paraId="346290ED" w14:textId="77777777" w:rsidR="006C1FCD" w:rsidRDefault="006C1FCD" w:rsidP="006C1FCD"/>
    <w:p w14:paraId="445EA3BF" w14:textId="77777777" w:rsidR="006C1FCD" w:rsidRDefault="006C1FCD" w:rsidP="006C1FCD">
      <w:pPr>
        <w:spacing w:before="80" w:after="200"/>
        <w:jc w:val="center"/>
        <w:rPr>
          <w:rFonts w:eastAsia="Times New Roman" w:cs="Times New Roman"/>
          <w:i/>
          <w:iCs/>
          <w:sz w:val="22"/>
          <w:szCs w:val="22"/>
        </w:rPr>
      </w:pPr>
      <w:r>
        <w:rPr>
          <w:rFonts w:eastAsia="Times New Roman" w:cs="Times New Roman"/>
          <w:i/>
          <w:iCs/>
          <w:noProof/>
          <w:sz w:val="22"/>
          <w:szCs w:val="22"/>
        </w:rPr>
        <w:drawing>
          <wp:inline distT="0" distB="0" distL="0" distR="0" wp14:anchorId="0A83D801" wp14:editId="7F025FC6">
            <wp:extent cx="5943600" cy="6036945"/>
            <wp:effectExtent l="0" t="0" r="0" b="1905"/>
            <wp:docPr id="1531607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07188" name="Picture 15316071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036945"/>
                    </a:xfrm>
                    <a:prstGeom prst="rect">
                      <a:avLst/>
                    </a:prstGeom>
                  </pic:spPr>
                </pic:pic>
              </a:graphicData>
            </a:graphic>
          </wp:inline>
        </w:drawing>
      </w:r>
    </w:p>
    <w:p w14:paraId="7DBCB372" w14:textId="77777777" w:rsidR="006C1FCD" w:rsidRDefault="006C1FCD" w:rsidP="006C1FCD">
      <w:pPr>
        <w:spacing w:before="80" w:after="200"/>
        <w:jc w:val="center"/>
      </w:pPr>
      <w:r>
        <w:rPr>
          <w:rFonts w:eastAsia="Times New Roman" w:cs="Times New Roman"/>
          <w:i/>
          <w:iCs/>
          <w:sz w:val="22"/>
          <w:szCs w:val="22"/>
        </w:rPr>
        <w:t>Figure 3.5: Level-1 Data Flow Diagram for the AutoAid system</w:t>
      </w:r>
    </w:p>
    <w:p w14:paraId="4B3D0D2E" w14:textId="77777777" w:rsidR="006C1FCD" w:rsidRDefault="006C1FCD" w:rsidP="006C1FCD"/>
    <w:p w14:paraId="002F85CA" w14:textId="77777777" w:rsidR="006C1FCD" w:rsidRDefault="006C1FCD" w:rsidP="006C1FCD">
      <w:pPr>
        <w:pStyle w:val="Heading2"/>
      </w:pPr>
      <w:bookmarkStart w:id="18" w:name="_Toc228878789"/>
      <w:r>
        <w:rPr>
          <w:rFonts w:eastAsia="Times New Roman" w:cs="Times New Roman"/>
          <w:b/>
          <w:bCs/>
          <w:sz w:val="24"/>
          <w:szCs w:val="24"/>
        </w:rPr>
        <w:lastRenderedPageBreak/>
        <w:t>3.8 Logical Design</w:t>
      </w:r>
      <w:bookmarkEnd w:id="18"/>
    </w:p>
    <w:p w14:paraId="3A2C5553" w14:textId="77777777" w:rsidR="006C1FCD" w:rsidRDefault="006C1FCD" w:rsidP="006C1FCD">
      <w:pPr>
        <w:pStyle w:val="Heading3"/>
      </w:pPr>
      <w:bookmarkStart w:id="19" w:name="_Toc228878790"/>
      <w:r>
        <w:rPr>
          <w:rFonts w:eastAsia="Times New Roman" w:cs="Times New Roman"/>
          <w:b/>
          <w:bCs/>
          <w:i/>
          <w:iCs/>
          <w:sz w:val="24"/>
          <w:szCs w:val="24"/>
        </w:rPr>
        <w:t>3.8.1 System Architecture</w:t>
      </w:r>
      <w:bookmarkEnd w:id="19"/>
    </w:p>
    <w:p w14:paraId="51D21ACF" w14:textId="77777777" w:rsidR="006C1FCD" w:rsidRDefault="006C1FCD" w:rsidP="006C1FCD">
      <w:pPr>
        <w:spacing w:before="120" w:after="120" w:line="360" w:lineRule="auto"/>
        <w:jc w:val="both"/>
      </w:pPr>
      <w:r>
        <w:rPr>
          <w:rFonts w:eastAsia="Times New Roman" w:cs="Times New Roman"/>
        </w:rPr>
        <w:t>AutoAid adopts a layered client-server architecture consisting of four layers: the Presentation Layer, the Application Layer, the Intelligent Processing Layer, and the Data Layer. This architecture is illustrated in Figure 3.6.</w:t>
      </w:r>
    </w:p>
    <w:p w14:paraId="045B4E45" w14:textId="77777777" w:rsidR="006C1FCD" w:rsidRDefault="006C1FCD" w:rsidP="006C1FCD">
      <w:pPr>
        <w:spacing w:before="120" w:after="120" w:line="360" w:lineRule="auto"/>
        <w:jc w:val="both"/>
      </w:pPr>
      <w:r>
        <w:rPr>
          <w:rFonts w:eastAsia="Times New Roman" w:cs="Times New Roman"/>
        </w:rPr>
        <w:t>The Presentation Layer is the native Android application, built in Java using Android Studio. It is responsible for capturing user inputs, rendering diagnostic results, displaying garage maps, and managing user interactions. The application communicates with the backend exclusively through RESTful HTTP requests using the Retrofit library.</w:t>
      </w:r>
    </w:p>
    <w:p w14:paraId="3DD66317" w14:textId="77777777" w:rsidR="006C1FCD" w:rsidRDefault="006C1FCD" w:rsidP="006C1FCD">
      <w:pPr>
        <w:spacing w:before="120" w:after="120" w:line="360" w:lineRule="auto"/>
        <w:jc w:val="both"/>
      </w:pPr>
      <w:r>
        <w:rPr>
          <w:rFonts w:eastAsia="Times New Roman" w:cs="Times New Roman"/>
        </w:rPr>
        <w:t xml:space="preserve">The Application Layer is the </w:t>
      </w:r>
      <w:proofErr w:type="spellStart"/>
      <w:r>
        <w:rPr>
          <w:rFonts w:eastAsia="Times New Roman" w:cs="Times New Roman"/>
        </w:rPr>
        <w:t>FastAPI</w:t>
      </w:r>
      <w:proofErr w:type="spellEnd"/>
      <w:r>
        <w:rPr>
          <w:rFonts w:eastAsia="Times New Roman" w:cs="Times New Roman"/>
        </w:rPr>
        <w:t xml:space="preserve"> backend, which exposes a set of RESTful API endpoints for authentication, diagnosis, garage discovery, and booking management. It validates incoming requests, coordinates the ML inference service, and manages all business logic. The backend uses </w:t>
      </w:r>
      <w:proofErr w:type="spellStart"/>
      <w:r>
        <w:rPr>
          <w:rFonts w:eastAsia="Times New Roman" w:cs="Times New Roman"/>
        </w:rPr>
        <w:t>SQLAlchemy</w:t>
      </w:r>
      <w:proofErr w:type="spellEnd"/>
      <w:r>
        <w:rPr>
          <w:rFonts w:eastAsia="Times New Roman" w:cs="Times New Roman"/>
        </w:rPr>
        <w:t xml:space="preserve"> as an Object Relational Mapper (ORM) to interact with the PostgreSQL database.</w:t>
      </w:r>
    </w:p>
    <w:p w14:paraId="64A441C5" w14:textId="77777777" w:rsidR="006C1FCD" w:rsidRDefault="006C1FCD" w:rsidP="006C1FCD">
      <w:pPr>
        <w:spacing w:before="120" w:after="120" w:line="360" w:lineRule="auto"/>
        <w:jc w:val="both"/>
      </w:pPr>
      <w:r>
        <w:rPr>
          <w:rFonts w:eastAsia="Times New Roman" w:cs="Times New Roman"/>
        </w:rPr>
        <w:t xml:space="preserve">The Intelligent Processing Layer contains the ML inference engine, implemented as a Python module within the </w:t>
      </w:r>
      <w:proofErr w:type="spellStart"/>
      <w:r>
        <w:rPr>
          <w:rFonts w:eastAsia="Times New Roman" w:cs="Times New Roman"/>
        </w:rPr>
        <w:t>FastAPI</w:t>
      </w:r>
      <w:proofErr w:type="spellEnd"/>
      <w:r>
        <w:rPr>
          <w:rFonts w:eastAsia="Times New Roman" w:cs="Times New Roman"/>
        </w:rPr>
        <w:t xml:space="preserve"> application. In the current prototype, the inference engine uses a rule-based NLP approach to classify fault descriptions into diagnostic categories. The module is designed with clearly defined interfaces to allow replacement with trained CNN, NLP, or CNN-LSTM models without modifying the rest of the system.</w:t>
      </w:r>
    </w:p>
    <w:p w14:paraId="0C7C094C" w14:textId="77777777" w:rsidR="006C1FCD" w:rsidRDefault="006C1FCD" w:rsidP="006C1FCD">
      <w:pPr>
        <w:spacing w:before="120" w:after="120" w:line="360" w:lineRule="auto"/>
        <w:jc w:val="both"/>
      </w:pPr>
      <w:r>
        <w:rPr>
          <w:rFonts w:eastAsia="Times New Roman" w:cs="Times New Roman"/>
        </w:rPr>
        <w:t>The Data Layer is a PostgreSQL relational database that stores user profiles, vehicle records, garage data, diagnostic records, and booking information. The database schema is described in Section 3.9.1.</w:t>
      </w:r>
    </w:p>
    <w:p w14:paraId="0D7D5D36" w14:textId="77777777" w:rsidR="006C1FCD" w:rsidRDefault="006C1FCD" w:rsidP="006C1FCD"/>
    <w:p w14:paraId="1D6DA7BA" w14:textId="77777777" w:rsidR="006C1FCD" w:rsidRDefault="006C1FCD" w:rsidP="006C1FCD">
      <w:pPr>
        <w:spacing w:before="80" w:after="200"/>
        <w:jc w:val="center"/>
        <w:rPr>
          <w:rFonts w:eastAsia="Times New Roman" w:cs="Times New Roman"/>
          <w:i/>
          <w:iCs/>
          <w:sz w:val="22"/>
          <w:szCs w:val="22"/>
        </w:rPr>
      </w:pPr>
      <w:r>
        <w:rPr>
          <w:rFonts w:eastAsia="Times New Roman" w:cs="Times New Roman"/>
          <w:i/>
          <w:iCs/>
          <w:noProof/>
          <w:sz w:val="22"/>
          <w:szCs w:val="22"/>
        </w:rPr>
        <w:lastRenderedPageBreak/>
        <w:drawing>
          <wp:inline distT="0" distB="0" distL="0" distR="0" wp14:anchorId="19211EBA" wp14:editId="6B9589FD">
            <wp:extent cx="5943600" cy="4457700"/>
            <wp:effectExtent l="0" t="0" r="0" b="0"/>
            <wp:docPr id="229036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36810" name="Picture 2290368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2C84C83" w14:textId="77777777" w:rsidR="006C1FCD" w:rsidRDefault="006C1FCD" w:rsidP="006C1FCD">
      <w:pPr>
        <w:spacing w:before="80" w:after="200"/>
        <w:jc w:val="center"/>
      </w:pPr>
      <w:r>
        <w:rPr>
          <w:rFonts w:eastAsia="Times New Roman" w:cs="Times New Roman"/>
          <w:i/>
          <w:iCs/>
          <w:sz w:val="22"/>
          <w:szCs w:val="22"/>
        </w:rPr>
        <w:t>Figure 3.6: Four-layer system architecture of the AutoAid system</w:t>
      </w:r>
    </w:p>
    <w:p w14:paraId="292BEB13" w14:textId="77777777" w:rsidR="006C1FCD" w:rsidRDefault="006C1FCD" w:rsidP="006C1FCD"/>
    <w:p w14:paraId="14E5F532" w14:textId="77777777" w:rsidR="006C1FCD" w:rsidRDefault="006C1FCD" w:rsidP="006C1FCD">
      <w:pPr>
        <w:pStyle w:val="Heading3"/>
      </w:pPr>
      <w:bookmarkStart w:id="20" w:name="_Toc228878791"/>
      <w:r>
        <w:rPr>
          <w:rFonts w:eastAsia="Times New Roman" w:cs="Times New Roman"/>
          <w:b/>
          <w:bCs/>
          <w:i/>
          <w:iCs/>
          <w:sz w:val="24"/>
          <w:szCs w:val="24"/>
        </w:rPr>
        <w:t>3.8.2 Class Diagram</w:t>
      </w:r>
      <w:bookmarkEnd w:id="20"/>
    </w:p>
    <w:p w14:paraId="54FC48F8" w14:textId="77777777" w:rsidR="006C1FCD" w:rsidRDefault="006C1FCD" w:rsidP="006C1FCD">
      <w:pPr>
        <w:spacing w:before="120" w:after="120" w:line="360" w:lineRule="auto"/>
        <w:jc w:val="both"/>
      </w:pPr>
      <w:r>
        <w:rPr>
          <w:rFonts w:eastAsia="Times New Roman" w:cs="Times New Roman"/>
        </w:rPr>
        <w:t>Figure 3.7 presents the analysis class diagram for the core domain entities of the AutoAid system.</w:t>
      </w:r>
    </w:p>
    <w:p w14:paraId="6D8828B5" w14:textId="77777777" w:rsidR="006C1FCD" w:rsidRDefault="006C1FCD" w:rsidP="006C1FCD"/>
    <w:p w14:paraId="1B8EA70F" w14:textId="77777777" w:rsidR="006C1FCD" w:rsidRDefault="006C1FCD" w:rsidP="006C1FCD">
      <w:pPr>
        <w:spacing w:before="80" w:after="200"/>
        <w:jc w:val="center"/>
        <w:rPr>
          <w:rFonts w:eastAsia="Times New Roman" w:cs="Times New Roman"/>
          <w:i/>
          <w:iCs/>
          <w:sz w:val="22"/>
          <w:szCs w:val="22"/>
        </w:rPr>
      </w:pPr>
      <w:r>
        <w:rPr>
          <w:rFonts w:eastAsia="Times New Roman" w:cs="Times New Roman"/>
          <w:i/>
          <w:iCs/>
          <w:noProof/>
          <w:sz w:val="22"/>
          <w:szCs w:val="22"/>
        </w:rPr>
        <w:lastRenderedPageBreak/>
        <w:drawing>
          <wp:inline distT="0" distB="0" distL="0" distR="0" wp14:anchorId="0ED01284" wp14:editId="5F631ADB">
            <wp:extent cx="4314825" cy="7210425"/>
            <wp:effectExtent l="0" t="0" r="9525" b="9525"/>
            <wp:docPr id="17751555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55522" name="Picture 1775155522"/>
                    <pic:cNvPicPr/>
                  </pic:nvPicPr>
                  <pic:blipFill>
                    <a:blip r:embed="rId13">
                      <a:extLst>
                        <a:ext uri="{28A0092B-C50C-407E-A947-70E740481C1C}">
                          <a14:useLocalDpi xmlns:a14="http://schemas.microsoft.com/office/drawing/2010/main" val="0"/>
                        </a:ext>
                      </a:extLst>
                    </a:blip>
                    <a:stretch>
                      <a:fillRect/>
                    </a:stretch>
                  </pic:blipFill>
                  <pic:spPr>
                    <a:xfrm>
                      <a:off x="0" y="0"/>
                      <a:ext cx="4314825" cy="7210425"/>
                    </a:xfrm>
                    <a:prstGeom prst="rect">
                      <a:avLst/>
                    </a:prstGeom>
                  </pic:spPr>
                </pic:pic>
              </a:graphicData>
            </a:graphic>
          </wp:inline>
        </w:drawing>
      </w:r>
    </w:p>
    <w:p w14:paraId="4AABB54D" w14:textId="77777777" w:rsidR="006C1FCD" w:rsidRDefault="006C1FCD" w:rsidP="006C1FCD">
      <w:pPr>
        <w:spacing w:before="80" w:after="200"/>
        <w:jc w:val="center"/>
      </w:pPr>
      <w:r>
        <w:rPr>
          <w:rFonts w:eastAsia="Times New Roman" w:cs="Times New Roman"/>
          <w:i/>
          <w:iCs/>
          <w:sz w:val="22"/>
          <w:szCs w:val="22"/>
        </w:rPr>
        <w:t>Figure 3.7: Analysis Class Diagram for the AutoAid system</w:t>
      </w:r>
    </w:p>
    <w:p w14:paraId="3857366C" w14:textId="77777777" w:rsidR="006C1FCD" w:rsidRDefault="006C1FCD" w:rsidP="006C1FCD"/>
    <w:p w14:paraId="04CF92D9" w14:textId="77777777" w:rsidR="006C1FCD" w:rsidRDefault="006C1FCD" w:rsidP="006C1FCD">
      <w:pPr>
        <w:pStyle w:val="Heading3"/>
      </w:pPr>
      <w:bookmarkStart w:id="21" w:name="_Toc228878792"/>
      <w:r>
        <w:rPr>
          <w:rFonts w:eastAsia="Times New Roman" w:cs="Times New Roman"/>
          <w:b/>
          <w:bCs/>
          <w:i/>
          <w:iCs/>
          <w:sz w:val="24"/>
          <w:szCs w:val="24"/>
        </w:rPr>
        <w:lastRenderedPageBreak/>
        <w:t>3.8.3 Control Flow and Process Design</w:t>
      </w:r>
      <w:bookmarkEnd w:id="21"/>
    </w:p>
    <w:p w14:paraId="2A41387E" w14:textId="77777777" w:rsidR="006C1FCD" w:rsidRDefault="006C1FCD" w:rsidP="006C1FCD">
      <w:pPr>
        <w:spacing w:before="120" w:after="120" w:line="360" w:lineRule="auto"/>
        <w:jc w:val="both"/>
      </w:pPr>
      <w:r>
        <w:rPr>
          <w:rFonts w:eastAsia="Times New Roman" w:cs="Times New Roman"/>
        </w:rPr>
        <w:t>Figure 3.8 presents the activity diagram for the core diagnostic workflow, which is the primary user journey in the AutoAid system.</w:t>
      </w:r>
    </w:p>
    <w:p w14:paraId="23211351" w14:textId="77777777" w:rsidR="006C1FCD" w:rsidRDefault="006C1FCD" w:rsidP="006C1FCD"/>
    <w:p w14:paraId="46EEC039" w14:textId="77777777" w:rsidR="006C1FCD" w:rsidRDefault="006C1FCD" w:rsidP="006C1FCD">
      <w:pPr>
        <w:spacing w:before="80" w:after="200"/>
        <w:jc w:val="center"/>
        <w:rPr>
          <w:rFonts w:eastAsia="Times New Roman" w:cs="Times New Roman"/>
          <w:i/>
          <w:iCs/>
          <w:sz w:val="22"/>
          <w:szCs w:val="22"/>
        </w:rPr>
      </w:pPr>
      <w:r>
        <w:rPr>
          <w:rFonts w:eastAsia="Times New Roman" w:cs="Times New Roman"/>
          <w:i/>
          <w:iCs/>
          <w:noProof/>
          <w:sz w:val="22"/>
          <w:szCs w:val="22"/>
        </w:rPr>
        <w:lastRenderedPageBreak/>
        <w:drawing>
          <wp:inline distT="0" distB="0" distL="0" distR="0" wp14:anchorId="780A39A4" wp14:editId="3B5252F9">
            <wp:extent cx="5486400" cy="7658100"/>
            <wp:effectExtent l="0" t="0" r="0" b="0"/>
            <wp:docPr id="13264402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40256" name="Picture 1326440256"/>
                    <pic:cNvPicPr/>
                  </pic:nvPicPr>
                  <pic:blipFill rotWithShape="1">
                    <a:blip r:embed="rId14">
                      <a:extLst>
                        <a:ext uri="{28A0092B-C50C-407E-A947-70E740481C1C}">
                          <a14:useLocalDpi xmlns:a14="http://schemas.microsoft.com/office/drawing/2010/main" val="0"/>
                        </a:ext>
                      </a:extLst>
                    </a:blip>
                    <a:srcRect t="6944"/>
                    <a:stretch>
                      <a:fillRect/>
                    </a:stretch>
                  </pic:blipFill>
                  <pic:spPr bwMode="auto">
                    <a:xfrm>
                      <a:off x="0" y="0"/>
                      <a:ext cx="5486400" cy="7658100"/>
                    </a:xfrm>
                    <a:prstGeom prst="rect">
                      <a:avLst/>
                    </a:prstGeom>
                    <a:ln>
                      <a:noFill/>
                    </a:ln>
                    <a:extLst>
                      <a:ext uri="{53640926-AAD7-44D8-BBD7-CCE9431645EC}">
                        <a14:shadowObscured xmlns:a14="http://schemas.microsoft.com/office/drawing/2010/main"/>
                      </a:ext>
                    </a:extLst>
                  </pic:spPr>
                </pic:pic>
              </a:graphicData>
            </a:graphic>
          </wp:inline>
        </w:drawing>
      </w:r>
    </w:p>
    <w:p w14:paraId="50513494" w14:textId="77777777" w:rsidR="006C1FCD" w:rsidRDefault="006C1FCD" w:rsidP="006C1FCD">
      <w:pPr>
        <w:spacing w:before="80" w:after="200"/>
        <w:jc w:val="center"/>
      </w:pPr>
      <w:r>
        <w:rPr>
          <w:rFonts w:eastAsia="Times New Roman" w:cs="Times New Roman"/>
          <w:i/>
          <w:iCs/>
          <w:sz w:val="22"/>
          <w:szCs w:val="22"/>
        </w:rPr>
        <w:t>Figure 3.8: Activity Diagram for the AutoAid diagnostic and booking workflow</w:t>
      </w:r>
    </w:p>
    <w:p w14:paraId="565B04DB" w14:textId="77777777" w:rsidR="006C1FCD" w:rsidRDefault="006C1FCD" w:rsidP="006C1FCD"/>
    <w:p w14:paraId="7CD61F65" w14:textId="77777777" w:rsidR="006C1FCD" w:rsidRDefault="006C1FCD" w:rsidP="006C1FCD">
      <w:pPr>
        <w:spacing w:before="120" w:after="120" w:line="360" w:lineRule="auto"/>
        <w:jc w:val="both"/>
      </w:pPr>
      <w:r>
        <w:rPr>
          <w:rFonts w:eastAsia="Times New Roman" w:cs="Times New Roman"/>
        </w:rPr>
        <w:t xml:space="preserve">Figure 3.9 presents the sequence diagram for the diagnosis submission process, showing the interaction between the Android application, the </w:t>
      </w:r>
      <w:proofErr w:type="spellStart"/>
      <w:r>
        <w:rPr>
          <w:rFonts w:eastAsia="Times New Roman" w:cs="Times New Roman"/>
        </w:rPr>
        <w:t>FastAPI</w:t>
      </w:r>
      <w:proofErr w:type="spellEnd"/>
      <w:r>
        <w:rPr>
          <w:rFonts w:eastAsia="Times New Roman" w:cs="Times New Roman"/>
        </w:rPr>
        <w:t xml:space="preserve"> backend, the ML inference engine, and the database.</w:t>
      </w:r>
    </w:p>
    <w:p w14:paraId="3D7F5DBA" w14:textId="77777777" w:rsidR="006C1FCD" w:rsidRDefault="006C1FCD" w:rsidP="006C1FCD"/>
    <w:p w14:paraId="5A3B821C" w14:textId="77777777" w:rsidR="006C1FCD" w:rsidRDefault="006C1FCD" w:rsidP="006C1FCD">
      <w:r>
        <w:rPr>
          <w:noProof/>
        </w:rPr>
        <w:drawing>
          <wp:inline distT="0" distB="0" distL="0" distR="0" wp14:anchorId="6045E0D0" wp14:editId="73CE7AE7">
            <wp:extent cx="5943600" cy="6010910"/>
            <wp:effectExtent l="0" t="0" r="0" b="8890"/>
            <wp:docPr id="1159744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4477" name="Picture 115974477"/>
                    <pic:cNvPicPr/>
                  </pic:nvPicPr>
                  <pic:blipFill rotWithShape="1">
                    <a:blip r:embed="rId15">
                      <a:extLst>
                        <a:ext uri="{28A0092B-C50C-407E-A947-70E740481C1C}">
                          <a14:useLocalDpi xmlns:a14="http://schemas.microsoft.com/office/drawing/2010/main" val="0"/>
                        </a:ext>
                      </a:extLst>
                    </a:blip>
                    <a:srcRect t="5113"/>
                    <a:stretch>
                      <a:fillRect/>
                    </a:stretch>
                  </pic:blipFill>
                  <pic:spPr bwMode="auto">
                    <a:xfrm>
                      <a:off x="0" y="0"/>
                      <a:ext cx="5943600" cy="6010910"/>
                    </a:xfrm>
                    <a:prstGeom prst="rect">
                      <a:avLst/>
                    </a:prstGeom>
                    <a:ln>
                      <a:noFill/>
                    </a:ln>
                    <a:extLst>
                      <a:ext uri="{53640926-AAD7-44D8-BBD7-CCE9431645EC}">
                        <a14:shadowObscured xmlns:a14="http://schemas.microsoft.com/office/drawing/2010/main"/>
                      </a:ext>
                    </a:extLst>
                  </pic:spPr>
                </pic:pic>
              </a:graphicData>
            </a:graphic>
          </wp:inline>
        </w:drawing>
      </w:r>
    </w:p>
    <w:p w14:paraId="37FB4856" w14:textId="77777777" w:rsidR="006C1FCD" w:rsidRDefault="006C1FCD" w:rsidP="006C1FCD">
      <w:pPr>
        <w:spacing w:before="80" w:after="200"/>
        <w:jc w:val="center"/>
      </w:pPr>
      <w:r>
        <w:rPr>
          <w:rFonts w:eastAsia="Times New Roman" w:cs="Times New Roman"/>
          <w:i/>
          <w:iCs/>
          <w:sz w:val="22"/>
          <w:szCs w:val="22"/>
        </w:rPr>
        <w:t>Figure 3.9: Sequence Diagram for the AutoAid diagnosis submission process</w:t>
      </w:r>
    </w:p>
    <w:p w14:paraId="3E12CEC1" w14:textId="77777777" w:rsidR="006C1FCD" w:rsidRDefault="006C1FCD" w:rsidP="006C1FCD"/>
    <w:p w14:paraId="72928ED6" w14:textId="77777777" w:rsidR="006C1FCD" w:rsidRDefault="006C1FCD" w:rsidP="006C1FCD">
      <w:pPr>
        <w:pStyle w:val="Heading3"/>
      </w:pPr>
      <w:bookmarkStart w:id="22" w:name="_Toc228878793"/>
      <w:r>
        <w:rPr>
          <w:rFonts w:eastAsia="Times New Roman" w:cs="Times New Roman"/>
          <w:b/>
          <w:bCs/>
          <w:i/>
          <w:iCs/>
          <w:sz w:val="24"/>
          <w:szCs w:val="24"/>
        </w:rPr>
        <w:lastRenderedPageBreak/>
        <w:t>3.8.4 Design for Non-Functional Requirements</w:t>
      </w:r>
      <w:bookmarkEnd w:id="22"/>
    </w:p>
    <w:p w14:paraId="7B7EA7F1" w14:textId="77777777" w:rsidR="006C1FCD" w:rsidRDefault="006C1FCD" w:rsidP="006C1FCD">
      <w:pPr>
        <w:spacing w:before="120" w:after="120" w:line="360" w:lineRule="auto"/>
        <w:jc w:val="both"/>
      </w:pPr>
      <w:r>
        <w:rPr>
          <w:rFonts w:eastAsia="Times New Roman" w:cs="Times New Roman"/>
        </w:rPr>
        <w:t xml:space="preserve">Security is enforced at the API level through JSON Web Token (JWT) authentication. All endpoints except registration and login require a valid Bearer token in the Authorization header. Passwords are hashed using the </w:t>
      </w:r>
      <w:proofErr w:type="spellStart"/>
      <w:r>
        <w:rPr>
          <w:rFonts w:eastAsia="Times New Roman" w:cs="Times New Roman"/>
        </w:rPr>
        <w:t>bcrypt</w:t>
      </w:r>
      <w:proofErr w:type="spellEnd"/>
      <w:r>
        <w:rPr>
          <w:rFonts w:eastAsia="Times New Roman" w:cs="Times New Roman"/>
        </w:rPr>
        <w:t xml:space="preserve"> algorithm with a salt factor of 12 before storage. The Android application stores the JWT token in </w:t>
      </w:r>
      <w:proofErr w:type="spellStart"/>
      <w:r>
        <w:rPr>
          <w:rFonts w:eastAsia="Times New Roman" w:cs="Times New Roman"/>
        </w:rPr>
        <w:t>SharedPreferences</w:t>
      </w:r>
      <w:proofErr w:type="spellEnd"/>
      <w:r>
        <w:rPr>
          <w:rFonts w:eastAsia="Times New Roman" w:cs="Times New Roman"/>
        </w:rPr>
        <w:t xml:space="preserve"> using the </w:t>
      </w:r>
      <w:proofErr w:type="spellStart"/>
      <w:r>
        <w:rPr>
          <w:rFonts w:eastAsia="Times New Roman" w:cs="Times New Roman"/>
        </w:rPr>
        <w:t>SessionManager</w:t>
      </w:r>
      <w:proofErr w:type="spellEnd"/>
      <w:r>
        <w:rPr>
          <w:rFonts w:eastAsia="Times New Roman" w:cs="Times New Roman"/>
        </w:rPr>
        <w:t xml:space="preserve"> utility class.</w:t>
      </w:r>
    </w:p>
    <w:p w14:paraId="44FDC0A9" w14:textId="77777777" w:rsidR="006C1FCD" w:rsidRDefault="006C1FCD" w:rsidP="006C1FCD">
      <w:pPr>
        <w:spacing w:before="120" w:after="120" w:line="360" w:lineRule="auto"/>
        <w:jc w:val="both"/>
      </w:pPr>
      <w:r>
        <w:rPr>
          <w:rFonts w:eastAsia="Times New Roman" w:cs="Times New Roman"/>
        </w:rPr>
        <w:t xml:space="preserve">Error handling is implemented at multiple levels. The </w:t>
      </w:r>
      <w:proofErr w:type="spellStart"/>
      <w:r>
        <w:rPr>
          <w:rFonts w:eastAsia="Times New Roman" w:cs="Times New Roman"/>
        </w:rPr>
        <w:t>FastAPI</w:t>
      </w:r>
      <w:proofErr w:type="spellEnd"/>
      <w:r>
        <w:rPr>
          <w:rFonts w:eastAsia="Times New Roman" w:cs="Times New Roman"/>
        </w:rPr>
        <w:t xml:space="preserve"> backend returns structured JSON error responses with appropriate HTTP status codes for all failure scenarios. The Android application observes </w:t>
      </w:r>
      <w:proofErr w:type="gramStart"/>
      <w:r>
        <w:rPr>
          <w:rFonts w:eastAsia="Times New Roman" w:cs="Times New Roman"/>
        </w:rPr>
        <w:t>error</w:t>
      </w:r>
      <w:proofErr w:type="gramEnd"/>
      <w:r>
        <w:rPr>
          <w:rFonts w:eastAsia="Times New Roman" w:cs="Times New Roman"/>
        </w:rPr>
        <w:t xml:space="preserve"> </w:t>
      </w:r>
      <w:proofErr w:type="spellStart"/>
      <w:r>
        <w:rPr>
          <w:rFonts w:eastAsia="Times New Roman" w:cs="Times New Roman"/>
        </w:rPr>
        <w:t>LiveData</w:t>
      </w:r>
      <w:proofErr w:type="spellEnd"/>
      <w:r>
        <w:rPr>
          <w:rFonts w:eastAsia="Times New Roman" w:cs="Times New Roman"/>
        </w:rPr>
        <w:t xml:space="preserve"> from the </w:t>
      </w:r>
      <w:proofErr w:type="spellStart"/>
      <w:r>
        <w:rPr>
          <w:rFonts w:eastAsia="Times New Roman" w:cs="Times New Roman"/>
        </w:rPr>
        <w:t>ViewModel</w:t>
      </w:r>
      <w:proofErr w:type="spellEnd"/>
      <w:r>
        <w:rPr>
          <w:rFonts w:eastAsia="Times New Roman" w:cs="Times New Roman"/>
        </w:rPr>
        <w:t xml:space="preserve"> and displays user-friendly messages through </w:t>
      </w:r>
      <w:proofErr w:type="spellStart"/>
      <w:r>
        <w:rPr>
          <w:rFonts w:eastAsia="Times New Roman" w:cs="Times New Roman"/>
        </w:rPr>
        <w:t>Snackbar</w:t>
      </w:r>
      <w:proofErr w:type="spellEnd"/>
      <w:r>
        <w:rPr>
          <w:rFonts w:eastAsia="Times New Roman" w:cs="Times New Roman"/>
        </w:rPr>
        <w:t xml:space="preserve"> notifications. Network timeouts are configured with 20-second connection timeouts and 30-second read and write timeouts.</w:t>
      </w:r>
    </w:p>
    <w:p w14:paraId="55D4F3D4" w14:textId="77777777" w:rsidR="006C1FCD" w:rsidRDefault="006C1FCD" w:rsidP="006C1FCD">
      <w:pPr>
        <w:spacing w:before="120" w:after="120" w:line="360" w:lineRule="auto"/>
        <w:jc w:val="both"/>
      </w:pPr>
      <w:r>
        <w:rPr>
          <w:rFonts w:eastAsia="Times New Roman" w:cs="Times New Roman"/>
        </w:rPr>
        <w:t xml:space="preserve">Data integrity is enforced through database-level constraints, including unique constraints on email addresses and foreign key relationships between all related entities. </w:t>
      </w:r>
      <w:proofErr w:type="spellStart"/>
      <w:r>
        <w:rPr>
          <w:rFonts w:eastAsia="Times New Roman" w:cs="Times New Roman"/>
        </w:rPr>
        <w:t>SQLAlchemy’s</w:t>
      </w:r>
      <w:proofErr w:type="spellEnd"/>
      <w:r>
        <w:rPr>
          <w:rFonts w:eastAsia="Times New Roman" w:cs="Times New Roman"/>
        </w:rPr>
        <w:t xml:space="preserve"> ORM layer provides an additional layer of validation before data reaches the database.</w:t>
      </w:r>
    </w:p>
    <w:p w14:paraId="659ADD16" w14:textId="77777777" w:rsidR="006C1FCD" w:rsidRDefault="006C1FCD" w:rsidP="006C1FCD"/>
    <w:p w14:paraId="0120835E" w14:textId="77777777" w:rsidR="006C1FCD" w:rsidRDefault="006C1FCD" w:rsidP="006C1FCD">
      <w:pPr>
        <w:pStyle w:val="Heading2"/>
      </w:pPr>
      <w:bookmarkStart w:id="23" w:name="_Toc228878794"/>
      <w:r>
        <w:rPr>
          <w:rFonts w:eastAsia="Times New Roman" w:cs="Times New Roman"/>
          <w:b/>
          <w:bCs/>
          <w:sz w:val="24"/>
          <w:szCs w:val="24"/>
        </w:rPr>
        <w:t>3.9 Physical Design</w:t>
      </w:r>
      <w:bookmarkEnd w:id="23"/>
    </w:p>
    <w:p w14:paraId="575C4F9D" w14:textId="77777777" w:rsidR="006C1FCD" w:rsidRDefault="006C1FCD" w:rsidP="006C1FCD">
      <w:pPr>
        <w:pStyle w:val="Heading3"/>
      </w:pPr>
      <w:bookmarkStart w:id="24" w:name="_Toc228878795"/>
      <w:r>
        <w:rPr>
          <w:rFonts w:eastAsia="Times New Roman" w:cs="Times New Roman"/>
          <w:b/>
          <w:bCs/>
          <w:i/>
          <w:iCs/>
          <w:sz w:val="24"/>
          <w:szCs w:val="24"/>
        </w:rPr>
        <w:t>3.9.1 Database Design</w:t>
      </w:r>
      <w:bookmarkEnd w:id="24"/>
    </w:p>
    <w:p w14:paraId="0B672929" w14:textId="77777777" w:rsidR="006C1FCD" w:rsidRDefault="006C1FCD" w:rsidP="006C1FCD">
      <w:pPr>
        <w:spacing w:before="120" w:after="120" w:line="360" w:lineRule="auto"/>
        <w:jc w:val="both"/>
      </w:pPr>
      <w:r>
        <w:rPr>
          <w:rFonts w:eastAsia="Times New Roman" w:cs="Times New Roman"/>
        </w:rPr>
        <w:t xml:space="preserve">The AutoAid database consists of five primary tables: users, vehicles, garages, </w:t>
      </w:r>
      <w:proofErr w:type="spellStart"/>
      <w:r>
        <w:rPr>
          <w:rFonts w:eastAsia="Times New Roman" w:cs="Times New Roman"/>
        </w:rPr>
        <w:t>diagnostic_records</w:t>
      </w:r>
      <w:proofErr w:type="spellEnd"/>
      <w:r>
        <w:rPr>
          <w:rFonts w:eastAsia="Times New Roman" w:cs="Times New Roman"/>
        </w:rPr>
        <w:t>, and bookings. The Entity Relationship Diagram is presented in Figure 3.10.</w:t>
      </w:r>
    </w:p>
    <w:p w14:paraId="0FA2B0C9" w14:textId="77777777" w:rsidR="006C1FCD" w:rsidRDefault="006C1FCD" w:rsidP="006C1FCD"/>
    <w:p w14:paraId="6F64CCE8" w14:textId="77777777" w:rsidR="006C1FCD" w:rsidRDefault="006C1FCD" w:rsidP="006C1FCD">
      <w:pPr>
        <w:spacing w:before="80" w:after="200"/>
        <w:jc w:val="center"/>
        <w:rPr>
          <w:rFonts w:eastAsia="Times New Roman" w:cs="Times New Roman"/>
          <w:i/>
          <w:iCs/>
          <w:sz w:val="22"/>
          <w:szCs w:val="22"/>
        </w:rPr>
      </w:pPr>
      <w:r>
        <w:rPr>
          <w:rFonts w:eastAsia="Times New Roman" w:cs="Times New Roman"/>
          <w:i/>
          <w:iCs/>
          <w:noProof/>
          <w:sz w:val="22"/>
          <w:szCs w:val="22"/>
        </w:rPr>
        <w:lastRenderedPageBreak/>
        <w:drawing>
          <wp:inline distT="0" distB="0" distL="0" distR="0" wp14:anchorId="534DECF9" wp14:editId="6F88EC70">
            <wp:extent cx="5943600" cy="3736769"/>
            <wp:effectExtent l="0" t="0" r="0" b="0"/>
            <wp:docPr id="19024353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35378" name="Picture 1902435378"/>
                    <pic:cNvPicPr/>
                  </pic:nvPicPr>
                  <pic:blipFill rotWithShape="1">
                    <a:blip r:embed="rId16" cstate="print">
                      <a:extLst>
                        <a:ext uri="{28A0092B-C50C-407E-A947-70E740481C1C}">
                          <a14:useLocalDpi xmlns:a14="http://schemas.microsoft.com/office/drawing/2010/main" val="0"/>
                        </a:ext>
                      </a:extLst>
                    </a:blip>
                    <a:srcRect t="5694"/>
                    <a:stretch>
                      <a:fillRect/>
                    </a:stretch>
                  </pic:blipFill>
                  <pic:spPr bwMode="auto">
                    <a:xfrm>
                      <a:off x="0" y="0"/>
                      <a:ext cx="5943600" cy="3736769"/>
                    </a:xfrm>
                    <a:prstGeom prst="rect">
                      <a:avLst/>
                    </a:prstGeom>
                    <a:ln>
                      <a:noFill/>
                    </a:ln>
                    <a:extLst>
                      <a:ext uri="{53640926-AAD7-44D8-BBD7-CCE9431645EC}">
                        <a14:shadowObscured xmlns:a14="http://schemas.microsoft.com/office/drawing/2010/main"/>
                      </a:ext>
                    </a:extLst>
                  </pic:spPr>
                </pic:pic>
              </a:graphicData>
            </a:graphic>
          </wp:inline>
        </w:drawing>
      </w:r>
    </w:p>
    <w:p w14:paraId="0915E1D6" w14:textId="77777777" w:rsidR="006C1FCD" w:rsidRDefault="006C1FCD" w:rsidP="006C1FCD">
      <w:pPr>
        <w:spacing w:before="80" w:after="200"/>
        <w:jc w:val="center"/>
      </w:pPr>
      <w:r>
        <w:rPr>
          <w:rFonts w:eastAsia="Times New Roman" w:cs="Times New Roman"/>
          <w:i/>
          <w:iCs/>
          <w:sz w:val="22"/>
          <w:szCs w:val="22"/>
        </w:rPr>
        <w:t>Figure 3.10: Entity Relationship Diagram for the AutoAid database</w:t>
      </w:r>
    </w:p>
    <w:p w14:paraId="27858478" w14:textId="77777777" w:rsidR="006C1FCD" w:rsidRDefault="006C1FCD" w:rsidP="006C1FCD"/>
    <w:p w14:paraId="4837AC23" w14:textId="77777777" w:rsidR="006C1FCD" w:rsidRDefault="006C1FCD" w:rsidP="006C1FCD">
      <w:pPr>
        <w:spacing w:before="120" w:after="120" w:line="360" w:lineRule="auto"/>
        <w:jc w:val="both"/>
      </w:pPr>
      <w:r>
        <w:rPr>
          <w:rFonts w:eastAsia="Times New Roman" w:cs="Times New Roman"/>
        </w:rPr>
        <w:t>Table 3.1 provides the data dictionary for the five primary database tables.</w:t>
      </w:r>
    </w:p>
    <w:p w14:paraId="1AD38B91" w14:textId="77777777" w:rsidR="006C1FCD" w:rsidRDefault="006C1FCD" w:rsidP="006C1FCD"/>
    <w:tbl>
      <w:tblPr>
        <w:tblW w:w="8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8"/>
        <w:gridCol w:w="1442"/>
        <w:gridCol w:w="1421"/>
        <w:gridCol w:w="1139"/>
        <w:gridCol w:w="3828"/>
      </w:tblGrid>
      <w:tr w:rsidR="006C1FCD" w14:paraId="573BD794" w14:textId="77777777" w:rsidTr="007E30D8">
        <w:trPr>
          <w:tblHeader/>
        </w:trPr>
        <w:tc>
          <w:tcPr>
            <w:tcW w:w="1528"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409DECC7" w14:textId="77777777" w:rsidR="006C1FCD" w:rsidRDefault="006C1FCD" w:rsidP="007E30D8">
            <w:r>
              <w:rPr>
                <w:rFonts w:eastAsia="Times New Roman" w:cs="Times New Roman"/>
                <w:b/>
                <w:bCs/>
                <w:sz w:val="22"/>
                <w:szCs w:val="22"/>
              </w:rPr>
              <w:t>Table</w:t>
            </w:r>
          </w:p>
        </w:tc>
        <w:tc>
          <w:tcPr>
            <w:tcW w:w="1442"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591637E" w14:textId="77777777" w:rsidR="006C1FCD" w:rsidRDefault="006C1FCD" w:rsidP="007E30D8">
            <w:r>
              <w:rPr>
                <w:rFonts w:eastAsia="Times New Roman" w:cs="Times New Roman"/>
                <w:b/>
                <w:bCs/>
                <w:sz w:val="22"/>
                <w:szCs w:val="22"/>
              </w:rPr>
              <w:t>Column</w:t>
            </w:r>
          </w:p>
        </w:tc>
        <w:tc>
          <w:tcPr>
            <w:tcW w:w="1421"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35A27A0B" w14:textId="77777777" w:rsidR="006C1FCD" w:rsidRDefault="006C1FCD" w:rsidP="007E30D8">
            <w:r>
              <w:rPr>
                <w:rFonts w:eastAsia="Times New Roman" w:cs="Times New Roman"/>
                <w:b/>
                <w:bCs/>
                <w:sz w:val="22"/>
                <w:szCs w:val="22"/>
              </w:rPr>
              <w:t>Type</w:t>
            </w:r>
          </w:p>
        </w:tc>
        <w:tc>
          <w:tcPr>
            <w:tcW w:w="1139"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3530C459" w14:textId="77777777" w:rsidR="006C1FCD" w:rsidRDefault="006C1FCD" w:rsidP="007E30D8">
            <w:r>
              <w:rPr>
                <w:rFonts w:eastAsia="Times New Roman" w:cs="Times New Roman"/>
                <w:b/>
                <w:bCs/>
                <w:sz w:val="22"/>
                <w:szCs w:val="22"/>
              </w:rPr>
              <w:t>Constraints</w:t>
            </w:r>
          </w:p>
        </w:tc>
        <w:tc>
          <w:tcPr>
            <w:tcW w:w="2749"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AE967B2" w14:textId="77777777" w:rsidR="006C1FCD" w:rsidRDefault="006C1FCD" w:rsidP="007E30D8">
            <w:r>
              <w:rPr>
                <w:rFonts w:eastAsia="Times New Roman" w:cs="Times New Roman"/>
                <w:b/>
                <w:bCs/>
                <w:sz w:val="22"/>
                <w:szCs w:val="22"/>
              </w:rPr>
              <w:t>Description</w:t>
            </w:r>
          </w:p>
        </w:tc>
      </w:tr>
      <w:tr w:rsidR="006C1FCD" w14:paraId="4EDFCF65" w14:textId="77777777" w:rsidTr="007E30D8">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CA2049" w14:textId="77777777" w:rsidR="006C1FCD" w:rsidRDefault="006C1FCD" w:rsidP="007E30D8">
            <w:r>
              <w:rPr>
                <w:rFonts w:eastAsia="Times New Roman" w:cs="Times New Roman"/>
                <w:sz w:val="22"/>
                <w:szCs w:val="22"/>
              </w:rPr>
              <w:t>users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4549FD" w14:textId="77777777" w:rsidR="006C1FCD" w:rsidRDefault="006C1FCD" w:rsidP="007E30D8">
            <w:r>
              <w:rPr>
                <w:rFonts w:eastAsia="Times New Roman" w:cs="Times New Roman"/>
                <w:sz w:val="22"/>
                <w:szCs w:val="22"/>
              </w:rPr>
              <w:t>id</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3454F7" w14:textId="77777777" w:rsidR="006C1FCD" w:rsidRDefault="006C1FCD" w:rsidP="007E30D8">
            <w:r>
              <w:rPr>
                <w:rFonts w:eastAsia="Times New Roman" w:cs="Times New Roman"/>
                <w:sz w:val="22"/>
                <w:szCs w:val="22"/>
              </w:rPr>
              <w:t>INTEGER</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AC4A58" w14:textId="77777777" w:rsidR="006C1FCD" w:rsidRDefault="006C1FCD" w:rsidP="007E30D8">
            <w:r>
              <w:rPr>
                <w:rFonts w:eastAsia="Times New Roman" w:cs="Times New Roman"/>
                <w:sz w:val="22"/>
                <w:szCs w:val="22"/>
              </w:rPr>
              <w:t>PK, AUTO</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ACD7CE" w14:textId="77777777" w:rsidR="006C1FCD" w:rsidRDefault="006C1FCD" w:rsidP="007E30D8">
            <w:r>
              <w:rPr>
                <w:rFonts w:eastAsia="Times New Roman" w:cs="Times New Roman"/>
                <w:sz w:val="22"/>
                <w:szCs w:val="22"/>
              </w:rPr>
              <w:t>Unique user identifier</w:t>
            </w:r>
          </w:p>
        </w:tc>
      </w:tr>
      <w:tr w:rsidR="006C1FCD" w14:paraId="05DFE068" w14:textId="77777777" w:rsidTr="007E30D8">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2430EA" w14:textId="77777777" w:rsidR="006C1FCD" w:rsidRDefault="006C1FCD" w:rsidP="007E30D8">
            <w:r>
              <w:rPr>
                <w:rFonts w:eastAsia="Times New Roman" w:cs="Times New Roman"/>
                <w:sz w:val="22"/>
                <w:szCs w:val="22"/>
              </w:rPr>
              <w:t>users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7573A6" w14:textId="77777777" w:rsidR="006C1FCD" w:rsidRDefault="006C1FCD" w:rsidP="007E30D8">
            <w:r>
              <w:rPr>
                <w:rFonts w:eastAsia="Times New Roman" w:cs="Times New Roman"/>
                <w:sz w:val="22"/>
                <w:szCs w:val="22"/>
              </w:rPr>
              <w:t>email</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E27DD9" w14:textId="77777777" w:rsidR="006C1FCD" w:rsidRDefault="006C1FCD" w:rsidP="007E30D8">
            <w:r>
              <w:rPr>
                <w:rFonts w:eastAsia="Times New Roman" w:cs="Times New Roman"/>
                <w:sz w:val="22"/>
                <w:szCs w:val="22"/>
              </w:rPr>
              <w:t>VARCHAR(255)</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02BFCD" w14:textId="77777777" w:rsidR="006C1FCD" w:rsidRDefault="006C1FCD" w:rsidP="007E30D8">
            <w:r>
              <w:rPr>
                <w:rFonts w:eastAsia="Times New Roman" w:cs="Times New Roman"/>
                <w:sz w:val="22"/>
                <w:szCs w:val="22"/>
              </w:rPr>
              <w:t>UNIQUE, NOT NULL</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8510BC" w14:textId="77777777" w:rsidR="006C1FCD" w:rsidRDefault="006C1FCD" w:rsidP="007E30D8">
            <w:r>
              <w:rPr>
                <w:rFonts w:eastAsia="Times New Roman" w:cs="Times New Roman"/>
                <w:sz w:val="22"/>
                <w:szCs w:val="22"/>
              </w:rPr>
              <w:t>User email address</w:t>
            </w:r>
          </w:p>
        </w:tc>
      </w:tr>
      <w:tr w:rsidR="006C1FCD" w14:paraId="258DD73B" w14:textId="77777777" w:rsidTr="007E30D8">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B09CAA" w14:textId="77777777" w:rsidR="006C1FCD" w:rsidRDefault="006C1FCD" w:rsidP="007E30D8">
            <w:r>
              <w:rPr>
                <w:rFonts w:eastAsia="Times New Roman" w:cs="Times New Roman"/>
                <w:sz w:val="22"/>
                <w:szCs w:val="22"/>
              </w:rPr>
              <w:t>users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773060" w14:textId="77777777" w:rsidR="006C1FCD" w:rsidRDefault="006C1FCD" w:rsidP="007E30D8">
            <w:proofErr w:type="spellStart"/>
            <w:r>
              <w:rPr>
                <w:rFonts w:eastAsia="Times New Roman" w:cs="Times New Roman"/>
                <w:sz w:val="22"/>
                <w:szCs w:val="22"/>
              </w:rPr>
              <w:t>hashed_password</w:t>
            </w:r>
            <w:proofErr w:type="spellEnd"/>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87AE37" w14:textId="77777777" w:rsidR="006C1FCD" w:rsidRDefault="006C1FCD" w:rsidP="007E30D8">
            <w:r>
              <w:rPr>
                <w:rFonts w:eastAsia="Times New Roman" w:cs="Times New Roman"/>
                <w:sz w:val="22"/>
                <w:szCs w:val="22"/>
              </w:rPr>
              <w:t>VARCHAR(255)</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333791" w14:textId="77777777" w:rsidR="006C1FCD" w:rsidRDefault="006C1FCD" w:rsidP="007E30D8">
            <w:r>
              <w:rPr>
                <w:rFonts w:eastAsia="Times New Roman" w:cs="Times New Roman"/>
                <w:sz w:val="22"/>
                <w:szCs w:val="22"/>
              </w:rPr>
              <w:t>NOT NULL</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E7895F" w14:textId="77777777" w:rsidR="006C1FCD" w:rsidRDefault="006C1FCD" w:rsidP="007E30D8">
            <w:proofErr w:type="spellStart"/>
            <w:r>
              <w:rPr>
                <w:rFonts w:eastAsia="Times New Roman" w:cs="Times New Roman"/>
                <w:sz w:val="22"/>
                <w:szCs w:val="22"/>
              </w:rPr>
              <w:t>bcrypt</w:t>
            </w:r>
            <w:proofErr w:type="spellEnd"/>
            <w:r>
              <w:rPr>
                <w:rFonts w:eastAsia="Times New Roman" w:cs="Times New Roman"/>
                <w:sz w:val="22"/>
                <w:szCs w:val="22"/>
              </w:rPr>
              <w:t xml:space="preserve"> hash of password</w:t>
            </w:r>
          </w:p>
        </w:tc>
      </w:tr>
      <w:tr w:rsidR="006C1FCD" w14:paraId="55334B9D" w14:textId="77777777" w:rsidTr="007E30D8">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86C47B" w14:textId="77777777" w:rsidR="006C1FCD" w:rsidRDefault="006C1FCD" w:rsidP="007E30D8">
            <w:r>
              <w:rPr>
                <w:rFonts w:eastAsia="Times New Roman" w:cs="Times New Roman"/>
                <w:sz w:val="22"/>
                <w:szCs w:val="22"/>
              </w:rPr>
              <w:t>users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2C788D" w14:textId="77777777" w:rsidR="006C1FCD" w:rsidRDefault="006C1FCD" w:rsidP="007E30D8">
            <w:r>
              <w:rPr>
                <w:rFonts w:eastAsia="Times New Roman" w:cs="Times New Roman"/>
                <w:sz w:val="22"/>
                <w:szCs w:val="22"/>
              </w:rPr>
              <w:t>role</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199935" w14:textId="77777777" w:rsidR="006C1FCD" w:rsidRDefault="006C1FCD" w:rsidP="007E30D8">
            <w:r>
              <w:rPr>
                <w:rFonts w:eastAsia="Times New Roman" w:cs="Times New Roman"/>
                <w:sz w:val="22"/>
                <w:szCs w:val="22"/>
              </w:rPr>
              <w:t>ENUM</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1753E0" w14:textId="77777777" w:rsidR="006C1FCD" w:rsidRDefault="006C1FCD" w:rsidP="007E30D8">
            <w:r>
              <w:rPr>
                <w:rFonts w:eastAsia="Times New Roman" w:cs="Times New Roman"/>
                <w:sz w:val="22"/>
                <w:szCs w:val="22"/>
              </w:rPr>
              <w:t>NOT NULL</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F9BF79" w14:textId="77777777" w:rsidR="006C1FCD" w:rsidRDefault="006C1FCD" w:rsidP="007E30D8">
            <w:r>
              <w:rPr>
                <w:rFonts w:eastAsia="Times New Roman" w:cs="Times New Roman"/>
                <w:sz w:val="22"/>
                <w:szCs w:val="22"/>
              </w:rPr>
              <w:t>driver, mechanic, or admin</w:t>
            </w:r>
          </w:p>
        </w:tc>
      </w:tr>
      <w:tr w:rsidR="006C1FCD" w14:paraId="7618E2A0" w14:textId="77777777" w:rsidTr="007E30D8">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E8AAE4" w14:textId="77777777" w:rsidR="006C1FCD" w:rsidRDefault="006C1FCD" w:rsidP="007E30D8">
            <w:r>
              <w:rPr>
                <w:rFonts w:eastAsia="Times New Roman" w:cs="Times New Roman"/>
                <w:sz w:val="22"/>
                <w:szCs w:val="22"/>
              </w:rPr>
              <w:lastRenderedPageBreak/>
              <w:t>users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F0B30A" w14:textId="77777777" w:rsidR="006C1FCD" w:rsidRDefault="006C1FCD" w:rsidP="007E30D8">
            <w:proofErr w:type="spellStart"/>
            <w:r>
              <w:rPr>
                <w:rFonts w:eastAsia="Times New Roman" w:cs="Times New Roman"/>
                <w:sz w:val="22"/>
                <w:szCs w:val="22"/>
              </w:rPr>
              <w:t>fcm_token</w:t>
            </w:r>
            <w:proofErr w:type="spellEnd"/>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1141AE" w14:textId="77777777" w:rsidR="006C1FCD" w:rsidRDefault="006C1FCD" w:rsidP="007E30D8">
            <w:r>
              <w:rPr>
                <w:rFonts w:eastAsia="Times New Roman" w:cs="Times New Roman"/>
                <w:sz w:val="22"/>
                <w:szCs w:val="22"/>
              </w:rPr>
              <w:t>VARCHAR(500)</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1168C9" w14:textId="77777777" w:rsidR="006C1FCD" w:rsidRDefault="006C1FCD" w:rsidP="007E30D8">
            <w:r>
              <w:rPr>
                <w:rFonts w:eastAsia="Times New Roman" w:cs="Times New Roman"/>
                <w:sz w:val="22"/>
                <w:szCs w:val="22"/>
              </w:rPr>
              <w:t>NULLABLE</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ED9FD1" w14:textId="77777777" w:rsidR="006C1FCD" w:rsidRDefault="006C1FCD" w:rsidP="007E30D8">
            <w:r>
              <w:rPr>
                <w:rFonts w:eastAsia="Times New Roman" w:cs="Times New Roman"/>
                <w:sz w:val="22"/>
                <w:szCs w:val="22"/>
              </w:rPr>
              <w:t>Firebase push token</w:t>
            </w:r>
          </w:p>
        </w:tc>
      </w:tr>
      <w:tr w:rsidR="006C1FCD" w14:paraId="4EF4005D" w14:textId="77777777" w:rsidTr="007E30D8">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BAFBD4" w14:textId="77777777" w:rsidR="006C1FCD" w:rsidRDefault="006C1FCD" w:rsidP="007E30D8">
            <w:r>
              <w:rPr>
                <w:rFonts w:eastAsia="Times New Roman" w:cs="Times New Roman"/>
                <w:sz w:val="22"/>
                <w:szCs w:val="22"/>
              </w:rPr>
              <w:t>vehicles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5BB67B" w14:textId="77777777" w:rsidR="006C1FCD" w:rsidRDefault="006C1FCD" w:rsidP="007E30D8">
            <w:r>
              <w:rPr>
                <w:rFonts w:eastAsia="Times New Roman" w:cs="Times New Roman"/>
                <w:sz w:val="22"/>
                <w:szCs w:val="22"/>
              </w:rPr>
              <w:t>id</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744496" w14:textId="77777777" w:rsidR="006C1FCD" w:rsidRDefault="006C1FCD" w:rsidP="007E30D8">
            <w:r>
              <w:rPr>
                <w:rFonts w:eastAsia="Times New Roman" w:cs="Times New Roman"/>
                <w:sz w:val="22"/>
                <w:szCs w:val="22"/>
              </w:rPr>
              <w:t>INTEGER</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77CEEF" w14:textId="77777777" w:rsidR="006C1FCD" w:rsidRDefault="006C1FCD" w:rsidP="007E30D8">
            <w:r>
              <w:rPr>
                <w:rFonts w:eastAsia="Times New Roman" w:cs="Times New Roman"/>
                <w:sz w:val="22"/>
                <w:szCs w:val="22"/>
              </w:rPr>
              <w:t>PK, AUTO</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4A999D" w14:textId="77777777" w:rsidR="006C1FCD" w:rsidRDefault="006C1FCD" w:rsidP="007E30D8">
            <w:r>
              <w:rPr>
                <w:rFonts w:eastAsia="Times New Roman" w:cs="Times New Roman"/>
                <w:sz w:val="22"/>
                <w:szCs w:val="22"/>
              </w:rPr>
              <w:t>Unique vehicle identifier</w:t>
            </w:r>
          </w:p>
        </w:tc>
      </w:tr>
      <w:tr w:rsidR="006C1FCD" w14:paraId="649BDCEB" w14:textId="77777777" w:rsidTr="007E30D8">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BED1F2" w14:textId="77777777" w:rsidR="006C1FCD" w:rsidRDefault="006C1FCD" w:rsidP="007E30D8">
            <w:r>
              <w:rPr>
                <w:rFonts w:eastAsia="Times New Roman" w:cs="Times New Roman"/>
                <w:sz w:val="22"/>
                <w:szCs w:val="22"/>
              </w:rPr>
              <w:t>vehicles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88E272" w14:textId="77777777" w:rsidR="006C1FCD" w:rsidRDefault="006C1FCD" w:rsidP="007E30D8">
            <w:proofErr w:type="spellStart"/>
            <w:r>
              <w:rPr>
                <w:rFonts w:eastAsia="Times New Roman" w:cs="Times New Roman"/>
                <w:sz w:val="22"/>
                <w:szCs w:val="22"/>
              </w:rPr>
              <w:t>owner_id</w:t>
            </w:r>
            <w:proofErr w:type="spellEnd"/>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63E55D" w14:textId="77777777" w:rsidR="006C1FCD" w:rsidRDefault="006C1FCD" w:rsidP="007E30D8">
            <w:r>
              <w:rPr>
                <w:rFonts w:eastAsia="Times New Roman" w:cs="Times New Roman"/>
                <w:sz w:val="22"/>
                <w:szCs w:val="22"/>
              </w:rPr>
              <w:t>INTEGER</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63093D" w14:textId="77777777" w:rsidR="006C1FCD" w:rsidRDefault="006C1FCD" w:rsidP="007E30D8">
            <w:r>
              <w:rPr>
                <w:rFonts w:eastAsia="Times New Roman" w:cs="Times New Roman"/>
                <w:sz w:val="22"/>
                <w:szCs w:val="22"/>
              </w:rPr>
              <w:t>FK -&gt; users.id</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6624BB" w14:textId="77777777" w:rsidR="006C1FCD" w:rsidRDefault="006C1FCD" w:rsidP="007E30D8">
            <w:r>
              <w:rPr>
                <w:rFonts w:eastAsia="Times New Roman" w:cs="Times New Roman"/>
                <w:sz w:val="22"/>
                <w:szCs w:val="22"/>
              </w:rPr>
              <w:t>Vehicle owner reference</w:t>
            </w:r>
          </w:p>
        </w:tc>
      </w:tr>
      <w:tr w:rsidR="006C1FCD" w14:paraId="7F43C778" w14:textId="77777777" w:rsidTr="007E30D8">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770C0C" w14:textId="77777777" w:rsidR="006C1FCD" w:rsidRDefault="006C1FCD" w:rsidP="007E30D8">
            <w:r>
              <w:rPr>
                <w:rFonts w:eastAsia="Times New Roman" w:cs="Times New Roman"/>
                <w:sz w:val="22"/>
                <w:szCs w:val="22"/>
              </w:rPr>
              <w:t>vehicles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15F8AE" w14:textId="77777777" w:rsidR="006C1FCD" w:rsidRDefault="006C1FCD" w:rsidP="007E30D8">
            <w:r>
              <w:rPr>
                <w:rFonts w:eastAsia="Times New Roman" w:cs="Times New Roman"/>
                <w:sz w:val="22"/>
                <w:szCs w:val="22"/>
              </w:rPr>
              <w:t>make</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F2209F" w14:textId="77777777" w:rsidR="006C1FCD" w:rsidRDefault="006C1FCD" w:rsidP="007E30D8">
            <w:r>
              <w:rPr>
                <w:rFonts w:eastAsia="Times New Roman" w:cs="Times New Roman"/>
                <w:sz w:val="22"/>
                <w:szCs w:val="22"/>
              </w:rPr>
              <w:t>VARCHAR(100)</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DA65CE" w14:textId="77777777" w:rsidR="006C1FCD" w:rsidRDefault="006C1FCD" w:rsidP="007E30D8">
            <w:r>
              <w:rPr>
                <w:rFonts w:eastAsia="Times New Roman" w:cs="Times New Roman"/>
                <w:sz w:val="22"/>
                <w:szCs w:val="22"/>
              </w:rPr>
              <w:t>NOT NULL</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8054D8" w14:textId="77777777" w:rsidR="006C1FCD" w:rsidRDefault="006C1FCD" w:rsidP="007E30D8">
            <w:r>
              <w:rPr>
                <w:rFonts w:eastAsia="Times New Roman" w:cs="Times New Roman"/>
                <w:sz w:val="22"/>
                <w:szCs w:val="22"/>
              </w:rPr>
              <w:t>Vehicle manufacturer</w:t>
            </w:r>
          </w:p>
        </w:tc>
      </w:tr>
      <w:tr w:rsidR="006C1FCD" w14:paraId="71BD1E1F" w14:textId="77777777" w:rsidTr="007E30D8">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484119" w14:textId="77777777" w:rsidR="006C1FCD" w:rsidRDefault="006C1FCD" w:rsidP="007E30D8">
            <w:r>
              <w:rPr>
                <w:rFonts w:eastAsia="Times New Roman" w:cs="Times New Roman"/>
                <w:sz w:val="22"/>
                <w:szCs w:val="22"/>
              </w:rPr>
              <w:t>vehicles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F65BAE" w14:textId="77777777" w:rsidR="006C1FCD" w:rsidRDefault="006C1FCD" w:rsidP="007E30D8">
            <w:r>
              <w:rPr>
                <w:rFonts w:eastAsia="Times New Roman" w:cs="Times New Roman"/>
                <w:sz w:val="22"/>
                <w:szCs w:val="22"/>
              </w:rPr>
              <w:t>model</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282F3B" w14:textId="77777777" w:rsidR="006C1FCD" w:rsidRDefault="006C1FCD" w:rsidP="007E30D8">
            <w:r>
              <w:rPr>
                <w:rFonts w:eastAsia="Times New Roman" w:cs="Times New Roman"/>
                <w:sz w:val="22"/>
                <w:szCs w:val="22"/>
              </w:rPr>
              <w:t>VARCHAR(100)</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A89837" w14:textId="77777777" w:rsidR="006C1FCD" w:rsidRDefault="006C1FCD" w:rsidP="007E30D8">
            <w:r>
              <w:rPr>
                <w:rFonts w:eastAsia="Times New Roman" w:cs="Times New Roman"/>
                <w:sz w:val="22"/>
                <w:szCs w:val="22"/>
              </w:rPr>
              <w:t>NOT NULL</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E44F26" w14:textId="77777777" w:rsidR="006C1FCD" w:rsidRDefault="006C1FCD" w:rsidP="007E30D8">
            <w:r>
              <w:rPr>
                <w:rFonts w:eastAsia="Times New Roman" w:cs="Times New Roman"/>
                <w:sz w:val="22"/>
                <w:szCs w:val="22"/>
              </w:rPr>
              <w:t>Vehicle model name</w:t>
            </w:r>
          </w:p>
        </w:tc>
      </w:tr>
      <w:tr w:rsidR="006C1FCD" w14:paraId="6C0BC387" w14:textId="77777777" w:rsidTr="007E30D8">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3989BD" w14:textId="77777777" w:rsidR="006C1FCD" w:rsidRDefault="006C1FCD" w:rsidP="007E30D8">
            <w:proofErr w:type="spellStart"/>
            <w:r>
              <w:rPr>
                <w:rFonts w:eastAsia="Times New Roman" w:cs="Times New Roman"/>
                <w:sz w:val="22"/>
                <w:szCs w:val="22"/>
              </w:rPr>
              <w:t>diagnostic_records</w:t>
            </w:r>
            <w:proofErr w:type="spellEnd"/>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6608E0" w14:textId="77777777" w:rsidR="006C1FCD" w:rsidRDefault="006C1FCD" w:rsidP="007E30D8">
            <w:r>
              <w:rPr>
                <w:rFonts w:eastAsia="Times New Roman" w:cs="Times New Roman"/>
                <w:sz w:val="22"/>
                <w:szCs w:val="22"/>
              </w:rPr>
              <w:t>id</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6F64E6" w14:textId="77777777" w:rsidR="006C1FCD" w:rsidRDefault="006C1FCD" w:rsidP="007E30D8">
            <w:r>
              <w:rPr>
                <w:rFonts w:eastAsia="Times New Roman" w:cs="Times New Roman"/>
                <w:sz w:val="22"/>
                <w:szCs w:val="22"/>
              </w:rPr>
              <w:t>INTEGER</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7E9823" w14:textId="77777777" w:rsidR="006C1FCD" w:rsidRDefault="006C1FCD" w:rsidP="007E30D8">
            <w:r>
              <w:rPr>
                <w:rFonts w:eastAsia="Times New Roman" w:cs="Times New Roman"/>
                <w:sz w:val="22"/>
                <w:szCs w:val="22"/>
              </w:rPr>
              <w:t>PK, AUTO</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9F1C41" w14:textId="77777777" w:rsidR="006C1FCD" w:rsidRDefault="006C1FCD" w:rsidP="007E30D8">
            <w:r>
              <w:rPr>
                <w:rFonts w:eastAsia="Times New Roman" w:cs="Times New Roman"/>
                <w:sz w:val="22"/>
                <w:szCs w:val="22"/>
              </w:rPr>
              <w:t>Unique record identifier</w:t>
            </w:r>
          </w:p>
        </w:tc>
      </w:tr>
      <w:tr w:rsidR="006C1FCD" w14:paraId="1E06E9B1" w14:textId="77777777" w:rsidTr="007E30D8">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5901B0" w14:textId="77777777" w:rsidR="006C1FCD" w:rsidRDefault="006C1FCD" w:rsidP="007E30D8">
            <w:proofErr w:type="spellStart"/>
            <w:r>
              <w:rPr>
                <w:rFonts w:eastAsia="Times New Roman" w:cs="Times New Roman"/>
                <w:sz w:val="22"/>
                <w:szCs w:val="22"/>
              </w:rPr>
              <w:t>diagnostic_records</w:t>
            </w:r>
            <w:proofErr w:type="spellEnd"/>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A2894A" w14:textId="77777777" w:rsidR="006C1FCD" w:rsidRDefault="006C1FCD" w:rsidP="007E30D8">
            <w:proofErr w:type="spellStart"/>
            <w:r>
              <w:rPr>
                <w:rFonts w:eastAsia="Times New Roman" w:cs="Times New Roman"/>
                <w:sz w:val="22"/>
                <w:szCs w:val="22"/>
              </w:rPr>
              <w:t>user_id</w:t>
            </w:r>
            <w:proofErr w:type="spellEnd"/>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79B93E" w14:textId="77777777" w:rsidR="006C1FCD" w:rsidRDefault="006C1FCD" w:rsidP="007E30D8">
            <w:r>
              <w:rPr>
                <w:rFonts w:eastAsia="Times New Roman" w:cs="Times New Roman"/>
                <w:sz w:val="22"/>
                <w:szCs w:val="22"/>
              </w:rPr>
              <w:t>INTEGER</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C465CC" w14:textId="77777777" w:rsidR="006C1FCD" w:rsidRDefault="006C1FCD" w:rsidP="007E30D8">
            <w:r>
              <w:rPr>
                <w:rFonts w:eastAsia="Times New Roman" w:cs="Times New Roman"/>
                <w:sz w:val="22"/>
                <w:szCs w:val="22"/>
              </w:rPr>
              <w:t>FK -&gt; users.id</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824111" w14:textId="77777777" w:rsidR="006C1FCD" w:rsidRDefault="006C1FCD" w:rsidP="007E30D8">
            <w:r>
              <w:rPr>
                <w:rFonts w:eastAsia="Times New Roman" w:cs="Times New Roman"/>
                <w:sz w:val="22"/>
                <w:szCs w:val="22"/>
              </w:rPr>
              <w:t>Requesting user</w:t>
            </w:r>
          </w:p>
        </w:tc>
      </w:tr>
      <w:tr w:rsidR="006C1FCD" w14:paraId="0CA3DF6F" w14:textId="77777777" w:rsidTr="007E30D8">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3FEDD7" w14:textId="77777777" w:rsidR="006C1FCD" w:rsidRDefault="006C1FCD" w:rsidP="007E30D8">
            <w:proofErr w:type="spellStart"/>
            <w:r>
              <w:rPr>
                <w:rFonts w:eastAsia="Times New Roman" w:cs="Times New Roman"/>
                <w:sz w:val="22"/>
                <w:szCs w:val="22"/>
              </w:rPr>
              <w:t>diagnostic_records</w:t>
            </w:r>
            <w:proofErr w:type="spellEnd"/>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940FF8" w14:textId="77777777" w:rsidR="006C1FCD" w:rsidRDefault="006C1FCD" w:rsidP="007E30D8">
            <w:proofErr w:type="spellStart"/>
            <w:r>
              <w:rPr>
                <w:rFonts w:eastAsia="Times New Roman" w:cs="Times New Roman"/>
                <w:sz w:val="22"/>
                <w:szCs w:val="22"/>
              </w:rPr>
              <w:t>text_description</w:t>
            </w:r>
            <w:proofErr w:type="spellEnd"/>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358625" w14:textId="77777777" w:rsidR="006C1FCD" w:rsidRDefault="006C1FCD" w:rsidP="007E30D8">
            <w:r>
              <w:rPr>
                <w:rFonts w:eastAsia="Times New Roman" w:cs="Times New Roman"/>
                <w:sz w:val="22"/>
                <w:szCs w:val="22"/>
              </w:rPr>
              <w:t>TEXT</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68063D" w14:textId="77777777" w:rsidR="006C1FCD" w:rsidRDefault="006C1FCD" w:rsidP="007E30D8">
            <w:r>
              <w:rPr>
                <w:rFonts w:eastAsia="Times New Roman" w:cs="Times New Roman"/>
                <w:sz w:val="22"/>
                <w:szCs w:val="22"/>
              </w:rPr>
              <w:t>NULLABLE</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C45955" w14:textId="77777777" w:rsidR="006C1FCD" w:rsidRDefault="006C1FCD" w:rsidP="007E30D8">
            <w:r>
              <w:rPr>
                <w:rFonts w:eastAsia="Times New Roman" w:cs="Times New Roman"/>
                <w:sz w:val="22"/>
                <w:szCs w:val="22"/>
              </w:rPr>
              <w:t>User's fault description</w:t>
            </w:r>
          </w:p>
        </w:tc>
      </w:tr>
      <w:tr w:rsidR="006C1FCD" w14:paraId="54AA53C1" w14:textId="77777777" w:rsidTr="007E30D8">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BF58BB" w14:textId="77777777" w:rsidR="006C1FCD" w:rsidRDefault="006C1FCD" w:rsidP="007E30D8">
            <w:proofErr w:type="spellStart"/>
            <w:r>
              <w:rPr>
                <w:rFonts w:eastAsia="Times New Roman" w:cs="Times New Roman"/>
                <w:sz w:val="22"/>
                <w:szCs w:val="22"/>
              </w:rPr>
              <w:t>diagnostic_records</w:t>
            </w:r>
            <w:proofErr w:type="spellEnd"/>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BBA247" w14:textId="77777777" w:rsidR="006C1FCD" w:rsidRDefault="006C1FCD" w:rsidP="007E30D8">
            <w:r>
              <w:rPr>
                <w:rFonts w:eastAsia="Times New Roman" w:cs="Times New Roman"/>
                <w:sz w:val="22"/>
                <w:szCs w:val="22"/>
              </w:rPr>
              <w:t>predictions</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4D34F0" w14:textId="77777777" w:rsidR="006C1FCD" w:rsidRDefault="006C1FCD" w:rsidP="007E30D8">
            <w:r>
              <w:rPr>
                <w:rFonts w:eastAsia="Times New Roman" w:cs="Times New Roman"/>
                <w:sz w:val="22"/>
                <w:szCs w:val="22"/>
              </w:rPr>
              <w:t>JSON</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F4CF67" w14:textId="77777777" w:rsidR="006C1FCD" w:rsidRDefault="006C1FCD" w:rsidP="007E30D8">
            <w:r>
              <w:rPr>
                <w:rFonts w:eastAsia="Times New Roman" w:cs="Times New Roman"/>
                <w:sz w:val="22"/>
                <w:szCs w:val="22"/>
              </w:rPr>
              <w:t>DEFAULT []</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C571C3" w14:textId="77777777" w:rsidR="006C1FCD" w:rsidRDefault="006C1FCD" w:rsidP="007E30D8">
            <w:r>
              <w:rPr>
                <w:rFonts w:eastAsia="Times New Roman" w:cs="Times New Roman"/>
                <w:sz w:val="22"/>
                <w:szCs w:val="22"/>
              </w:rPr>
              <w:t>ML output array</w:t>
            </w:r>
          </w:p>
        </w:tc>
      </w:tr>
      <w:tr w:rsidR="006C1FCD" w14:paraId="7DB5B165" w14:textId="77777777" w:rsidTr="007E30D8">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5BEE27" w14:textId="77777777" w:rsidR="006C1FCD" w:rsidRDefault="006C1FCD" w:rsidP="007E30D8">
            <w:proofErr w:type="spellStart"/>
            <w:r>
              <w:rPr>
                <w:rFonts w:eastAsia="Times New Roman" w:cs="Times New Roman"/>
                <w:sz w:val="22"/>
                <w:szCs w:val="22"/>
              </w:rPr>
              <w:t>diagnostic_records</w:t>
            </w:r>
            <w:proofErr w:type="spellEnd"/>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CC1C3E" w14:textId="77777777" w:rsidR="006C1FCD" w:rsidRDefault="006C1FCD" w:rsidP="007E30D8">
            <w:proofErr w:type="spellStart"/>
            <w:r>
              <w:rPr>
                <w:rFonts w:eastAsia="Times New Roman" w:cs="Times New Roman"/>
                <w:sz w:val="22"/>
                <w:szCs w:val="22"/>
              </w:rPr>
              <w:t>top_fault</w:t>
            </w:r>
            <w:proofErr w:type="spellEnd"/>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645AB3" w14:textId="77777777" w:rsidR="006C1FCD" w:rsidRDefault="006C1FCD" w:rsidP="007E30D8">
            <w:r>
              <w:rPr>
                <w:rFonts w:eastAsia="Times New Roman" w:cs="Times New Roman"/>
                <w:sz w:val="22"/>
                <w:szCs w:val="22"/>
              </w:rPr>
              <w:t>VARCHAR(200)</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F87F9C" w14:textId="77777777" w:rsidR="006C1FCD" w:rsidRDefault="006C1FCD" w:rsidP="007E30D8">
            <w:r>
              <w:rPr>
                <w:rFonts w:eastAsia="Times New Roman" w:cs="Times New Roman"/>
                <w:sz w:val="22"/>
                <w:szCs w:val="22"/>
              </w:rPr>
              <w:t>NULLABLE</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4463CD" w14:textId="77777777" w:rsidR="006C1FCD" w:rsidRDefault="006C1FCD" w:rsidP="007E30D8">
            <w:r>
              <w:rPr>
                <w:rFonts w:eastAsia="Times New Roman" w:cs="Times New Roman"/>
                <w:sz w:val="22"/>
                <w:szCs w:val="22"/>
              </w:rPr>
              <w:t>Highest confidence fault</w:t>
            </w:r>
          </w:p>
        </w:tc>
      </w:tr>
      <w:tr w:rsidR="006C1FCD" w14:paraId="587960E0" w14:textId="77777777" w:rsidTr="007E30D8">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636EB2" w14:textId="77777777" w:rsidR="006C1FCD" w:rsidRDefault="006C1FCD" w:rsidP="007E30D8">
            <w:proofErr w:type="spellStart"/>
            <w:r>
              <w:rPr>
                <w:rFonts w:eastAsia="Times New Roman" w:cs="Times New Roman"/>
                <w:sz w:val="22"/>
                <w:szCs w:val="22"/>
              </w:rPr>
              <w:t>diagnostic_records</w:t>
            </w:r>
            <w:proofErr w:type="spellEnd"/>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9A7803" w14:textId="77777777" w:rsidR="006C1FCD" w:rsidRDefault="006C1FCD" w:rsidP="007E30D8">
            <w:r>
              <w:rPr>
                <w:rFonts w:eastAsia="Times New Roman" w:cs="Times New Roman"/>
                <w:sz w:val="22"/>
                <w:szCs w:val="22"/>
              </w:rPr>
              <w:t>urgency</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FABA4B" w14:textId="77777777" w:rsidR="006C1FCD" w:rsidRDefault="006C1FCD" w:rsidP="007E30D8">
            <w:r>
              <w:rPr>
                <w:rFonts w:eastAsia="Times New Roman" w:cs="Times New Roman"/>
                <w:sz w:val="22"/>
                <w:szCs w:val="22"/>
              </w:rPr>
              <w:t>VARCHAR(50)</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C9B9B7" w14:textId="77777777" w:rsidR="006C1FCD" w:rsidRDefault="006C1FCD" w:rsidP="007E30D8">
            <w:r>
              <w:rPr>
                <w:rFonts w:eastAsia="Times New Roman" w:cs="Times New Roman"/>
                <w:sz w:val="22"/>
                <w:szCs w:val="22"/>
              </w:rPr>
              <w:t>NULLABLE</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E6A5F5" w14:textId="77777777" w:rsidR="006C1FCD" w:rsidRDefault="006C1FCD" w:rsidP="007E30D8">
            <w:r>
              <w:rPr>
                <w:rFonts w:eastAsia="Times New Roman" w:cs="Times New Roman"/>
                <w:sz w:val="22"/>
                <w:szCs w:val="22"/>
              </w:rPr>
              <w:t>low/medium/high/critical</w:t>
            </w:r>
          </w:p>
        </w:tc>
      </w:tr>
      <w:tr w:rsidR="006C1FCD" w14:paraId="12C0D240" w14:textId="77777777" w:rsidTr="007E30D8">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86460B" w14:textId="77777777" w:rsidR="006C1FCD" w:rsidRDefault="006C1FCD" w:rsidP="007E30D8">
            <w:r>
              <w:rPr>
                <w:rFonts w:eastAsia="Times New Roman" w:cs="Times New Roman"/>
                <w:sz w:val="22"/>
                <w:szCs w:val="22"/>
              </w:rPr>
              <w:t>garages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39F794" w14:textId="77777777" w:rsidR="006C1FCD" w:rsidRDefault="006C1FCD" w:rsidP="007E30D8">
            <w:r>
              <w:rPr>
                <w:rFonts w:eastAsia="Times New Roman" w:cs="Times New Roman"/>
                <w:sz w:val="22"/>
                <w:szCs w:val="22"/>
              </w:rPr>
              <w:t>id</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DBAB99" w14:textId="77777777" w:rsidR="006C1FCD" w:rsidRDefault="006C1FCD" w:rsidP="007E30D8">
            <w:r>
              <w:rPr>
                <w:rFonts w:eastAsia="Times New Roman" w:cs="Times New Roman"/>
                <w:sz w:val="22"/>
                <w:szCs w:val="22"/>
              </w:rPr>
              <w:t>INTEGER</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530DAF" w14:textId="77777777" w:rsidR="006C1FCD" w:rsidRDefault="006C1FCD" w:rsidP="007E30D8">
            <w:r>
              <w:rPr>
                <w:rFonts w:eastAsia="Times New Roman" w:cs="Times New Roman"/>
                <w:sz w:val="22"/>
                <w:szCs w:val="22"/>
              </w:rPr>
              <w:t>PK, AUTO</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40CB37" w14:textId="77777777" w:rsidR="006C1FCD" w:rsidRDefault="006C1FCD" w:rsidP="007E30D8">
            <w:r>
              <w:rPr>
                <w:rFonts w:eastAsia="Times New Roman" w:cs="Times New Roman"/>
                <w:sz w:val="22"/>
                <w:szCs w:val="22"/>
              </w:rPr>
              <w:t>Unique garage identifier</w:t>
            </w:r>
          </w:p>
        </w:tc>
      </w:tr>
      <w:tr w:rsidR="006C1FCD" w14:paraId="4E609913" w14:textId="77777777" w:rsidTr="007E30D8">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4EAFDA" w14:textId="77777777" w:rsidR="006C1FCD" w:rsidRDefault="006C1FCD" w:rsidP="007E30D8">
            <w:r>
              <w:rPr>
                <w:rFonts w:eastAsia="Times New Roman" w:cs="Times New Roman"/>
                <w:sz w:val="22"/>
                <w:szCs w:val="22"/>
              </w:rPr>
              <w:t>garages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BD066E" w14:textId="77777777" w:rsidR="006C1FCD" w:rsidRDefault="006C1FCD" w:rsidP="007E30D8">
            <w:r>
              <w:rPr>
                <w:rFonts w:eastAsia="Times New Roman" w:cs="Times New Roman"/>
                <w:sz w:val="22"/>
                <w:szCs w:val="22"/>
              </w:rPr>
              <w:t>latitude</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AC6154" w14:textId="77777777" w:rsidR="006C1FCD" w:rsidRDefault="006C1FCD" w:rsidP="007E30D8">
            <w:r>
              <w:rPr>
                <w:rFonts w:eastAsia="Times New Roman" w:cs="Times New Roman"/>
                <w:sz w:val="22"/>
                <w:szCs w:val="22"/>
              </w:rPr>
              <w:t>FLOAT</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1EDCA2" w14:textId="77777777" w:rsidR="006C1FCD" w:rsidRDefault="006C1FCD" w:rsidP="007E30D8">
            <w:r>
              <w:rPr>
                <w:rFonts w:eastAsia="Times New Roman" w:cs="Times New Roman"/>
                <w:sz w:val="22"/>
                <w:szCs w:val="22"/>
              </w:rPr>
              <w:t>NOT NULL</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031C46" w14:textId="77777777" w:rsidR="006C1FCD" w:rsidRDefault="006C1FCD" w:rsidP="007E30D8">
            <w:r>
              <w:rPr>
                <w:rFonts w:eastAsia="Times New Roman" w:cs="Times New Roman"/>
                <w:sz w:val="22"/>
                <w:szCs w:val="22"/>
              </w:rPr>
              <w:t>GPS latitude</w:t>
            </w:r>
          </w:p>
        </w:tc>
      </w:tr>
      <w:tr w:rsidR="006C1FCD" w14:paraId="6CBC7D26" w14:textId="77777777" w:rsidTr="007E30D8">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DD3A41" w14:textId="77777777" w:rsidR="006C1FCD" w:rsidRDefault="006C1FCD" w:rsidP="007E30D8">
            <w:r>
              <w:rPr>
                <w:rFonts w:eastAsia="Times New Roman" w:cs="Times New Roman"/>
                <w:sz w:val="22"/>
                <w:szCs w:val="22"/>
              </w:rPr>
              <w:lastRenderedPageBreak/>
              <w:t>garages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10ACF9" w14:textId="77777777" w:rsidR="006C1FCD" w:rsidRDefault="006C1FCD" w:rsidP="007E30D8">
            <w:r>
              <w:rPr>
                <w:rFonts w:eastAsia="Times New Roman" w:cs="Times New Roman"/>
                <w:sz w:val="22"/>
                <w:szCs w:val="22"/>
              </w:rPr>
              <w:t>longitude</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C8B2E2" w14:textId="77777777" w:rsidR="006C1FCD" w:rsidRDefault="006C1FCD" w:rsidP="007E30D8">
            <w:r>
              <w:rPr>
                <w:rFonts w:eastAsia="Times New Roman" w:cs="Times New Roman"/>
                <w:sz w:val="22"/>
                <w:szCs w:val="22"/>
              </w:rPr>
              <w:t>FLOAT</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836D8F" w14:textId="77777777" w:rsidR="006C1FCD" w:rsidRDefault="006C1FCD" w:rsidP="007E30D8">
            <w:r>
              <w:rPr>
                <w:rFonts w:eastAsia="Times New Roman" w:cs="Times New Roman"/>
                <w:sz w:val="22"/>
                <w:szCs w:val="22"/>
              </w:rPr>
              <w:t>NOT NULL</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0EB82D" w14:textId="77777777" w:rsidR="006C1FCD" w:rsidRDefault="006C1FCD" w:rsidP="007E30D8">
            <w:r>
              <w:rPr>
                <w:rFonts w:eastAsia="Times New Roman" w:cs="Times New Roman"/>
                <w:sz w:val="22"/>
                <w:szCs w:val="22"/>
              </w:rPr>
              <w:t>GPS longitude</w:t>
            </w:r>
          </w:p>
        </w:tc>
      </w:tr>
      <w:tr w:rsidR="006C1FCD" w14:paraId="7E8482CD" w14:textId="77777777" w:rsidTr="007E30D8">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19FCBD" w14:textId="77777777" w:rsidR="006C1FCD" w:rsidRDefault="006C1FCD" w:rsidP="007E30D8">
            <w:r>
              <w:rPr>
                <w:rFonts w:eastAsia="Times New Roman" w:cs="Times New Roman"/>
                <w:sz w:val="22"/>
                <w:szCs w:val="22"/>
              </w:rPr>
              <w:t>garages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01A1B8" w14:textId="77777777" w:rsidR="006C1FCD" w:rsidRDefault="006C1FCD" w:rsidP="007E30D8">
            <w:r>
              <w:rPr>
                <w:rFonts w:eastAsia="Times New Roman" w:cs="Times New Roman"/>
                <w:sz w:val="22"/>
                <w:szCs w:val="22"/>
              </w:rPr>
              <w:t>specializations</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A5FF7D" w14:textId="77777777" w:rsidR="006C1FCD" w:rsidRDefault="006C1FCD" w:rsidP="007E30D8">
            <w:r>
              <w:rPr>
                <w:rFonts w:eastAsia="Times New Roman" w:cs="Times New Roman"/>
                <w:sz w:val="22"/>
                <w:szCs w:val="22"/>
              </w:rPr>
              <w:t>JSON</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472AC3" w14:textId="77777777" w:rsidR="006C1FCD" w:rsidRDefault="006C1FCD" w:rsidP="007E30D8">
            <w:r>
              <w:rPr>
                <w:rFonts w:eastAsia="Times New Roman" w:cs="Times New Roman"/>
                <w:sz w:val="22"/>
                <w:szCs w:val="22"/>
              </w:rPr>
              <w:t>DEFAULT []</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405833" w14:textId="77777777" w:rsidR="006C1FCD" w:rsidRDefault="006C1FCD" w:rsidP="007E30D8">
            <w:r>
              <w:rPr>
                <w:rFonts w:eastAsia="Times New Roman" w:cs="Times New Roman"/>
                <w:sz w:val="22"/>
                <w:szCs w:val="22"/>
              </w:rPr>
              <w:t xml:space="preserve">List of fault </w:t>
            </w:r>
            <w:proofErr w:type="spellStart"/>
            <w:r>
              <w:rPr>
                <w:rFonts w:eastAsia="Times New Roman" w:cs="Times New Roman"/>
                <w:sz w:val="22"/>
                <w:szCs w:val="22"/>
              </w:rPr>
              <w:t>specialisations</w:t>
            </w:r>
            <w:proofErr w:type="spellEnd"/>
          </w:p>
        </w:tc>
      </w:tr>
      <w:tr w:rsidR="006C1FCD" w14:paraId="5D399110" w14:textId="77777777" w:rsidTr="007E30D8">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9AF05A" w14:textId="77777777" w:rsidR="006C1FCD" w:rsidRDefault="006C1FCD" w:rsidP="007E30D8">
            <w:r>
              <w:rPr>
                <w:rFonts w:eastAsia="Times New Roman" w:cs="Times New Roman"/>
                <w:sz w:val="22"/>
                <w:szCs w:val="22"/>
              </w:rPr>
              <w:t>garages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038C88" w14:textId="77777777" w:rsidR="006C1FCD" w:rsidRDefault="006C1FCD" w:rsidP="007E30D8">
            <w:r>
              <w:rPr>
                <w:rFonts w:eastAsia="Times New Roman" w:cs="Times New Roman"/>
                <w:sz w:val="22"/>
                <w:szCs w:val="22"/>
              </w:rPr>
              <w:t>rating</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32FD18" w14:textId="77777777" w:rsidR="006C1FCD" w:rsidRDefault="006C1FCD" w:rsidP="007E30D8">
            <w:r>
              <w:rPr>
                <w:rFonts w:eastAsia="Times New Roman" w:cs="Times New Roman"/>
                <w:sz w:val="22"/>
                <w:szCs w:val="22"/>
              </w:rPr>
              <w:t>FLOAT</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246AB1" w14:textId="77777777" w:rsidR="006C1FCD" w:rsidRDefault="006C1FCD" w:rsidP="007E30D8">
            <w:r>
              <w:rPr>
                <w:rFonts w:eastAsia="Times New Roman" w:cs="Times New Roman"/>
                <w:sz w:val="22"/>
                <w:szCs w:val="22"/>
              </w:rPr>
              <w:t>DEFAULT 0.0</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1DF480" w14:textId="77777777" w:rsidR="006C1FCD" w:rsidRDefault="006C1FCD" w:rsidP="007E30D8">
            <w:r>
              <w:rPr>
                <w:rFonts w:eastAsia="Times New Roman" w:cs="Times New Roman"/>
                <w:sz w:val="22"/>
                <w:szCs w:val="22"/>
              </w:rPr>
              <w:t>Running average rating</w:t>
            </w:r>
          </w:p>
        </w:tc>
      </w:tr>
      <w:tr w:rsidR="006C1FCD" w14:paraId="7E2D5484" w14:textId="77777777" w:rsidTr="007E30D8">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7F065B" w14:textId="77777777" w:rsidR="006C1FCD" w:rsidRDefault="006C1FCD" w:rsidP="007E30D8">
            <w:r>
              <w:rPr>
                <w:rFonts w:eastAsia="Times New Roman" w:cs="Times New Roman"/>
                <w:sz w:val="22"/>
                <w:szCs w:val="22"/>
              </w:rPr>
              <w:t>bookings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2387FC" w14:textId="77777777" w:rsidR="006C1FCD" w:rsidRDefault="006C1FCD" w:rsidP="007E30D8">
            <w:r>
              <w:rPr>
                <w:rFonts w:eastAsia="Times New Roman" w:cs="Times New Roman"/>
                <w:sz w:val="22"/>
                <w:szCs w:val="22"/>
              </w:rPr>
              <w:t>id</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24877F" w14:textId="77777777" w:rsidR="006C1FCD" w:rsidRDefault="006C1FCD" w:rsidP="007E30D8">
            <w:r>
              <w:rPr>
                <w:rFonts w:eastAsia="Times New Roman" w:cs="Times New Roman"/>
                <w:sz w:val="22"/>
                <w:szCs w:val="22"/>
              </w:rPr>
              <w:t>INTEGER</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6EC869" w14:textId="77777777" w:rsidR="006C1FCD" w:rsidRDefault="006C1FCD" w:rsidP="007E30D8">
            <w:r>
              <w:rPr>
                <w:rFonts w:eastAsia="Times New Roman" w:cs="Times New Roman"/>
                <w:sz w:val="22"/>
                <w:szCs w:val="22"/>
              </w:rPr>
              <w:t>PK, AUTO</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0B439A" w14:textId="77777777" w:rsidR="006C1FCD" w:rsidRDefault="006C1FCD" w:rsidP="007E30D8">
            <w:r>
              <w:rPr>
                <w:rFonts w:eastAsia="Times New Roman" w:cs="Times New Roman"/>
                <w:sz w:val="22"/>
                <w:szCs w:val="22"/>
              </w:rPr>
              <w:t>Unique booking identifier</w:t>
            </w:r>
          </w:p>
        </w:tc>
      </w:tr>
      <w:tr w:rsidR="006C1FCD" w14:paraId="2597902F" w14:textId="77777777" w:rsidTr="007E30D8">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104989" w14:textId="77777777" w:rsidR="006C1FCD" w:rsidRDefault="006C1FCD" w:rsidP="007E30D8">
            <w:r>
              <w:rPr>
                <w:rFonts w:eastAsia="Times New Roman" w:cs="Times New Roman"/>
                <w:sz w:val="22"/>
                <w:szCs w:val="22"/>
              </w:rPr>
              <w:t>bookings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E1D0BC" w14:textId="77777777" w:rsidR="006C1FCD" w:rsidRDefault="006C1FCD" w:rsidP="007E30D8">
            <w:r>
              <w:rPr>
                <w:rFonts w:eastAsia="Times New Roman" w:cs="Times New Roman"/>
                <w:sz w:val="22"/>
                <w:szCs w:val="22"/>
              </w:rPr>
              <w:t>status</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11661A" w14:textId="77777777" w:rsidR="006C1FCD" w:rsidRDefault="006C1FCD" w:rsidP="007E30D8">
            <w:r>
              <w:rPr>
                <w:rFonts w:eastAsia="Times New Roman" w:cs="Times New Roman"/>
                <w:sz w:val="22"/>
                <w:szCs w:val="22"/>
              </w:rPr>
              <w:t>ENUM</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870149" w14:textId="77777777" w:rsidR="006C1FCD" w:rsidRDefault="006C1FCD" w:rsidP="007E30D8">
            <w:r>
              <w:rPr>
                <w:rFonts w:eastAsia="Times New Roman" w:cs="Times New Roman"/>
                <w:sz w:val="22"/>
                <w:szCs w:val="22"/>
              </w:rPr>
              <w:t>NOT NULL</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492184" w14:textId="77777777" w:rsidR="006C1FCD" w:rsidRDefault="006C1FCD" w:rsidP="007E30D8">
            <w:r>
              <w:rPr>
                <w:rFonts w:eastAsia="Times New Roman" w:cs="Times New Roman"/>
                <w:sz w:val="22"/>
                <w:szCs w:val="22"/>
              </w:rPr>
              <w:t>pending/confirmed/</w:t>
            </w:r>
            <w:proofErr w:type="spellStart"/>
            <w:r>
              <w:rPr>
                <w:rFonts w:eastAsia="Times New Roman" w:cs="Times New Roman"/>
                <w:sz w:val="22"/>
                <w:szCs w:val="22"/>
              </w:rPr>
              <w:t>in_progress</w:t>
            </w:r>
            <w:proofErr w:type="spellEnd"/>
            <w:r>
              <w:rPr>
                <w:rFonts w:eastAsia="Times New Roman" w:cs="Times New Roman"/>
                <w:sz w:val="22"/>
                <w:szCs w:val="22"/>
              </w:rPr>
              <w:t>/completed/cancelled</w:t>
            </w:r>
          </w:p>
        </w:tc>
      </w:tr>
      <w:tr w:rsidR="006C1FCD" w14:paraId="0B4F1BF4" w14:textId="77777777" w:rsidTr="007E30D8">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831CA3" w14:textId="77777777" w:rsidR="006C1FCD" w:rsidRDefault="006C1FCD" w:rsidP="007E30D8">
            <w:r>
              <w:rPr>
                <w:rFonts w:eastAsia="Times New Roman" w:cs="Times New Roman"/>
                <w:sz w:val="22"/>
                <w:szCs w:val="22"/>
              </w:rPr>
              <w:t>bookings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EE7095" w14:textId="77777777" w:rsidR="006C1FCD" w:rsidRDefault="006C1FCD" w:rsidP="007E30D8">
            <w:proofErr w:type="spellStart"/>
            <w:r>
              <w:rPr>
                <w:rFonts w:eastAsia="Times New Roman" w:cs="Times New Roman"/>
                <w:sz w:val="22"/>
                <w:szCs w:val="22"/>
              </w:rPr>
              <w:t>service_type</w:t>
            </w:r>
            <w:proofErr w:type="spellEnd"/>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61D606" w14:textId="77777777" w:rsidR="006C1FCD" w:rsidRDefault="006C1FCD" w:rsidP="007E30D8">
            <w:r>
              <w:rPr>
                <w:rFonts w:eastAsia="Times New Roman" w:cs="Times New Roman"/>
                <w:sz w:val="22"/>
                <w:szCs w:val="22"/>
              </w:rPr>
              <w:t>ENUM</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5C927A" w14:textId="77777777" w:rsidR="006C1FCD" w:rsidRDefault="006C1FCD" w:rsidP="007E30D8">
            <w:r>
              <w:rPr>
                <w:rFonts w:eastAsia="Times New Roman" w:cs="Times New Roman"/>
                <w:sz w:val="22"/>
                <w:szCs w:val="22"/>
              </w:rPr>
              <w:t>NOT NULL</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6C142E" w14:textId="77777777" w:rsidR="006C1FCD" w:rsidRDefault="006C1FCD" w:rsidP="007E30D8">
            <w:proofErr w:type="spellStart"/>
            <w:r>
              <w:rPr>
                <w:rFonts w:eastAsia="Times New Roman" w:cs="Times New Roman"/>
                <w:sz w:val="22"/>
                <w:szCs w:val="22"/>
              </w:rPr>
              <w:t>garage_visit</w:t>
            </w:r>
            <w:proofErr w:type="spellEnd"/>
            <w:r>
              <w:rPr>
                <w:rFonts w:eastAsia="Times New Roman" w:cs="Times New Roman"/>
                <w:sz w:val="22"/>
                <w:szCs w:val="22"/>
              </w:rPr>
              <w:t>/</w:t>
            </w:r>
            <w:proofErr w:type="spellStart"/>
            <w:r>
              <w:rPr>
                <w:rFonts w:eastAsia="Times New Roman" w:cs="Times New Roman"/>
                <w:sz w:val="22"/>
                <w:szCs w:val="22"/>
              </w:rPr>
              <w:t>on_site</w:t>
            </w:r>
            <w:proofErr w:type="spellEnd"/>
            <w:r>
              <w:rPr>
                <w:rFonts w:eastAsia="Times New Roman" w:cs="Times New Roman"/>
                <w:sz w:val="22"/>
                <w:szCs w:val="22"/>
              </w:rPr>
              <w:t>/towing</w:t>
            </w:r>
          </w:p>
        </w:tc>
      </w:tr>
    </w:tbl>
    <w:p w14:paraId="74F0210D" w14:textId="77777777" w:rsidR="006C1FCD" w:rsidRDefault="006C1FCD" w:rsidP="006C1FCD"/>
    <w:p w14:paraId="3B30DF84" w14:textId="77777777" w:rsidR="006C1FCD" w:rsidRDefault="006C1FCD" w:rsidP="006C1FCD">
      <w:pPr>
        <w:spacing w:before="80" w:after="200"/>
        <w:jc w:val="center"/>
      </w:pPr>
      <w:r>
        <w:rPr>
          <w:rFonts w:eastAsia="Times New Roman" w:cs="Times New Roman"/>
          <w:i/>
          <w:iCs/>
          <w:sz w:val="22"/>
          <w:szCs w:val="22"/>
        </w:rPr>
        <w:t>Table 3.1: Data Dictionary for AutoAid Database Tables</w:t>
      </w:r>
    </w:p>
    <w:p w14:paraId="5CFBA517" w14:textId="77777777" w:rsidR="006C1FCD" w:rsidRDefault="006C1FCD" w:rsidP="006C1FCD"/>
    <w:p w14:paraId="3CF950E7" w14:textId="77777777" w:rsidR="006C1FCD" w:rsidRDefault="006C1FCD" w:rsidP="006C1FCD">
      <w:pPr>
        <w:pStyle w:val="Heading3"/>
      </w:pPr>
      <w:bookmarkStart w:id="25" w:name="_Toc228878796"/>
      <w:r>
        <w:rPr>
          <w:rFonts w:eastAsia="Times New Roman" w:cs="Times New Roman"/>
          <w:b/>
          <w:bCs/>
          <w:i/>
          <w:iCs/>
          <w:sz w:val="24"/>
          <w:szCs w:val="24"/>
        </w:rPr>
        <w:t>3.9.2 User Interface Design</w:t>
      </w:r>
      <w:bookmarkEnd w:id="25"/>
    </w:p>
    <w:p w14:paraId="43A176D3" w14:textId="77777777" w:rsidR="006C1FCD" w:rsidRDefault="006C1FCD" w:rsidP="006C1FCD">
      <w:pPr>
        <w:spacing w:before="120" w:after="120" w:line="360" w:lineRule="auto"/>
        <w:jc w:val="both"/>
      </w:pPr>
      <w:r>
        <w:rPr>
          <w:rFonts w:eastAsia="Times New Roman" w:cs="Times New Roman"/>
        </w:rPr>
        <w:t>The user interface of AutoAid was designed following Android Material Design guidelines. The application consists of ten screens covering the full user journey from authentication through diagnosis to garage booking. Figure 3.11 presents the wireframes for the primary screens of the application.</w:t>
      </w:r>
    </w:p>
    <w:p w14:paraId="24584C61" w14:textId="77777777" w:rsidR="006C1FCD" w:rsidRDefault="006C1FCD" w:rsidP="006C1FCD"/>
    <w:p w14:paraId="6A76E2E7" w14:textId="77777777" w:rsidR="006C1FCD" w:rsidRDefault="006C1FCD" w:rsidP="006C1FCD">
      <w:pPr>
        <w:spacing w:before="80" w:after="200"/>
        <w:jc w:val="center"/>
        <w:rPr>
          <w:rFonts w:eastAsia="Times New Roman" w:cs="Times New Roman"/>
          <w:i/>
          <w:iCs/>
          <w:sz w:val="22"/>
          <w:szCs w:val="22"/>
        </w:rPr>
      </w:pPr>
      <w:r>
        <w:rPr>
          <w:rFonts w:eastAsia="Times New Roman" w:cs="Times New Roman"/>
          <w:i/>
          <w:iCs/>
          <w:noProof/>
          <w:sz w:val="22"/>
          <w:szCs w:val="22"/>
        </w:rPr>
        <w:lastRenderedPageBreak/>
        <w:drawing>
          <wp:inline distT="0" distB="0" distL="0" distR="0" wp14:anchorId="72E378AC" wp14:editId="744B2BF0">
            <wp:extent cx="3980180" cy="7877175"/>
            <wp:effectExtent l="0" t="0" r="1270" b="9525"/>
            <wp:docPr id="3671419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41948" name="Picture 36714194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80180" cy="7877175"/>
                    </a:xfrm>
                    <a:prstGeom prst="rect">
                      <a:avLst/>
                    </a:prstGeom>
                  </pic:spPr>
                </pic:pic>
              </a:graphicData>
            </a:graphic>
          </wp:inline>
        </w:drawing>
      </w:r>
    </w:p>
    <w:p w14:paraId="6DEBA490" w14:textId="77777777" w:rsidR="006C1FCD" w:rsidRDefault="006C1FCD" w:rsidP="006C1FCD">
      <w:pPr>
        <w:spacing w:before="80" w:after="200"/>
        <w:jc w:val="center"/>
      </w:pPr>
      <w:r>
        <w:rPr>
          <w:rFonts w:eastAsia="Times New Roman" w:cs="Times New Roman"/>
          <w:i/>
          <w:iCs/>
          <w:sz w:val="22"/>
          <w:szCs w:val="22"/>
        </w:rPr>
        <w:t>Figure 3.11a: Wireframe of the Login screen</w:t>
      </w:r>
    </w:p>
    <w:p w14:paraId="041510B1" w14:textId="6AD85E98" w:rsidR="006C1FCD" w:rsidRDefault="0073633F" w:rsidP="006C1FCD">
      <w:r>
        <w:lastRenderedPageBreak/>
        <w:t xml:space="preserve">              </w:t>
      </w:r>
      <w:r w:rsidR="00710ABA">
        <w:rPr>
          <w:noProof/>
        </w:rPr>
        <w:drawing>
          <wp:inline distT="0" distB="0" distL="0" distR="0" wp14:anchorId="513FD84A" wp14:editId="1F896096">
            <wp:extent cx="4295525" cy="7524750"/>
            <wp:effectExtent l="0" t="0" r="0" b="0"/>
            <wp:docPr id="40918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86800" name="Picture 40918680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99700" cy="7532064"/>
                    </a:xfrm>
                    <a:prstGeom prst="rect">
                      <a:avLst/>
                    </a:prstGeom>
                  </pic:spPr>
                </pic:pic>
              </a:graphicData>
            </a:graphic>
          </wp:inline>
        </w:drawing>
      </w:r>
    </w:p>
    <w:p w14:paraId="5C84EF96" w14:textId="77777777" w:rsidR="006C1FCD" w:rsidRDefault="006C1FCD" w:rsidP="006C1FCD">
      <w:pPr>
        <w:spacing w:before="80" w:after="200"/>
        <w:jc w:val="center"/>
      </w:pPr>
      <w:r>
        <w:rPr>
          <w:rFonts w:eastAsia="Times New Roman" w:cs="Times New Roman"/>
          <w:i/>
          <w:iCs/>
          <w:sz w:val="22"/>
          <w:szCs w:val="22"/>
        </w:rPr>
        <w:t>Figure 3.11b: Wireframe of the Diagnosis screen</w:t>
      </w:r>
    </w:p>
    <w:p w14:paraId="0BF6328F" w14:textId="77777777" w:rsidR="0073633F" w:rsidRDefault="0073633F" w:rsidP="006C1FCD">
      <w:pPr>
        <w:rPr>
          <w:noProof/>
        </w:rPr>
      </w:pPr>
    </w:p>
    <w:p w14:paraId="72E84766" w14:textId="525267EB" w:rsidR="006C1FCD" w:rsidRDefault="0073633F" w:rsidP="006C1FCD">
      <w:r>
        <w:lastRenderedPageBreak/>
        <w:t xml:space="preserve">                      </w:t>
      </w:r>
      <w:r w:rsidR="00710ABA">
        <w:rPr>
          <w:noProof/>
        </w:rPr>
        <w:drawing>
          <wp:inline distT="0" distB="0" distL="0" distR="0" wp14:anchorId="2C9E4854" wp14:editId="3CE104FE">
            <wp:extent cx="3798570" cy="7810500"/>
            <wp:effectExtent l="0" t="0" r="0" b="0"/>
            <wp:docPr id="336804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04574" name="Picture 336804574"/>
                    <pic:cNvPicPr/>
                  </pic:nvPicPr>
                  <pic:blipFill rotWithShape="1">
                    <a:blip r:embed="rId19" cstate="print">
                      <a:extLst>
                        <a:ext uri="{28A0092B-C50C-407E-A947-70E740481C1C}">
                          <a14:useLocalDpi xmlns:a14="http://schemas.microsoft.com/office/drawing/2010/main" val="0"/>
                        </a:ext>
                      </a:extLst>
                    </a:blip>
                    <a:srcRect t="3588"/>
                    <a:stretch>
                      <a:fillRect/>
                    </a:stretch>
                  </pic:blipFill>
                  <pic:spPr bwMode="auto">
                    <a:xfrm>
                      <a:off x="0" y="0"/>
                      <a:ext cx="3798570" cy="7810500"/>
                    </a:xfrm>
                    <a:prstGeom prst="rect">
                      <a:avLst/>
                    </a:prstGeom>
                    <a:ln>
                      <a:noFill/>
                    </a:ln>
                    <a:extLst>
                      <a:ext uri="{53640926-AAD7-44D8-BBD7-CCE9431645EC}">
                        <a14:shadowObscured xmlns:a14="http://schemas.microsoft.com/office/drawing/2010/main"/>
                      </a:ext>
                    </a:extLst>
                  </pic:spPr>
                </pic:pic>
              </a:graphicData>
            </a:graphic>
          </wp:inline>
        </w:drawing>
      </w:r>
    </w:p>
    <w:p w14:paraId="5E1B3EC9" w14:textId="77777777" w:rsidR="006C1FCD" w:rsidRDefault="006C1FCD" w:rsidP="006C1FCD">
      <w:pPr>
        <w:spacing w:before="80" w:after="200"/>
        <w:jc w:val="center"/>
      </w:pPr>
      <w:r>
        <w:rPr>
          <w:rFonts w:eastAsia="Times New Roman" w:cs="Times New Roman"/>
          <w:i/>
          <w:iCs/>
          <w:sz w:val="22"/>
          <w:szCs w:val="22"/>
        </w:rPr>
        <w:t>Figure 3.11c: Wireframe of the Diagnosis Result screen</w:t>
      </w:r>
    </w:p>
    <w:p w14:paraId="564483CE" w14:textId="77777777" w:rsidR="006C1FCD" w:rsidRDefault="006C1FCD" w:rsidP="006C1FCD"/>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C1FCD" w14:paraId="038FE065" w14:textId="77777777" w:rsidTr="007E30D8">
        <w:tc>
          <w:tcPr>
            <w:tcW w:w="9026" w:type="dxa"/>
            <w:tcBorders>
              <w:top w:val="single" w:sz="1" w:space="0" w:color="000000"/>
              <w:left w:val="single" w:sz="1" w:space="0" w:color="000000"/>
              <w:bottom w:val="single" w:sz="1" w:space="0" w:color="000000"/>
              <w:right w:val="single" w:sz="1" w:space="0" w:color="000000"/>
            </w:tcBorders>
            <w:shd w:val="clear" w:color="auto" w:fill="F2F2F2"/>
            <w:tcMar>
              <w:top w:w="200" w:type="dxa"/>
              <w:left w:w="200" w:type="dxa"/>
              <w:bottom w:w="200" w:type="dxa"/>
              <w:right w:w="200" w:type="dxa"/>
            </w:tcMar>
            <w:vAlign w:val="center"/>
          </w:tcPr>
          <w:p w14:paraId="1D814710" w14:textId="77777777" w:rsidR="006C1FCD" w:rsidRDefault="006C1FCD" w:rsidP="007E30D8">
            <w:pPr>
              <w:jc w:val="center"/>
            </w:pPr>
            <w:r>
              <w:rPr>
                <w:rFonts w:eastAsia="Times New Roman" w:cs="Times New Roman"/>
                <w:b/>
                <w:bCs/>
                <w:i/>
                <w:iCs/>
                <w:color w:val="666666"/>
                <w:sz w:val="22"/>
                <w:szCs w:val="22"/>
              </w:rPr>
              <w:t xml:space="preserve">[INSERT SCREENSHOT: Wireframe: Mechanics Map Screen - showing Google Map with garage markers, list of nearby garages below map showing name, distance, rating, and </w:t>
            </w:r>
            <w:proofErr w:type="spellStart"/>
            <w:r>
              <w:rPr>
                <w:rFonts w:eastAsia="Times New Roman" w:cs="Times New Roman"/>
                <w:b/>
                <w:bCs/>
                <w:i/>
                <w:iCs/>
                <w:color w:val="666666"/>
                <w:sz w:val="22"/>
                <w:szCs w:val="22"/>
              </w:rPr>
              <w:t>specialisations</w:t>
            </w:r>
            <w:proofErr w:type="spellEnd"/>
            <w:r>
              <w:rPr>
                <w:rFonts w:eastAsia="Times New Roman" w:cs="Times New Roman"/>
                <w:b/>
                <w:bCs/>
                <w:i/>
                <w:iCs/>
                <w:color w:val="666666"/>
                <w:sz w:val="22"/>
                <w:szCs w:val="22"/>
              </w:rPr>
              <w:t>]</w:t>
            </w:r>
          </w:p>
        </w:tc>
      </w:tr>
    </w:tbl>
    <w:p w14:paraId="41A04348" w14:textId="77777777" w:rsidR="006C1FCD" w:rsidRDefault="006C1FCD" w:rsidP="006C1FCD">
      <w:pPr>
        <w:spacing w:before="80" w:after="200"/>
        <w:jc w:val="center"/>
      </w:pPr>
      <w:r>
        <w:rPr>
          <w:rFonts w:eastAsia="Times New Roman" w:cs="Times New Roman"/>
          <w:i/>
          <w:iCs/>
          <w:sz w:val="22"/>
          <w:szCs w:val="22"/>
        </w:rPr>
        <w:t>Figure 3.11d: Wireframe of the Nearby Garages map screen</w:t>
      </w:r>
    </w:p>
    <w:p w14:paraId="3C41EAA9" w14:textId="77777777" w:rsidR="006C1FCD" w:rsidRDefault="006C1FCD" w:rsidP="006C1FCD"/>
    <w:p w14:paraId="47D43680" w14:textId="77777777" w:rsidR="006C1FCD" w:rsidRDefault="006C1FCD" w:rsidP="006C1FCD">
      <w:r>
        <w:br w:type="page"/>
      </w:r>
    </w:p>
    <w:p w14:paraId="02061A90" w14:textId="77777777" w:rsidR="006C1FCD" w:rsidRDefault="006C1FCD"/>
    <w:sectPr w:rsidR="006C1F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A2E43"/>
    <w:multiLevelType w:val="hybridMultilevel"/>
    <w:tmpl w:val="126E86C0"/>
    <w:lvl w:ilvl="0" w:tplc="D2A217E8">
      <w:start w:val="1"/>
      <w:numFmt w:val="decimal"/>
      <w:lvlText w:val="%1."/>
      <w:lvlJc w:val="left"/>
      <w:pPr>
        <w:ind w:left="720" w:hanging="360"/>
      </w:pPr>
    </w:lvl>
    <w:lvl w:ilvl="1" w:tplc="5CC218F4">
      <w:numFmt w:val="decimal"/>
      <w:lvlText w:val=""/>
      <w:lvlJc w:val="left"/>
    </w:lvl>
    <w:lvl w:ilvl="2" w:tplc="B972D352">
      <w:numFmt w:val="decimal"/>
      <w:lvlText w:val=""/>
      <w:lvlJc w:val="left"/>
    </w:lvl>
    <w:lvl w:ilvl="3" w:tplc="7CE85172">
      <w:numFmt w:val="decimal"/>
      <w:lvlText w:val=""/>
      <w:lvlJc w:val="left"/>
    </w:lvl>
    <w:lvl w:ilvl="4" w:tplc="029C73EA">
      <w:numFmt w:val="decimal"/>
      <w:lvlText w:val=""/>
      <w:lvlJc w:val="left"/>
    </w:lvl>
    <w:lvl w:ilvl="5" w:tplc="33246586">
      <w:numFmt w:val="decimal"/>
      <w:lvlText w:val=""/>
      <w:lvlJc w:val="left"/>
    </w:lvl>
    <w:lvl w:ilvl="6" w:tplc="2F8EC022">
      <w:numFmt w:val="decimal"/>
      <w:lvlText w:val=""/>
      <w:lvlJc w:val="left"/>
    </w:lvl>
    <w:lvl w:ilvl="7" w:tplc="6E504E84">
      <w:numFmt w:val="decimal"/>
      <w:lvlText w:val=""/>
      <w:lvlJc w:val="left"/>
    </w:lvl>
    <w:lvl w:ilvl="8" w:tplc="756E6346">
      <w:numFmt w:val="decimal"/>
      <w:lvlText w:val=""/>
      <w:lvlJc w:val="left"/>
    </w:lvl>
  </w:abstractNum>
  <w:num w:numId="1" w16cid:durableId="662469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FCD"/>
    <w:rsid w:val="00482C33"/>
    <w:rsid w:val="006C1FCD"/>
    <w:rsid w:val="00710ABA"/>
    <w:rsid w:val="0073633F"/>
    <w:rsid w:val="00C41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4CEE8"/>
  <w15:chartTrackingRefBased/>
  <w15:docId w15:val="{7F9A7F94-791C-4702-9A62-77877B8DA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FCD"/>
    <w:rPr>
      <w:rFonts w:ascii="Times New Roman" w:hAnsi="Times New Roman"/>
    </w:rPr>
  </w:style>
  <w:style w:type="paragraph" w:styleId="Heading1">
    <w:name w:val="heading 1"/>
    <w:basedOn w:val="Normal"/>
    <w:next w:val="Normal"/>
    <w:link w:val="Heading1Char"/>
    <w:uiPriority w:val="9"/>
    <w:qFormat/>
    <w:rsid w:val="006C1F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1F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1F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F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F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F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F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F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F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F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1F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1F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F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F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F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F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F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FCD"/>
    <w:rPr>
      <w:rFonts w:eastAsiaTheme="majorEastAsia" w:cstheme="majorBidi"/>
      <w:color w:val="272727" w:themeColor="text1" w:themeTint="D8"/>
    </w:rPr>
  </w:style>
  <w:style w:type="paragraph" w:styleId="Title">
    <w:name w:val="Title"/>
    <w:basedOn w:val="Normal"/>
    <w:next w:val="Normal"/>
    <w:link w:val="TitleChar"/>
    <w:uiPriority w:val="10"/>
    <w:qFormat/>
    <w:rsid w:val="006C1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F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F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F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FCD"/>
    <w:pPr>
      <w:spacing w:before="160"/>
      <w:jc w:val="center"/>
    </w:pPr>
    <w:rPr>
      <w:i/>
      <w:iCs/>
      <w:color w:val="404040" w:themeColor="text1" w:themeTint="BF"/>
    </w:rPr>
  </w:style>
  <w:style w:type="character" w:customStyle="1" w:styleId="QuoteChar">
    <w:name w:val="Quote Char"/>
    <w:basedOn w:val="DefaultParagraphFont"/>
    <w:link w:val="Quote"/>
    <w:uiPriority w:val="29"/>
    <w:rsid w:val="006C1FCD"/>
    <w:rPr>
      <w:i/>
      <w:iCs/>
      <w:color w:val="404040" w:themeColor="text1" w:themeTint="BF"/>
    </w:rPr>
  </w:style>
  <w:style w:type="paragraph" w:styleId="ListParagraph">
    <w:name w:val="List Paragraph"/>
    <w:basedOn w:val="Normal"/>
    <w:qFormat/>
    <w:rsid w:val="006C1FCD"/>
    <w:pPr>
      <w:ind w:left="720"/>
      <w:contextualSpacing/>
    </w:pPr>
  </w:style>
  <w:style w:type="character" w:styleId="IntenseEmphasis">
    <w:name w:val="Intense Emphasis"/>
    <w:basedOn w:val="DefaultParagraphFont"/>
    <w:uiPriority w:val="21"/>
    <w:qFormat/>
    <w:rsid w:val="006C1FCD"/>
    <w:rPr>
      <w:i/>
      <w:iCs/>
      <w:color w:val="0F4761" w:themeColor="accent1" w:themeShade="BF"/>
    </w:rPr>
  </w:style>
  <w:style w:type="paragraph" w:styleId="IntenseQuote">
    <w:name w:val="Intense Quote"/>
    <w:basedOn w:val="Normal"/>
    <w:next w:val="Normal"/>
    <w:link w:val="IntenseQuoteChar"/>
    <w:uiPriority w:val="30"/>
    <w:qFormat/>
    <w:rsid w:val="006C1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FCD"/>
    <w:rPr>
      <w:i/>
      <w:iCs/>
      <w:color w:val="0F4761" w:themeColor="accent1" w:themeShade="BF"/>
    </w:rPr>
  </w:style>
  <w:style w:type="character" w:styleId="IntenseReference">
    <w:name w:val="Intense Reference"/>
    <w:basedOn w:val="DefaultParagraphFont"/>
    <w:uiPriority w:val="32"/>
    <w:qFormat/>
    <w:rsid w:val="006C1F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sv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26</Pages>
  <Words>2595</Words>
  <Characters>14797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 in a Hellcat</dc:creator>
  <cp:keywords/>
  <dc:description/>
  <cp:lastModifiedBy>Tev in a Hellcat</cp:lastModifiedBy>
  <cp:revision>3</cp:revision>
  <dcterms:created xsi:type="dcterms:W3CDTF">2026-05-05T10:07:00Z</dcterms:created>
  <dcterms:modified xsi:type="dcterms:W3CDTF">2026-05-05T12:00:00Z</dcterms:modified>
</cp:coreProperties>
</file>