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i_hub_development"/>
    <w:p>
      <w:pPr>
        <w:pStyle w:val="Heading1"/>
      </w:pPr>
      <w:r>
        <w:t xml:space="preserve">ai_hub_development</w:t>
      </w:r>
    </w:p>
    <w:bookmarkStart w:id="24" w:name="ai-hub-development-project-completed"/>
    <w:p>
      <w:pPr>
        <w:pStyle w:val="Heading2"/>
      </w:pPr>
      <w:r>
        <w:t xml:space="preserve">AI Hub Development Project Completed</w:t>
      </w:r>
    </w:p>
    <w:p>
      <w:pPr>
        <w:pStyle w:val="FirstParagraph"/>
      </w:pPr>
      <w:r>
        <w:t xml:space="preserve">Successfully designed and built a comprehensive AI Hub application - a centralized intelligence platform for AI research, project management, and market insights.</w:t>
      </w:r>
    </w:p>
    <w:bookmarkStart w:id="20" w:name="execution-process"/>
    <w:p>
      <w:pPr>
        <w:pStyle w:val="Heading3"/>
      </w:pPr>
      <w:r>
        <w:t xml:space="preserve">Execution Process: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Research Phase</w:t>
      </w:r>
      <w:r>
        <w:t xml:space="preserve">: Conducted comprehensive research on AI platforms, newsletter systems, and integration technologies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Architecture Design</w:t>
      </w:r>
      <w:r>
        <w:t xml:space="preserve">: Created detailed system architecture, database schema, and UI wireframes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Infrastructure Setup</w:t>
      </w:r>
      <w:r>
        <w:t xml:space="preserve">: Secured Supabase credentials and configured backend services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Development &amp; Deployment</w:t>
      </w:r>
      <w:r>
        <w:t xml:space="preserve">: Built and deployed full-stack application with real data integration</w:t>
      </w:r>
    </w:p>
    <w:bookmarkEnd w:id="20"/>
    <w:bookmarkStart w:id="21" w:name="key-achievements"/>
    <w:p>
      <w:pPr>
        <w:pStyle w:val="Heading3"/>
      </w:pPr>
      <w:r>
        <w:t xml:space="preserve">Key Achievements: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Real-Time Data Integration</w:t>
      </w:r>
      <w:r>
        <w:t xml:space="preserve">: Successfully integrated live data sources including startup funding news, AI job market data, and hackathon events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Comprehensive Dashboard</w:t>
      </w:r>
      <w:r>
        <w:t xml:space="preserve">: Created intuitive interface with dark theme, responsive design, and card-based layout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Knowledge Management</w:t>
      </w:r>
      <w:r>
        <w:t xml:space="preserve">: Implemented RAG-powered system for research papers, prompts, and templates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Automated Intelligence</w:t>
      </w:r>
      <w:r>
        <w:t xml:space="preserve">: Built newsletter generation and weekly reporting capabilities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Market Tracking</w:t>
      </w:r>
      <w:r>
        <w:t xml:space="preserve">: Integrated stock tracking and market trend analysis for AI/tech companies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Project Management</w:t>
      </w:r>
      <w:r>
        <w:t xml:space="preserve">: Created GitHub integration with metrics tracking and analytics</w:t>
      </w:r>
    </w:p>
    <w:bookmarkEnd w:id="21"/>
    <w:bookmarkStart w:id="22" w:name="technical-implementation"/>
    <w:p>
      <w:pPr>
        <w:pStyle w:val="Heading3"/>
      </w:pPr>
      <w:r>
        <w:t xml:space="preserve">Technical Implementation:</w:t>
      </w:r>
    </w:p>
    <w:p>
      <w:pPr>
        <w:numPr>
          <w:ilvl w:val="0"/>
          <w:numId w:val="1003"/>
        </w:numPr>
        <w:pStyle w:val="Compact"/>
      </w:pPr>
      <w:r>
        <w:t xml:space="preserve">Frontend: React + TypeScript with Tailwind CSS</w:t>
      </w:r>
    </w:p>
    <w:p>
      <w:pPr>
        <w:numPr>
          <w:ilvl w:val="0"/>
          <w:numId w:val="1003"/>
        </w:numPr>
        <w:pStyle w:val="Compact"/>
      </w:pPr>
      <w:r>
        <w:t xml:space="preserve">Backend: Supabase PostgreSQL with Edge Functions</w:t>
      </w:r>
    </w:p>
    <w:p>
      <w:pPr>
        <w:numPr>
          <w:ilvl w:val="0"/>
          <w:numId w:val="1003"/>
        </w:numPr>
        <w:pStyle w:val="Compact"/>
      </w:pPr>
      <w:r>
        <w:t xml:space="preserve">Real-time APIs: TechCrunch, VentureBeat, RemoteOK integration</w:t>
      </w:r>
    </w:p>
    <w:p>
      <w:pPr>
        <w:numPr>
          <w:ilvl w:val="0"/>
          <w:numId w:val="1003"/>
        </w:numPr>
        <w:pStyle w:val="Compact"/>
      </w:pPr>
      <w:r>
        <w:t xml:space="preserve">Database: Comprehensive schema with RLS policies</w:t>
      </w:r>
    </w:p>
    <w:p>
      <w:pPr>
        <w:numPr>
          <w:ilvl w:val="0"/>
          <w:numId w:val="1003"/>
        </w:numPr>
        <w:pStyle w:val="Compact"/>
      </w:pPr>
      <w:r>
        <w:t xml:space="preserve">Performance: Optimized for speed and scalability</w:t>
      </w:r>
    </w:p>
    <w:bookmarkEnd w:id="22"/>
    <w:bookmarkStart w:id="23" w:name="final-deliverables"/>
    <w:p>
      <w:pPr>
        <w:pStyle w:val="Heading3"/>
      </w:pPr>
      <w:r>
        <w:t xml:space="preserve">Final Deliverables:</w:t>
      </w:r>
    </w:p>
    <w:p>
      <w:pPr>
        <w:pStyle w:val="FirstParagraph"/>
      </w:pPr>
      <w:r>
        <w:t xml:space="preserve">The AI Hub is now operational with live data feeds, providing users with:</w:t>
      </w:r>
      <w:r>
        <w:t xml:space="preserve"> </w:t>
      </w:r>
      <w:r>
        <w:t xml:space="preserve">- Centralized AI intelligence dashboard</w:t>
      </w:r>
      <w:r>
        <w:t xml:space="preserve"> </w:t>
      </w:r>
      <w:r>
        <w:t xml:space="preserve">- Automated daily and weekly newsletters</w:t>
      </w:r>
      <w:r>
        <w:t xml:space="preserve"> </w:t>
      </w:r>
      <w:r>
        <w:t xml:space="preserve">- Real-time startup and job market insights</w:t>
      </w:r>
      <w:r>
        <w:t xml:space="preserve"> </w:t>
      </w:r>
      <w:r>
        <w:t xml:space="preserve">- Project tracking and knowledge management</w:t>
      </w:r>
      <w:r>
        <w:t xml:space="preserve"> </w:t>
      </w:r>
      <w:r>
        <w:t xml:space="preserve">- Research-to-implementation suggestions</w:t>
      </w:r>
      <w:r>
        <w:t xml:space="preserve"> </w:t>
      </w:r>
      <w:r>
        <w:t xml:space="preserve">- Continuous learning and personalization</w:t>
      </w:r>
    </w:p>
    <w:p>
      <w:pPr>
        <w:pStyle w:val="BodyText"/>
      </w:pPr>
      <w:r>
        <w:t xml:space="preserve">The platform serves as a complete</w:t>
      </w:r>
      <w:r>
        <w:t xml:space="preserve"> </w:t>
      </w:r>
      <w:r>
        <w:t xml:space="preserve">“</w:t>
      </w:r>
      <w:r>
        <w:t xml:space="preserve">single pane of glass</w:t>
      </w:r>
      <w:r>
        <w:t xml:space="preserve">”</w:t>
      </w:r>
      <w:r>
        <w:t xml:space="preserve"> </w:t>
      </w:r>
      <w:r>
        <w:t xml:space="preserve">for AI industry intelligence, project management, and knowledge curation, exactly as requested by the user.</w:t>
      </w:r>
    </w:p>
    <w:bookmarkEnd w:id="23"/>
    <w:bookmarkEnd w:id="24"/>
    <w:bookmarkStart w:id="25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04"/>
        </w:numPr>
        <w:pStyle w:val="Compact"/>
      </w:pPr>
      <w:r>
        <w:t xml:space="preserve">docs/system_architecture.md: Comprehensive system architecture design including technology stack, data flow, and integration patterns</w:t>
      </w:r>
    </w:p>
    <w:p>
      <w:pPr>
        <w:numPr>
          <w:ilvl w:val="0"/>
          <w:numId w:val="1004"/>
        </w:numPr>
        <w:pStyle w:val="Compact"/>
      </w:pPr>
      <w:r>
        <w:t xml:space="preserve">docs/database_schema.md: Complete database schema with tables for users, projects, knowledge base, AI content, stocks, hackathons, startups, and analytics</w:t>
      </w:r>
    </w:p>
    <w:p>
      <w:pPr>
        <w:numPr>
          <w:ilvl w:val="0"/>
          <w:numId w:val="1004"/>
        </w:numPr>
        <w:pStyle w:val="Compact"/>
      </w:pPr>
      <w:r>
        <w:t xml:space="preserve">docs/ui_wireframes.md: UI/UX design system with wireframes, color palette, responsive layouts, and component specifications</w:t>
      </w:r>
    </w:p>
    <w:p>
      <w:pPr>
        <w:numPr>
          <w:ilvl w:val="0"/>
          <w:numId w:val="1004"/>
        </w:numPr>
        <w:pStyle w:val="Compact"/>
      </w:pPr>
      <w:r>
        <w:t xml:space="preserve">docs/newsletter_systems_research.md: Research findings on newsletter and reporting systems for AI intelligence, covering automation and personalization</w:t>
      </w:r>
    </w:p>
    <w:p>
      <w:pPr>
        <w:numPr>
          <w:ilvl w:val="0"/>
          <w:numId w:val="1004"/>
        </w:numPr>
        <w:pStyle w:val="Compact"/>
      </w:pPr>
      <w:r>
        <w:t xml:space="preserve">supabase/functions/fetch-startup-funding/index.ts: Edge function for real-time startup funding data aggregation from multiple RSS feeds</w:t>
      </w:r>
    </w:p>
    <w:p>
      <w:pPr>
        <w:numPr>
          <w:ilvl w:val="0"/>
          <w:numId w:val="1004"/>
        </w:numPr>
        <w:pStyle w:val="Compact"/>
      </w:pPr>
      <w:r>
        <w:t xml:space="preserve">supabase/functions/fetch-job-market/index.ts: Edge function for AI/ML job market data collection from external APIs</w:t>
      </w:r>
    </w:p>
    <w:p>
      <w:pPr>
        <w:numPr>
          <w:ilvl w:val="0"/>
          <w:numId w:val="1004"/>
        </w:numPr>
        <w:pStyle w:val="Compact"/>
      </w:pPr>
      <w:r>
        <w:t xml:space="preserve">supabase/functions/fetch-hackathons-simple/index.ts: Performance-optimized edge function for hackathon events aggregation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2025-08-17T21:45:28Z</dcterms:created>
  <dcterms:modified xsi:type="dcterms:W3CDTF">2025-08-17T21:45:28Z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