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Eclipse RCP 3 A</w:t>
      </w:r>
      <w:r w:rsidR="002252D4" w:rsidRPr="005077DA">
        <w:t>p</w:t>
      </w:r>
      <w:r w:rsidRPr="005077DA">
        <w:t>plikationen nach Eclipse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F17B7F" w:rsidP="009256A5">
            <w:pPr>
              <w:pStyle w:val="Textkrper"/>
              <w:jc w:val="left"/>
            </w:pPr>
            <w:r>
              <w:t>1.0</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361FED"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r w:rsidR="003933C3" w:rsidTr="00141ECC">
        <w:tc>
          <w:tcPr>
            <w:tcW w:w="1242" w:type="dxa"/>
          </w:tcPr>
          <w:p w:rsidR="003933C3" w:rsidRDefault="003933C3" w:rsidP="003933C3">
            <w:pPr>
              <w:pStyle w:val="Textkrper"/>
              <w:jc w:val="left"/>
            </w:pPr>
            <w:r>
              <w:t>20.05.2013</w:t>
            </w:r>
          </w:p>
        </w:tc>
        <w:tc>
          <w:tcPr>
            <w:tcW w:w="993" w:type="dxa"/>
          </w:tcPr>
          <w:p w:rsidR="003933C3" w:rsidRDefault="003933C3" w:rsidP="003933C3">
            <w:pPr>
              <w:pStyle w:val="Textkrper"/>
              <w:jc w:val="left"/>
            </w:pPr>
            <w:r>
              <w:t>0.5</w:t>
            </w:r>
          </w:p>
        </w:tc>
        <w:tc>
          <w:tcPr>
            <w:tcW w:w="750" w:type="dxa"/>
          </w:tcPr>
          <w:p w:rsidR="003933C3" w:rsidRDefault="003933C3" w:rsidP="00707CA5">
            <w:pPr>
              <w:pStyle w:val="Textkrper"/>
              <w:jc w:val="left"/>
            </w:pPr>
            <w:r>
              <w:t>MIRO</w:t>
            </w:r>
          </w:p>
        </w:tc>
        <w:tc>
          <w:tcPr>
            <w:tcW w:w="6520" w:type="dxa"/>
          </w:tcPr>
          <w:p w:rsidR="003933C3" w:rsidRDefault="003933C3" w:rsidP="00707CA5">
            <w:pPr>
              <w:pStyle w:val="Textkrper"/>
              <w:jc w:val="left"/>
            </w:pPr>
            <w:r>
              <w:t>Korrekturen / Ergänzungen, Risiken</w:t>
            </w:r>
          </w:p>
        </w:tc>
      </w:tr>
      <w:tr w:rsidR="00B6647B" w:rsidTr="00141ECC">
        <w:tc>
          <w:tcPr>
            <w:tcW w:w="1242" w:type="dxa"/>
          </w:tcPr>
          <w:p w:rsidR="00B6647B" w:rsidRDefault="00B6647B" w:rsidP="003933C3">
            <w:pPr>
              <w:pStyle w:val="Textkrper"/>
              <w:jc w:val="left"/>
            </w:pPr>
            <w:r>
              <w:t>21.05.2013</w:t>
            </w:r>
          </w:p>
        </w:tc>
        <w:tc>
          <w:tcPr>
            <w:tcW w:w="993" w:type="dxa"/>
          </w:tcPr>
          <w:p w:rsidR="00B6647B" w:rsidRDefault="00B6647B" w:rsidP="003933C3">
            <w:pPr>
              <w:pStyle w:val="Textkrper"/>
              <w:jc w:val="left"/>
            </w:pPr>
            <w:r>
              <w:t>1.0</w:t>
            </w:r>
          </w:p>
        </w:tc>
        <w:tc>
          <w:tcPr>
            <w:tcW w:w="750" w:type="dxa"/>
          </w:tcPr>
          <w:p w:rsidR="00B6647B" w:rsidRDefault="00B6647B" w:rsidP="00707CA5">
            <w:pPr>
              <w:pStyle w:val="Textkrper"/>
              <w:jc w:val="left"/>
            </w:pPr>
            <w:r>
              <w:t>MIRO</w:t>
            </w:r>
          </w:p>
        </w:tc>
        <w:tc>
          <w:tcPr>
            <w:tcW w:w="6520" w:type="dxa"/>
          </w:tcPr>
          <w:p w:rsidR="00B6647B" w:rsidRDefault="00B6647B" w:rsidP="00707CA5">
            <w:pPr>
              <w:pStyle w:val="Textkrper"/>
              <w:jc w:val="left"/>
            </w:pPr>
            <w:r>
              <w:t>Erstellung finale Version mit Überarbeitung aller Kapitel</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5C269F"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5C269F">
        <w:rPr>
          <w:noProof/>
        </w:rPr>
        <w:t>1.</w:t>
      </w:r>
      <w:r w:rsidR="005C269F">
        <w:rPr>
          <w:rFonts w:eastAsiaTheme="minorEastAsia" w:cstheme="minorBidi"/>
          <w:b w:val="0"/>
          <w:bCs w:val="0"/>
          <w:noProof/>
          <w:lang w:val="de-CH"/>
        </w:rPr>
        <w:tab/>
      </w:r>
      <w:r w:rsidR="005C269F">
        <w:rPr>
          <w:noProof/>
        </w:rPr>
        <w:t>Einleitung</w:t>
      </w:r>
      <w:r w:rsidR="005C269F">
        <w:rPr>
          <w:noProof/>
        </w:rPr>
        <w:tab/>
      </w:r>
      <w:r w:rsidR="005C269F">
        <w:rPr>
          <w:noProof/>
        </w:rPr>
        <w:fldChar w:fldCharType="begin"/>
      </w:r>
      <w:r w:rsidR="005C269F">
        <w:rPr>
          <w:noProof/>
        </w:rPr>
        <w:instrText xml:space="preserve"> PAGEREF _Toc356930796 \h </w:instrText>
      </w:r>
      <w:r w:rsidR="005C269F">
        <w:rPr>
          <w:noProof/>
        </w:rPr>
      </w:r>
      <w:r w:rsidR="005C269F">
        <w:rPr>
          <w:noProof/>
        </w:rPr>
        <w:fldChar w:fldCharType="separate"/>
      </w:r>
      <w:r w:rsidR="00FB1B04">
        <w:rPr>
          <w:noProof/>
        </w:rPr>
        <w:t>4</w:t>
      </w:r>
      <w:r w:rsidR="005C269F">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_Toc356930797 \h </w:instrText>
      </w:r>
      <w:r>
        <w:rPr>
          <w:noProof/>
        </w:rPr>
      </w:r>
      <w:r>
        <w:rPr>
          <w:noProof/>
        </w:rPr>
        <w:fldChar w:fldCharType="separate"/>
      </w:r>
      <w:r w:rsidR="00FB1B04">
        <w:rPr>
          <w:noProof/>
        </w:rPr>
        <w:t>4</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_Toc356930798 \h </w:instrText>
      </w:r>
      <w:r>
        <w:rPr>
          <w:noProof/>
        </w:rPr>
      </w:r>
      <w:r>
        <w:rPr>
          <w:noProof/>
        </w:rPr>
        <w:fldChar w:fldCharType="separate"/>
      </w:r>
      <w:r w:rsidR="00FB1B04">
        <w:rPr>
          <w:noProof/>
        </w:rPr>
        <w:t>4</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_Toc356930799 \h </w:instrText>
      </w:r>
      <w:r>
        <w:rPr>
          <w:noProof/>
        </w:rPr>
      </w:r>
      <w:r>
        <w:rPr>
          <w:noProof/>
        </w:rPr>
        <w:fldChar w:fldCharType="separate"/>
      </w:r>
      <w:r w:rsidR="00FB1B04">
        <w:rPr>
          <w:noProof/>
        </w:rPr>
        <w:t>4</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_Toc356930800 \h </w:instrText>
      </w:r>
      <w:r>
        <w:rPr>
          <w:noProof/>
        </w:rPr>
      </w:r>
      <w:r>
        <w:rPr>
          <w:noProof/>
        </w:rPr>
        <w:fldChar w:fldCharType="separate"/>
      </w:r>
      <w:r w:rsidR="00FB1B04">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_Toc356930801 \h </w:instrText>
      </w:r>
      <w:r>
        <w:rPr>
          <w:noProof/>
        </w:rPr>
      </w:r>
      <w:r>
        <w:rPr>
          <w:noProof/>
        </w:rPr>
        <w:fldChar w:fldCharType="separate"/>
      </w:r>
      <w:r w:rsidR="00FB1B04">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_Toc356930802 \h </w:instrText>
      </w:r>
      <w:r>
        <w:rPr>
          <w:noProof/>
        </w:rPr>
      </w:r>
      <w:r>
        <w:rPr>
          <w:noProof/>
        </w:rPr>
        <w:fldChar w:fldCharType="separate"/>
      </w:r>
      <w:r w:rsidR="00FB1B04">
        <w:rPr>
          <w:noProof/>
        </w:rPr>
        <w:t>5</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_Toc356930803 \h </w:instrText>
      </w:r>
      <w:r>
        <w:rPr>
          <w:noProof/>
        </w:rPr>
      </w:r>
      <w:r>
        <w:rPr>
          <w:noProof/>
        </w:rPr>
        <w:fldChar w:fldCharType="separate"/>
      </w:r>
      <w:r w:rsidR="00FB1B04">
        <w:rPr>
          <w:noProof/>
        </w:rPr>
        <w:t>5</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_Toc356930804 \h </w:instrText>
      </w:r>
      <w:r>
        <w:rPr>
          <w:noProof/>
        </w:rPr>
      </w:r>
      <w:r>
        <w:rPr>
          <w:noProof/>
        </w:rPr>
        <w:fldChar w:fldCharType="separate"/>
      </w:r>
      <w:r w:rsidR="00FB1B04">
        <w:rPr>
          <w:noProof/>
        </w:rPr>
        <w:t>6</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_Toc356930805 \h </w:instrText>
      </w:r>
      <w:r>
        <w:rPr>
          <w:noProof/>
        </w:rPr>
      </w:r>
      <w:r>
        <w:rPr>
          <w:noProof/>
        </w:rPr>
        <w:fldChar w:fldCharType="separate"/>
      </w:r>
      <w:r w:rsidR="00FB1B04">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_Toc356930806 \h </w:instrText>
      </w:r>
      <w:r>
        <w:rPr>
          <w:noProof/>
        </w:rPr>
      </w:r>
      <w:r>
        <w:rPr>
          <w:noProof/>
        </w:rPr>
        <w:fldChar w:fldCharType="separate"/>
      </w:r>
      <w:r w:rsidR="00FB1B04">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_Toc356930807 \h </w:instrText>
      </w:r>
      <w:r>
        <w:rPr>
          <w:noProof/>
        </w:rPr>
      </w:r>
      <w:r>
        <w:rPr>
          <w:noProof/>
        </w:rPr>
        <w:fldChar w:fldCharType="separate"/>
      </w:r>
      <w:r w:rsidR="00FB1B04">
        <w:rPr>
          <w:noProof/>
        </w:rPr>
        <w:t>6</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_Toc356930808 \h </w:instrText>
      </w:r>
      <w:r>
        <w:rPr>
          <w:noProof/>
        </w:rPr>
      </w:r>
      <w:r>
        <w:rPr>
          <w:noProof/>
        </w:rPr>
        <w:fldChar w:fldCharType="separate"/>
      </w:r>
      <w:r w:rsidR="00FB1B04">
        <w:rPr>
          <w:noProof/>
        </w:rPr>
        <w:t>6</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_Toc356930809 \h </w:instrText>
      </w:r>
      <w:r>
        <w:rPr>
          <w:noProof/>
        </w:rPr>
      </w:r>
      <w:r>
        <w:rPr>
          <w:noProof/>
        </w:rPr>
        <w:fldChar w:fldCharType="separate"/>
      </w:r>
      <w:r w:rsidR="00FB1B04">
        <w:rPr>
          <w:noProof/>
        </w:rPr>
        <w:t>7</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_Toc356930810 \h </w:instrText>
      </w:r>
      <w:r>
        <w:rPr>
          <w:noProof/>
        </w:rPr>
      </w:r>
      <w:r>
        <w:rPr>
          <w:noProof/>
        </w:rPr>
        <w:fldChar w:fldCharType="separate"/>
      </w:r>
      <w:r w:rsidR="00FB1B04">
        <w:rPr>
          <w:noProof/>
        </w:rPr>
        <w:t>7</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_Toc356930811 \h </w:instrText>
      </w:r>
      <w:r>
        <w:rPr>
          <w:noProof/>
        </w:rPr>
      </w:r>
      <w:r>
        <w:rPr>
          <w:noProof/>
        </w:rPr>
        <w:fldChar w:fldCharType="separate"/>
      </w:r>
      <w:r w:rsidR="00FB1B04">
        <w:rPr>
          <w:noProof/>
        </w:rPr>
        <w:t>8</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_Toc356930812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_Toc356930813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_Toc356930814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_Toc356930815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_Toc356930816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_Toc356930817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_Toc356930818 \h </w:instrText>
      </w:r>
      <w:r>
        <w:rPr>
          <w:noProof/>
        </w:rPr>
      </w:r>
      <w:r>
        <w:rPr>
          <w:noProof/>
        </w:rPr>
        <w:fldChar w:fldCharType="separate"/>
      </w:r>
      <w:r w:rsidR="00FB1B04">
        <w:rPr>
          <w:noProof/>
        </w:rPr>
        <w:t>9</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_Toc356930819 \h </w:instrText>
      </w:r>
      <w:r>
        <w:rPr>
          <w:noProof/>
        </w:rPr>
      </w:r>
      <w:r>
        <w:rPr>
          <w:noProof/>
        </w:rPr>
        <w:fldChar w:fldCharType="separate"/>
      </w:r>
      <w:r w:rsidR="00FB1B04">
        <w:rPr>
          <w:noProof/>
        </w:rPr>
        <w:t>10</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_Toc356930820 \h </w:instrText>
      </w:r>
      <w:r>
        <w:rPr>
          <w:noProof/>
        </w:rPr>
      </w:r>
      <w:r>
        <w:rPr>
          <w:noProof/>
        </w:rPr>
        <w:fldChar w:fldCharType="separate"/>
      </w:r>
      <w:r w:rsidR="00FB1B04">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_Toc356930821 \h </w:instrText>
      </w:r>
      <w:r>
        <w:rPr>
          <w:noProof/>
        </w:rPr>
      </w:r>
      <w:r>
        <w:rPr>
          <w:noProof/>
        </w:rPr>
        <w:fldChar w:fldCharType="separate"/>
      </w:r>
      <w:r w:rsidR="00FB1B04">
        <w:rPr>
          <w:noProof/>
        </w:rPr>
        <w:t>11</w:t>
      </w:r>
      <w:r>
        <w:rPr>
          <w:noProof/>
        </w:rPr>
        <w:fldChar w:fldCharType="end"/>
      </w:r>
    </w:p>
    <w:p w:rsidR="005C269F" w:rsidRDefault="005C269F">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_Toc356930822 \h </w:instrText>
      </w:r>
      <w:r>
        <w:rPr>
          <w:noProof/>
        </w:rPr>
      </w:r>
      <w:r>
        <w:rPr>
          <w:noProof/>
        </w:rPr>
        <w:fldChar w:fldCharType="separate"/>
      </w:r>
      <w:r w:rsidR="00FB1B04">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_Toc356930823 \h </w:instrText>
      </w:r>
      <w:r>
        <w:rPr>
          <w:noProof/>
        </w:rPr>
      </w:r>
      <w:r>
        <w:rPr>
          <w:noProof/>
        </w:rPr>
        <w:fldChar w:fldCharType="separate"/>
      </w:r>
      <w:r w:rsidR="00FB1B04">
        <w:rPr>
          <w:noProof/>
        </w:rPr>
        <w:t>11</w:t>
      </w:r>
      <w:r>
        <w:rPr>
          <w:noProof/>
        </w:rPr>
        <w:fldChar w:fldCharType="end"/>
      </w:r>
    </w:p>
    <w:p w:rsidR="005C269F" w:rsidRDefault="005C269F">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_Toc356930824 \h </w:instrText>
      </w:r>
      <w:r>
        <w:rPr>
          <w:noProof/>
        </w:rPr>
      </w:r>
      <w:r>
        <w:rPr>
          <w:noProof/>
        </w:rPr>
        <w:fldChar w:fldCharType="separate"/>
      </w:r>
      <w:r w:rsidR="00FB1B04">
        <w:rPr>
          <w:noProof/>
        </w:rPr>
        <w:t>11</w:t>
      </w:r>
      <w:r>
        <w:rPr>
          <w:noProof/>
        </w:rPr>
        <w:fldChar w:fldCharType="end"/>
      </w:r>
    </w:p>
    <w:p w:rsidR="002E395E" w:rsidRPr="002A6CF2" w:rsidRDefault="00F30D33" w:rsidP="00F30D33">
      <w:pPr>
        <w:pStyle w:val="berschrift10"/>
      </w:pPr>
      <w:r>
        <w:lastRenderedPageBreak/>
        <w:fldChar w:fldCharType="end"/>
      </w:r>
      <w:bookmarkStart w:id="0" w:name="_Toc356457229"/>
      <w:bookmarkStart w:id="1" w:name="_Toc356930796"/>
      <w:r w:rsidR="002E395E" w:rsidRPr="002A6CF2">
        <w:t>Einleitung</w:t>
      </w:r>
      <w:bookmarkEnd w:id="0"/>
      <w:bookmarkEnd w:id="1"/>
    </w:p>
    <w:p w:rsidR="002E395E" w:rsidRPr="002A6CF2" w:rsidRDefault="002E395E" w:rsidP="00F30D33">
      <w:pPr>
        <w:pStyle w:val="berschrift20"/>
      </w:pPr>
      <w:bookmarkStart w:id="2" w:name="_Toc356457230"/>
      <w:bookmarkStart w:id="3" w:name="_Toc356930797"/>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Eclipse 3.x nach Eclipse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930798"/>
      <w:r w:rsidRPr="009256A5">
        <w:t>Ausgangslage</w:t>
      </w:r>
      <w:bookmarkEnd w:id="4"/>
      <w:bookmarkEnd w:id="5"/>
    </w:p>
    <w:p w:rsidR="009374DB" w:rsidRPr="002A6CF2" w:rsidRDefault="002A6CF2" w:rsidP="001D7436">
      <w:pPr>
        <w:pStyle w:val="berschrift20"/>
      </w:pPr>
      <w:bookmarkStart w:id="6" w:name="_Toc356457232"/>
      <w:bookmarkStart w:id="7" w:name="_Toc356930799"/>
      <w:r w:rsidRPr="002A6CF2">
        <w:t>A</w:t>
      </w:r>
      <w:r w:rsidR="009374DB" w:rsidRPr="002A6CF2">
        <w:t>nlass und Begründung des Projektes</w:t>
      </w:r>
      <w:bookmarkEnd w:id="6"/>
      <w:bookmarkEnd w:id="7"/>
    </w:p>
    <w:p w:rsidR="009374DB" w:rsidRDefault="009374DB" w:rsidP="002A2A09">
      <w:pPr>
        <w:spacing w:before="120"/>
        <w:rPr>
          <w:sz w:val="20"/>
        </w:rPr>
      </w:pPr>
      <w:r>
        <w:rPr>
          <w:sz w:val="20"/>
        </w:rPr>
        <w:t>Die SBB IT haben in mehreren Projekten Eclipse 3.x Rich Client Platform (im Folgenden RCP genannt) im Einsatz. Die neue Version Eclipse 4 RCP wurde bereits in mehreren neueren Projekten eingesetzt und hat sich bewährt.</w:t>
      </w:r>
    </w:p>
    <w:p w:rsidR="009374DB" w:rsidRDefault="009374DB" w:rsidP="002A2A09">
      <w:pPr>
        <w:spacing w:before="120"/>
        <w:rPr>
          <w:sz w:val="20"/>
        </w:rPr>
      </w:pPr>
      <w:r>
        <w:rPr>
          <w:sz w:val="20"/>
        </w:rPr>
        <w:t xml:space="preserve">Eclipse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r w:rsidRPr="00A5510E">
        <w:rPr>
          <w:i/>
          <w:sz w:val="18"/>
          <w:szCs w:val="18"/>
        </w:rPr>
        <w:t>Eclipse bietet die Rich Client Platform, welche es Anwendungsentwicklern ermöglicht, basierend auf dem Eclipse Framework, von der Eclipse-IDE unabhängige Anwendungen zu schreiben. Eine Übersicht befindet sich auf der Eclipse-Homepage.[</w:t>
      </w:r>
      <w:hyperlink r:id="rId14" w:history="1">
        <w:r w:rsidRPr="00A5510E">
          <w:rPr>
            <w:rStyle w:val="Hyperlink"/>
            <w:i/>
            <w:sz w:val="18"/>
            <w:szCs w:val="18"/>
          </w:rPr>
          <w:t>http://eclipse.org/community/rcp.php</w:t>
        </w:r>
      </w:hyperlink>
      <w:r w:rsidRPr="00A5510E">
        <w:rPr>
          <w:i/>
          <w:sz w:val="18"/>
          <w:szCs w:val="18"/>
        </w:rPr>
        <w:t>] Beispielsweise basiert IBM Workplace Clients auf Eclipse RCP.</w:t>
      </w:r>
    </w:p>
    <w:p w:rsidR="009374DB" w:rsidRPr="00A5510E" w:rsidRDefault="009374DB" w:rsidP="002A2A09">
      <w:pPr>
        <w:spacing w:before="120"/>
        <w:ind w:left="426"/>
        <w:rPr>
          <w:i/>
          <w:sz w:val="18"/>
          <w:szCs w:val="18"/>
        </w:rPr>
      </w:pPr>
      <w:r w:rsidRPr="00A5510E">
        <w:rPr>
          <w:i/>
          <w:sz w:val="18"/>
          <w:szCs w:val="18"/>
        </w:rPr>
        <w:t>Die folgenden Komponenten (Plug-ins) werden mindestens für ein Eclipse-Rich-Client-Platform-Programm benötigt:</w:t>
      </w:r>
    </w:p>
    <w:p w:rsidR="009374DB" w:rsidRPr="00A5510E" w:rsidRDefault="009374DB" w:rsidP="005E4DA2">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9374DB" w:rsidRPr="00A5510E" w:rsidRDefault="009374DB" w:rsidP="005E4DA2">
      <w:pPr>
        <w:pStyle w:val="Listenabsatz"/>
        <w:numPr>
          <w:ilvl w:val="0"/>
          <w:numId w:val="2"/>
        </w:numPr>
        <w:spacing w:before="120"/>
        <w:rPr>
          <w:i/>
          <w:sz w:val="18"/>
          <w:szCs w:val="18"/>
        </w:rPr>
      </w:pPr>
      <w:r w:rsidRPr="00A5510E">
        <w:rPr>
          <w:i/>
          <w:sz w:val="18"/>
          <w:szCs w:val="18"/>
        </w:rPr>
        <w:t>Standard Widget Toolkit (SWT)</w:t>
      </w:r>
    </w:p>
    <w:p w:rsidR="009374DB" w:rsidRPr="00A5510E" w:rsidRDefault="009374DB" w:rsidP="005E4DA2">
      <w:pPr>
        <w:pStyle w:val="Listenabsatz"/>
        <w:numPr>
          <w:ilvl w:val="0"/>
          <w:numId w:val="2"/>
        </w:numPr>
        <w:spacing w:before="120"/>
        <w:rPr>
          <w:i/>
          <w:sz w:val="18"/>
          <w:szCs w:val="18"/>
        </w:rPr>
      </w:pPr>
      <w:r w:rsidRPr="00A5510E">
        <w:rPr>
          <w:i/>
          <w:sz w:val="18"/>
          <w:szCs w:val="18"/>
        </w:rPr>
        <w:t>JFace</w:t>
      </w:r>
    </w:p>
    <w:p w:rsidR="009374DB" w:rsidRDefault="009374DB" w:rsidP="002A2A09">
      <w:pPr>
        <w:spacing w:before="120"/>
        <w:ind w:left="426"/>
        <w:rPr>
          <w:sz w:val="20"/>
        </w:rPr>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9374DB" w:rsidRDefault="009374DB" w:rsidP="002A2A09">
      <w:pPr>
        <w:spacing w:before="120"/>
        <w:rPr>
          <w:sz w:val="20"/>
        </w:rPr>
      </w:pPr>
      <w:r>
        <w:rPr>
          <w:sz w:val="20"/>
        </w:rPr>
        <w:t xml:space="preserve">Eclipse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Singletons wurden entfernt.</w:t>
      </w:r>
    </w:p>
    <w:p w:rsidR="009374DB" w:rsidRDefault="009374DB" w:rsidP="002A2A09">
      <w:pPr>
        <w:spacing w:before="120"/>
        <w:rPr>
          <w:sz w:val="20"/>
        </w:rPr>
      </w:pPr>
      <w:r>
        <w:rPr>
          <w:sz w:val="20"/>
        </w:rPr>
        <w:t>Neben der Vereinfachung wurden moderne Konzepte wie Dependency Injection und Declarative Styling eingeführt.</w:t>
      </w:r>
    </w:p>
    <w:p w:rsidR="00E11618" w:rsidRDefault="009374DB" w:rsidP="002A2A09">
      <w:pPr>
        <w:spacing w:before="120"/>
        <w:rPr>
          <w:sz w:val="20"/>
        </w:rPr>
      </w:pPr>
      <w:r>
        <w:rPr>
          <w:sz w:val="20"/>
        </w:rPr>
        <w:t xml:space="preserve">Die Implementation von Rich Client Applikation in Eclipse RCP wird mit der Version 4 flexibler und deutlich vereinfacht. Die Produktivität der Programmierer steigt, die Testbarkeit und die Wartung der Applikationen wird erleichtert. </w:t>
      </w:r>
    </w:p>
    <w:p w:rsidR="00EF3C78" w:rsidRDefault="00EF3C78">
      <w:pPr>
        <w:widowControl/>
        <w:autoSpaceDE/>
        <w:autoSpaceDN/>
        <w:adjustRightInd/>
        <w:rPr>
          <w:b/>
          <w:bCs/>
          <w:iCs/>
          <w:color w:val="17365D" w:themeColor="text2" w:themeShade="BF"/>
          <w:sz w:val="22"/>
          <w:szCs w:val="22"/>
        </w:rPr>
      </w:pPr>
      <w:bookmarkStart w:id="8" w:name="_Toc356457233"/>
      <w:r>
        <w:br w:type="page"/>
      </w:r>
    </w:p>
    <w:p w:rsidR="002E395E" w:rsidRDefault="002E395E" w:rsidP="001D7436">
      <w:pPr>
        <w:pStyle w:val="berschrift20"/>
      </w:pPr>
      <w:bookmarkStart w:id="9" w:name="_Toc356930800"/>
      <w:r>
        <w:lastRenderedPageBreak/>
        <w:t>Problemstellung</w:t>
      </w:r>
      <w:bookmarkEnd w:id="8"/>
      <w:bookmarkEnd w:id="9"/>
    </w:p>
    <w:p w:rsidR="00266E23" w:rsidRDefault="00266E23" w:rsidP="002A2A09">
      <w:pPr>
        <w:spacing w:before="120"/>
        <w:rPr>
          <w:sz w:val="20"/>
        </w:rPr>
      </w:pPr>
      <w:r>
        <w:rPr>
          <w:sz w:val="20"/>
        </w:rPr>
        <w:t xml:space="preserve">Da sich mit der Version 4 einiges an Eclipse RCP geändert hat ist eine Migration nicht einfach so zu bewerkstelligen. Es gibt aus der Community (noch) nicht viele Berichte zu gelungenen Migrationen, geschweige denn </w:t>
      </w:r>
      <w:r w:rsidR="008E0A25">
        <w:rPr>
          <w:sz w:val="20"/>
        </w:rPr>
        <w:t xml:space="preserve">eine Anleitung </w:t>
      </w:r>
      <w:r>
        <w:rPr>
          <w:sz w:val="20"/>
        </w:rPr>
        <w:t>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r>
        <w:rPr>
          <w:sz w:val="20"/>
        </w:rPr>
        <w:t>Usability</w:t>
      </w:r>
    </w:p>
    <w:p w:rsidR="00266E23" w:rsidRDefault="00266E23" w:rsidP="005E4DA2">
      <w:pPr>
        <w:pStyle w:val="Listenabsatz"/>
        <w:numPr>
          <w:ilvl w:val="0"/>
          <w:numId w:val="3"/>
        </w:numPr>
        <w:spacing w:before="120"/>
        <w:rPr>
          <w:sz w:val="20"/>
        </w:rPr>
      </w:pPr>
      <w:r>
        <w:rPr>
          <w:sz w:val="20"/>
        </w:rPr>
        <w:t>Look and Feel</w:t>
      </w:r>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Mit den Erfahrungen und Ergebnissen aus der Master Thesis soll eine Migration auch für grosse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930801"/>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930802"/>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Bei dem RCS Client handelt es sich um die grösste Eclipse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70 Plugins</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930803"/>
      <w:r>
        <w:t>Erbrachte Vorleistung</w:t>
      </w:r>
      <w:bookmarkEnd w:id="14"/>
      <w:bookmarkEnd w:id="15"/>
    </w:p>
    <w:p w:rsidR="00E26CF7" w:rsidRPr="00E26CF7" w:rsidRDefault="00E26CF7" w:rsidP="002A2A09">
      <w:pPr>
        <w:pStyle w:val="Textkrper"/>
        <w:jc w:val="left"/>
      </w:pPr>
      <w:r>
        <w:t>Das Know</w:t>
      </w:r>
      <w:r w:rsidR="006D08B8">
        <w:t>h</w:t>
      </w:r>
      <w:r>
        <w:t>ow über Eclipse RCP 4 wurde bereits vor Projektstart aufgebaut.</w:t>
      </w:r>
    </w:p>
    <w:p w:rsidR="005A16F9" w:rsidRDefault="005A16F9" w:rsidP="002A2A09">
      <w:pPr>
        <w:widowControl/>
        <w:autoSpaceDE/>
        <w:autoSpaceDN/>
        <w:adjustRightInd/>
        <w:rPr>
          <w:b/>
          <w:bCs/>
          <w:sz w:val="30"/>
          <w:szCs w:val="32"/>
        </w:rPr>
      </w:pPr>
      <w:r>
        <w:br w:type="page"/>
      </w:r>
    </w:p>
    <w:p w:rsidR="002E395E" w:rsidRDefault="006E4D09" w:rsidP="00483E6F">
      <w:pPr>
        <w:pStyle w:val="Formatvorlage1"/>
      </w:pPr>
      <w:bookmarkStart w:id="16" w:name="_Toc356457237"/>
      <w:bookmarkStart w:id="17" w:name="_Toc356930804"/>
      <w:r>
        <w:lastRenderedPageBreak/>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Eclipse RCP 4 zu migrieren. </w:t>
      </w:r>
      <w:r w:rsidR="00786B20">
        <w:t>Es werden ausschliesslich die ausgewählten Aspekte migrie</w:t>
      </w:r>
      <w:r w:rsidR="00E20A08">
        <w:t>rt.</w:t>
      </w:r>
    </w:p>
    <w:p w:rsidR="006E4D09" w:rsidRPr="006E4D09" w:rsidRDefault="006E4D09" w:rsidP="00483E6F">
      <w:pPr>
        <w:pStyle w:val="Formatvorlage1"/>
      </w:pPr>
      <w:bookmarkStart w:id="18" w:name="_Toc356457238"/>
      <w:bookmarkStart w:id="19" w:name="_Toc356930805"/>
      <w:r>
        <w:t>Ziele und Lösungen</w:t>
      </w:r>
      <w:bookmarkEnd w:id="18"/>
      <w:bookmarkEnd w:id="19"/>
    </w:p>
    <w:p w:rsidR="00E26CF7" w:rsidRDefault="002E395E" w:rsidP="001D7436">
      <w:pPr>
        <w:pStyle w:val="berschrift20"/>
        <w:ind w:left="709" w:hanging="709"/>
      </w:pPr>
      <w:bookmarkStart w:id="20" w:name="_Toc356457239"/>
      <w:bookmarkStart w:id="21" w:name="_Toc356930806"/>
      <w:r>
        <w:t>Zielvorstellungen</w:t>
      </w:r>
      <w:bookmarkEnd w:id="20"/>
      <w:bookmarkEnd w:id="21"/>
    </w:p>
    <w:p w:rsidR="001B502A" w:rsidRDefault="00E26CF7" w:rsidP="002A2A09">
      <w:pPr>
        <w:pStyle w:val="Textkrper"/>
        <w:jc w:val="left"/>
      </w:pPr>
      <w:r>
        <w:t>Das Ziel des Projektes ist es mindestens 5 Aspekte von Eclipse RCP 3 auf Eclipse 4 RCP zu migrieren.</w:t>
      </w:r>
      <w:r w:rsidR="001B502A">
        <w:t xml:space="preserve"> </w:t>
      </w:r>
      <w:r w:rsidR="005C0F95">
        <w:t>Als</w:t>
      </w:r>
      <w:r>
        <w:t xml:space="preserve"> Aspekt </w:t>
      </w:r>
      <w:r w:rsidR="005C0F95">
        <w:t xml:space="preserve">wird zum Beispiel das plugin.xml, </w:t>
      </w:r>
      <w:r w:rsidR="001B502A">
        <w:t xml:space="preserve">die </w:t>
      </w:r>
      <w:r w:rsidR="005C0F95">
        <w:t>Selektion oder auch Dependency Injection betrachtet.</w:t>
      </w:r>
      <w:r w:rsidR="001B502A">
        <w:t xml:space="preserve"> </w:t>
      </w:r>
    </w:p>
    <w:p w:rsidR="001E4A6E" w:rsidRDefault="001E4A6E" w:rsidP="002A2A09">
      <w:pPr>
        <w:pStyle w:val="Textkrper"/>
        <w:jc w:val="left"/>
      </w:pPr>
      <w:r>
        <w:t>Für jeden Aspekt soll folgendes durchgeführt werden:</w:t>
      </w:r>
    </w:p>
    <w:p w:rsidR="00C43AED" w:rsidRDefault="001E4A6E" w:rsidP="002A2A09">
      <w:pPr>
        <w:pStyle w:val="Textkrper"/>
        <w:jc w:val="left"/>
      </w:pPr>
      <w:r>
        <w:t>Konzept</w:t>
      </w:r>
      <w:r w:rsidR="00C43AED">
        <w:t xml:space="preserv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Diskussion der Eclipse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Vergleich mit Eclipse RCP 3</w:t>
      </w:r>
    </w:p>
    <w:p w:rsidR="00C43AED" w:rsidRDefault="00C43AED" w:rsidP="005E4DA2">
      <w:pPr>
        <w:pStyle w:val="Textkrper"/>
        <w:numPr>
          <w:ilvl w:val="1"/>
          <w:numId w:val="6"/>
        </w:numPr>
        <w:jc w:val="left"/>
      </w:pPr>
      <w:r>
        <w:t>Einschränkungen und Risiken</w:t>
      </w:r>
    </w:p>
    <w:p w:rsidR="00C43AED" w:rsidRDefault="00C43AED" w:rsidP="000F4B57">
      <w:pPr>
        <w:pStyle w:val="Textkrper"/>
        <w:numPr>
          <w:ilvl w:val="1"/>
          <w:numId w:val="6"/>
        </w:numPr>
        <w:jc w:val="left"/>
      </w:pPr>
      <w:r>
        <w:t>Qualität und Testbarkeit</w:t>
      </w:r>
      <w:r w:rsidR="000F4B57">
        <w:t xml:space="preserve"> im Vergleich zu Eclipse RCP 3</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930807"/>
      <w:r>
        <w:t>Lösungen</w:t>
      </w:r>
      <w:bookmarkEnd w:id="22"/>
      <w:bookmarkEnd w:id="23"/>
    </w:p>
    <w:p w:rsidR="003A238B"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Nach Möglichkeit sollen jedoch dokumentierte „Best practices“ zum Einsatz kommen</w:t>
      </w:r>
      <w:r w:rsidR="00A83298">
        <w:t xml:space="preserve"> (zum Beispiel aus „</w:t>
      </w:r>
      <w:r w:rsidR="00A83298" w:rsidRPr="00A83298">
        <w:rPr>
          <w:i/>
        </w:rPr>
        <w:t>Eclipse 4 - Rich C</w:t>
      </w:r>
      <w:r w:rsidR="00BD4D91">
        <w:rPr>
          <w:i/>
        </w:rPr>
        <w:t>lients mit dem Eclipse 4.2 SDK</w:t>
      </w:r>
      <w:r w:rsidR="00A83298">
        <w:t>“</w:t>
      </w:r>
      <w:r w:rsidR="00283CCC">
        <w:t xml:space="preserve"> </w:t>
      </w:r>
      <w:r w:rsidR="00A83298">
        <w:t>von</w:t>
      </w:r>
      <w:r w:rsidR="00A83298" w:rsidRPr="00A83298">
        <w:t xml:space="preserve"> </w:t>
      </w:r>
      <w:r w:rsidR="00BD4D91" w:rsidRPr="00A83298">
        <w:t>Marc</w:t>
      </w:r>
      <w:r w:rsidR="00BD4D91">
        <w:t xml:space="preserve"> </w:t>
      </w:r>
      <w:r w:rsidR="00A83298" w:rsidRPr="00A83298">
        <w:t xml:space="preserve">Teufel </w:t>
      </w:r>
      <w:r w:rsidR="00514B7A">
        <w:t>und</w:t>
      </w:r>
      <w:r w:rsidR="00A83298" w:rsidRPr="00A83298">
        <w:t xml:space="preserve"> </w:t>
      </w:r>
      <w:r w:rsidR="00BD4D91" w:rsidRPr="00A83298">
        <w:t>Jonas</w:t>
      </w:r>
      <w:r w:rsidR="00BD4D91">
        <w:t xml:space="preserve"> </w:t>
      </w:r>
      <w:r w:rsidR="00A83298" w:rsidRPr="00A83298">
        <w:t xml:space="preserve">Helming </w:t>
      </w:r>
      <w:r w:rsidR="00A83298">
        <w:t>oder „</w:t>
      </w:r>
      <w:r w:rsidR="00A83298" w:rsidRPr="00A83298">
        <w:rPr>
          <w:i/>
        </w:rPr>
        <w:t>Eclipse 4 Application Development</w:t>
      </w:r>
      <w:r w:rsidR="00A83298">
        <w:t xml:space="preserve">“ von </w:t>
      </w:r>
      <w:r w:rsidR="00BD4D91" w:rsidRPr="00A83298">
        <w:t>Lars</w:t>
      </w:r>
      <w:r w:rsidR="00BD4D91">
        <w:t xml:space="preserve"> </w:t>
      </w:r>
      <w:r w:rsidR="00514B7A">
        <w:t>Vogel</w:t>
      </w:r>
      <w:r w:rsidR="00BD4D91">
        <w:t>).</w:t>
      </w:r>
    </w:p>
    <w:p w:rsidR="002E395E" w:rsidRDefault="002E395E" w:rsidP="001D7436">
      <w:pPr>
        <w:pStyle w:val="berschrift20"/>
        <w:ind w:left="709" w:hanging="709"/>
      </w:pPr>
      <w:bookmarkStart w:id="24" w:name="_Toc356457241"/>
      <w:bookmarkStart w:id="25" w:name="_Toc356930808"/>
      <w:r>
        <w:t>Sicherheits- und Datenschutzaspekte</w:t>
      </w:r>
      <w:bookmarkEnd w:id="24"/>
      <w:bookmarkEnd w:id="25"/>
    </w:p>
    <w:p w:rsidR="006A517E" w:rsidRPr="006A517E" w:rsidRDefault="006A517E" w:rsidP="002A2A09">
      <w:pPr>
        <w:pStyle w:val="Textkrper"/>
        <w:jc w:val="left"/>
      </w:pPr>
      <w:r>
        <w:t>Der Code der SBB darf nicht an Dritte gelangen. Um dies zu verhindern wird der Code au</w:t>
      </w:r>
      <w:r w:rsidR="009374DB">
        <w:t>s</w:t>
      </w:r>
      <w:r>
        <w:t>schliesslich im SBB Netz bearbeitet und dann höchstens</w:t>
      </w:r>
      <w:r w:rsidR="003C5B3A">
        <w:t xml:space="preserve"> Ausschnitte daraus publiziert.</w:t>
      </w:r>
    </w:p>
    <w:p w:rsidR="00982DE0" w:rsidRDefault="00982DE0">
      <w:pPr>
        <w:widowControl/>
        <w:autoSpaceDE/>
        <w:autoSpaceDN/>
        <w:adjustRightInd/>
        <w:rPr>
          <w:sz w:val="20"/>
          <w:u w:val="single"/>
        </w:rPr>
      </w:pPr>
    </w:p>
    <w:p w:rsidR="00BB386D" w:rsidRDefault="00BB386D">
      <w:pPr>
        <w:widowControl/>
        <w:autoSpaceDE/>
        <w:autoSpaceDN/>
        <w:adjustRightInd/>
        <w:sectPr w:rsidR="00BB386D" w:rsidSect="005D20FD">
          <w:headerReference w:type="default" r:id="rId15"/>
          <w:footerReference w:type="default" r:id="rId16"/>
          <w:type w:val="continuous"/>
          <w:pgSz w:w="11909" w:h="16834"/>
          <w:pgMar w:top="1927" w:right="1272" w:bottom="1134" w:left="1272" w:header="720" w:footer="720" w:gutter="0"/>
          <w:cols w:space="720"/>
          <w:noEndnote/>
          <w:docGrid w:linePitch="360"/>
        </w:sectPr>
      </w:pPr>
      <w:bookmarkStart w:id="26" w:name="_Toc356457246"/>
    </w:p>
    <w:p w:rsidR="00E203E8" w:rsidRDefault="00E203E8" w:rsidP="00E203E8">
      <w:pPr>
        <w:pStyle w:val="Formatvorlage1"/>
      </w:pPr>
      <w:bookmarkStart w:id="27" w:name="_Toc356457242"/>
      <w:bookmarkStart w:id="28" w:name="_Toc356930809"/>
      <w:r>
        <w:lastRenderedPageBreak/>
        <w:t>Chancen und Risiken</w:t>
      </w:r>
      <w:bookmarkEnd w:id="27"/>
      <w:bookmarkEnd w:id="28"/>
    </w:p>
    <w:p w:rsidR="00BB386D" w:rsidRDefault="00BB386D" w:rsidP="00BB386D">
      <w:pPr>
        <w:pStyle w:val="berschrift20"/>
        <w:ind w:left="709" w:hanging="709"/>
      </w:pPr>
      <w:bookmarkStart w:id="29" w:name="_Toc356930810"/>
      <w:r>
        <w:t>Risikoidentifizierung, -bewertung und -quantifizierung</w:t>
      </w:r>
      <w:bookmarkEnd w:id="29"/>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37527E" w:rsidRPr="0037527E" w:rsidTr="00FB1B04">
        <w:trPr>
          <w:trHeight w:val="1202"/>
        </w:trPr>
        <w:tc>
          <w:tcPr>
            <w:tcW w:w="0" w:type="auto"/>
            <w:shd w:val="pct20" w:color="auto" w:fill="auto"/>
          </w:tcPr>
          <w:p w:rsidR="0037527E" w:rsidRPr="0037527E" w:rsidRDefault="0037527E" w:rsidP="002D129C">
            <w:pPr>
              <w:pStyle w:val="Textkrper"/>
              <w:jc w:val="left"/>
              <w:rPr>
                <w:b/>
                <w:sz w:val="18"/>
                <w:szCs w:val="18"/>
              </w:rPr>
            </w:pPr>
            <w:r w:rsidRPr="0037527E">
              <w:rPr>
                <w:b/>
                <w:sz w:val="18"/>
                <w:szCs w:val="18"/>
              </w:rPr>
              <w:t>Id</w:t>
            </w:r>
          </w:p>
        </w:tc>
        <w:tc>
          <w:tcPr>
            <w:tcW w:w="0" w:type="auto"/>
            <w:shd w:val="pct20" w:color="auto" w:fill="auto"/>
          </w:tcPr>
          <w:p w:rsidR="0037527E" w:rsidRPr="0037527E" w:rsidRDefault="0037527E" w:rsidP="002D129C">
            <w:pPr>
              <w:pStyle w:val="Textkrper"/>
              <w:jc w:val="left"/>
              <w:rPr>
                <w:b/>
                <w:sz w:val="18"/>
                <w:szCs w:val="18"/>
              </w:rPr>
            </w:pPr>
            <w:r w:rsidRPr="0037527E">
              <w:rPr>
                <w:b/>
                <w:sz w:val="18"/>
                <w:szCs w:val="18"/>
              </w:rPr>
              <w:t>Risiko</w:t>
            </w:r>
          </w:p>
        </w:tc>
        <w:tc>
          <w:tcPr>
            <w:tcW w:w="0" w:type="auto"/>
            <w:shd w:val="pct20" w:color="auto" w:fill="auto"/>
          </w:tcPr>
          <w:p w:rsidR="0037527E" w:rsidRPr="0037527E" w:rsidRDefault="0037527E" w:rsidP="002D129C">
            <w:pPr>
              <w:pStyle w:val="Textkrper"/>
              <w:jc w:val="left"/>
              <w:rPr>
                <w:b/>
                <w:sz w:val="18"/>
                <w:szCs w:val="18"/>
              </w:rPr>
            </w:pPr>
            <w:r w:rsidRPr="0037527E">
              <w:rPr>
                <w:b/>
                <w:bCs/>
                <w:iCs/>
                <w:sz w:val="18"/>
                <w:szCs w:val="18"/>
              </w:rPr>
              <w:t>Eintritts</w:t>
            </w:r>
            <w:r w:rsidR="0029213F">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37527E" w:rsidRPr="0037527E" w:rsidRDefault="0037527E" w:rsidP="002D129C">
            <w:pPr>
              <w:pStyle w:val="Textkrper"/>
              <w:jc w:val="left"/>
              <w:rPr>
                <w:b/>
                <w:bCs/>
                <w:iCs/>
                <w:sz w:val="18"/>
                <w:szCs w:val="18"/>
              </w:rPr>
            </w:pPr>
            <w:r w:rsidRPr="0037527E">
              <w:rPr>
                <w:b/>
                <w:bCs/>
                <w:iCs/>
                <w:sz w:val="18"/>
                <w:szCs w:val="18"/>
              </w:rPr>
              <w:t>Begründung</w:t>
            </w:r>
          </w:p>
        </w:tc>
        <w:tc>
          <w:tcPr>
            <w:tcW w:w="1439" w:type="dxa"/>
            <w:shd w:val="pct20" w:color="auto" w:fill="auto"/>
          </w:tcPr>
          <w:p w:rsidR="0037527E" w:rsidRPr="0037527E" w:rsidRDefault="0037527E" w:rsidP="002D129C">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37527E" w:rsidRPr="0037527E" w:rsidRDefault="0037527E" w:rsidP="002D129C">
            <w:pPr>
              <w:pStyle w:val="Textkrper"/>
              <w:jc w:val="left"/>
              <w:rPr>
                <w:b/>
                <w:bCs/>
                <w:iCs/>
                <w:sz w:val="18"/>
                <w:szCs w:val="18"/>
              </w:rPr>
            </w:pPr>
            <w:r w:rsidRPr="0037527E">
              <w:rPr>
                <w:b/>
                <w:bCs/>
                <w:iCs/>
                <w:sz w:val="18"/>
                <w:szCs w:val="18"/>
              </w:rPr>
              <w:t>Begründung</w:t>
            </w:r>
          </w:p>
        </w:tc>
      </w:tr>
      <w:tr w:rsidR="0037527E" w:rsidRPr="00BB386D" w:rsidTr="00FB1B04">
        <w:trPr>
          <w:trHeight w:hRule="exact" w:val="675"/>
        </w:trPr>
        <w:tc>
          <w:tcPr>
            <w:tcW w:w="0" w:type="auto"/>
          </w:tcPr>
          <w:p w:rsidR="0037527E" w:rsidRPr="00BB386D" w:rsidRDefault="0037527E" w:rsidP="006520CF">
            <w:pPr>
              <w:pStyle w:val="Textkrper"/>
              <w:jc w:val="left"/>
              <w:rPr>
                <w:sz w:val="16"/>
                <w:szCs w:val="16"/>
              </w:rPr>
            </w:pPr>
            <w:r w:rsidRPr="00BB386D">
              <w:rPr>
                <w:sz w:val="16"/>
                <w:szCs w:val="16"/>
              </w:rPr>
              <w:t>1</w:t>
            </w:r>
          </w:p>
        </w:tc>
        <w:tc>
          <w:tcPr>
            <w:tcW w:w="0" w:type="auto"/>
          </w:tcPr>
          <w:p w:rsidR="0037527E" w:rsidRPr="00BB386D" w:rsidRDefault="0037527E" w:rsidP="006520CF">
            <w:pPr>
              <w:pStyle w:val="Textkrper"/>
              <w:jc w:val="left"/>
              <w:rPr>
                <w:sz w:val="16"/>
                <w:szCs w:val="16"/>
              </w:rPr>
            </w:pPr>
            <w:r w:rsidRPr="00BB386D">
              <w:rPr>
                <w:sz w:val="16"/>
                <w:szCs w:val="16"/>
              </w:rPr>
              <w:t>Migration wegen unbekannten technischen Problemen nicht möglich</w:t>
            </w:r>
          </w:p>
        </w:tc>
        <w:tc>
          <w:tcPr>
            <w:tcW w:w="0" w:type="auto"/>
          </w:tcPr>
          <w:p w:rsidR="0037527E" w:rsidRPr="00BB386D" w:rsidRDefault="0037527E" w:rsidP="006520CF">
            <w:pPr>
              <w:pStyle w:val="Textkrper"/>
              <w:jc w:val="left"/>
              <w:rPr>
                <w:sz w:val="16"/>
                <w:szCs w:val="16"/>
              </w:rPr>
            </w:pPr>
            <w:r w:rsidRPr="00BB386D">
              <w:rPr>
                <w:sz w:val="16"/>
                <w:szCs w:val="16"/>
              </w:rPr>
              <w:t>20 %</w:t>
            </w:r>
          </w:p>
        </w:tc>
        <w:tc>
          <w:tcPr>
            <w:tcW w:w="0" w:type="auto"/>
          </w:tcPr>
          <w:p w:rsidR="0037527E" w:rsidRPr="00BB386D" w:rsidRDefault="0037527E" w:rsidP="006520CF">
            <w:pPr>
              <w:pStyle w:val="Textkrper"/>
              <w:jc w:val="left"/>
              <w:rPr>
                <w:sz w:val="16"/>
                <w:szCs w:val="16"/>
              </w:rPr>
            </w:pPr>
            <w:r w:rsidRPr="00BB386D">
              <w:rPr>
                <w:sz w:val="16"/>
                <w:szCs w:val="16"/>
              </w:rPr>
              <w:t>Mit dem heutigen Wissenstand darf davon ausgegangen werden, dass es keine technische Probleme geben sollte</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Das Projekt könnte nicht durchgeführt werden, die Migration wäre gescheitert</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2</w:t>
            </w:r>
          </w:p>
        </w:tc>
        <w:tc>
          <w:tcPr>
            <w:tcW w:w="0" w:type="auto"/>
          </w:tcPr>
          <w:p w:rsidR="0037527E" w:rsidRPr="00BB386D" w:rsidRDefault="0037527E" w:rsidP="006520CF">
            <w:pPr>
              <w:pStyle w:val="Textkrper"/>
              <w:jc w:val="left"/>
              <w:rPr>
                <w:sz w:val="16"/>
                <w:szCs w:val="16"/>
              </w:rPr>
            </w:pPr>
            <w:r w:rsidRPr="00BB386D">
              <w:rPr>
                <w:sz w:val="16"/>
                <w:szCs w:val="16"/>
              </w:rPr>
              <w:t>Zeitplan kann nicht eingehalten werden</w:t>
            </w:r>
          </w:p>
        </w:tc>
        <w:tc>
          <w:tcPr>
            <w:tcW w:w="0" w:type="auto"/>
          </w:tcPr>
          <w:p w:rsidR="0037527E" w:rsidRPr="00BB386D" w:rsidRDefault="0037527E" w:rsidP="006520CF">
            <w:pPr>
              <w:pStyle w:val="Textkrper"/>
              <w:jc w:val="left"/>
              <w:rPr>
                <w:sz w:val="16"/>
                <w:szCs w:val="16"/>
              </w:rPr>
            </w:pPr>
            <w:r w:rsidRPr="00BB386D">
              <w:rPr>
                <w:sz w:val="16"/>
                <w:szCs w:val="16"/>
              </w:rPr>
              <w:t>40 %</w:t>
            </w:r>
          </w:p>
        </w:tc>
        <w:tc>
          <w:tcPr>
            <w:tcW w:w="0" w:type="auto"/>
          </w:tcPr>
          <w:p w:rsidR="0037527E" w:rsidRPr="00BB386D" w:rsidRDefault="0037527E" w:rsidP="006520CF">
            <w:pPr>
              <w:pStyle w:val="Textkrper"/>
              <w:jc w:val="left"/>
              <w:rPr>
                <w:sz w:val="16"/>
                <w:szCs w:val="16"/>
              </w:rPr>
            </w:pPr>
            <w:r w:rsidRPr="00BB386D">
              <w:rPr>
                <w:sz w:val="16"/>
                <w:szCs w:val="16"/>
              </w:rPr>
              <w:t>Der Zeitplan ist sehr sportlich ausgelegt, es steht eine sehr kurze Zeit für die Bearbeitung des Projektes zur Verfügung</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844A18">
            <w:pPr>
              <w:pStyle w:val="Textkrper"/>
              <w:jc w:val="left"/>
              <w:rPr>
                <w:sz w:val="16"/>
                <w:szCs w:val="16"/>
              </w:rPr>
            </w:pPr>
            <w:r w:rsidRPr="00BB386D">
              <w:rPr>
                <w:sz w:val="16"/>
                <w:szCs w:val="16"/>
              </w:rPr>
              <w:t>Einzelne Aspekt</w:t>
            </w:r>
            <w:r w:rsidR="00844A18">
              <w:rPr>
                <w:sz w:val="16"/>
                <w:szCs w:val="16"/>
              </w:rPr>
              <w:t>e könnten nicht migriert werden.</w:t>
            </w:r>
          </w:p>
        </w:tc>
      </w:tr>
      <w:tr w:rsidR="0037527E" w:rsidRPr="00BB386D" w:rsidTr="00FB1B04">
        <w:trPr>
          <w:trHeight w:hRule="exact" w:val="624"/>
        </w:trPr>
        <w:tc>
          <w:tcPr>
            <w:tcW w:w="0" w:type="auto"/>
          </w:tcPr>
          <w:p w:rsidR="0037527E" w:rsidRPr="00BB386D" w:rsidRDefault="0037527E" w:rsidP="006520CF">
            <w:pPr>
              <w:pStyle w:val="Textkrper"/>
              <w:jc w:val="left"/>
              <w:rPr>
                <w:sz w:val="16"/>
                <w:szCs w:val="16"/>
              </w:rPr>
            </w:pPr>
            <w:r w:rsidRPr="00BB386D">
              <w:rPr>
                <w:sz w:val="16"/>
                <w:szCs w:val="16"/>
              </w:rPr>
              <w:t>3</w:t>
            </w:r>
          </w:p>
        </w:tc>
        <w:tc>
          <w:tcPr>
            <w:tcW w:w="0" w:type="auto"/>
          </w:tcPr>
          <w:p w:rsidR="0037527E" w:rsidRPr="00BB386D" w:rsidRDefault="0037527E" w:rsidP="006520CF">
            <w:pPr>
              <w:pStyle w:val="Textkrper"/>
              <w:jc w:val="left"/>
              <w:rPr>
                <w:sz w:val="16"/>
                <w:szCs w:val="16"/>
              </w:rPr>
            </w:pPr>
            <w:r w:rsidRPr="00BB386D">
              <w:rPr>
                <w:sz w:val="16"/>
                <w:szCs w:val="16"/>
              </w:rPr>
              <w:t>Funktionalität geht verloren</w:t>
            </w:r>
          </w:p>
        </w:tc>
        <w:tc>
          <w:tcPr>
            <w:tcW w:w="0" w:type="auto"/>
          </w:tcPr>
          <w:p w:rsidR="0037527E" w:rsidRPr="00BB386D" w:rsidRDefault="0037527E" w:rsidP="006520CF">
            <w:pPr>
              <w:pStyle w:val="Textkrper"/>
              <w:jc w:val="left"/>
              <w:rPr>
                <w:sz w:val="16"/>
                <w:szCs w:val="16"/>
              </w:rPr>
            </w:pPr>
            <w:r w:rsidRPr="00BB386D">
              <w:rPr>
                <w:sz w:val="16"/>
                <w:szCs w:val="16"/>
              </w:rPr>
              <w:t>40 %</w:t>
            </w:r>
          </w:p>
        </w:tc>
        <w:tc>
          <w:tcPr>
            <w:tcW w:w="0" w:type="auto"/>
          </w:tcPr>
          <w:p w:rsidR="0037527E" w:rsidRPr="00BB386D" w:rsidRDefault="0037527E" w:rsidP="006520CF">
            <w:pPr>
              <w:pStyle w:val="Textkrper"/>
              <w:jc w:val="left"/>
              <w:rPr>
                <w:sz w:val="16"/>
                <w:szCs w:val="16"/>
              </w:rPr>
            </w:pPr>
            <w:r w:rsidRPr="00BB386D">
              <w:rPr>
                <w:sz w:val="16"/>
                <w:szCs w:val="16"/>
              </w:rPr>
              <w:t>Eclipse RCP 4 bietet heute noch nicht alle Funktionen von Eclipse RCP 3 an</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Es darf unter keinen Umständen Funktionalität verloren gehen, das würde vom Auftraggeber nicht akzeptiert werden.</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4</w:t>
            </w:r>
          </w:p>
        </w:tc>
        <w:tc>
          <w:tcPr>
            <w:tcW w:w="0" w:type="auto"/>
          </w:tcPr>
          <w:p w:rsidR="0037527E" w:rsidRPr="00BB386D" w:rsidRDefault="0037527E" w:rsidP="006520CF">
            <w:pPr>
              <w:pStyle w:val="Textkrper"/>
              <w:jc w:val="left"/>
              <w:rPr>
                <w:sz w:val="16"/>
                <w:szCs w:val="16"/>
              </w:rPr>
            </w:pPr>
            <w:r w:rsidRPr="00BB386D">
              <w:rPr>
                <w:sz w:val="16"/>
                <w:szCs w:val="16"/>
              </w:rPr>
              <w:t xml:space="preserve">Performanceeinbussen </w:t>
            </w:r>
          </w:p>
        </w:tc>
        <w:tc>
          <w:tcPr>
            <w:tcW w:w="0" w:type="auto"/>
          </w:tcPr>
          <w:p w:rsidR="0037527E" w:rsidRPr="00BB386D" w:rsidRDefault="0037527E" w:rsidP="006520CF">
            <w:pPr>
              <w:pStyle w:val="Textkrper"/>
              <w:jc w:val="left"/>
              <w:rPr>
                <w:sz w:val="16"/>
                <w:szCs w:val="16"/>
              </w:rPr>
            </w:pPr>
            <w:r w:rsidRPr="00BB386D">
              <w:rPr>
                <w:sz w:val="16"/>
                <w:szCs w:val="16"/>
              </w:rPr>
              <w:t>50 %</w:t>
            </w:r>
          </w:p>
        </w:tc>
        <w:tc>
          <w:tcPr>
            <w:tcW w:w="0" w:type="auto"/>
          </w:tcPr>
          <w:p w:rsidR="0037527E" w:rsidRPr="00BB386D" w:rsidRDefault="0037527E" w:rsidP="006520CF">
            <w:pPr>
              <w:pStyle w:val="Textkrper"/>
              <w:jc w:val="left"/>
              <w:rPr>
                <w:sz w:val="16"/>
                <w:szCs w:val="16"/>
              </w:rPr>
            </w:pPr>
            <w:r w:rsidRPr="00BB386D">
              <w:rPr>
                <w:sz w:val="16"/>
                <w:szCs w:val="16"/>
              </w:rPr>
              <w:t>Es gibt Berichte darüber, dass Eclipse 4 teilweise mit Perfomanceproblemen zu kämpfen hat</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 xml:space="preserve">Die Applikation muss mindestens </w:t>
            </w:r>
            <w:r w:rsidR="00CE425B" w:rsidRPr="00BB386D">
              <w:rPr>
                <w:sz w:val="16"/>
                <w:szCs w:val="16"/>
              </w:rPr>
              <w:t>genauso</w:t>
            </w:r>
            <w:r w:rsidRPr="00BB386D">
              <w:rPr>
                <w:sz w:val="16"/>
                <w:szCs w:val="16"/>
              </w:rPr>
              <w:t xml:space="preserve"> performant </w:t>
            </w:r>
            <w:r w:rsidR="00CE425B">
              <w:rPr>
                <w:sz w:val="16"/>
                <w:szCs w:val="16"/>
              </w:rPr>
              <w:t xml:space="preserve">sein </w:t>
            </w:r>
            <w:r w:rsidRPr="00BB386D">
              <w:rPr>
                <w:sz w:val="16"/>
                <w:szCs w:val="16"/>
              </w:rPr>
              <w:t xml:space="preserve">wie heute. Etwas anderes wir vom Auftraggeber nicht akzeptiert  </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5</w:t>
            </w:r>
          </w:p>
        </w:tc>
        <w:tc>
          <w:tcPr>
            <w:tcW w:w="0" w:type="auto"/>
          </w:tcPr>
          <w:p w:rsidR="0037527E" w:rsidRPr="00BB386D" w:rsidRDefault="0037527E" w:rsidP="006520CF">
            <w:pPr>
              <w:pStyle w:val="Textkrper"/>
              <w:jc w:val="left"/>
              <w:rPr>
                <w:sz w:val="16"/>
                <w:szCs w:val="16"/>
              </w:rPr>
            </w:pPr>
            <w:r w:rsidRPr="00BB386D">
              <w:rPr>
                <w:sz w:val="16"/>
                <w:szCs w:val="16"/>
              </w:rPr>
              <w:t>Verlust von Stabilität</w:t>
            </w:r>
          </w:p>
        </w:tc>
        <w:tc>
          <w:tcPr>
            <w:tcW w:w="0" w:type="auto"/>
          </w:tcPr>
          <w:p w:rsidR="0037527E" w:rsidRPr="00BB386D" w:rsidRDefault="0037527E" w:rsidP="006520CF">
            <w:pPr>
              <w:pStyle w:val="Textkrper"/>
              <w:jc w:val="left"/>
              <w:rPr>
                <w:sz w:val="16"/>
                <w:szCs w:val="16"/>
              </w:rPr>
            </w:pPr>
            <w:r w:rsidRPr="00BB386D">
              <w:rPr>
                <w:sz w:val="16"/>
                <w:szCs w:val="16"/>
              </w:rPr>
              <w:t>20 %</w:t>
            </w:r>
          </w:p>
        </w:tc>
        <w:tc>
          <w:tcPr>
            <w:tcW w:w="0" w:type="auto"/>
          </w:tcPr>
          <w:p w:rsidR="0037527E" w:rsidRPr="00BB386D" w:rsidRDefault="0037527E" w:rsidP="006520CF">
            <w:pPr>
              <w:pStyle w:val="Textkrper"/>
              <w:jc w:val="left"/>
              <w:rPr>
                <w:sz w:val="16"/>
                <w:szCs w:val="16"/>
              </w:rPr>
            </w:pPr>
            <w:r w:rsidRPr="00BB386D">
              <w:rPr>
                <w:sz w:val="16"/>
                <w:szCs w:val="16"/>
              </w:rPr>
              <w:t>Es sind heute keine Probleme betreffen Stabilität von Eclipse RCP 4 bekannt.</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BB386D" w:rsidRDefault="0037527E" w:rsidP="00692CAF">
            <w:pPr>
              <w:pStyle w:val="Textkrper"/>
              <w:jc w:val="left"/>
              <w:rPr>
                <w:sz w:val="16"/>
                <w:szCs w:val="16"/>
              </w:rPr>
            </w:pPr>
            <w:r w:rsidRPr="00BB386D">
              <w:rPr>
                <w:sz w:val="16"/>
                <w:szCs w:val="16"/>
              </w:rPr>
              <w:t>Eine abstürzende Applikation oder dergleichen ist absolut inakzeptabel</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6</w:t>
            </w:r>
          </w:p>
        </w:tc>
        <w:tc>
          <w:tcPr>
            <w:tcW w:w="0" w:type="auto"/>
          </w:tcPr>
          <w:p w:rsidR="0037527E" w:rsidRPr="00BB386D" w:rsidRDefault="0037527E" w:rsidP="006520CF">
            <w:pPr>
              <w:pStyle w:val="Textkrper"/>
              <w:jc w:val="left"/>
              <w:rPr>
                <w:sz w:val="16"/>
                <w:szCs w:val="16"/>
              </w:rPr>
            </w:pPr>
            <w:r w:rsidRPr="00BB386D">
              <w:rPr>
                <w:sz w:val="16"/>
                <w:szCs w:val="16"/>
              </w:rPr>
              <w:t>Verlust von Usability</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29213F" w:rsidRDefault="00B067EC" w:rsidP="00B067EC">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37527E" w:rsidRPr="00BB386D" w:rsidRDefault="0037527E" w:rsidP="00692CAF">
            <w:pPr>
              <w:pStyle w:val="Textkrper"/>
              <w:jc w:val="left"/>
              <w:rPr>
                <w:sz w:val="16"/>
                <w:szCs w:val="16"/>
              </w:rPr>
            </w:pPr>
            <w:r w:rsidRPr="00BB386D">
              <w:rPr>
                <w:sz w:val="16"/>
                <w:szCs w:val="16"/>
              </w:rPr>
              <w:t>8</w:t>
            </w:r>
          </w:p>
        </w:tc>
        <w:tc>
          <w:tcPr>
            <w:tcW w:w="4064" w:type="dxa"/>
          </w:tcPr>
          <w:p w:rsidR="0037527E" w:rsidRPr="0029213F" w:rsidRDefault="00B067EC" w:rsidP="00943262">
            <w:pPr>
              <w:pStyle w:val="Textkrper"/>
              <w:jc w:val="left"/>
              <w:rPr>
                <w:sz w:val="16"/>
                <w:szCs w:val="16"/>
              </w:rPr>
            </w:pPr>
            <w:r w:rsidRPr="0029213F">
              <w:rPr>
                <w:sz w:val="16"/>
                <w:szCs w:val="16"/>
              </w:rPr>
              <w:t xml:space="preserve">RCS ist das wichtigste Arbeitswerkzeug </w:t>
            </w:r>
            <w:r w:rsidR="006F1DFC" w:rsidRPr="0029213F">
              <w:rPr>
                <w:sz w:val="16"/>
                <w:szCs w:val="16"/>
              </w:rPr>
              <w:t>der Disponenten und muss somit e</w:t>
            </w:r>
            <w:r w:rsidR="00943262">
              <w:rPr>
                <w:sz w:val="16"/>
                <w:szCs w:val="16"/>
              </w:rPr>
              <w:t>ine hohe U</w:t>
            </w:r>
            <w:r w:rsidR="006F1DFC" w:rsidRPr="0029213F">
              <w:rPr>
                <w:sz w:val="16"/>
                <w:szCs w:val="16"/>
              </w:rPr>
              <w:t xml:space="preserve">sability </w:t>
            </w:r>
            <w:r w:rsidR="00943262" w:rsidRPr="0029213F">
              <w:rPr>
                <w:sz w:val="16"/>
                <w:szCs w:val="16"/>
              </w:rPr>
              <w:t>aufweisen</w:t>
            </w:r>
            <w:r w:rsidR="006F1DFC" w:rsidRPr="0029213F">
              <w:rPr>
                <w:sz w:val="16"/>
                <w:szCs w:val="16"/>
              </w:rPr>
              <w:t>.</w:t>
            </w:r>
          </w:p>
        </w:tc>
      </w:tr>
      <w:tr w:rsidR="0037527E" w:rsidRPr="00BB386D" w:rsidTr="00FB1B04">
        <w:trPr>
          <w:trHeight w:hRule="exact" w:val="567"/>
        </w:trPr>
        <w:tc>
          <w:tcPr>
            <w:tcW w:w="0" w:type="auto"/>
          </w:tcPr>
          <w:p w:rsidR="0037527E" w:rsidRPr="00BB386D" w:rsidRDefault="0037527E" w:rsidP="006520CF">
            <w:pPr>
              <w:pStyle w:val="Textkrper"/>
              <w:jc w:val="left"/>
              <w:rPr>
                <w:sz w:val="16"/>
                <w:szCs w:val="16"/>
              </w:rPr>
            </w:pPr>
            <w:r w:rsidRPr="00BB386D">
              <w:rPr>
                <w:sz w:val="16"/>
                <w:szCs w:val="16"/>
              </w:rPr>
              <w:t>7</w:t>
            </w:r>
          </w:p>
        </w:tc>
        <w:tc>
          <w:tcPr>
            <w:tcW w:w="0" w:type="auto"/>
          </w:tcPr>
          <w:p w:rsidR="0037527E" w:rsidRPr="00BB386D" w:rsidRDefault="0037527E" w:rsidP="006520CF">
            <w:pPr>
              <w:pStyle w:val="Textkrper"/>
              <w:jc w:val="left"/>
              <w:rPr>
                <w:sz w:val="16"/>
                <w:szCs w:val="16"/>
              </w:rPr>
            </w:pPr>
            <w:r w:rsidRPr="00BB386D">
              <w:rPr>
                <w:sz w:val="16"/>
                <w:szCs w:val="16"/>
              </w:rPr>
              <w:t>Wartbarkeit nimmt ab</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E44314" w:rsidP="006520CF">
            <w:pPr>
              <w:pStyle w:val="Textkrper"/>
              <w:jc w:val="left"/>
              <w:rPr>
                <w:sz w:val="16"/>
                <w:szCs w:val="16"/>
              </w:rPr>
            </w:pPr>
            <w:r w:rsidRPr="00BB386D">
              <w:rPr>
                <w:sz w:val="16"/>
                <w:szCs w:val="16"/>
              </w:rPr>
              <w:t>I</w:t>
            </w:r>
            <w:r w:rsidR="0037527E" w:rsidRPr="00BB386D">
              <w:rPr>
                <w:sz w:val="16"/>
                <w:szCs w:val="16"/>
              </w:rPr>
              <w:t>n der Wartbarkeit von Eclipse RCP 4 Applikationen erwarten wir eine eklatante Verbesserung gegenüber Eclipse RCP 3</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3E7CF2">
            <w:pPr>
              <w:pStyle w:val="Textkrper"/>
              <w:jc w:val="left"/>
              <w:rPr>
                <w:sz w:val="16"/>
                <w:szCs w:val="16"/>
              </w:rPr>
            </w:pPr>
            <w:r w:rsidRPr="00BB386D">
              <w:rPr>
                <w:sz w:val="16"/>
                <w:szCs w:val="16"/>
              </w:rPr>
              <w:t xml:space="preserve">Das Projekt darf in der Wartung </w:t>
            </w:r>
            <w:r w:rsidR="003E7CF2">
              <w:rPr>
                <w:sz w:val="16"/>
                <w:szCs w:val="16"/>
              </w:rPr>
              <w:t xml:space="preserve">keinesfalls </w:t>
            </w:r>
            <w:r w:rsidRPr="00BB386D">
              <w:rPr>
                <w:sz w:val="16"/>
                <w:szCs w:val="16"/>
              </w:rPr>
              <w:t xml:space="preserve"> teurer werden</w:t>
            </w:r>
            <w:r w:rsidR="003E7CF2">
              <w:rPr>
                <w:sz w:val="16"/>
                <w:szCs w:val="16"/>
              </w:rPr>
              <w:t>, da die Wartungskosten bereits heute zu hoch sind</w:t>
            </w:r>
            <w:r w:rsidRPr="00BB386D">
              <w:rPr>
                <w:sz w:val="16"/>
                <w:szCs w:val="16"/>
              </w:rPr>
              <w:t>.</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8</w:t>
            </w:r>
          </w:p>
        </w:tc>
        <w:tc>
          <w:tcPr>
            <w:tcW w:w="0" w:type="auto"/>
          </w:tcPr>
          <w:p w:rsidR="0037527E" w:rsidRPr="00BB386D" w:rsidRDefault="0037527E" w:rsidP="006520CF">
            <w:pPr>
              <w:pStyle w:val="Textkrper"/>
              <w:jc w:val="left"/>
              <w:rPr>
                <w:sz w:val="16"/>
                <w:szCs w:val="16"/>
              </w:rPr>
            </w:pPr>
            <w:r w:rsidRPr="00BB386D">
              <w:rPr>
                <w:sz w:val="16"/>
                <w:szCs w:val="16"/>
              </w:rPr>
              <w:t>Testbarkeit nimmt ab</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37527E" w:rsidP="006520CF">
            <w:pPr>
              <w:pStyle w:val="Textkrper"/>
              <w:jc w:val="left"/>
              <w:rPr>
                <w:sz w:val="16"/>
                <w:szCs w:val="16"/>
              </w:rPr>
            </w:pPr>
            <w:r w:rsidRPr="00BB386D">
              <w:rPr>
                <w:sz w:val="16"/>
                <w:szCs w:val="16"/>
              </w:rPr>
              <w:t>Auch betreffen</w:t>
            </w:r>
            <w:r w:rsidR="000C3AE6">
              <w:rPr>
                <w:sz w:val="16"/>
                <w:szCs w:val="16"/>
              </w:rPr>
              <w:t>d</w:t>
            </w:r>
            <w:r w:rsidRPr="00BB386D">
              <w:rPr>
                <w:sz w:val="16"/>
                <w:szCs w:val="16"/>
              </w:rPr>
              <w:t xml:space="preserve"> Testbarkeit dürfte Ecl</w:t>
            </w:r>
            <w:r w:rsidR="000C3AE6">
              <w:rPr>
                <w:sz w:val="16"/>
                <w:szCs w:val="16"/>
              </w:rPr>
              <w:t>ipse RCP 4 um einiges besser da</w:t>
            </w:r>
            <w:r w:rsidRPr="00BB386D">
              <w:rPr>
                <w:sz w:val="16"/>
                <w:szCs w:val="16"/>
              </w:rPr>
              <w:t>stehen als Eclipse RCP 3</w:t>
            </w:r>
            <w:r w:rsidR="000C3AE6">
              <w:rPr>
                <w:sz w:val="16"/>
                <w:szCs w:val="16"/>
              </w:rPr>
              <w:t>.</w:t>
            </w:r>
          </w:p>
        </w:tc>
        <w:tc>
          <w:tcPr>
            <w:tcW w:w="1439" w:type="dxa"/>
          </w:tcPr>
          <w:p w:rsidR="0037527E" w:rsidRPr="00BB386D" w:rsidRDefault="0037527E" w:rsidP="00692CAF">
            <w:pPr>
              <w:pStyle w:val="Textkrper"/>
              <w:tabs>
                <w:tab w:val="left" w:pos="924"/>
              </w:tabs>
              <w:jc w:val="left"/>
              <w:rPr>
                <w:sz w:val="16"/>
                <w:szCs w:val="16"/>
              </w:rPr>
            </w:pPr>
            <w:r w:rsidRPr="00BB386D">
              <w:rPr>
                <w:sz w:val="16"/>
                <w:szCs w:val="16"/>
              </w:rPr>
              <w:t>4</w:t>
            </w:r>
          </w:p>
        </w:tc>
        <w:tc>
          <w:tcPr>
            <w:tcW w:w="4064" w:type="dxa"/>
          </w:tcPr>
          <w:p w:rsidR="0037527E" w:rsidRPr="00BB386D" w:rsidRDefault="0037527E" w:rsidP="00692CAF">
            <w:pPr>
              <w:pStyle w:val="Textkrper"/>
              <w:jc w:val="left"/>
              <w:rPr>
                <w:sz w:val="16"/>
                <w:szCs w:val="16"/>
              </w:rPr>
            </w:pPr>
            <w:r w:rsidRPr="00BB386D">
              <w:rPr>
                <w:sz w:val="16"/>
                <w:szCs w:val="16"/>
              </w:rPr>
              <w:t>Um die Qualität der Applikation zu gewährleisten muss diese auch testbar sein bzw. bleiben.</w:t>
            </w:r>
          </w:p>
        </w:tc>
      </w:tr>
      <w:tr w:rsidR="0037527E" w:rsidRPr="00BB386D" w:rsidTr="00FB1B04">
        <w:tc>
          <w:tcPr>
            <w:tcW w:w="0" w:type="auto"/>
          </w:tcPr>
          <w:p w:rsidR="0037527E" w:rsidRPr="00BB386D" w:rsidRDefault="0037527E" w:rsidP="006520CF">
            <w:pPr>
              <w:pStyle w:val="Textkrper"/>
              <w:jc w:val="left"/>
              <w:rPr>
                <w:sz w:val="16"/>
                <w:szCs w:val="16"/>
              </w:rPr>
            </w:pPr>
            <w:r w:rsidRPr="00BB386D">
              <w:rPr>
                <w:sz w:val="16"/>
                <w:szCs w:val="16"/>
              </w:rPr>
              <w:t>9</w:t>
            </w:r>
          </w:p>
        </w:tc>
        <w:tc>
          <w:tcPr>
            <w:tcW w:w="0" w:type="auto"/>
          </w:tcPr>
          <w:p w:rsidR="0037527E" w:rsidRPr="00BB386D" w:rsidRDefault="0037527E" w:rsidP="006520CF">
            <w:pPr>
              <w:pStyle w:val="Textkrper"/>
              <w:jc w:val="left"/>
              <w:rPr>
                <w:sz w:val="16"/>
                <w:szCs w:val="16"/>
              </w:rPr>
            </w:pPr>
            <w:r w:rsidRPr="00BB386D">
              <w:rPr>
                <w:sz w:val="16"/>
                <w:szCs w:val="16"/>
              </w:rPr>
              <w:t>Look and Feel wird von Anwendern nicht toleriert</w:t>
            </w:r>
          </w:p>
        </w:tc>
        <w:tc>
          <w:tcPr>
            <w:tcW w:w="0" w:type="auto"/>
          </w:tcPr>
          <w:p w:rsidR="0037527E" w:rsidRPr="00BB386D" w:rsidRDefault="0037527E" w:rsidP="006520CF">
            <w:pPr>
              <w:pStyle w:val="Textkrper"/>
              <w:jc w:val="left"/>
              <w:rPr>
                <w:sz w:val="16"/>
                <w:szCs w:val="16"/>
              </w:rPr>
            </w:pPr>
            <w:r w:rsidRPr="00BB386D">
              <w:rPr>
                <w:sz w:val="16"/>
                <w:szCs w:val="16"/>
              </w:rPr>
              <w:t>10 %</w:t>
            </w:r>
          </w:p>
        </w:tc>
        <w:tc>
          <w:tcPr>
            <w:tcW w:w="0" w:type="auto"/>
          </w:tcPr>
          <w:p w:rsidR="0037527E" w:rsidRPr="00BB386D" w:rsidRDefault="0037527E" w:rsidP="006520CF">
            <w:pPr>
              <w:pStyle w:val="Textkrper"/>
              <w:jc w:val="left"/>
              <w:rPr>
                <w:sz w:val="16"/>
                <w:szCs w:val="16"/>
              </w:rPr>
            </w:pPr>
            <w:r w:rsidRPr="00BB386D">
              <w:rPr>
                <w:sz w:val="16"/>
                <w:szCs w:val="16"/>
              </w:rPr>
              <w:t>Das Look and Feel wird wohl ziemlich gleich bleiben</w:t>
            </w:r>
            <w:r w:rsidR="000C3AE6">
              <w:rPr>
                <w:sz w:val="16"/>
                <w:szCs w:val="16"/>
              </w:rPr>
              <w:t>.</w:t>
            </w:r>
          </w:p>
        </w:tc>
        <w:tc>
          <w:tcPr>
            <w:tcW w:w="1439" w:type="dxa"/>
          </w:tcPr>
          <w:p w:rsidR="0037527E" w:rsidRPr="00BB386D" w:rsidRDefault="0037527E" w:rsidP="00692CAF">
            <w:pPr>
              <w:pStyle w:val="Textkrper"/>
              <w:jc w:val="left"/>
              <w:rPr>
                <w:sz w:val="16"/>
                <w:szCs w:val="16"/>
              </w:rPr>
            </w:pPr>
            <w:r w:rsidRPr="00BB386D">
              <w:rPr>
                <w:sz w:val="16"/>
                <w:szCs w:val="16"/>
              </w:rPr>
              <w:t>4</w:t>
            </w:r>
          </w:p>
        </w:tc>
        <w:tc>
          <w:tcPr>
            <w:tcW w:w="4064" w:type="dxa"/>
          </w:tcPr>
          <w:p w:rsidR="0037527E" w:rsidRPr="00BB386D" w:rsidRDefault="0037527E" w:rsidP="005D3B80">
            <w:pPr>
              <w:pStyle w:val="Textkrper"/>
              <w:jc w:val="left"/>
              <w:rPr>
                <w:sz w:val="16"/>
                <w:szCs w:val="16"/>
              </w:rPr>
            </w:pPr>
            <w:r w:rsidRPr="00BB386D">
              <w:rPr>
                <w:sz w:val="16"/>
                <w:szCs w:val="16"/>
              </w:rPr>
              <w:t>Das Look and Feel sollte gleich b</w:t>
            </w:r>
            <w:r w:rsidR="005D3B80">
              <w:rPr>
                <w:sz w:val="16"/>
                <w:szCs w:val="16"/>
              </w:rPr>
              <w:t>leiben d</w:t>
            </w:r>
            <w:r w:rsidR="002E5E6B">
              <w:rPr>
                <w:sz w:val="16"/>
                <w:szCs w:val="16"/>
              </w:rPr>
              <w:t>a Ä</w:t>
            </w:r>
            <w:r w:rsidR="005E5B5F">
              <w:rPr>
                <w:sz w:val="16"/>
                <w:szCs w:val="16"/>
              </w:rPr>
              <w:t>nderungen gegebenfalls zu Schulungen und Anpassungen von Handbücher führen.</w:t>
            </w:r>
          </w:p>
        </w:tc>
      </w:tr>
    </w:tbl>
    <w:p w:rsidR="00E44314" w:rsidRPr="00982DE0" w:rsidRDefault="00E44314" w:rsidP="00E44314">
      <w:pPr>
        <w:pStyle w:val="berschrift20"/>
        <w:ind w:left="709" w:hanging="709"/>
      </w:pPr>
      <w:bookmarkStart w:id="30" w:name="_Toc356930811"/>
      <w:r w:rsidRPr="00982DE0">
        <w:lastRenderedPageBreak/>
        <w:t>Risikobehandlung</w:t>
      </w:r>
      <w:bookmarkEnd w:id="30"/>
    </w:p>
    <w:tbl>
      <w:tblPr>
        <w:tblStyle w:val="Tabellenraster"/>
        <w:tblW w:w="5000" w:type="pct"/>
        <w:tblLook w:val="04A0" w:firstRow="1" w:lastRow="0" w:firstColumn="1" w:lastColumn="0" w:noHBand="0" w:noVBand="1"/>
      </w:tblPr>
      <w:tblGrid>
        <w:gridCol w:w="862"/>
        <w:gridCol w:w="2837"/>
        <w:gridCol w:w="10290"/>
      </w:tblGrid>
      <w:tr w:rsidR="00E44314" w:rsidRPr="00B91270" w:rsidTr="00E44314">
        <w:tc>
          <w:tcPr>
            <w:tcW w:w="308" w:type="pct"/>
            <w:shd w:val="pct20" w:color="auto" w:fill="auto"/>
          </w:tcPr>
          <w:p w:rsidR="00E44314" w:rsidRPr="00BB386D" w:rsidRDefault="00E44314" w:rsidP="00692CAF">
            <w:pPr>
              <w:pStyle w:val="Textkrper"/>
              <w:jc w:val="left"/>
              <w:rPr>
                <w:b/>
                <w:sz w:val="18"/>
                <w:szCs w:val="18"/>
              </w:rPr>
            </w:pPr>
            <w:r w:rsidRPr="00BB386D">
              <w:rPr>
                <w:b/>
                <w:sz w:val="18"/>
                <w:szCs w:val="18"/>
              </w:rPr>
              <w:t>Id</w:t>
            </w:r>
          </w:p>
        </w:tc>
        <w:tc>
          <w:tcPr>
            <w:tcW w:w="1014" w:type="pct"/>
            <w:shd w:val="pct20" w:color="auto" w:fill="auto"/>
          </w:tcPr>
          <w:p w:rsidR="00E44314" w:rsidRPr="0037527E" w:rsidRDefault="00E44314" w:rsidP="00692CAF">
            <w:pPr>
              <w:pStyle w:val="Textkrper"/>
              <w:jc w:val="left"/>
              <w:rPr>
                <w:b/>
                <w:sz w:val="18"/>
                <w:szCs w:val="18"/>
              </w:rPr>
            </w:pPr>
            <w:r w:rsidRPr="0037527E">
              <w:rPr>
                <w:b/>
                <w:sz w:val="18"/>
                <w:szCs w:val="18"/>
              </w:rPr>
              <w:t>Risiko</w:t>
            </w:r>
          </w:p>
        </w:tc>
        <w:tc>
          <w:tcPr>
            <w:tcW w:w="3678" w:type="pct"/>
            <w:shd w:val="pct20" w:color="auto" w:fill="auto"/>
          </w:tcPr>
          <w:p w:rsidR="00E44314" w:rsidRPr="00B91270" w:rsidRDefault="00E44314" w:rsidP="00692CAF">
            <w:pPr>
              <w:pStyle w:val="Textkrper"/>
              <w:jc w:val="left"/>
              <w:rPr>
                <w:b/>
              </w:rPr>
            </w:pPr>
            <w:r>
              <w:rPr>
                <w:b/>
                <w:bCs/>
                <w:iCs/>
              </w:rPr>
              <w:t>Risikobehandlung</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1</w:t>
            </w:r>
          </w:p>
        </w:tc>
        <w:tc>
          <w:tcPr>
            <w:tcW w:w="1014" w:type="pct"/>
          </w:tcPr>
          <w:p w:rsidR="00E44314" w:rsidRPr="0081786C" w:rsidRDefault="00E44314" w:rsidP="00692CAF">
            <w:pPr>
              <w:pStyle w:val="Textkrper"/>
              <w:jc w:val="left"/>
              <w:rPr>
                <w:sz w:val="18"/>
                <w:szCs w:val="18"/>
              </w:rPr>
            </w:pPr>
            <w:r w:rsidRPr="0081786C">
              <w:rPr>
                <w:sz w:val="18"/>
                <w:szCs w:val="18"/>
              </w:rPr>
              <w:t>Migration wegen unbekannten technischen Problemen nicht möglich</w:t>
            </w:r>
          </w:p>
        </w:tc>
        <w:tc>
          <w:tcPr>
            <w:tcW w:w="3678" w:type="pct"/>
          </w:tcPr>
          <w:p w:rsidR="00E44314" w:rsidRPr="0081786C" w:rsidRDefault="00B969F2" w:rsidP="00B969F2">
            <w:pPr>
              <w:pStyle w:val="Textkrper"/>
              <w:jc w:val="left"/>
              <w:rPr>
                <w:sz w:val="18"/>
                <w:szCs w:val="18"/>
              </w:rPr>
            </w:pPr>
            <w:r>
              <w:rPr>
                <w:sz w:val="18"/>
                <w:szCs w:val="18"/>
              </w:rPr>
              <w:t xml:space="preserve">Es </w:t>
            </w:r>
            <w:r w:rsidR="006D08B8">
              <w:rPr>
                <w:sz w:val="18"/>
                <w:szCs w:val="18"/>
              </w:rPr>
              <w:t>ist umfangreiches Eclipse Knowh</w:t>
            </w:r>
            <w:r>
              <w:rPr>
                <w:sz w:val="18"/>
                <w:szCs w:val="18"/>
              </w:rPr>
              <w:t>ow im Projekt vorhanden und es bestehen Kontakte zur Eclipse-Community.</w:t>
            </w:r>
            <w:r w:rsidR="00E44314" w:rsidRPr="0081786C">
              <w:rPr>
                <w:sz w:val="18"/>
                <w:szCs w:val="18"/>
              </w:rPr>
              <w:t xml:space="preserve">  </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2</w:t>
            </w:r>
          </w:p>
        </w:tc>
        <w:tc>
          <w:tcPr>
            <w:tcW w:w="1014" w:type="pct"/>
          </w:tcPr>
          <w:p w:rsidR="00E44314" w:rsidRPr="0081786C" w:rsidRDefault="00E44314" w:rsidP="00692CAF">
            <w:pPr>
              <w:pStyle w:val="Textkrper"/>
              <w:jc w:val="left"/>
              <w:rPr>
                <w:sz w:val="18"/>
                <w:szCs w:val="18"/>
              </w:rPr>
            </w:pPr>
            <w:r w:rsidRPr="0081786C">
              <w:rPr>
                <w:sz w:val="18"/>
                <w:szCs w:val="18"/>
              </w:rPr>
              <w:t>Zeitplan kann nicht eingehalten werden</w:t>
            </w:r>
          </w:p>
        </w:tc>
        <w:tc>
          <w:tcPr>
            <w:tcW w:w="3678" w:type="pct"/>
          </w:tcPr>
          <w:p w:rsidR="00E44314" w:rsidRPr="0081786C" w:rsidRDefault="00E44314" w:rsidP="00692CAF">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3</w:t>
            </w:r>
          </w:p>
        </w:tc>
        <w:tc>
          <w:tcPr>
            <w:tcW w:w="1014" w:type="pct"/>
          </w:tcPr>
          <w:p w:rsidR="00E44314" w:rsidRPr="0081786C" w:rsidRDefault="00E44314" w:rsidP="00692CAF">
            <w:pPr>
              <w:pStyle w:val="Textkrper"/>
              <w:jc w:val="left"/>
              <w:rPr>
                <w:sz w:val="18"/>
                <w:szCs w:val="18"/>
              </w:rPr>
            </w:pPr>
            <w:r w:rsidRPr="0081786C">
              <w:rPr>
                <w:sz w:val="18"/>
                <w:szCs w:val="18"/>
              </w:rPr>
              <w:t>Funktionalität geht verloren</w:t>
            </w:r>
          </w:p>
        </w:tc>
        <w:tc>
          <w:tcPr>
            <w:tcW w:w="3678" w:type="pct"/>
          </w:tcPr>
          <w:p w:rsidR="00E44314" w:rsidRPr="0081786C" w:rsidRDefault="00E44314" w:rsidP="005511F5">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sidR="00B969F2">
              <w:rPr>
                <w:sz w:val="18"/>
                <w:szCs w:val="18"/>
              </w:rPr>
              <w:t xml:space="preserve"> </w:t>
            </w:r>
            <w:r w:rsidR="00B969F2" w:rsidRPr="0081786C">
              <w:rPr>
                <w:sz w:val="18"/>
                <w:szCs w:val="18"/>
              </w:rPr>
              <w:t>.</w:t>
            </w:r>
            <w:r w:rsidR="00B969F2">
              <w:rPr>
                <w:sz w:val="18"/>
                <w:szCs w:val="18"/>
              </w:rPr>
              <w:t xml:space="preserve"> Bestehende funktionale Testfälle </w:t>
            </w:r>
            <w:r w:rsidR="005511F5">
              <w:rPr>
                <w:sz w:val="18"/>
                <w:szCs w:val="18"/>
              </w:rPr>
              <w:t>müssen</w:t>
            </w:r>
            <w:r w:rsidR="00B969F2">
              <w:rPr>
                <w:sz w:val="18"/>
                <w:szCs w:val="18"/>
              </w:rPr>
              <w:t xml:space="preserve"> durchgeführt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4</w:t>
            </w:r>
          </w:p>
        </w:tc>
        <w:tc>
          <w:tcPr>
            <w:tcW w:w="1014" w:type="pct"/>
          </w:tcPr>
          <w:p w:rsidR="00E44314" w:rsidRPr="0081786C" w:rsidRDefault="00E44314" w:rsidP="00692CAF">
            <w:pPr>
              <w:pStyle w:val="Textkrper"/>
              <w:jc w:val="left"/>
              <w:rPr>
                <w:sz w:val="18"/>
                <w:szCs w:val="18"/>
              </w:rPr>
            </w:pPr>
            <w:r w:rsidRPr="0081786C">
              <w:rPr>
                <w:sz w:val="18"/>
                <w:szCs w:val="18"/>
              </w:rPr>
              <w:t xml:space="preserve">Performanceeinbussen </w:t>
            </w:r>
          </w:p>
        </w:tc>
        <w:tc>
          <w:tcPr>
            <w:tcW w:w="3678" w:type="pct"/>
          </w:tcPr>
          <w:p w:rsidR="00E44314" w:rsidRPr="0081786C" w:rsidRDefault="00E44314" w:rsidP="00290B74">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sidR="00B969F2">
              <w:rPr>
                <w:sz w:val="18"/>
                <w:szCs w:val="18"/>
              </w:rPr>
              <w:t xml:space="preserve"> Bestehende nichtfunktionale Testfälle </w:t>
            </w:r>
            <w:r w:rsidR="00290B74">
              <w:rPr>
                <w:sz w:val="18"/>
                <w:szCs w:val="18"/>
              </w:rPr>
              <w:t>müssen</w:t>
            </w:r>
            <w:r w:rsidR="00B969F2">
              <w:rPr>
                <w:sz w:val="18"/>
                <w:szCs w:val="18"/>
              </w:rPr>
              <w:t xml:space="preserve"> durchgeführt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5</w:t>
            </w:r>
          </w:p>
        </w:tc>
        <w:tc>
          <w:tcPr>
            <w:tcW w:w="1014" w:type="pct"/>
          </w:tcPr>
          <w:p w:rsidR="00E44314" w:rsidRPr="0081786C" w:rsidRDefault="00E44314" w:rsidP="00692CAF">
            <w:pPr>
              <w:pStyle w:val="Textkrper"/>
              <w:jc w:val="left"/>
              <w:rPr>
                <w:sz w:val="18"/>
                <w:szCs w:val="18"/>
              </w:rPr>
            </w:pPr>
            <w:r w:rsidRPr="0081786C">
              <w:rPr>
                <w:sz w:val="18"/>
                <w:szCs w:val="18"/>
              </w:rPr>
              <w:t>Verlust von Stabilität</w:t>
            </w:r>
          </w:p>
        </w:tc>
        <w:tc>
          <w:tcPr>
            <w:tcW w:w="3678" w:type="pct"/>
          </w:tcPr>
          <w:p w:rsidR="00E44314" w:rsidRPr="0081786C" w:rsidRDefault="00E44314" w:rsidP="00692CAF">
            <w:pPr>
              <w:pStyle w:val="Textkrper"/>
              <w:jc w:val="left"/>
              <w:rPr>
                <w:sz w:val="18"/>
                <w:szCs w:val="18"/>
              </w:rPr>
            </w:pPr>
            <w:r w:rsidRPr="0081786C">
              <w:rPr>
                <w:sz w:val="18"/>
                <w:szCs w:val="18"/>
              </w:rPr>
              <w:t>Nach der Migration eines Aspektes soll jeweils durch gezielte manuelle Tests festgestellt werden, ob die Applikation nach wie  vor</w:t>
            </w:r>
            <w:r w:rsidR="00A82B32">
              <w:rPr>
                <w:sz w:val="18"/>
                <w:szCs w:val="18"/>
              </w:rPr>
              <w:t xml:space="preserve"> </w:t>
            </w:r>
            <w:r w:rsidRPr="0081786C">
              <w:rPr>
                <w:sz w:val="18"/>
                <w:szCs w:val="18"/>
              </w:rPr>
              <w:t>stabil läuft.</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6</w:t>
            </w:r>
          </w:p>
        </w:tc>
        <w:tc>
          <w:tcPr>
            <w:tcW w:w="1014" w:type="pct"/>
          </w:tcPr>
          <w:p w:rsidR="00E44314" w:rsidRPr="0081786C" w:rsidRDefault="00E44314" w:rsidP="00692CAF">
            <w:pPr>
              <w:pStyle w:val="Textkrper"/>
              <w:jc w:val="left"/>
              <w:rPr>
                <w:sz w:val="18"/>
                <w:szCs w:val="18"/>
              </w:rPr>
            </w:pPr>
            <w:r w:rsidRPr="0081786C">
              <w:rPr>
                <w:sz w:val="18"/>
                <w:szCs w:val="18"/>
              </w:rPr>
              <w:t>Verlust von Usability</w:t>
            </w:r>
          </w:p>
        </w:tc>
        <w:tc>
          <w:tcPr>
            <w:tcW w:w="3678" w:type="pct"/>
          </w:tcPr>
          <w:p w:rsidR="00E44314" w:rsidRPr="0081786C" w:rsidRDefault="009D3F60" w:rsidP="009D3F60">
            <w:pPr>
              <w:pStyle w:val="Textkrper"/>
              <w:jc w:val="left"/>
              <w:rPr>
                <w:sz w:val="18"/>
                <w:szCs w:val="18"/>
              </w:rPr>
            </w:pPr>
            <w:r>
              <w:rPr>
                <w:sz w:val="18"/>
                <w:szCs w:val="18"/>
              </w:rPr>
              <w:t xml:space="preserve">Bei </w:t>
            </w:r>
            <w:r w:rsidR="00321744">
              <w:rPr>
                <w:sz w:val="18"/>
                <w:szCs w:val="18"/>
              </w:rPr>
              <w:t>Ä</w:t>
            </w:r>
            <w:r>
              <w:rPr>
                <w:sz w:val="18"/>
                <w:szCs w:val="18"/>
              </w:rPr>
              <w:t>nderungen der Bedienung müssen diese gemeinsam mit den Anwendern verifiziert werden.</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7</w:t>
            </w:r>
          </w:p>
        </w:tc>
        <w:tc>
          <w:tcPr>
            <w:tcW w:w="1014" w:type="pct"/>
          </w:tcPr>
          <w:p w:rsidR="00E44314" w:rsidRPr="0081786C" w:rsidRDefault="00E44314" w:rsidP="00692CAF">
            <w:pPr>
              <w:pStyle w:val="Textkrper"/>
              <w:jc w:val="left"/>
              <w:rPr>
                <w:sz w:val="18"/>
                <w:szCs w:val="18"/>
              </w:rPr>
            </w:pPr>
            <w:r w:rsidRPr="0081786C">
              <w:rPr>
                <w:sz w:val="18"/>
                <w:szCs w:val="18"/>
              </w:rPr>
              <w:t>Wartbarkeit nimmt ab</w:t>
            </w:r>
          </w:p>
        </w:tc>
        <w:tc>
          <w:tcPr>
            <w:tcW w:w="3678" w:type="pct"/>
          </w:tcPr>
          <w:p w:rsidR="00E44314" w:rsidRPr="0081786C" w:rsidRDefault="00E44314" w:rsidP="00692CAF">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8</w:t>
            </w:r>
          </w:p>
        </w:tc>
        <w:tc>
          <w:tcPr>
            <w:tcW w:w="1014" w:type="pct"/>
          </w:tcPr>
          <w:p w:rsidR="00E44314" w:rsidRPr="0081786C" w:rsidRDefault="00E44314" w:rsidP="00692CAF">
            <w:pPr>
              <w:pStyle w:val="Textkrper"/>
              <w:jc w:val="left"/>
              <w:rPr>
                <w:sz w:val="18"/>
                <w:szCs w:val="18"/>
              </w:rPr>
            </w:pPr>
            <w:r w:rsidRPr="0081786C">
              <w:rPr>
                <w:sz w:val="18"/>
                <w:szCs w:val="18"/>
              </w:rPr>
              <w:t>Testbarkeit nimmt ab</w:t>
            </w:r>
          </w:p>
        </w:tc>
        <w:tc>
          <w:tcPr>
            <w:tcW w:w="3678" w:type="pct"/>
          </w:tcPr>
          <w:p w:rsidR="00E44314" w:rsidRPr="0081786C" w:rsidRDefault="00E44314" w:rsidP="00692CAF">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E44314" w:rsidRPr="0081786C" w:rsidTr="00E44314">
        <w:tc>
          <w:tcPr>
            <w:tcW w:w="308" w:type="pct"/>
          </w:tcPr>
          <w:p w:rsidR="00E44314" w:rsidRPr="0081786C" w:rsidRDefault="00E44314" w:rsidP="00692CAF">
            <w:pPr>
              <w:pStyle w:val="Textkrper"/>
              <w:jc w:val="left"/>
              <w:rPr>
                <w:sz w:val="18"/>
                <w:szCs w:val="18"/>
              </w:rPr>
            </w:pPr>
            <w:r w:rsidRPr="0081786C">
              <w:rPr>
                <w:sz w:val="18"/>
                <w:szCs w:val="18"/>
              </w:rPr>
              <w:t>9</w:t>
            </w:r>
          </w:p>
        </w:tc>
        <w:tc>
          <w:tcPr>
            <w:tcW w:w="1014" w:type="pct"/>
          </w:tcPr>
          <w:p w:rsidR="00E44314" w:rsidRPr="0081786C" w:rsidRDefault="00E44314" w:rsidP="00692CAF">
            <w:pPr>
              <w:pStyle w:val="Textkrper"/>
              <w:jc w:val="left"/>
              <w:rPr>
                <w:sz w:val="18"/>
                <w:szCs w:val="18"/>
              </w:rPr>
            </w:pPr>
            <w:r w:rsidRPr="0081786C">
              <w:rPr>
                <w:sz w:val="18"/>
                <w:szCs w:val="18"/>
              </w:rPr>
              <w:t>Look and Feel wird von Anwendern nicht toleriert</w:t>
            </w:r>
          </w:p>
        </w:tc>
        <w:tc>
          <w:tcPr>
            <w:tcW w:w="3678" w:type="pct"/>
          </w:tcPr>
          <w:p w:rsidR="00E44314" w:rsidRPr="0081786C" w:rsidRDefault="00E44314" w:rsidP="00692CAF">
            <w:pPr>
              <w:pStyle w:val="Textkrper"/>
              <w:jc w:val="left"/>
              <w:rPr>
                <w:sz w:val="18"/>
                <w:szCs w:val="18"/>
              </w:rPr>
            </w:pPr>
            <w:r w:rsidRPr="0081786C">
              <w:rPr>
                <w:sz w:val="18"/>
                <w:szCs w:val="18"/>
              </w:rPr>
              <w:t>Das „Look and feel“ soll vor und na</w:t>
            </w:r>
            <w:r w:rsidR="00687D93">
              <w:rPr>
                <w:sz w:val="18"/>
                <w:szCs w:val="18"/>
              </w:rPr>
              <w:t>ch der Migration identisch sein, oder wird mit der Usabiltiy-Expertin abgestimmt</w:t>
            </w:r>
            <w:r w:rsidR="005D3B80">
              <w:rPr>
                <w:sz w:val="18"/>
                <w:szCs w:val="18"/>
              </w:rPr>
              <w:t xml:space="preserve"> werden</w:t>
            </w:r>
            <w:r w:rsidR="00687D93">
              <w:rPr>
                <w:sz w:val="18"/>
                <w:szCs w:val="18"/>
              </w:rPr>
              <w:t>.</w:t>
            </w:r>
          </w:p>
        </w:tc>
      </w:tr>
    </w:tbl>
    <w:p w:rsidR="00A572B9" w:rsidRPr="00CE619C" w:rsidRDefault="00A572B9" w:rsidP="00CE619C"/>
    <w:p w:rsidR="00A572B9" w:rsidRDefault="00A572B9" w:rsidP="00483E6F">
      <w:pPr>
        <w:pStyle w:val="Formatvorlage1"/>
        <w:sectPr w:rsidR="00A572B9" w:rsidSect="002D129C">
          <w:pgSz w:w="16834" w:h="11909" w:orient="landscape"/>
          <w:pgMar w:top="1272" w:right="1927" w:bottom="993" w:left="1134" w:header="720" w:footer="436" w:gutter="0"/>
          <w:cols w:space="720"/>
          <w:noEndnote/>
          <w:docGrid w:linePitch="360"/>
        </w:sectPr>
      </w:pPr>
    </w:p>
    <w:p w:rsidR="002E395E" w:rsidRDefault="002E395E" w:rsidP="00483E6F">
      <w:pPr>
        <w:pStyle w:val="Formatvorlage1"/>
      </w:pPr>
      <w:bookmarkStart w:id="31" w:name="_Toc356930812"/>
      <w:r w:rsidRPr="002E395E">
        <w:lastRenderedPageBreak/>
        <w:t>M</w:t>
      </w:r>
      <w:r w:rsidR="009C09C4">
        <w:t>ittelbedarf</w:t>
      </w:r>
      <w:bookmarkEnd w:id="26"/>
      <w:bookmarkEnd w:id="31"/>
    </w:p>
    <w:p w:rsidR="002E395E" w:rsidRDefault="002E395E" w:rsidP="001D7436">
      <w:pPr>
        <w:pStyle w:val="berschrift20"/>
        <w:ind w:left="709" w:hanging="709"/>
      </w:pPr>
      <w:bookmarkStart w:id="32" w:name="_Toc356457247"/>
      <w:bookmarkStart w:id="33" w:name="_Toc356930813"/>
      <w:r>
        <w:t>Hardware</w:t>
      </w:r>
      <w:bookmarkEnd w:id="32"/>
      <w:bookmarkEnd w:id="33"/>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4" w:name="_Toc356457248"/>
      <w:bookmarkStart w:id="35" w:name="_Toc356930814"/>
      <w:r>
        <w:t>Software</w:t>
      </w:r>
      <w:bookmarkEnd w:id="34"/>
      <w:bookmarkEnd w:id="35"/>
    </w:p>
    <w:p w:rsidR="00342C5B" w:rsidRDefault="00B21A6D" w:rsidP="002A2A09">
      <w:pPr>
        <w:pStyle w:val="Default"/>
      </w:pPr>
      <w:r>
        <w:rPr>
          <w:sz w:val="20"/>
          <w:szCs w:val="20"/>
        </w:rPr>
        <w:t xml:space="preserve">Plattform: </w:t>
      </w:r>
      <w:r>
        <w:rPr>
          <w:sz w:val="20"/>
          <w:szCs w:val="20"/>
        </w:rPr>
        <w:tab/>
      </w:r>
      <w:r>
        <w:rPr>
          <w:sz w:val="20"/>
          <w:szCs w:val="20"/>
        </w:rPr>
        <w:tab/>
      </w:r>
      <w:r w:rsidR="00271E8B">
        <w:rPr>
          <w:sz w:val="20"/>
          <w:szCs w:val="20"/>
        </w:rPr>
        <w:tab/>
      </w:r>
      <w:r>
        <w:rPr>
          <w:sz w:val="20"/>
          <w:szCs w:val="20"/>
        </w:rPr>
        <w:t>Java 7, Eclipse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sidR="00271E8B">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36" w:name="_Toc356457249"/>
      <w:bookmarkStart w:id="37" w:name="_Toc356930815"/>
      <w:r>
        <w:t>Personal</w:t>
      </w:r>
      <w:bookmarkEnd w:id="36"/>
      <w:bookmarkEnd w:id="37"/>
    </w:p>
    <w:p w:rsidR="002E1BC9" w:rsidRDefault="008A37A3" w:rsidP="002A2A09">
      <w:pPr>
        <w:pStyle w:val="Textkrper"/>
        <w:jc w:val="left"/>
      </w:pPr>
      <w:r>
        <w:t>Projektrealisator:</w:t>
      </w:r>
      <w:r w:rsidR="002E1BC9">
        <w:tab/>
      </w:r>
      <w:r w:rsidR="00271E8B">
        <w:tab/>
      </w:r>
      <w:r w:rsidR="002E1BC9">
        <w:t>Mike Rothenbühler</w:t>
      </w:r>
      <w:r w:rsidR="006B7894">
        <w:br/>
      </w:r>
      <w:r>
        <w:t>Projektbetreuer:</w:t>
      </w:r>
      <w:r>
        <w:tab/>
      </w:r>
      <w:r>
        <w:tab/>
      </w:r>
      <w:r w:rsidR="00271E8B">
        <w:tab/>
      </w:r>
      <w:r>
        <w:t>Marc Hoffmann</w:t>
      </w:r>
      <w:r w:rsidR="006B7894">
        <w:br/>
      </w:r>
      <w:r w:rsidR="002E1BC9">
        <w:t>Experte</w:t>
      </w:r>
      <w:r>
        <w:t>:</w:t>
      </w:r>
      <w:r>
        <w:tab/>
      </w:r>
      <w:r w:rsidR="002E1BC9">
        <w:tab/>
      </w:r>
      <w:r w:rsidR="00271E8B">
        <w:tab/>
      </w:r>
      <w:r w:rsidR="002E1BC9">
        <w:t>Ueli Brawan</w:t>
      </w:r>
      <w:r w:rsidR="00773932">
        <w:t>d</w:t>
      </w:r>
    </w:p>
    <w:p w:rsidR="00342C5B" w:rsidRDefault="00342C5B" w:rsidP="001D7436">
      <w:pPr>
        <w:pStyle w:val="berschrift20"/>
        <w:ind w:left="709" w:hanging="709"/>
      </w:pPr>
      <w:bookmarkStart w:id="38" w:name="_Toc356457250"/>
      <w:bookmarkStart w:id="39" w:name="_Toc356930816"/>
      <w:r>
        <w:t>Sonstiges</w:t>
      </w:r>
      <w:bookmarkEnd w:id="38"/>
      <w:bookmarkEnd w:id="39"/>
    </w:p>
    <w:p w:rsidR="00342C5B" w:rsidRDefault="00342C5B" w:rsidP="002A2A09">
      <w:pPr>
        <w:pStyle w:val="Default"/>
        <w:rPr>
          <w:sz w:val="20"/>
          <w:szCs w:val="20"/>
        </w:rPr>
      </w:pPr>
      <w:r>
        <w:rPr>
          <w:sz w:val="20"/>
          <w:szCs w:val="20"/>
        </w:rPr>
        <w:t xml:space="preserve">Code Verwaltung: </w:t>
      </w:r>
      <w:r w:rsidR="00B21A6D">
        <w:rPr>
          <w:sz w:val="20"/>
          <w:szCs w:val="20"/>
        </w:rPr>
        <w:tab/>
      </w:r>
      <w:r w:rsidR="00271E8B">
        <w:rPr>
          <w:sz w:val="20"/>
          <w:szCs w:val="20"/>
        </w:rPr>
        <w:tab/>
      </w:r>
      <w:r>
        <w:rPr>
          <w:sz w:val="20"/>
          <w:szCs w:val="20"/>
        </w:rPr>
        <w:t xml:space="preserve">SVN/Repository bei SBB </w:t>
      </w:r>
    </w:p>
    <w:p w:rsidR="00271E8B" w:rsidRPr="00342C5B" w:rsidRDefault="00342C5B" w:rsidP="002A2A09">
      <w:pPr>
        <w:pStyle w:val="Textkrper"/>
        <w:jc w:val="left"/>
        <w:rPr>
          <w:lang w:val="de-CH"/>
        </w:rPr>
      </w:pPr>
      <w:r>
        <w:rPr>
          <w:lang w:val="de-CH"/>
        </w:rPr>
        <w:t xml:space="preserve">Buildinfrastruktur: </w:t>
      </w:r>
      <w:r w:rsidR="00B21A6D">
        <w:rPr>
          <w:lang w:val="de-CH"/>
        </w:rPr>
        <w:tab/>
      </w:r>
      <w:r w:rsidR="00271E8B">
        <w:rPr>
          <w:lang w:val="de-CH"/>
        </w:rPr>
        <w:tab/>
      </w:r>
      <w:r w:rsidR="0032621B">
        <w:rPr>
          <w:lang w:val="de-CH"/>
        </w:rPr>
        <w:t>Jenkins / Maven bei SBB</w:t>
      </w:r>
      <w:r w:rsidR="00271E8B">
        <w:rPr>
          <w:lang w:val="de-CH"/>
        </w:rPr>
        <w:br/>
        <w:t xml:space="preserve">Dokumentenverwaltung </w:t>
      </w:r>
      <w:r w:rsidR="0099240D">
        <w:rPr>
          <w:lang w:val="de-CH"/>
        </w:rPr>
        <w:tab/>
      </w:r>
      <w:r w:rsidR="0099240D">
        <w:rPr>
          <w:lang w:val="de-CH"/>
        </w:rPr>
        <w:br/>
      </w:r>
      <w:r w:rsidR="00271E8B">
        <w:rPr>
          <w:lang w:val="de-CH"/>
        </w:rPr>
        <w:t>und Tasktracking:</w:t>
      </w:r>
      <w:r w:rsidR="0099240D">
        <w:rPr>
          <w:lang w:val="de-CH"/>
        </w:rPr>
        <w:tab/>
      </w:r>
      <w:r w:rsidR="0099240D">
        <w:rPr>
          <w:lang w:val="de-CH"/>
        </w:rPr>
        <w:tab/>
      </w:r>
      <w:hyperlink r:id="rId17" w:history="1">
        <w:r w:rsidR="0099240D" w:rsidRPr="00FA1B43">
          <w:rPr>
            <w:rStyle w:val="Hyperlink"/>
            <w:lang w:val="de-CH"/>
          </w:rPr>
          <w:t>https://github.com/M</w:t>
        </w:r>
        <w:r w:rsidR="0099240D" w:rsidRPr="00FA1B43">
          <w:rPr>
            <w:rStyle w:val="Hyperlink"/>
            <w:lang w:val="de-CH"/>
          </w:rPr>
          <w:t>i</w:t>
        </w:r>
        <w:r w:rsidR="0099240D" w:rsidRPr="00FA1B43">
          <w:rPr>
            <w:rStyle w:val="Hyperlink"/>
            <w:lang w:val="de-CH"/>
          </w:rPr>
          <w:t>keR13/MAS/</w:t>
        </w:r>
      </w:hyperlink>
      <w:r w:rsidR="00510CB3">
        <w:rPr>
          <w:lang w:val="de-CH"/>
        </w:rPr>
        <w:t xml:space="preserve"> </w:t>
      </w:r>
      <w:r w:rsidR="0099240D">
        <w:rPr>
          <w:lang w:val="de-CH"/>
        </w:rPr>
        <w:br/>
      </w:r>
    </w:p>
    <w:p w:rsidR="002E395E" w:rsidRDefault="002E395E" w:rsidP="00483E6F">
      <w:pPr>
        <w:pStyle w:val="Formatvorlage1"/>
      </w:pPr>
      <w:bookmarkStart w:id="40" w:name="_Toc356457251"/>
      <w:bookmarkStart w:id="41" w:name="_Toc356930817"/>
      <w:r w:rsidRPr="002E395E">
        <w:t>P</w:t>
      </w:r>
      <w:r w:rsidR="009E6B2A">
        <w:t>lanung und Organisation</w:t>
      </w:r>
      <w:bookmarkEnd w:id="40"/>
      <w:bookmarkEnd w:id="41"/>
    </w:p>
    <w:p w:rsidR="002E395E" w:rsidRDefault="002E395E" w:rsidP="001D7436">
      <w:pPr>
        <w:pStyle w:val="berschrift20"/>
        <w:ind w:left="709" w:hanging="709"/>
      </w:pPr>
      <w:bookmarkStart w:id="42" w:name="_Toc356457252"/>
      <w:bookmarkStart w:id="43" w:name="_Toc356930818"/>
      <w:r w:rsidRPr="002E395E">
        <w:t>P</w:t>
      </w:r>
      <w:r w:rsidR="009E6B2A">
        <w:t>rojektorganisation</w:t>
      </w:r>
      <w:bookmarkEnd w:id="42"/>
      <w:bookmarkEnd w:id="43"/>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Projektumsetzung</w:t>
            </w:r>
          </w:p>
        </w:tc>
        <w:tc>
          <w:tcPr>
            <w:tcW w:w="2376" w:type="dxa"/>
          </w:tcPr>
          <w:p w:rsidR="00624EA9" w:rsidRPr="0081786C" w:rsidRDefault="00624EA9" w:rsidP="002A2A09">
            <w:pPr>
              <w:pStyle w:val="Textkrper"/>
              <w:jc w:val="left"/>
              <w:rPr>
                <w:sz w:val="18"/>
                <w:szCs w:val="18"/>
              </w:rPr>
            </w:pPr>
            <w:r w:rsidRPr="0081786C">
              <w:rPr>
                <w:sz w:val="18"/>
                <w:szCs w:val="18"/>
              </w:rPr>
              <w:t>Mike Rothenbühler</w:t>
            </w:r>
          </w:p>
        </w:tc>
        <w:tc>
          <w:tcPr>
            <w:tcW w:w="2988" w:type="dxa"/>
          </w:tcPr>
          <w:p w:rsidR="00624EA9" w:rsidRPr="0081786C" w:rsidRDefault="00361FED" w:rsidP="002A2A09">
            <w:pPr>
              <w:pStyle w:val="Textkrper"/>
              <w:jc w:val="left"/>
              <w:rPr>
                <w:sz w:val="18"/>
                <w:szCs w:val="18"/>
              </w:rPr>
            </w:pPr>
            <w:hyperlink r:id="rId18" w:history="1">
              <w:r w:rsidR="00624EA9" w:rsidRPr="0081786C">
                <w:rPr>
                  <w:rStyle w:val="Hyperlink"/>
                  <w:sz w:val="18"/>
                  <w:szCs w:val="18"/>
                </w:rPr>
                <w:t>michael.rothenbuehler@sbb.ch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Projektbetreuer</w:t>
            </w:r>
          </w:p>
        </w:tc>
        <w:tc>
          <w:tcPr>
            <w:tcW w:w="2376" w:type="dxa"/>
          </w:tcPr>
          <w:p w:rsidR="00624EA9" w:rsidRPr="0081786C" w:rsidRDefault="00624EA9" w:rsidP="002A2A09">
            <w:pPr>
              <w:pStyle w:val="Textkrper"/>
              <w:jc w:val="left"/>
              <w:rPr>
                <w:sz w:val="18"/>
                <w:szCs w:val="18"/>
              </w:rPr>
            </w:pPr>
            <w:r w:rsidRPr="0081786C">
              <w:rPr>
                <w:sz w:val="18"/>
                <w:szCs w:val="18"/>
              </w:rPr>
              <w:t>Marc Hoffmann</w:t>
            </w:r>
          </w:p>
        </w:tc>
        <w:tc>
          <w:tcPr>
            <w:tcW w:w="2988" w:type="dxa"/>
          </w:tcPr>
          <w:p w:rsidR="00624EA9" w:rsidRPr="0081786C" w:rsidRDefault="00361FED" w:rsidP="002A2A09">
            <w:pPr>
              <w:pStyle w:val="Textkrper"/>
              <w:jc w:val="left"/>
              <w:rPr>
                <w:sz w:val="18"/>
                <w:szCs w:val="18"/>
              </w:rPr>
            </w:pPr>
            <w:hyperlink r:id="rId19" w:history="1">
              <w:r w:rsidR="00624EA9" w:rsidRPr="0081786C">
                <w:rPr>
                  <w:rStyle w:val="Hyperlink"/>
                  <w:sz w:val="18"/>
                  <w:szCs w:val="18"/>
                </w:rPr>
                <w:t>marc.hoffmann@sbb.ch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Experte</w:t>
            </w:r>
          </w:p>
        </w:tc>
        <w:tc>
          <w:tcPr>
            <w:tcW w:w="2376" w:type="dxa"/>
          </w:tcPr>
          <w:p w:rsidR="00624EA9" w:rsidRPr="0081786C" w:rsidRDefault="00624EA9" w:rsidP="002A2A09">
            <w:pPr>
              <w:pStyle w:val="Textkrper"/>
              <w:jc w:val="left"/>
              <w:rPr>
                <w:sz w:val="18"/>
                <w:szCs w:val="18"/>
              </w:rPr>
            </w:pPr>
            <w:r w:rsidRPr="0081786C">
              <w:rPr>
                <w:sz w:val="18"/>
                <w:szCs w:val="18"/>
              </w:rPr>
              <w:t>Ueli Brawand</w:t>
            </w:r>
          </w:p>
        </w:tc>
        <w:tc>
          <w:tcPr>
            <w:tcW w:w="2988" w:type="dxa"/>
          </w:tcPr>
          <w:p w:rsidR="00426DEA" w:rsidRPr="0081786C" w:rsidRDefault="00361FED" w:rsidP="002A2A09">
            <w:pPr>
              <w:pStyle w:val="Textkrper"/>
              <w:jc w:val="left"/>
              <w:rPr>
                <w:sz w:val="18"/>
                <w:szCs w:val="18"/>
              </w:rPr>
            </w:pPr>
            <w:hyperlink r:id="rId20" w:history="1">
              <w:r w:rsidR="00426DEA" w:rsidRPr="0081786C">
                <w:rPr>
                  <w:rStyle w:val="Hyperlink"/>
                  <w:sz w:val="18"/>
                  <w:szCs w:val="18"/>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4" w:name="_Toc356457253"/>
      <w:bookmarkStart w:id="45" w:name="_Toc356930819"/>
      <w:r w:rsidRPr="002E395E">
        <w:lastRenderedPageBreak/>
        <w:t>T</w:t>
      </w:r>
      <w:r w:rsidR="00813578">
        <w:t>ermine</w:t>
      </w:r>
      <w:bookmarkEnd w:id="44"/>
      <w:bookmarkEnd w:id="45"/>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02.05.2013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Kickoff Meeting</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Abstract</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Projektantrag</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16.06.2013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30.06.2013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6636D5" w:rsidP="002A2A09">
            <w:pPr>
              <w:pStyle w:val="Textkrper"/>
              <w:jc w:val="left"/>
              <w:rPr>
                <w:sz w:val="18"/>
                <w:szCs w:val="18"/>
              </w:rPr>
            </w:pPr>
            <w:r w:rsidRPr="0081786C">
              <w:rPr>
                <w:sz w:val="18"/>
                <w:szCs w:val="18"/>
              </w:rPr>
              <w:t>Noch zu definieren</w:t>
            </w:r>
          </w:p>
        </w:tc>
        <w:tc>
          <w:tcPr>
            <w:tcW w:w="5103" w:type="dxa"/>
            <w:vMerge w:val="restart"/>
          </w:tcPr>
          <w:p w:rsidR="008D13F4" w:rsidRPr="0081786C" w:rsidRDefault="008D13F4" w:rsidP="002A2A09">
            <w:pPr>
              <w:pStyle w:val="Textkrper"/>
              <w:jc w:val="left"/>
              <w:rPr>
                <w:sz w:val="18"/>
                <w:szCs w:val="18"/>
              </w:rPr>
            </w:pPr>
            <w:r w:rsidRPr="0081786C">
              <w:rPr>
                <w:sz w:val="18"/>
                <w:szCs w:val="18"/>
              </w:rPr>
              <w:t>Review</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14.07.2013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28.07.2013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04.08.2013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r w:rsidRPr="0081786C">
              <w:rPr>
                <w:sz w:val="18"/>
                <w:szCs w:val="18"/>
              </w:rPr>
              <w:t>Brawand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b/>
                <w:sz w:val="18"/>
                <w:szCs w:val="18"/>
              </w:rPr>
            </w:pPr>
            <w:r w:rsidRPr="0081786C">
              <w:rPr>
                <w:sz w:val="18"/>
                <w:szCs w:val="18"/>
              </w:rPr>
              <w:t>Noch zu definieren</w:t>
            </w:r>
          </w:p>
        </w:tc>
        <w:tc>
          <w:tcPr>
            <w:tcW w:w="5103" w:type="dxa"/>
            <w:vMerge w:val="restart"/>
          </w:tcPr>
          <w:p w:rsidR="000254FE" w:rsidRPr="0081786C" w:rsidRDefault="000254FE" w:rsidP="002A2A09">
            <w:pPr>
              <w:pStyle w:val="Textkrper"/>
              <w:jc w:val="left"/>
              <w:rPr>
                <w:sz w:val="18"/>
                <w:szCs w:val="18"/>
              </w:rPr>
            </w:pPr>
            <w:r w:rsidRPr="0081786C">
              <w:rPr>
                <w:sz w:val="18"/>
                <w:szCs w:val="18"/>
              </w:rPr>
              <w:t>Schlussreview</w:t>
            </w:r>
          </w:p>
        </w:tc>
        <w:tc>
          <w:tcPr>
            <w:tcW w:w="2694" w:type="dxa"/>
          </w:tcPr>
          <w:p w:rsidR="000254FE" w:rsidRPr="0081786C" w:rsidRDefault="000254FE" w:rsidP="00707CA5">
            <w:pPr>
              <w:pStyle w:val="Textkrper"/>
              <w:jc w:val="left"/>
              <w:rPr>
                <w:sz w:val="18"/>
                <w:szCs w:val="18"/>
              </w:rPr>
            </w:pPr>
            <w:r w:rsidRPr="0081786C">
              <w:rPr>
                <w:sz w:val="18"/>
                <w:szCs w:val="18"/>
              </w:rPr>
              <w:t>Brawand Ueli</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Eingabe Präsentationsbedürfnisse</w:t>
            </w: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Abgabe Dokumentation/Anhänge</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Upload Poster</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7F16C0" w:rsidTr="008D13F4">
        <w:tc>
          <w:tcPr>
            <w:tcW w:w="1242" w:type="dxa"/>
            <w:vMerge w:val="restart"/>
          </w:tcPr>
          <w:p w:rsidR="007F16C0" w:rsidRPr="0081786C" w:rsidRDefault="007F16C0" w:rsidP="002A2A09">
            <w:pPr>
              <w:pStyle w:val="Textkrper"/>
              <w:jc w:val="left"/>
              <w:rPr>
                <w:sz w:val="18"/>
                <w:szCs w:val="18"/>
              </w:rPr>
            </w:pPr>
            <w:r w:rsidRPr="0081786C">
              <w:rPr>
                <w:sz w:val="18"/>
                <w:szCs w:val="18"/>
              </w:rPr>
              <w:t>20.09.2013</w:t>
            </w:r>
          </w:p>
        </w:tc>
        <w:tc>
          <w:tcPr>
            <w:tcW w:w="5103" w:type="dxa"/>
            <w:vMerge w:val="restart"/>
          </w:tcPr>
          <w:p w:rsidR="007F16C0" w:rsidRPr="0081786C" w:rsidRDefault="007F16C0" w:rsidP="0081786C">
            <w:pPr>
              <w:pStyle w:val="Textkrper"/>
              <w:jc w:val="left"/>
              <w:rPr>
                <w:sz w:val="18"/>
                <w:szCs w:val="18"/>
              </w:rPr>
            </w:pPr>
            <w:r w:rsidRPr="0081786C">
              <w:rPr>
                <w:sz w:val="18"/>
                <w:szCs w:val="18"/>
              </w:rPr>
              <w:t>Schlusspräsentation</w:t>
            </w:r>
          </w:p>
        </w:tc>
        <w:tc>
          <w:tcPr>
            <w:tcW w:w="2694" w:type="dxa"/>
          </w:tcPr>
          <w:p w:rsidR="007F16C0" w:rsidRPr="0081786C" w:rsidRDefault="007F16C0" w:rsidP="002A2A09">
            <w:pPr>
              <w:pStyle w:val="Textkrper"/>
              <w:jc w:val="left"/>
              <w:rPr>
                <w:sz w:val="18"/>
                <w:szCs w:val="18"/>
              </w:rPr>
            </w:pPr>
            <w:r w:rsidRPr="0081786C">
              <w:rPr>
                <w:sz w:val="18"/>
                <w:szCs w:val="18"/>
              </w:rPr>
              <w:t>Brawand Ueli</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Hoffmann Marc</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Rothenbühler Mike</w:t>
            </w:r>
          </w:p>
        </w:tc>
      </w:tr>
    </w:tbl>
    <w:p w:rsidR="00BA177C" w:rsidRDefault="00BA177C" w:rsidP="002A2A09">
      <w:pPr>
        <w:pStyle w:val="Textkrper"/>
        <w:jc w:val="left"/>
      </w:pPr>
    </w:p>
    <w:p w:rsidR="002E395E" w:rsidRDefault="00813578" w:rsidP="001D7436">
      <w:pPr>
        <w:pStyle w:val="berschrift20"/>
        <w:ind w:left="709" w:hanging="709"/>
      </w:pPr>
      <w:bookmarkStart w:id="46" w:name="_Toc356457254"/>
      <w:bookmarkStart w:id="47" w:name="_Toc356930820"/>
      <w:r>
        <w:t>Prioritäten</w:t>
      </w:r>
      <w:bookmarkEnd w:id="46"/>
      <w:bookmarkEnd w:id="47"/>
    </w:p>
    <w:p w:rsidR="00692CAF" w:rsidRDefault="00692CAF" w:rsidP="00692CAF">
      <w:pPr>
        <w:pStyle w:val="Textkrper"/>
        <w:numPr>
          <w:ilvl w:val="0"/>
          <w:numId w:val="5"/>
        </w:numPr>
        <w:jc w:val="left"/>
      </w:pPr>
      <w:r>
        <w:t>Identifikation der Aspekte und Erstellung einer priorisierten Liste</w:t>
      </w:r>
    </w:p>
    <w:p w:rsidR="00EB320C" w:rsidRDefault="00EB320C" w:rsidP="005E4DA2">
      <w:pPr>
        <w:pStyle w:val="Textkrper"/>
        <w:numPr>
          <w:ilvl w:val="0"/>
          <w:numId w:val="5"/>
        </w:numPr>
        <w:jc w:val="left"/>
      </w:pPr>
      <w:r>
        <w:t>Ein Aspekt nach dem anderen</w:t>
      </w:r>
      <w:r w:rsidR="00271E8B">
        <w:t xml:space="preserve"> den Prioritäten nach gemäss Kapitel 4.1. behand</w:t>
      </w:r>
      <w:r w:rsidR="00242922">
        <w:t>e</w:t>
      </w:r>
      <w:r w:rsidR="00271E8B">
        <w:t>ln.</w:t>
      </w:r>
    </w:p>
    <w:p w:rsidR="00AD2731" w:rsidRDefault="00B10699" w:rsidP="005E4DA2">
      <w:pPr>
        <w:pStyle w:val="Textkrper"/>
        <w:numPr>
          <w:ilvl w:val="0"/>
          <w:numId w:val="5"/>
        </w:numPr>
        <w:jc w:val="left"/>
      </w:pPr>
      <w:r>
        <w:t>Die Timebox für die Bearbeitung eines Aspektes muss eingehalten werden. Die Einhaltung des Zeitplanes ist somit höher einzustufen als die erfolgreiche Migration eines Aspektes.</w:t>
      </w:r>
      <w:r w:rsidR="00271E8B">
        <w:t xml:space="preserve"> In jedem Fall soll jedoch die Dokumentation des Aspektes erstellt werden.</w:t>
      </w:r>
    </w:p>
    <w:p w:rsidR="00AD2731" w:rsidRDefault="00AD2731" w:rsidP="001D7436">
      <w:pPr>
        <w:pStyle w:val="berschrift20"/>
        <w:ind w:left="709" w:hanging="709"/>
      </w:pPr>
      <w:bookmarkStart w:id="48" w:name="_Toc356457255"/>
      <w:bookmarkStart w:id="49" w:name="_Toc356930821"/>
      <w:r>
        <w:t>Projektmethode</w:t>
      </w:r>
      <w:bookmarkEnd w:id="48"/>
      <w:bookmarkEnd w:id="49"/>
    </w:p>
    <w:p w:rsidR="00AD2731" w:rsidRDefault="00AD2731" w:rsidP="002A2A09">
      <w:pPr>
        <w:pStyle w:val="Textkrper"/>
        <w:jc w:val="left"/>
      </w:pPr>
      <w:r>
        <w:t>Das Projekt wird mit Kanban durchgeführt. Der Betreuer bestimmt das aktuelle Backlog und priorisiert die Backlog Items. Das Backlog kann jederzeit vom Betreuer angepasst und neu priorisiert werden.</w:t>
      </w:r>
    </w:p>
    <w:p w:rsidR="00D14245" w:rsidRDefault="00D14245" w:rsidP="002A2A09">
      <w:pPr>
        <w:pStyle w:val="Textkrper"/>
        <w:jc w:val="left"/>
      </w:pPr>
      <w:r>
        <w:t xml:space="preserve">Es </w:t>
      </w:r>
      <w:r w:rsidR="00F52CA8">
        <w:t>dürfen</w:t>
      </w:r>
      <w:r>
        <w:t xml:space="preserve"> maximal 2 Items </w:t>
      </w:r>
      <w:r w:rsidR="00227E5D">
        <w:t xml:space="preserve">gleichzeitig </w:t>
      </w:r>
      <w:r>
        <w:t>in Bearbeitung sein (WIP, Work in progress).</w:t>
      </w:r>
    </w:p>
    <w:p w:rsidR="00215AE9" w:rsidRPr="00AD1180" w:rsidRDefault="00215AE9" w:rsidP="002A2A09">
      <w:pPr>
        <w:pStyle w:val="Textkrper"/>
        <w:jc w:val="left"/>
      </w:pPr>
      <w:r>
        <w:t>Es soll jeweils eine Fortschrittskontrolle stattfinden</w:t>
      </w:r>
      <w:r w:rsidR="00AD1180" w:rsidRPr="00AD1180">
        <w:t xml:space="preserve">. Nach jedem Sprint wird mit dem Betreuer das </w:t>
      </w:r>
      <w:r w:rsidR="00AD1180">
        <w:t>Ergebnis diskutiert und gegebenenfalls Massnahmen bestimmt.</w:t>
      </w:r>
    </w:p>
    <w:p w:rsidR="0098234C" w:rsidRPr="00B23AA4" w:rsidRDefault="00B10699" w:rsidP="00B10699">
      <w:pPr>
        <w:pStyle w:val="Textkrper"/>
        <w:jc w:val="left"/>
        <w:rPr>
          <w:color w:val="FF0000"/>
        </w:rPr>
      </w:pPr>
      <w:r w:rsidRPr="00B10699">
        <w:t xml:space="preserve">Eine Iteration, welche der </w:t>
      </w:r>
      <w:r w:rsidR="0047099D" w:rsidRPr="00B10699">
        <w:t>Bearbeitung</w:t>
      </w:r>
      <w:r w:rsidRPr="00B10699">
        <w:t xml:space="preserve"> eines Aspektes gleichkommt, dauert 2 Wochen.</w:t>
      </w:r>
    </w:p>
    <w:p w:rsidR="00813578" w:rsidRDefault="00813578" w:rsidP="00483E6F">
      <w:pPr>
        <w:pStyle w:val="Formatvorlage1"/>
      </w:pPr>
      <w:bookmarkStart w:id="50" w:name="_Toc356457256"/>
      <w:bookmarkStart w:id="51" w:name="_Toc356930822"/>
      <w:r w:rsidRPr="00813578">
        <w:t>W</w:t>
      </w:r>
      <w:r w:rsidR="00BC3059">
        <w:t>irt</w:t>
      </w:r>
      <w:r w:rsidR="00A62187">
        <w:t>schaftlichkeit</w:t>
      </w:r>
      <w:bookmarkEnd w:id="50"/>
      <w:bookmarkEnd w:id="51"/>
    </w:p>
    <w:p w:rsidR="00813578" w:rsidRDefault="00B468C0" w:rsidP="001D7436">
      <w:pPr>
        <w:pStyle w:val="berschrift20"/>
        <w:ind w:left="709" w:hanging="709"/>
      </w:pPr>
      <w:bookmarkStart w:id="52" w:name="_Toc356457257"/>
      <w:bookmarkStart w:id="53" w:name="_Toc356930823"/>
      <w:r>
        <w:t>Auf</w:t>
      </w:r>
      <w:r w:rsidR="00A075C5">
        <w:t>w</w:t>
      </w:r>
      <w:r>
        <w:t>ände</w:t>
      </w:r>
      <w:bookmarkEnd w:id="52"/>
      <w:bookmarkEnd w:id="53"/>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Buildmanager</w:t>
            </w:r>
          </w:p>
        </w:tc>
        <w:tc>
          <w:tcPr>
            <w:tcW w:w="3686" w:type="dxa"/>
          </w:tcPr>
          <w:p w:rsidR="00D00618" w:rsidRPr="00910E1B" w:rsidRDefault="00D00618" w:rsidP="00A075C5">
            <w:pPr>
              <w:pStyle w:val="Textkrper"/>
              <w:jc w:val="left"/>
              <w:rPr>
                <w:sz w:val="18"/>
                <w:szCs w:val="18"/>
                <w:lang w:val="de-CH"/>
              </w:rPr>
            </w:pPr>
            <w:r w:rsidRPr="00910E1B">
              <w:rPr>
                <w:sz w:val="18"/>
                <w:szCs w:val="18"/>
                <w:lang w:val="de-CH"/>
              </w:rPr>
              <w:t>Unterstützung bei</w:t>
            </w:r>
            <w:r w:rsidR="00A075C5" w:rsidRPr="00910E1B">
              <w:rPr>
                <w:sz w:val="18"/>
                <w:szCs w:val="18"/>
                <w:lang w:val="de-CH"/>
              </w:rPr>
              <w:t xml:space="preserve">m Einrichten des </w:t>
            </w:r>
            <w:r w:rsidRPr="00910E1B">
              <w:rPr>
                <w:sz w:val="18"/>
                <w:szCs w:val="18"/>
                <w:lang w:val="de-CH"/>
              </w:rPr>
              <w:t xml:space="preserve">Workspace </w:t>
            </w:r>
          </w:p>
        </w:tc>
        <w:tc>
          <w:tcPr>
            <w:tcW w:w="2126" w:type="dxa"/>
          </w:tcPr>
          <w:p w:rsidR="00D00618" w:rsidRPr="00910E1B" w:rsidRDefault="00A075C5" w:rsidP="002A2A09">
            <w:pPr>
              <w:pStyle w:val="Textkrper"/>
              <w:jc w:val="left"/>
              <w:rPr>
                <w:sz w:val="18"/>
                <w:szCs w:val="18"/>
                <w:lang w:val="de-CH"/>
              </w:rPr>
            </w:pPr>
            <w:r w:rsidRPr="00910E1B">
              <w:rPr>
                <w:sz w:val="18"/>
                <w:szCs w:val="18"/>
                <w:lang w:val="de-CH"/>
              </w:rPr>
              <w:t>1 * 4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 xml:space="preserve">4 </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Marc Hoffman</w:t>
            </w:r>
          </w:p>
        </w:tc>
        <w:tc>
          <w:tcPr>
            <w:tcW w:w="3686" w:type="dxa"/>
          </w:tcPr>
          <w:p w:rsidR="00D00618" w:rsidRPr="00910E1B" w:rsidRDefault="0069007D" w:rsidP="002A2A09">
            <w:pPr>
              <w:pStyle w:val="Textkrper"/>
              <w:jc w:val="left"/>
              <w:rPr>
                <w:sz w:val="18"/>
                <w:szCs w:val="18"/>
                <w:lang w:val="de-CH"/>
              </w:rPr>
            </w:pPr>
            <w:r w:rsidRPr="00910E1B">
              <w:rPr>
                <w:sz w:val="18"/>
                <w:szCs w:val="18"/>
                <w:lang w:val="de-CH"/>
              </w:rPr>
              <w:t>Unterstützung während ganzer Projektdauer</w:t>
            </w:r>
          </w:p>
        </w:tc>
        <w:tc>
          <w:tcPr>
            <w:tcW w:w="2126" w:type="dxa"/>
          </w:tcPr>
          <w:p w:rsidR="00D00618" w:rsidRPr="00910E1B" w:rsidRDefault="00187FF6" w:rsidP="002A2A09">
            <w:pPr>
              <w:pStyle w:val="Textkrper"/>
              <w:jc w:val="left"/>
              <w:rPr>
                <w:sz w:val="18"/>
                <w:szCs w:val="18"/>
                <w:lang w:val="de-CH"/>
              </w:rPr>
            </w:pPr>
            <w:r w:rsidRPr="00910E1B">
              <w:rPr>
                <w:sz w:val="18"/>
                <w:szCs w:val="18"/>
                <w:lang w:val="de-CH"/>
              </w:rPr>
              <w:t>20</w:t>
            </w:r>
            <w:r w:rsidR="0069007D" w:rsidRPr="00910E1B">
              <w:rPr>
                <w:sz w:val="18"/>
                <w:szCs w:val="18"/>
                <w:lang w:val="de-CH"/>
              </w:rPr>
              <w:t xml:space="preserve"> Wochen * 2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40</w:t>
            </w:r>
          </w:p>
        </w:tc>
      </w:tr>
      <w:tr w:rsidR="009D4AE7" w:rsidTr="00F42E49">
        <w:tc>
          <w:tcPr>
            <w:tcW w:w="1951" w:type="dxa"/>
            <w:vMerge w:val="restart"/>
          </w:tcPr>
          <w:p w:rsidR="009D4AE7" w:rsidRPr="00910E1B" w:rsidRDefault="009D4AE7" w:rsidP="002A2A09">
            <w:pPr>
              <w:pStyle w:val="Textkrper"/>
              <w:jc w:val="left"/>
              <w:rPr>
                <w:sz w:val="18"/>
                <w:szCs w:val="18"/>
                <w:lang w:val="de-CH"/>
              </w:rPr>
            </w:pPr>
            <w:r w:rsidRPr="00910E1B">
              <w:rPr>
                <w:sz w:val="18"/>
                <w:szCs w:val="18"/>
                <w:lang w:val="de-CH"/>
              </w:rPr>
              <w:t>Mike Rothenbühler</w:t>
            </w: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privat</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14 h</w:t>
            </w:r>
          </w:p>
        </w:tc>
        <w:tc>
          <w:tcPr>
            <w:tcW w:w="1818" w:type="dxa"/>
          </w:tcPr>
          <w:p w:rsidR="009D4AE7" w:rsidRPr="00910E1B" w:rsidRDefault="009D4AE7" w:rsidP="009D4AE7">
            <w:pPr>
              <w:pStyle w:val="Textkrper"/>
              <w:jc w:val="right"/>
              <w:rPr>
                <w:sz w:val="18"/>
                <w:szCs w:val="18"/>
                <w:lang w:val="de-CH"/>
              </w:rPr>
            </w:pPr>
            <w:r w:rsidRPr="00910E1B">
              <w:rPr>
                <w:sz w:val="18"/>
                <w:szCs w:val="18"/>
                <w:lang w:val="de-CH"/>
              </w:rPr>
              <w:t>280</w:t>
            </w:r>
          </w:p>
        </w:tc>
      </w:tr>
      <w:tr w:rsidR="009D4AE7" w:rsidTr="00F42E49">
        <w:tc>
          <w:tcPr>
            <w:tcW w:w="1951" w:type="dxa"/>
            <w:vMerge/>
          </w:tcPr>
          <w:p w:rsidR="009D4AE7" w:rsidRPr="00910E1B" w:rsidRDefault="009D4AE7" w:rsidP="002A2A09">
            <w:pPr>
              <w:pStyle w:val="Textkrper"/>
              <w:jc w:val="left"/>
              <w:rPr>
                <w:sz w:val="18"/>
                <w:szCs w:val="18"/>
                <w:lang w:val="de-CH"/>
              </w:rPr>
            </w:pP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auf Projektkosten</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4 h</w:t>
            </w:r>
          </w:p>
        </w:tc>
        <w:tc>
          <w:tcPr>
            <w:tcW w:w="1818" w:type="dxa"/>
          </w:tcPr>
          <w:p w:rsidR="009D4AE7" w:rsidRPr="00910E1B" w:rsidRDefault="009D4AE7" w:rsidP="00187FF6">
            <w:pPr>
              <w:pStyle w:val="Textkrper"/>
              <w:jc w:val="right"/>
              <w:rPr>
                <w:sz w:val="18"/>
                <w:szCs w:val="18"/>
                <w:lang w:val="de-CH"/>
              </w:rPr>
            </w:pPr>
            <w:r w:rsidRPr="00910E1B">
              <w:rPr>
                <w:sz w:val="18"/>
                <w:szCs w:val="18"/>
                <w:lang w:val="de-CH"/>
              </w:rPr>
              <w:t>80</w:t>
            </w:r>
          </w:p>
        </w:tc>
      </w:tr>
      <w:tr w:rsidR="0022602A" w:rsidRPr="0022602A" w:rsidTr="00010400">
        <w:tc>
          <w:tcPr>
            <w:tcW w:w="7763" w:type="dxa"/>
            <w:gridSpan w:val="3"/>
          </w:tcPr>
          <w:p w:rsidR="0022602A" w:rsidRPr="0022602A" w:rsidRDefault="0022602A" w:rsidP="002A2A09">
            <w:pPr>
              <w:pStyle w:val="Textkrper"/>
              <w:jc w:val="left"/>
              <w:rPr>
                <w:b/>
                <w:sz w:val="18"/>
                <w:szCs w:val="18"/>
                <w:lang w:val="de-CH"/>
              </w:rPr>
            </w:pPr>
            <w:r w:rsidRPr="0022602A">
              <w:rPr>
                <w:b/>
                <w:sz w:val="18"/>
                <w:szCs w:val="18"/>
                <w:lang w:val="de-CH"/>
              </w:rPr>
              <w:t>Gesamt</w:t>
            </w:r>
          </w:p>
        </w:tc>
        <w:tc>
          <w:tcPr>
            <w:tcW w:w="1818" w:type="dxa"/>
          </w:tcPr>
          <w:p w:rsidR="0022602A" w:rsidRPr="0022602A" w:rsidRDefault="0022602A" w:rsidP="00187FF6">
            <w:pPr>
              <w:pStyle w:val="Textkrper"/>
              <w:jc w:val="right"/>
              <w:rPr>
                <w:b/>
                <w:sz w:val="18"/>
                <w:szCs w:val="18"/>
                <w:lang w:val="de-CH"/>
              </w:rPr>
            </w:pPr>
            <w:r w:rsidRPr="0022602A">
              <w:rPr>
                <w:b/>
                <w:sz w:val="18"/>
                <w:szCs w:val="18"/>
                <w:lang w:val="de-CH"/>
              </w:rPr>
              <w:t>404</w:t>
            </w:r>
          </w:p>
        </w:tc>
      </w:tr>
    </w:tbl>
    <w:p w:rsidR="00B468C0" w:rsidRDefault="00B468C0" w:rsidP="002A2A09">
      <w:pPr>
        <w:pStyle w:val="Textkrper"/>
        <w:jc w:val="left"/>
        <w:rPr>
          <w:szCs w:val="20"/>
          <w:lang w:val="de-CH"/>
        </w:rPr>
      </w:pPr>
    </w:p>
    <w:p w:rsidR="009A64D8" w:rsidRPr="002A2A09" w:rsidRDefault="009A64D8" w:rsidP="002A2A09">
      <w:pPr>
        <w:pStyle w:val="Textkrper"/>
        <w:jc w:val="left"/>
        <w:rPr>
          <w:szCs w:val="20"/>
          <w:lang w:val="de-CH"/>
        </w:rPr>
      </w:pPr>
      <w:r>
        <w:rPr>
          <w:szCs w:val="20"/>
          <w:lang w:val="de-CH"/>
        </w:rPr>
        <w:t>Der Bedarf an Arbeitsmitteln ist im Kapitel Mittelbedarf aufgeführt. Alle Mittel sind bereits vorhanden, es entstehen</w:t>
      </w:r>
      <w:r w:rsidR="00DD7552">
        <w:rPr>
          <w:szCs w:val="20"/>
          <w:lang w:val="de-CH"/>
        </w:rPr>
        <w:t xml:space="preserve"> somit</w:t>
      </w:r>
      <w:r>
        <w:rPr>
          <w:szCs w:val="20"/>
          <w:lang w:val="de-CH"/>
        </w:rPr>
        <w:t xml:space="preserve"> keine zusätzlichen Kosten.</w:t>
      </w:r>
    </w:p>
    <w:p w:rsidR="00813578" w:rsidRDefault="00813578" w:rsidP="001D7436">
      <w:pPr>
        <w:pStyle w:val="berschrift20"/>
        <w:ind w:left="709" w:hanging="709"/>
      </w:pPr>
      <w:bookmarkStart w:id="54" w:name="_Toc356457258"/>
      <w:bookmarkStart w:id="55" w:name="_Toc356930824"/>
      <w:r>
        <w:t>Nutzen</w:t>
      </w:r>
      <w:bookmarkEnd w:id="54"/>
      <w:bookmarkEnd w:id="55"/>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w:t>
      </w:r>
      <w:r w:rsidR="009F23EF">
        <w:rPr>
          <w:szCs w:val="20"/>
          <w:lang w:val="de-CH"/>
        </w:rPr>
        <w:t xml:space="preserve">clipse RCP </w:t>
      </w:r>
      <w:r w:rsidRPr="002A2A09">
        <w:rPr>
          <w:szCs w:val="20"/>
          <w:lang w:val="de-CH"/>
        </w:rPr>
        <w:t>4 kann der Lebenszyklus von diversen SBB-Anwendungen verlängert werden.</w:t>
      </w:r>
      <w:r>
        <w:rPr>
          <w:szCs w:val="20"/>
          <w:lang w:val="de-CH"/>
        </w:rPr>
        <w:t xml:space="preserve"> Es entstehen </w:t>
      </w:r>
      <w:r w:rsidRPr="002A2A09">
        <w:rPr>
          <w:szCs w:val="20"/>
          <w:lang w:val="de-CH"/>
        </w:rPr>
        <w:t>Synergieffekte für andere Projekte</w:t>
      </w:r>
      <w:r>
        <w:rPr>
          <w:szCs w:val="20"/>
          <w:lang w:val="de-CH"/>
        </w:rPr>
        <w:t>.</w:t>
      </w:r>
    </w:p>
    <w:p w:rsidR="002A2A09" w:rsidRDefault="009F23EF" w:rsidP="002A2A09">
      <w:pPr>
        <w:pStyle w:val="Textkrper"/>
        <w:jc w:val="left"/>
        <w:rPr>
          <w:szCs w:val="20"/>
        </w:rPr>
      </w:pPr>
      <w:r>
        <w:rPr>
          <w:szCs w:val="20"/>
        </w:rPr>
        <w:t xml:space="preserve">RCS kann - wie heute geplant – noch bis 2025 im Einsatz </w:t>
      </w:r>
      <w:r w:rsidR="00CD5863">
        <w:rPr>
          <w:szCs w:val="20"/>
        </w:rPr>
        <w:t>bleiben</w:t>
      </w:r>
      <w:bookmarkStart w:id="56" w:name="_GoBack"/>
      <w:bookmarkEnd w:id="56"/>
      <w:r>
        <w:rPr>
          <w:szCs w:val="20"/>
        </w:rPr>
        <w:t>.</w:t>
      </w: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A572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FED" w:rsidRDefault="00361FED">
      <w:r>
        <w:separator/>
      </w:r>
    </w:p>
  </w:endnote>
  <w:endnote w:type="continuationSeparator" w:id="0">
    <w:p w:rsidR="00361FED" w:rsidRDefault="0036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556861758"/>
      <w:docPartObj>
        <w:docPartGallery w:val="Page Numbers (Bottom of Page)"/>
        <w:docPartUnique/>
      </w:docPartObj>
    </w:sdtPr>
    <w:sdtEndPr/>
    <w:sdtContent>
      <w:p w:rsidR="00692CAF" w:rsidRPr="009256A5" w:rsidRDefault="00692CAF"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CD5863">
          <w:rPr>
            <w:b w:val="0"/>
            <w:noProof/>
            <w:color w:val="17365D" w:themeColor="text2" w:themeShade="BF"/>
            <w:sz w:val="18"/>
            <w:szCs w:val="18"/>
          </w:rPr>
          <w:t>11</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CD5863">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692CAF" w:rsidRDefault="00692CAF">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FED" w:rsidRDefault="00361FED">
      <w:r>
        <w:separator/>
      </w:r>
    </w:p>
  </w:footnote>
  <w:footnote w:type="continuationSeparator" w:id="0">
    <w:p w:rsidR="00361FED" w:rsidRDefault="00361F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CAF" w:rsidRDefault="00692CAF" w:rsidP="001D3794">
    <w:pPr>
      <w:rPr>
        <w:sz w:val="20"/>
      </w:rPr>
    </w:pPr>
    <w:r>
      <w:rPr>
        <w:noProof/>
        <w:sz w:val="20"/>
        <w:lang w:val="de-CH"/>
      </w:rPr>
      <w:drawing>
        <wp:inline distT="0" distB="0" distL="0" distR="0" wp14:anchorId="3E3495FD" wp14:editId="026AEC3F">
          <wp:extent cx="1839600" cy="846000"/>
          <wp:effectExtent l="0" t="0" r="8255" b="0"/>
          <wp:docPr id="11" name="Grafik 11"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5AF5DE7D" wp14:editId="256544B2">
          <wp:extent cx="2368800" cy="5580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21314"/>
    <w:rsid w:val="000254FE"/>
    <w:rsid w:val="00026EC4"/>
    <w:rsid w:val="0003432D"/>
    <w:rsid w:val="000367B7"/>
    <w:rsid w:val="00053D9C"/>
    <w:rsid w:val="000564CE"/>
    <w:rsid w:val="00065406"/>
    <w:rsid w:val="000914C4"/>
    <w:rsid w:val="000976C4"/>
    <w:rsid w:val="000A0A1A"/>
    <w:rsid w:val="000B498C"/>
    <w:rsid w:val="000B591B"/>
    <w:rsid w:val="000B759B"/>
    <w:rsid w:val="000C1C83"/>
    <w:rsid w:val="000C3AE6"/>
    <w:rsid w:val="000D6B61"/>
    <w:rsid w:val="000E64AE"/>
    <w:rsid w:val="000F4B57"/>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502A"/>
    <w:rsid w:val="001C558C"/>
    <w:rsid w:val="001D2190"/>
    <w:rsid w:val="001D2DE4"/>
    <w:rsid w:val="001D3794"/>
    <w:rsid w:val="001D7436"/>
    <w:rsid w:val="001E4A6E"/>
    <w:rsid w:val="001F440B"/>
    <w:rsid w:val="002146F1"/>
    <w:rsid w:val="00215AE9"/>
    <w:rsid w:val="00220CC3"/>
    <w:rsid w:val="002252D4"/>
    <w:rsid w:val="0022602A"/>
    <w:rsid w:val="002272E3"/>
    <w:rsid w:val="00227E5D"/>
    <w:rsid w:val="00230226"/>
    <w:rsid w:val="002311A4"/>
    <w:rsid w:val="0023705C"/>
    <w:rsid w:val="00242922"/>
    <w:rsid w:val="0024687E"/>
    <w:rsid w:val="00266E23"/>
    <w:rsid w:val="00271E8B"/>
    <w:rsid w:val="00273258"/>
    <w:rsid w:val="0027339D"/>
    <w:rsid w:val="00273A2A"/>
    <w:rsid w:val="00283CCC"/>
    <w:rsid w:val="0028471A"/>
    <w:rsid w:val="00290B74"/>
    <w:rsid w:val="0029213F"/>
    <w:rsid w:val="002A1B59"/>
    <w:rsid w:val="002A2A09"/>
    <w:rsid w:val="002A489B"/>
    <w:rsid w:val="002A48CA"/>
    <w:rsid w:val="002A6CF2"/>
    <w:rsid w:val="002C7381"/>
    <w:rsid w:val="002D129C"/>
    <w:rsid w:val="002D43F7"/>
    <w:rsid w:val="002D6AC5"/>
    <w:rsid w:val="002D71FB"/>
    <w:rsid w:val="002E1BC9"/>
    <w:rsid w:val="002E395E"/>
    <w:rsid w:val="002E5E6B"/>
    <w:rsid w:val="002E7874"/>
    <w:rsid w:val="002F15CA"/>
    <w:rsid w:val="00303CF6"/>
    <w:rsid w:val="0032022F"/>
    <w:rsid w:val="00321744"/>
    <w:rsid w:val="00323C2F"/>
    <w:rsid w:val="00323D1F"/>
    <w:rsid w:val="0032621B"/>
    <w:rsid w:val="003276B0"/>
    <w:rsid w:val="003350BF"/>
    <w:rsid w:val="00342C5B"/>
    <w:rsid w:val="00343705"/>
    <w:rsid w:val="00345046"/>
    <w:rsid w:val="00361FED"/>
    <w:rsid w:val="003702D9"/>
    <w:rsid w:val="00370D77"/>
    <w:rsid w:val="0037527E"/>
    <w:rsid w:val="00382BE3"/>
    <w:rsid w:val="0039103C"/>
    <w:rsid w:val="0039226D"/>
    <w:rsid w:val="003933C3"/>
    <w:rsid w:val="003944FA"/>
    <w:rsid w:val="003A238B"/>
    <w:rsid w:val="003A736D"/>
    <w:rsid w:val="003B173B"/>
    <w:rsid w:val="003C31D9"/>
    <w:rsid w:val="003C5B3A"/>
    <w:rsid w:val="003D255D"/>
    <w:rsid w:val="003D64B9"/>
    <w:rsid w:val="003E6205"/>
    <w:rsid w:val="003E7CF2"/>
    <w:rsid w:val="003F0C0D"/>
    <w:rsid w:val="00400DED"/>
    <w:rsid w:val="00407D58"/>
    <w:rsid w:val="004102A1"/>
    <w:rsid w:val="00410F71"/>
    <w:rsid w:val="00413C26"/>
    <w:rsid w:val="00426DEA"/>
    <w:rsid w:val="00427417"/>
    <w:rsid w:val="00431D65"/>
    <w:rsid w:val="00432FC3"/>
    <w:rsid w:val="00436BE0"/>
    <w:rsid w:val="004374C1"/>
    <w:rsid w:val="004424DB"/>
    <w:rsid w:val="00444FA7"/>
    <w:rsid w:val="0044682E"/>
    <w:rsid w:val="0047099D"/>
    <w:rsid w:val="00470CC3"/>
    <w:rsid w:val="004779D4"/>
    <w:rsid w:val="00483E6F"/>
    <w:rsid w:val="00487127"/>
    <w:rsid w:val="004A3973"/>
    <w:rsid w:val="004C1415"/>
    <w:rsid w:val="004C1DB9"/>
    <w:rsid w:val="004E0957"/>
    <w:rsid w:val="0050063A"/>
    <w:rsid w:val="005028BA"/>
    <w:rsid w:val="005057FF"/>
    <w:rsid w:val="005077DA"/>
    <w:rsid w:val="00510CB3"/>
    <w:rsid w:val="00513216"/>
    <w:rsid w:val="00514B7A"/>
    <w:rsid w:val="00521092"/>
    <w:rsid w:val="005304A2"/>
    <w:rsid w:val="00532897"/>
    <w:rsid w:val="00534A0C"/>
    <w:rsid w:val="00543E20"/>
    <w:rsid w:val="00546050"/>
    <w:rsid w:val="005511F5"/>
    <w:rsid w:val="005579B1"/>
    <w:rsid w:val="00571D0D"/>
    <w:rsid w:val="00580B37"/>
    <w:rsid w:val="00585CFC"/>
    <w:rsid w:val="005878BC"/>
    <w:rsid w:val="005A16F9"/>
    <w:rsid w:val="005A6D56"/>
    <w:rsid w:val="005B2DCB"/>
    <w:rsid w:val="005B4082"/>
    <w:rsid w:val="005B6805"/>
    <w:rsid w:val="005B759D"/>
    <w:rsid w:val="005C0F95"/>
    <w:rsid w:val="005C269F"/>
    <w:rsid w:val="005D061F"/>
    <w:rsid w:val="005D20FD"/>
    <w:rsid w:val="005D3B80"/>
    <w:rsid w:val="005D7A4B"/>
    <w:rsid w:val="005E1197"/>
    <w:rsid w:val="005E308B"/>
    <w:rsid w:val="005E4DA2"/>
    <w:rsid w:val="005E5B5F"/>
    <w:rsid w:val="005F0DF2"/>
    <w:rsid w:val="00601E6D"/>
    <w:rsid w:val="00602012"/>
    <w:rsid w:val="0060661F"/>
    <w:rsid w:val="0061617C"/>
    <w:rsid w:val="00624EA9"/>
    <w:rsid w:val="00637BD9"/>
    <w:rsid w:val="006454FB"/>
    <w:rsid w:val="006520CF"/>
    <w:rsid w:val="00652C19"/>
    <w:rsid w:val="0065613D"/>
    <w:rsid w:val="006630CA"/>
    <w:rsid w:val="006636D5"/>
    <w:rsid w:val="00663EF7"/>
    <w:rsid w:val="00664779"/>
    <w:rsid w:val="00671213"/>
    <w:rsid w:val="00673EED"/>
    <w:rsid w:val="00681914"/>
    <w:rsid w:val="00687D93"/>
    <w:rsid w:val="0069007D"/>
    <w:rsid w:val="00692CAF"/>
    <w:rsid w:val="00696D2C"/>
    <w:rsid w:val="006A517E"/>
    <w:rsid w:val="006B0ABC"/>
    <w:rsid w:val="006B10CD"/>
    <w:rsid w:val="006B7894"/>
    <w:rsid w:val="006D08B8"/>
    <w:rsid w:val="006D3022"/>
    <w:rsid w:val="006D4AFE"/>
    <w:rsid w:val="006D7DB7"/>
    <w:rsid w:val="006E4D09"/>
    <w:rsid w:val="006F1DFC"/>
    <w:rsid w:val="006F3CED"/>
    <w:rsid w:val="00700144"/>
    <w:rsid w:val="00702A84"/>
    <w:rsid w:val="00706595"/>
    <w:rsid w:val="00707CA5"/>
    <w:rsid w:val="007144E2"/>
    <w:rsid w:val="0073127B"/>
    <w:rsid w:val="00731518"/>
    <w:rsid w:val="007364F5"/>
    <w:rsid w:val="007408BE"/>
    <w:rsid w:val="00741F3E"/>
    <w:rsid w:val="007675B8"/>
    <w:rsid w:val="0077290E"/>
    <w:rsid w:val="00773932"/>
    <w:rsid w:val="0077452B"/>
    <w:rsid w:val="00786B20"/>
    <w:rsid w:val="00790A14"/>
    <w:rsid w:val="007A21C0"/>
    <w:rsid w:val="007B23FA"/>
    <w:rsid w:val="007D08C6"/>
    <w:rsid w:val="007F16C0"/>
    <w:rsid w:val="00802920"/>
    <w:rsid w:val="00811F20"/>
    <w:rsid w:val="00813578"/>
    <w:rsid w:val="00814D9F"/>
    <w:rsid w:val="0081786C"/>
    <w:rsid w:val="0084171B"/>
    <w:rsid w:val="00843A6C"/>
    <w:rsid w:val="00844A18"/>
    <w:rsid w:val="0085203C"/>
    <w:rsid w:val="00860EA4"/>
    <w:rsid w:val="00861771"/>
    <w:rsid w:val="008716F7"/>
    <w:rsid w:val="00874ABF"/>
    <w:rsid w:val="00894422"/>
    <w:rsid w:val="008A37A3"/>
    <w:rsid w:val="008A7599"/>
    <w:rsid w:val="008B30E8"/>
    <w:rsid w:val="008B601F"/>
    <w:rsid w:val="008D13F4"/>
    <w:rsid w:val="008D5927"/>
    <w:rsid w:val="008D7F33"/>
    <w:rsid w:val="008E0A25"/>
    <w:rsid w:val="008E1893"/>
    <w:rsid w:val="008E39E8"/>
    <w:rsid w:val="008F385D"/>
    <w:rsid w:val="00910414"/>
    <w:rsid w:val="00910E1B"/>
    <w:rsid w:val="009115E5"/>
    <w:rsid w:val="009256A5"/>
    <w:rsid w:val="0093585A"/>
    <w:rsid w:val="009374DB"/>
    <w:rsid w:val="009427A3"/>
    <w:rsid w:val="00943262"/>
    <w:rsid w:val="00954819"/>
    <w:rsid w:val="00960288"/>
    <w:rsid w:val="00960FEA"/>
    <w:rsid w:val="0097047C"/>
    <w:rsid w:val="009752E9"/>
    <w:rsid w:val="00976470"/>
    <w:rsid w:val="00981588"/>
    <w:rsid w:val="0098234C"/>
    <w:rsid w:val="00982DE0"/>
    <w:rsid w:val="00984878"/>
    <w:rsid w:val="0099240D"/>
    <w:rsid w:val="009A12F9"/>
    <w:rsid w:val="009A424A"/>
    <w:rsid w:val="009A64D8"/>
    <w:rsid w:val="009C09C4"/>
    <w:rsid w:val="009D26B2"/>
    <w:rsid w:val="009D3F60"/>
    <w:rsid w:val="009D4AE7"/>
    <w:rsid w:val="009E6B2A"/>
    <w:rsid w:val="009F23EF"/>
    <w:rsid w:val="009F36F5"/>
    <w:rsid w:val="00A075C5"/>
    <w:rsid w:val="00A14B2F"/>
    <w:rsid w:val="00A17D3F"/>
    <w:rsid w:val="00A421AC"/>
    <w:rsid w:val="00A521CB"/>
    <w:rsid w:val="00A5510E"/>
    <w:rsid w:val="00A56DF9"/>
    <w:rsid w:val="00A572B9"/>
    <w:rsid w:val="00A62187"/>
    <w:rsid w:val="00A6382A"/>
    <w:rsid w:val="00A707D9"/>
    <w:rsid w:val="00A71000"/>
    <w:rsid w:val="00A82B32"/>
    <w:rsid w:val="00A83298"/>
    <w:rsid w:val="00A92D5F"/>
    <w:rsid w:val="00A95874"/>
    <w:rsid w:val="00A96553"/>
    <w:rsid w:val="00AA4969"/>
    <w:rsid w:val="00AB072F"/>
    <w:rsid w:val="00AB2407"/>
    <w:rsid w:val="00AC1FDB"/>
    <w:rsid w:val="00AC2DBF"/>
    <w:rsid w:val="00AC5E1E"/>
    <w:rsid w:val="00AD1180"/>
    <w:rsid w:val="00AD1F9C"/>
    <w:rsid w:val="00AD2731"/>
    <w:rsid w:val="00AE6BA8"/>
    <w:rsid w:val="00AF02FE"/>
    <w:rsid w:val="00AF3A02"/>
    <w:rsid w:val="00AF4FDA"/>
    <w:rsid w:val="00AF55EF"/>
    <w:rsid w:val="00B067EC"/>
    <w:rsid w:val="00B10699"/>
    <w:rsid w:val="00B21A6D"/>
    <w:rsid w:val="00B23AA4"/>
    <w:rsid w:val="00B32F59"/>
    <w:rsid w:val="00B339F8"/>
    <w:rsid w:val="00B353D9"/>
    <w:rsid w:val="00B468C0"/>
    <w:rsid w:val="00B64E71"/>
    <w:rsid w:val="00B6647B"/>
    <w:rsid w:val="00B70A5D"/>
    <w:rsid w:val="00B91270"/>
    <w:rsid w:val="00B969F2"/>
    <w:rsid w:val="00B96AD6"/>
    <w:rsid w:val="00BA177C"/>
    <w:rsid w:val="00BB386D"/>
    <w:rsid w:val="00BC3059"/>
    <w:rsid w:val="00BC5770"/>
    <w:rsid w:val="00BC6054"/>
    <w:rsid w:val="00BC7833"/>
    <w:rsid w:val="00BD4D91"/>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D5863"/>
    <w:rsid w:val="00CE425B"/>
    <w:rsid w:val="00CE619C"/>
    <w:rsid w:val="00CE69AF"/>
    <w:rsid w:val="00D00618"/>
    <w:rsid w:val="00D03930"/>
    <w:rsid w:val="00D1261E"/>
    <w:rsid w:val="00D14245"/>
    <w:rsid w:val="00D30C67"/>
    <w:rsid w:val="00D31A4B"/>
    <w:rsid w:val="00D34C61"/>
    <w:rsid w:val="00D411B5"/>
    <w:rsid w:val="00D41673"/>
    <w:rsid w:val="00D43566"/>
    <w:rsid w:val="00D624EC"/>
    <w:rsid w:val="00D6575C"/>
    <w:rsid w:val="00D86179"/>
    <w:rsid w:val="00D94270"/>
    <w:rsid w:val="00DA0222"/>
    <w:rsid w:val="00DA47CC"/>
    <w:rsid w:val="00DA6613"/>
    <w:rsid w:val="00DB1870"/>
    <w:rsid w:val="00DC148B"/>
    <w:rsid w:val="00DD7552"/>
    <w:rsid w:val="00DE5849"/>
    <w:rsid w:val="00DF7768"/>
    <w:rsid w:val="00E11618"/>
    <w:rsid w:val="00E157A6"/>
    <w:rsid w:val="00E203E8"/>
    <w:rsid w:val="00E20A08"/>
    <w:rsid w:val="00E240B8"/>
    <w:rsid w:val="00E255B5"/>
    <w:rsid w:val="00E26CF7"/>
    <w:rsid w:val="00E3225B"/>
    <w:rsid w:val="00E3700B"/>
    <w:rsid w:val="00E404C5"/>
    <w:rsid w:val="00E44314"/>
    <w:rsid w:val="00E61157"/>
    <w:rsid w:val="00E63B7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EF62D7"/>
    <w:rsid w:val="00F079CC"/>
    <w:rsid w:val="00F17B7F"/>
    <w:rsid w:val="00F233E2"/>
    <w:rsid w:val="00F235A1"/>
    <w:rsid w:val="00F30155"/>
    <w:rsid w:val="00F30D33"/>
    <w:rsid w:val="00F42E49"/>
    <w:rsid w:val="00F52CA8"/>
    <w:rsid w:val="00F55673"/>
    <w:rsid w:val="00F56B4C"/>
    <w:rsid w:val="00F577F1"/>
    <w:rsid w:val="00F677D1"/>
    <w:rsid w:val="00F72B46"/>
    <w:rsid w:val="00F73B48"/>
    <w:rsid w:val="00F776D0"/>
    <w:rsid w:val="00F80C14"/>
    <w:rsid w:val="00F84434"/>
    <w:rsid w:val="00F87D40"/>
    <w:rsid w:val="00FB1B04"/>
    <w:rsid w:val="00FC2F27"/>
    <w:rsid w:val="00FC3C48"/>
    <w:rsid w:val="00FC4FD7"/>
    <w:rsid w:val="00FD2F3F"/>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character" w:styleId="BesuchterHyperlink">
    <w:name w:val="FollowedHyperlink"/>
    <w:basedOn w:val="Absatz-Standardschriftart"/>
    <w:uiPriority w:val="99"/>
    <w:semiHidden/>
    <w:unhideWhenUsed/>
    <w:rsid w:val="00F079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character" w:styleId="BesuchterHyperlink">
    <w:name w:val="FollowedHyperlink"/>
    <w:basedOn w:val="Absatz-Standardschriftart"/>
    <w:uiPriority w:val="99"/>
    <w:semiHidden/>
    <w:unhideWhenUsed/>
    <w:rsid w:val="00F07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michael.rothenbuehler@sbb.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https://github.com/MikeR13/MA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ueli.brawand@besonet.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mailto:marc.hoffmann@sbb.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org/community/rcp.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CB570648-DA39-4B28-A6D2-B765D7772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2264</Words>
  <Characters>14264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24</cp:revision>
  <cp:lastPrinted>2013-05-21T18:21:00Z</cp:lastPrinted>
  <dcterms:created xsi:type="dcterms:W3CDTF">2013-05-21T14:32:00Z</dcterms:created>
  <dcterms:modified xsi:type="dcterms:W3CDTF">2013-05-21T18:30:00Z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306977865</vt:i4>
  </property>
  <property fmtid="{D5CDD505-2E9C-101B-9397-08002B2CF9AE}" pid="3" name="_NewReviewCycle">
    <vt:lpwstr/>
  </property>
  <property fmtid="{D5CDD505-2E9C-101B-9397-08002B2CF9AE}" pid="4" name="_EmailSubject">
    <vt:lpwstr>Juuhuu Schnuuugguu</vt:lpwstr>
  </property>
  <property fmtid="{D5CDD505-2E9C-101B-9397-08002B2CF9AE}" pid="5" name="_AuthorEmail">
    <vt:lpwstr>michael.rothenbuehler@sbb.ch</vt:lpwstr>
  </property>
  <property fmtid="{D5CDD505-2E9C-101B-9397-08002B2CF9AE}" pid="6" name="_AuthorEmailDisplayName">
    <vt:lpwstr>Rothenbühler Michael (IT-SWE-CD2-T23)</vt:lpwstr>
  </property>
  <property fmtid="{D5CDD505-2E9C-101B-9397-08002B2CF9AE}" pid="7" name="_ReviewingToolsShownOnce">
    <vt:lpwstr/>
  </property>
</Properties>
</file>