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AA5FBA">
      <w:hyperlink r:id="rId5" w:history="1">
        <w:r w:rsidRPr="00361F17">
          <w:rPr>
            <w:rStyle w:val="Hyperlink"/>
          </w:rPr>
          <w:t>http://blog.doubleslash.de/mehr-flexibilitaet-durch-eclipse-4/</w:t>
        </w:r>
      </w:hyperlink>
    </w:p>
    <w:p w:rsidR="006C0530" w:rsidRDefault="006C0530" w:rsidP="006C0530">
      <w:pPr>
        <w:rPr>
          <w:rStyle w:val="Hyperlink"/>
        </w:rPr>
      </w:pPr>
      <w:hyperlink r:id="rId6" w:history="1">
        <w:r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6C0530" w:rsidP="006C0530">
      <w:pPr>
        <w:rPr>
          <w:rStyle w:val="Hyperlink"/>
        </w:rPr>
      </w:pPr>
      <w:hyperlink r:id="rId7" w:history="1">
        <w:r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F1375C" w:rsidP="006C0530">
      <w:pPr>
        <w:rPr>
          <w:rStyle w:val="Hyperlink"/>
        </w:rPr>
      </w:pPr>
      <w:hyperlink r:id="rId8" w:history="1">
        <w:r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3C4696" w:rsidP="006C0530">
      <w:pPr>
        <w:rPr>
          <w:rStyle w:val="Hyperlink"/>
        </w:rPr>
      </w:pPr>
      <w:hyperlink r:id="rId9" w:history="1">
        <w:r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10" w:history="1">
        <w:r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Pr="003C4696" w:rsidRDefault="003C4696" w:rsidP="006C0530">
      <w:pPr>
        <w:rPr>
          <w:rStyle w:val="Hyperlink"/>
          <w:color w:val="auto"/>
          <w:u w:val="none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ipt</w:t>
      </w:r>
      <w:bookmarkStart w:id="0" w:name="_GoBack"/>
      <w:bookmarkEnd w:id="0"/>
    </w:p>
    <w:p w:rsidR="006C0530" w:rsidRDefault="006C0530" w:rsidP="006C0530">
      <w:pPr>
        <w:rPr>
          <w:sz w:val="20"/>
          <w:szCs w:val="20"/>
        </w:rPr>
      </w:pPr>
    </w:p>
    <w:p w:rsidR="006C0530" w:rsidRDefault="006C0530"/>
    <w:p w:rsidR="006C0530" w:rsidRDefault="006C0530"/>
    <w:p w:rsidR="00AA5FBA" w:rsidRDefault="00AA5FBA"/>
    <w:p w:rsidR="00AA5FBA" w:rsidRDefault="00AA5FBA"/>
    <w:p w:rsidR="00AA5FBA" w:rsidRDefault="00AA5FBA"/>
    <w:p w:rsidR="00AA5FBA" w:rsidRDefault="00AA5FBA">
      <w:r>
        <w:t>Download links</w:t>
      </w:r>
    </w:p>
    <w:p w:rsidR="00AA5FBA" w:rsidRDefault="00AA5FBA">
      <w:hyperlink r:id="rId11" w:history="1">
        <w:r>
          <w:rPr>
            <w:rStyle w:val="Hyperlink"/>
          </w:rPr>
          <w:t>http://download.eclipse.org/e4/downloads/</w:t>
        </w:r>
      </w:hyperlink>
    </w:p>
    <w:p w:rsidR="00AA5FBA" w:rsidRDefault="00AA5FBA"/>
    <w:sectPr w:rsidR="00AA5F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3C4696"/>
    <w:rsid w:val="006C0530"/>
    <w:rsid w:val="007017EA"/>
    <w:rsid w:val="00AA5FBA"/>
    <w:rsid w:val="00F1375C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Eclipse4MigrationGuide/artic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rtinzimmermann1979.wordpress.com/2011/07/03/migration-eines-eclipse-rcp-projektes-auf-4-x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clipsesource.com/blogs/2012/06/18/migrating-from-eclipse-3-x-to-eclipse-4-e4/" TargetMode="External"/><Relationship Id="rId11" Type="http://schemas.openxmlformats.org/officeDocument/2006/relationships/hyperlink" Target="http://download.eclipse.org/e4/downloads/" TargetMode="External"/><Relationship Id="rId5" Type="http://schemas.openxmlformats.org/officeDocument/2006/relationships/hyperlink" Target="http://blog.doubleslash.de/mehr-flexibilitaet-durch-eclipse-4/" TargetMode="External"/><Relationship Id="rId10" Type="http://schemas.openxmlformats.org/officeDocument/2006/relationships/hyperlink" Target="http://www.heise.de/developer/artikel/Eclipse-4-die-naechste-Generation-der-freien-IDE-96217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sondev.bestsolution.at/2012/04/13/why-is-eclipse-4-better-than-eclipse-3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2013-06-19T09:00:00Z</dcterms:created>
  <dcterms:modified xsi:type="dcterms:W3CDTF">2013-06-19T09:27:00Z</dcterms:modified>
</cp:coreProperties>
</file>