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859D1" w14:textId="77777777" w:rsidR="00F700DD" w:rsidRDefault="00B474C7">
      <w:r>
        <w:rPr>
          <w:noProof/>
          <w:lang w:eastAsia="es-CO"/>
        </w:rPr>
        <w:drawing>
          <wp:anchor distT="0" distB="0" distL="114300" distR="114300" simplePos="0" relativeHeight="251658240" behindDoc="1" locked="1" layoutInCell="1" allowOverlap="1" wp14:anchorId="76C7B39B" wp14:editId="76B7EBE3">
            <wp:simplePos x="0" y="0"/>
            <wp:positionH relativeFrom="column">
              <wp:posOffset>-1080135</wp:posOffset>
            </wp:positionH>
            <wp:positionV relativeFrom="page">
              <wp:posOffset>0</wp:posOffset>
            </wp:positionV>
            <wp:extent cx="7790180" cy="10078085"/>
            <wp:effectExtent l="0" t="0" r="0" b="5715"/>
            <wp:wrapNone/>
            <wp:docPr id="807316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16767" name="Imagen 8073167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0180" cy="10078085"/>
                    </a:xfrm>
                    <a:prstGeom prst="rect">
                      <a:avLst/>
                    </a:prstGeom>
                  </pic:spPr>
                </pic:pic>
              </a:graphicData>
            </a:graphic>
            <wp14:sizeRelH relativeFrom="page">
              <wp14:pctWidth>0</wp14:pctWidth>
            </wp14:sizeRelH>
            <wp14:sizeRelV relativeFrom="page">
              <wp14:pctHeight>0</wp14:pctHeight>
            </wp14:sizeRelV>
          </wp:anchor>
        </w:drawing>
      </w:r>
    </w:p>
    <w:p w14:paraId="5EBA7EE4" w14:textId="77777777" w:rsidR="00F700DD" w:rsidRDefault="00F700DD"/>
    <w:p w14:paraId="33A2D41C" w14:textId="77777777" w:rsidR="00F700DD" w:rsidRDefault="00F700DD"/>
    <w:p w14:paraId="08B00380" w14:textId="77777777" w:rsidR="00F700DD" w:rsidRDefault="00F700DD"/>
    <w:p w14:paraId="63830A5B" w14:textId="77777777" w:rsidR="00F700DD" w:rsidRDefault="00F700DD"/>
    <w:p w14:paraId="3531427D" w14:textId="77777777" w:rsidR="00F700DD" w:rsidRDefault="00F700DD"/>
    <w:p w14:paraId="3DD091CC" w14:textId="77777777" w:rsidR="00F700DD" w:rsidRDefault="00F700DD"/>
    <w:p w14:paraId="05761787" w14:textId="77777777" w:rsidR="00F700DD" w:rsidRDefault="00F700DD"/>
    <w:p w14:paraId="1E715669" w14:textId="77777777" w:rsidR="00F700DD" w:rsidRDefault="00F700DD"/>
    <w:p w14:paraId="7D0CAEBE" w14:textId="77777777" w:rsidR="00F700DD" w:rsidRDefault="00F700DD"/>
    <w:p w14:paraId="6A989C7E" w14:textId="77777777" w:rsidR="00F700DD" w:rsidRDefault="00F700DD"/>
    <w:p w14:paraId="7BB87625" w14:textId="77777777" w:rsidR="00F700DD" w:rsidRDefault="00F700DD"/>
    <w:p w14:paraId="6E996A9E" w14:textId="77777777" w:rsidR="00F700DD" w:rsidRDefault="00F700DD"/>
    <w:p w14:paraId="0E9C0EEF" w14:textId="77777777" w:rsidR="00F700DD" w:rsidRDefault="00F700DD"/>
    <w:p w14:paraId="13F5B115" w14:textId="77777777" w:rsidR="00F700DD" w:rsidRDefault="00F700DD"/>
    <w:p w14:paraId="53972654" w14:textId="77777777" w:rsidR="00F700DD" w:rsidRDefault="00F700DD"/>
    <w:p w14:paraId="68A64B17" w14:textId="77777777" w:rsidR="00F700DD" w:rsidRDefault="00F700DD"/>
    <w:p w14:paraId="4E9BA4BF" w14:textId="77777777" w:rsidR="00F700DD" w:rsidRDefault="00F700DD"/>
    <w:p w14:paraId="440C02BC" w14:textId="77777777" w:rsidR="00F700DD" w:rsidRDefault="00F700DD"/>
    <w:p w14:paraId="1BD1CDDA" w14:textId="77777777" w:rsidR="00F700DD" w:rsidRDefault="00F700DD"/>
    <w:p w14:paraId="5AD2D8B8" w14:textId="77777777" w:rsidR="00F700DD" w:rsidRDefault="00F700DD"/>
    <w:p w14:paraId="65D0F158" w14:textId="77777777" w:rsidR="00F700DD" w:rsidRDefault="00F700DD"/>
    <w:p w14:paraId="1BC7A964" w14:textId="77777777" w:rsidR="00F700DD" w:rsidRDefault="00F700DD"/>
    <w:p w14:paraId="55BA34CC" w14:textId="77777777" w:rsidR="00F700DD" w:rsidRDefault="00F700DD"/>
    <w:p w14:paraId="63885D49" w14:textId="77777777" w:rsidR="00F700DD" w:rsidRDefault="00F700DD"/>
    <w:p w14:paraId="016F97EF" w14:textId="77777777" w:rsidR="00F700DD" w:rsidRDefault="00F700DD"/>
    <w:p w14:paraId="31245A35" w14:textId="77777777" w:rsidR="00F700DD" w:rsidRDefault="00F700DD"/>
    <w:p w14:paraId="5AA56770" w14:textId="77777777" w:rsidR="00F700DD" w:rsidRDefault="00F700DD"/>
    <w:p w14:paraId="167E2445" w14:textId="77777777" w:rsidR="00F700DD" w:rsidRDefault="00F700DD"/>
    <w:p w14:paraId="00422E82" w14:textId="77777777" w:rsidR="00F700DD" w:rsidRDefault="00F700DD"/>
    <w:p w14:paraId="05FED0A0" w14:textId="77777777" w:rsidR="00F700DD" w:rsidRDefault="00F700DD"/>
    <w:p w14:paraId="1B9641BA" w14:textId="77777777" w:rsidR="00F700DD" w:rsidRDefault="00F700DD"/>
    <w:p w14:paraId="6E6435E0" w14:textId="77777777" w:rsidR="00F700DD" w:rsidRDefault="00F700DD"/>
    <w:p w14:paraId="1573B9F7" w14:textId="77777777" w:rsidR="00F700DD" w:rsidRPr="00B474C7" w:rsidRDefault="00F03B75">
      <w:pPr>
        <w:rPr>
          <w:rFonts w:ascii="Montserrat" w:hAnsi="Montserrat"/>
          <w:color w:val="6667AD"/>
        </w:rPr>
      </w:pPr>
      <w:r w:rsidRPr="00B474C7">
        <w:rPr>
          <w:rFonts w:ascii="Montserrat" w:hAnsi="Montserrat"/>
          <w:color w:val="6667AD"/>
        </w:rPr>
        <w:t>Instructivo</w:t>
      </w:r>
    </w:p>
    <w:p w14:paraId="0E4E32BA" w14:textId="2668340C" w:rsidR="00CB1CB8" w:rsidRPr="00B66C4B" w:rsidRDefault="00CB1CB8">
      <w:pPr>
        <w:rPr>
          <w:rFonts w:ascii="Montserrat" w:hAnsi="Montserrat"/>
          <w:b/>
          <w:bCs/>
          <w:color w:val="FFFFFF" w:themeColor="background1"/>
          <w:sz w:val="52"/>
          <w:szCs w:val="68"/>
        </w:rPr>
      </w:pPr>
      <w:r w:rsidRPr="00B66C4B">
        <w:rPr>
          <w:rFonts w:ascii="Montserrat" w:hAnsi="Montserrat"/>
          <w:b/>
          <w:bCs/>
          <w:color w:val="FFFFFF" w:themeColor="background1"/>
          <w:sz w:val="52"/>
          <w:szCs w:val="68"/>
        </w:rPr>
        <w:t>Validación</w:t>
      </w:r>
      <w:r w:rsidR="00B66C4B" w:rsidRPr="00B66C4B">
        <w:rPr>
          <w:rFonts w:ascii="Montserrat" w:hAnsi="Montserrat"/>
          <w:b/>
          <w:bCs/>
          <w:color w:val="FFFFFF" w:themeColor="background1"/>
          <w:sz w:val="52"/>
          <w:szCs w:val="68"/>
        </w:rPr>
        <w:t xml:space="preserve"> de R</w:t>
      </w:r>
      <w:r w:rsidRPr="00B66C4B">
        <w:rPr>
          <w:rFonts w:ascii="Montserrat" w:hAnsi="Montserrat"/>
          <w:b/>
          <w:bCs/>
          <w:color w:val="FFFFFF" w:themeColor="background1"/>
          <w:sz w:val="52"/>
          <w:szCs w:val="68"/>
        </w:rPr>
        <w:t xml:space="preserve">eglas Topológicas Data Reviewer </w:t>
      </w:r>
      <w:r w:rsidR="00B66C4B" w:rsidRPr="00B66C4B">
        <w:rPr>
          <w:rFonts w:ascii="Montserrat" w:hAnsi="Montserrat"/>
          <w:b/>
          <w:bCs/>
          <w:color w:val="FFFFFF" w:themeColor="background1"/>
          <w:sz w:val="52"/>
          <w:szCs w:val="68"/>
        </w:rPr>
        <w:t xml:space="preserve">en </w:t>
      </w:r>
      <w:r w:rsidRPr="00B66C4B">
        <w:rPr>
          <w:rFonts w:ascii="Montserrat" w:hAnsi="Montserrat"/>
          <w:b/>
          <w:bCs/>
          <w:color w:val="FFFFFF" w:themeColor="background1"/>
          <w:sz w:val="52"/>
          <w:szCs w:val="68"/>
        </w:rPr>
        <w:t>ArcGIS Pro</w:t>
      </w:r>
    </w:p>
    <w:p w14:paraId="67ECACB7" w14:textId="77777777" w:rsidR="00F700DD" w:rsidRDefault="00F700DD">
      <w:pPr>
        <w:rPr>
          <w:rFonts w:ascii="Montserrat" w:hAnsi="Montserrat"/>
          <w:b/>
          <w:bCs/>
          <w:color w:val="F9B32D"/>
        </w:rPr>
      </w:pPr>
    </w:p>
    <w:p w14:paraId="75E8203A" w14:textId="77777777" w:rsidR="00F52F79" w:rsidRDefault="00F52F79">
      <w:pPr>
        <w:rPr>
          <w:rFonts w:ascii="Montserrat" w:hAnsi="Montserrat"/>
          <w:b/>
          <w:bCs/>
          <w:color w:val="6667AD"/>
        </w:rPr>
      </w:pPr>
    </w:p>
    <w:p w14:paraId="7DAAE11D" w14:textId="65293B51" w:rsidR="00F700DD" w:rsidRPr="00F700DD" w:rsidRDefault="00F700DD">
      <w:pPr>
        <w:rPr>
          <w:rFonts w:ascii="Montserrat" w:hAnsi="Montserrat"/>
          <w:b/>
          <w:bCs/>
          <w:color w:val="FFFFFF" w:themeColor="background1"/>
        </w:rPr>
      </w:pPr>
      <w:r w:rsidRPr="00B474C7">
        <w:rPr>
          <w:rFonts w:ascii="Montserrat" w:hAnsi="Montserrat"/>
          <w:b/>
          <w:bCs/>
          <w:color w:val="6667AD"/>
        </w:rPr>
        <w:t>Código</w:t>
      </w:r>
      <w:r>
        <w:rPr>
          <w:rFonts w:ascii="Montserrat" w:hAnsi="Montserrat"/>
          <w:b/>
          <w:bCs/>
          <w:color w:val="F9B32D"/>
        </w:rPr>
        <w:t xml:space="preserve"> </w:t>
      </w:r>
      <w:r w:rsidR="00F03B75">
        <w:rPr>
          <w:rFonts w:ascii="Montserrat" w:hAnsi="Montserrat"/>
          <w:b/>
          <w:bCs/>
          <w:color w:val="FFFFFF" w:themeColor="background1"/>
        </w:rPr>
        <w:t>IN</w:t>
      </w:r>
      <w:r w:rsidRPr="00F700DD">
        <w:rPr>
          <w:rFonts w:ascii="Montserrat" w:hAnsi="Montserrat"/>
          <w:b/>
          <w:bCs/>
          <w:color w:val="FFFFFF" w:themeColor="background1"/>
        </w:rPr>
        <w:t>-XX-XX</w:t>
      </w:r>
    </w:p>
    <w:p w14:paraId="1F8B004F" w14:textId="77777777" w:rsidR="00F700DD" w:rsidRPr="00F700DD" w:rsidRDefault="00F700DD">
      <w:pPr>
        <w:rPr>
          <w:rFonts w:ascii="Montserrat" w:hAnsi="Montserrat"/>
          <w:b/>
          <w:bCs/>
          <w:color w:val="FFFFFF" w:themeColor="background1"/>
        </w:rPr>
      </w:pPr>
      <w:r w:rsidRPr="00B474C7">
        <w:rPr>
          <w:rFonts w:ascii="Montserrat" w:hAnsi="Montserrat"/>
          <w:b/>
          <w:bCs/>
          <w:color w:val="6667AD"/>
        </w:rPr>
        <w:t>Versión</w:t>
      </w:r>
      <w:r w:rsidRPr="001C0986">
        <w:rPr>
          <w:rFonts w:ascii="Montserrat" w:hAnsi="Montserrat"/>
          <w:b/>
          <w:bCs/>
          <w:color w:val="114B8B"/>
        </w:rPr>
        <w:t xml:space="preserve"> </w:t>
      </w:r>
      <w:r w:rsidRPr="00F700DD">
        <w:rPr>
          <w:rFonts w:ascii="Montserrat" w:hAnsi="Montserrat"/>
          <w:b/>
          <w:bCs/>
          <w:color w:val="FFFFFF" w:themeColor="background1"/>
        </w:rPr>
        <w:t>X</w:t>
      </w:r>
    </w:p>
    <w:p w14:paraId="3297AA65" w14:textId="53C26FFF" w:rsidR="00F700DD" w:rsidRDefault="00F700DD">
      <w:pPr>
        <w:rPr>
          <w:rFonts w:ascii="Montserrat" w:hAnsi="Montserrat"/>
          <w:b/>
          <w:bCs/>
          <w:color w:val="FFFFFF" w:themeColor="background1"/>
        </w:rPr>
      </w:pPr>
      <w:r w:rsidRPr="00B474C7">
        <w:rPr>
          <w:rFonts w:ascii="Montserrat" w:hAnsi="Montserrat"/>
          <w:b/>
          <w:bCs/>
          <w:color w:val="6667AD"/>
        </w:rPr>
        <w:t xml:space="preserve">Vigente desde </w:t>
      </w:r>
      <w:r w:rsidR="009255C1">
        <w:rPr>
          <w:rFonts w:ascii="Montserrat" w:hAnsi="Montserrat"/>
          <w:b/>
          <w:bCs/>
          <w:color w:val="FFFFFF" w:themeColor="background1"/>
        </w:rPr>
        <w:t>10/04</w:t>
      </w:r>
      <w:r w:rsidRPr="00F700DD">
        <w:rPr>
          <w:rFonts w:ascii="Montserrat" w:hAnsi="Montserrat"/>
          <w:b/>
          <w:bCs/>
          <w:color w:val="FFFFFF" w:themeColor="background1"/>
        </w:rPr>
        <w:t>/</w:t>
      </w:r>
      <w:r w:rsidR="009255C1">
        <w:rPr>
          <w:rFonts w:ascii="Montserrat" w:hAnsi="Montserrat"/>
          <w:b/>
          <w:bCs/>
          <w:color w:val="FFFFFF" w:themeColor="background1"/>
        </w:rPr>
        <w:t>2024</w:t>
      </w:r>
    </w:p>
    <w:p w14:paraId="654F7AB4" w14:textId="77777777" w:rsidR="009255C1" w:rsidRPr="00F700DD" w:rsidRDefault="009255C1">
      <w:pPr>
        <w:rPr>
          <w:rFonts w:ascii="Montserrat" w:hAnsi="Montserrat"/>
          <w:b/>
          <w:bCs/>
          <w:color w:val="FFFFFF" w:themeColor="background1"/>
        </w:rPr>
      </w:pPr>
    </w:p>
    <w:p w14:paraId="7F70BA68" w14:textId="41E9DC11" w:rsidR="00141BD3" w:rsidRPr="00747082" w:rsidRDefault="00141BD3" w:rsidP="00747082">
      <w:pPr>
        <w:pStyle w:val="Ttulo1"/>
      </w:pPr>
      <w:r w:rsidRPr="00747082">
        <w:lastRenderedPageBreak/>
        <w:t>OBJETIVO</w:t>
      </w:r>
    </w:p>
    <w:p w14:paraId="01792664" w14:textId="04B0966C" w:rsidR="00BB0BB3" w:rsidRDefault="00BB0BB3" w:rsidP="00F52F79">
      <w:pPr>
        <w:jc w:val="both"/>
        <w:rPr>
          <w:rFonts w:ascii="Century Gothic" w:hAnsi="Century Gothic" w:cs="Arial"/>
          <w:sz w:val="20"/>
          <w:szCs w:val="20"/>
          <w:lang w:val="es-ES" w:eastAsia="es-ES"/>
        </w:rPr>
      </w:pPr>
      <w:bookmarkStart w:id="0" w:name="_Hlk134006659"/>
      <w:r w:rsidRPr="05D55DCF">
        <w:rPr>
          <w:rFonts w:ascii="Century Gothic" w:hAnsi="Century Gothic" w:cs="Arial"/>
          <w:sz w:val="20"/>
          <w:szCs w:val="20"/>
          <w:lang w:val="es-ES" w:eastAsia="es-ES"/>
        </w:rPr>
        <w:t>Proporcionar un</w:t>
      </w:r>
      <w:r w:rsidR="00B66C4B">
        <w:rPr>
          <w:rFonts w:ascii="Century Gothic" w:hAnsi="Century Gothic" w:cs="Arial"/>
          <w:sz w:val="20"/>
          <w:szCs w:val="20"/>
          <w:lang w:val="es-ES" w:eastAsia="es-ES"/>
        </w:rPr>
        <w:t>a herramienta ejecutable en ArcGIS Pro,</w:t>
      </w:r>
      <w:r w:rsidRPr="05D55DCF">
        <w:rPr>
          <w:rFonts w:ascii="Century Gothic" w:hAnsi="Century Gothic" w:cs="Arial"/>
          <w:sz w:val="20"/>
          <w:szCs w:val="20"/>
          <w:lang w:val="es-ES" w:eastAsia="es-ES"/>
        </w:rPr>
        <w:t xml:space="preserve"> que permita validar las reglas topológicas propuestas entre Feature </w:t>
      </w:r>
      <w:r w:rsidR="24B2F5E5" w:rsidRPr="05D55DCF">
        <w:rPr>
          <w:rFonts w:ascii="Century Gothic" w:hAnsi="Century Gothic" w:cs="Arial"/>
          <w:sz w:val="20"/>
          <w:szCs w:val="20"/>
          <w:lang w:val="es-ES" w:eastAsia="es-ES"/>
        </w:rPr>
        <w:t>Class</w:t>
      </w:r>
      <w:r w:rsidRPr="05D55DCF">
        <w:rPr>
          <w:rFonts w:ascii="Century Gothic" w:hAnsi="Century Gothic" w:cs="Arial"/>
          <w:sz w:val="20"/>
          <w:szCs w:val="20"/>
          <w:lang w:val="es-ES" w:eastAsia="es-ES"/>
        </w:rPr>
        <w:t xml:space="preserve"> dentro de una Geodatabase, entregando como resultado una GDB con una Feature Class p</w:t>
      </w:r>
      <w:r w:rsidR="27AECDD1" w:rsidRPr="05D55DCF">
        <w:rPr>
          <w:rFonts w:ascii="Century Gothic" w:hAnsi="Century Gothic" w:cs="Arial"/>
          <w:sz w:val="20"/>
          <w:szCs w:val="20"/>
          <w:lang w:val="es-ES" w:eastAsia="es-ES"/>
        </w:rPr>
        <w:t>ara cada</w:t>
      </w:r>
      <w:r w:rsidRPr="05D55DCF">
        <w:rPr>
          <w:rFonts w:ascii="Century Gothic" w:hAnsi="Century Gothic" w:cs="Arial"/>
          <w:sz w:val="20"/>
          <w:szCs w:val="20"/>
          <w:lang w:val="es-ES" w:eastAsia="es-ES"/>
        </w:rPr>
        <w:t xml:space="preserve"> </w:t>
      </w:r>
      <w:r w:rsidR="64BF7110" w:rsidRPr="05D55DCF">
        <w:rPr>
          <w:rFonts w:ascii="Century Gothic" w:hAnsi="Century Gothic" w:cs="Arial"/>
          <w:sz w:val="20"/>
          <w:szCs w:val="20"/>
          <w:lang w:val="es-ES" w:eastAsia="es-ES"/>
        </w:rPr>
        <w:t xml:space="preserve">regla </w:t>
      </w:r>
      <w:r w:rsidRPr="05D55DCF">
        <w:rPr>
          <w:rFonts w:ascii="Century Gothic" w:hAnsi="Century Gothic" w:cs="Arial"/>
          <w:sz w:val="20"/>
          <w:szCs w:val="20"/>
          <w:lang w:val="es-ES" w:eastAsia="es-ES"/>
        </w:rPr>
        <w:t>topológic</w:t>
      </w:r>
      <w:r w:rsidR="0C717828" w:rsidRPr="05D55DCF">
        <w:rPr>
          <w:rFonts w:ascii="Century Gothic" w:hAnsi="Century Gothic" w:cs="Arial"/>
          <w:sz w:val="20"/>
          <w:szCs w:val="20"/>
          <w:lang w:val="es-ES" w:eastAsia="es-ES"/>
        </w:rPr>
        <w:t>a</w:t>
      </w:r>
      <w:r w:rsidRPr="05D55DCF">
        <w:rPr>
          <w:rFonts w:ascii="Century Gothic" w:hAnsi="Century Gothic" w:cs="Arial"/>
          <w:sz w:val="20"/>
          <w:szCs w:val="20"/>
          <w:lang w:val="es-ES" w:eastAsia="es-ES"/>
        </w:rPr>
        <w:t xml:space="preserve"> </w:t>
      </w:r>
      <w:r w:rsidR="0FE50D8E" w:rsidRPr="05D55DCF">
        <w:rPr>
          <w:rFonts w:ascii="Century Gothic" w:hAnsi="Century Gothic" w:cs="Arial"/>
          <w:sz w:val="20"/>
          <w:szCs w:val="20"/>
          <w:lang w:val="es-ES" w:eastAsia="es-ES"/>
        </w:rPr>
        <w:t xml:space="preserve">con los errores </w:t>
      </w:r>
      <w:r w:rsidRPr="05D55DCF">
        <w:rPr>
          <w:rFonts w:ascii="Century Gothic" w:hAnsi="Century Gothic" w:cs="Arial"/>
          <w:sz w:val="20"/>
          <w:szCs w:val="20"/>
          <w:lang w:val="es-ES" w:eastAsia="es-ES"/>
        </w:rPr>
        <w:t>existente</w:t>
      </w:r>
      <w:r w:rsidR="17ACDF2B" w:rsidRPr="05D55DCF">
        <w:rPr>
          <w:rFonts w:ascii="Century Gothic" w:hAnsi="Century Gothic" w:cs="Arial"/>
          <w:sz w:val="20"/>
          <w:szCs w:val="20"/>
          <w:lang w:val="es-ES" w:eastAsia="es-ES"/>
        </w:rPr>
        <w:t>s</w:t>
      </w:r>
      <w:r w:rsidR="00B66C4B">
        <w:rPr>
          <w:rFonts w:ascii="Century Gothic" w:hAnsi="Century Gothic" w:cs="Arial"/>
          <w:sz w:val="20"/>
          <w:szCs w:val="20"/>
          <w:lang w:val="es-ES" w:eastAsia="es-ES"/>
        </w:rPr>
        <w:t xml:space="preserve"> encontrados</w:t>
      </w:r>
      <w:r w:rsidR="009255C1">
        <w:rPr>
          <w:rFonts w:ascii="Century Gothic" w:hAnsi="Century Gothic" w:cs="Arial"/>
          <w:sz w:val="20"/>
          <w:szCs w:val="20"/>
          <w:lang w:val="es-ES" w:eastAsia="es-ES"/>
        </w:rPr>
        <w:t xml:space="preserve"> y un archivo tipo texto con los OBJECTID de cada elemento con inconsistencias topológicas</w:t>
      </w:r>
      <w:r w:rsidR="00B66C4B">
        <w:rPr>
          <w:rFonts w:ascii="Century Gothic" w:hAnsi="Century Gothic" w:cs="Arial"/>
          <w:sz w:val="20"/>
          <w:szCs w:val="20"/>
          <w:lang w:val="es-ES" w:eastAsia="es-ES"/>
        </w:rPr>
        <w:t>.</w:t>
      </w:r>
    </w:p>
    <w:bookmarkEnd w:id="0"/>
    <w:p w14:paraId="6EE6F170" w14:textId="77777777" w:rsidR="00B66C4B" w:rsidRPr="00F52F79" w:rsidRDefault="00B66C4B" w:rsidP="00F52F79">
      <w:pPr>
        <w:jc w:val="both"/>
        <w:rPr>
          <w:rFonts w:ascii="Century Gothic" w:hAnsi="Century Gothic" w:cs="Arial"/>
          <w:sz w:val="20"/>
          <w:szCs w:val="20"/>
          <w:lang w:val="es-ES" w:eastAsia="es-ES"/>
        </w:rPr>
      </w:pPr>
    </w:p>
    <w:p w14:paraId="226C2943" w14:textId="77777777" w:rsidR="00141BD3" w:rsidRPr="00F52F79" w:rsidRDefault="00141BD3" w:rsidP="00747082">
      <w:pPr>
        <w:pStyle w:val="Ttulo1"/>
      </w:pPr>
      <w:r w:rsidRPr="00F52F79">
        <w:t>ALCANCE</w:t>
      </w:r>
    </w:p>
    <w:p w14:paraId="7CE8B5FC" w14:textId="1B2CA6AB" w:rsidR="00BB0BB3" w:rsidRDefault="00BB0BB3" w:rsidP="00F52F79">
      <w:pPr>
        <w:jc w:val="both"/>
        <w:rPr>
          <w:rFonts w:ascii="Century Gothic" w:hAnsi="Century Gothic" w:cs="Arial"/>
          <w:sz w:val="20"/>
          <w:szCs w:val="20"/>
          <w:lang w:val="es-ES" w:eastAsia="es-ES"/>
        </w:rPr>
      </w:pPr>
      <w:bookmarkStart w:id="1" w:name="_Hlk134006836"/>
      <w:r w:rsidRPr="05D55DCF">
        <w:rPr>
          <w:rFonts w:ascii="Century Gothic" w:hAnsi="Century Gothic" w:cs="Arial"/>
          <w:sz w:val="20"/>
          <w:szCs w:val="20"/>
          <w:lang w:val="es-ES" w:eastAsia="es-ES"/>
        </w:rPr>
        <w:t>El presente instructivo describe el resultado obtenido al desarrollar un script ejecutable en ArcGIS Pro, que tiene por fin validar las reglas topológicas</w:t>
      </w:r>
      <w:r w:rsidR="59CC36FD" w:rsidRPr="05D55DCF">
        <w:rPr>
          <w:rFonts w:ascii="Century Gothic" w:hAnsi="Century Gothic" w:cs="Arial"/>
          <w:sz w:val="20"/>
          <w:szCs w:val="20"/>
          <w:lang w:val="es-ES" w:eastAsia="es-ES"/>
        </w:rPr>
        <w:t xml:space="preserve"> entre los feature dataset</w:t>
      </w:r>
      <w:r w:rsidR="00D23E56" w:rsidRPr="05D55DCF">
        <w:rPr>
          <w:rFonts w:ascii="Century Gothic" w:hAnsi="Century Gothic" w:cs="Arial"/>
          <w:sz w:val="20"/>
          <w:szCs w:val="20"/>
          <w:lang w:val="es-ES" w:eastAsia="es-ES"/>
        </w:rPr>
        <w:t xml:space="preserve"> dentro de una Geodatabase</w:t>
      </w:r>
      <w:r w:rsidRPr="05D55DCF">
        <w:rPr>
          <w:rFonts w:ascii="Century Gothic" w:hAnsi="Century Gothic" w:cs="Arial"/>
          <w:sz w:val="20"/>
          <w:szCs w:val="20"/>
          <w:lang w:val="es-ES" w:eastAsia="es-ES"/>
        </w:rPr>
        <w:t xml:space="preserve"> relacionadas a continuación:</w:t>
      </w:r>
    </w:p>
    <w:p w14:paraId="303257E3" w14:textId="77777777" w:rsidR="00BB0BB3" w:rsidRDefault="00BB0BB3" w:rsidP="00F52F79">
      <w:pPr>
        <w:jc w:val="both"/>
        <w:rPr>
          <w:rFonts w:ascii="Century Gothic" w:hAnsi="Century Gothic" w:cs="Arial"/>
          <w:sz w:val="20"/>
          <w:szCs w:val="20"/>
          <w:lang w:val="es-ES" w:eastAsia="es-ES"/>
        </w:rPr>
      </w:pPr>
    </w:p>
    <w:p w14:paraId="25CEA993" w14:textId="7BC27A9E" w:rsidR="00B66C4B" w:rsidRPr="00B66C4B" w:rsidRDefault="00B66C4B" w:rsidP="00F52F79">
      <w:pPr>
        <w:jc w:val="both"/>
        <w:rPr>
          <w:rFonts w:ascii="Century Gothic" w:hAnsi="Century Gothic" w:cs="Arial"/>
          <w:sz w:val="18"/>
          <w:szCs w:val="20"/>
          <w:lang w:val="es-ES" w:eastAsia="es-ES"/>
        </w:rPr>
      </w:pPr>
      <w:r w:rsidRPr="00B66C4B">
        <w:rPr>
          <w:rFonts w:ascii="Century Gothic" w:hAnsi="Century Gothic" w:cs="Arial"/>
          <w:sz w:val="18"/>
          <w:szCs w:val="20"/>
          <w:lang w:val="es-ES" w:eastAsia="es-ES"/>
        </w:rPr>
        <w:t>Tabla 1. Reglas topológicas propuestas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17"/>
        <w:gridCol w:w="3686"/>
        <w:gridCol w:w="5528"/>
      </w:tblGrid>
      <w:tr w:rsidR="00A5007B" w14:paraId="30033393" w14:textId="77777777" w:rsidTr="00AD0699">
        <w:tc>
          <w:tcPr>
            <w:tcW w:w="817" w:type="dxa"/>
            <w:tcBorders>
              <w:top w:val="single" w:sz="4" w:space="0" w:color="auto"/>
              <w:bottom w:val="single" w:sz="4" w:space="0" w:color="auto"/>
            </w:tcBorders>
            <w:vAlign w:val="center"/>
          </w:tcPr>
          <w:p w14:paraId="281CA825" w14:textId="05DE5583" w:rsidR="00A5007B" w:rsidRPr="00D23E56" w:rsidRDefault="00A5007B" w:rsidP="00AD0699">
            <w:pPr>
              <w:jc w:val="center"/>
              <w:rPr>
                <w:rFonts w:ascii="Century Gothic" w:hAnsi="Century Gothic" w:cs="Arial"/>
                <w:b/>
                <w:sz w:val="20"/>
                <w:szCs w:val="20"/>
                <w:lang w:val="es-ES" w:eastAsia="es-ES"/>
              </w:rPr>
            </w:pPr>
            <w:r w:rsidRPr="00D23E56">
              <w:rPr>
                <w:rFonts w:ascii="Century Gothic" w:hAnsi="Century Gothic" w:cs="Arial"/>
                <w:b/>
                <w:sz w:val="20"/>
                <w:szCs w:val="20"/>
                <w:lang w:val="es-ES" w:eastAsia="es-ES"/>
              </w:rPr>
              <w:t>Regla</w:t>
            </w:r>
          </w:p>
        </w:tc>
        <w:tc>
          <w:tcPr>
            <w:tcW w:w="3686" w:type="dxa"/>
            <w:tcBorders>
              <w:top w:val="single" w:sz="4" w:space="0" w:color="auto"/>
              <w:bottom w:val="single" w:sz="4" w:space="0" w:color="auto"/>
            </w:tcBorders>
            <w:vAlign w:val="center"/>
          </w:tcPr>
          <w:p w14:paraId="6E6B5DB1" w14:textId="6FE8C2E3" w:rsidR="00A5007B" w:rsidRPr="00D23E56" w:rsidRDefault="00A5007B" w:rsidP="00AD0699">
            <w:pPr>
              <w:jc w:val="center"/>
              <w:rPr>
                <w:rFonts w:ascii="Century Gothic" w:hAnsi="Century Gothic" w:cs="Arial"/>
                <w:b/>
                <w:sz w:val="20"/>
                <w:szCs w:val="20"/>
                <w:lang w:val="es-ES" w:eastAsia="es-ES"/>
              </w:rPr>
            </w:pPr>
            <w:r w:rsidRPr="00D23E56">
              <w:rPr>
                <w:rFonts w:ascii="Century Gothic" w:hAnsi="Century Gothic" w:cs="Arial"/>
                <w:b/>
                <w:sz w:val="20"/>
                <w:szCs w:val="20"/>
                <w:lang w:val="es-ES" w:eastAsia="es-ES"/>
              </w:rPr>
              <w:t>Descripción</w:t>
            </w:r>
          </w:p>
        </w:tc>
        <w:tc>
          <w:tcPr>
            <w:tcW w:w="5528" w:type="dxa"/>
            <w:tcBorders>
              <w:top w:val="single" w:sz="4" w:space="0" w:color="auto"/>
              <w:left w:val="nil"/>
              <w:bottom w:val="single" w:sz="4" w:space="0" w:color="auto"/>
            </w:tcBorders>
            <w:vAlign w:val="center"/>
          </w:tcPr>
          <w:p w14:paraId="27F64FBB" w14:textId="7740C4E0" w:rsidR="00A5007B" w:rsidRPr="00D23E56" w:rsidRDefault="001D21C5" w:rsidP="00AD0699">
            <w:pPr>
              <w:jc w:val="center"/>
              <w:rPr>
                <w:rFonts w:ascii="Century Gothic" w:hAnsi="Century Gothic" w:cs="Arial"/>
                <w:b/>
                <w:sz w:val="20"/>
                <w:szCs w:val="20"/>
                <w:lang w:val="es-ES" w:eastAsia="es-ES"/>
              </w:rPr>
            </w:pPr>
            <w:r w:rsidRPr="00D23E56">
              <w:rPr>
                <w:rFonts w:ascii="Century Gothic" w:hAnsi="Century Gothic" w:cs="Arial"/>
                <w:b/>
                <w:sz w:val="20"/>
                <w:szCs w:val="20"/>
                <w:lang w:val="es-ES" w:eastAsia="es-ES"/>
              </w:rPr>
              <w:t>Datos</w:t>
            </w:r>
          </w:p>
        </w:tc>
      </w:tr>
      <w:tr w:rsidR="00A5007B" w:rsidRPr="00BB0BB3" w14:paraId="01C52A98" w14:textId="77777777" w:rsidTr="00AD0699">
        <w:tc>
          <w:tcPr>
            <w:tcW w:w="817" w:type="dxa"/>
            <w:tcBorders>
              <w:top w:val="single" w:sz="4" w:space="0" w:color="auto"/>
              <w:bottom w:val="single" w:sz="4" w:space="0" w:color="auto"/>
            </w:tcBorders>
            <w:vAlign w:val="center"/>
          </w:tcPr>
          <w:p w14:paraId="08B40ED8" w14:textId="03FFB3DB" w:rsidR="00A5007B" w:rsidRDefault="00A5007B"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w:t>
            </w:r>
          </w:p>
        </w:tc>
        <w:tc>
          <w:tcPr>
            <w:tcW w:w="3686" w:type="dxa"/>
            <w:tcBorders>
              <w:top w:val="single" w:sz="4" w:space="0" w:color="auto"/>
              <w:bottom w:val="single" w:sz="4" w:space="0" w:color="auto"/>
            </w:tcBorders>
            <w:vAlign w:val="center"/>
          </w:tcPr>
          <w:p w14:paraId="7EAA30A2" w14:textId="02684D2C" w:rsidR="00A5007B" w:rsidRDefault="00A5007B" w:rsidP="00AD0699">
            <w:pPr>
              <w:rPr>
                <w:rFonts w:ascii="Century Gothic" w:hAnsi="Century Gothic" w:cs="Arial"/>
                <w:sz w:val="20"/>
                <w:szCs w:val="20"/>
                <w:lang w:val="es-ES" w:eastAsia="es-ES"/>
              </w:rPr>
            </w:pPr>
            <w:r>
              <w:rPr>
                <w:rFonts w:ascii="Century Gothic" w:hAnsi="Century Gothic" w:cs="Arial"/>
                <w:sz w:val="20"/>
                <w:szCs w:val="20"/>
                <w:lang w:val="es-ES" w:eastAsia="es-ES"/>
              </w:rPr>
              <w:t>Los elementos tipo límite de vía no se puede</w:t>
            </w:r>
            <w:r w:rsidRPr="00BB0BB3">
              <w:rPr>
                <w:rFonts w:ascii="Century Gothic" w:hAnsi="Century Gothic" w:cs="Arial"/>
                <w:sz w:val="20"/>
                <w:szCs w:val="20"/>
                <w:lang w:val="es-ES" w:eastAsia="es-ES"/>
              </w:rPr>
              <w:t xml:space="preserve"> cruzar</w:t>
            </w:r>
            <w:r>
              <w:rPr>
                <w:rFonts w:ascii="Century Gothic" w:hAnsi="Century Gothic" w:cs="Arial"/>
                <w:sz w:val="20"/>
                <w:szCs w:val="20"/>
                <w:lang w:val="es-ES" w:eastAsia="es-ES"/>
              </w:rPr>
              <w:t xml:space="preserve"> con los elementos tipo polígono de construcción.</w:t>
            </w:r>
          </w:p>
        </w:tc>
        <w:tc>
          <w:tcPr>
            <w:tcW w:w="5528" w:type="dxa"/>
            <w:tcBorders>
              <w:top w:val="single" w:sz="4" w:space="0" w:color="auto"/>
              <w:left w:val="nil"/>
              <w:bottom w:val="single" w:sz="4" w:space="0" w:color="auto"/>
            </w:tcBorders>
            <w:vAlign w:val="center"/>
          </w:tcPr>
          <w:p w14:paraId="57098A9E" w14:textId="591CA98C" w:rsidR="00A5007B" w:rsidRPr="00A5007B" w:rsidRDefault="00A5007B" w:rsidP="00AD0699">
            <w:pPr>
              <w:rPr>
                <w:rFonts w:ascii="Century Gothic" w:hAnsi="Century Gothic" w:cs="Arial"/>
                <w:sz w:val="20"/>
                <w:szCs w:val="20"/>
                <w:lang w:eastAsia="es-ES"/>
              </w:rPr>
            </w:pPr>
            <w:r w:rsidRPr="00A5007B">
              <w:rPr>
                <w:rFonts w:ascii="Century Gothic" w:hAnsi="Century Gothic" w:cs="Arial"/>
                <w:sz w:val="20"/>
                <w:szCs w:val="20"/>
                <w:lang w:eastAsia="es-ES"/>
              </w:rPr>
              <w:t>Feature Class Limite vía “LVia” (Línea)</w:t>
            </w:r>
          </w:p>
          <w:p w14:paraId="6218B195" w14:textId="7A13E8B1" w:rsidR="00A5007B" w:rsidRPr="00BB0BB3" w:rsidRDefault="00A5007B" w:rsidP="00AD0699">
            <w:pPr>
              <w:rPr>
                <w:rFonts w:ascii="Century Gothic" w:hAnsi="Century Gothic" w:cs="Arial"/>
                <w:sz w:val="20"/>
                <w:szCs w:val="20"/>
                <w:lang w:eastAsia="es-ES"/>
              </w:rPr>
            </w:pPr>
            <w:r w:rsidRPr="00BB0BB3">
              <w:rPr>
                <w:rFonts w:ascii="Century Gothic" w:hAnsi="Century Gothic" w:cs="Arial"/>
                <w:sz w:val="20"/>
                <w:szCs w:val="20"/>
                <w:lang w:eastAsia="es-ES"/>
              </w:rPr>
              <w:t>Feature Class Construcciones “C</w:t>
            </w:r>
            <w:r>
              <w:rPr>
                <w:rFonts w:ascii="Century Gothic" w:hAnsi="Century Gothic" w:cs="Arial"/>
                <w:sz w:val="20"/>
                <w:szCs w:val="20"/>
                <w:lang w:eastAsia="es-ES"/>
              </w:rPr>
              <w:t>onstr</w:t>
            </w:r>
            <w:r w:rsidRPr="00BB0BB3">
              <w:rPr>
                <w:rFonts w:ascii="Century Gothic" w:hAnsi="Century Gothic" w:cs="Arial"/>
                <w:sz w:val="20"/>
                <w:szCs w:val="20"/>
                <w:lang w:eastAsia="es-ES"/>
              </w:rPr>
              <w:t>_R</w:t>
            </w:r>
            <w:r>
              <w:rPr>
                <w:rFonts w:ascii="Century Gothic" w:hAnsi="Century Gothic" w:cs="Arial"/>
                <w:sz w:val="20"/>
                <w:szCs w:val="20"/>
                <w:lang w:eastAsia="es-ES"/>
              </w:rPr>
              <w:t>” (Polígono)</w:t>
            </w:r>
          </w:p>
        </w:tc>
      </w:tr>
      <w:tr w:rsidR="00A5007B" w:rsidRPr="00B66C4B" w14:paraId="41DAD26E" w14:textId="77777777" w:rsidTr="00AD0699">
        <w:tc>
          <w:tcPr>
            <w:tcW w:w="817" w:type="dxa"/>
            <w:tcBorders>
              <w:top w:val="single" w:sz="4" w:space="0" w:color="auto"/>
              <w:bottom w:val="single" w:sz="4" w:space="0" w:color="auto"/>
            </w:tcBorders>
            <w:vAlign w:val="center"/>
          </w:tcPr>
          <w:p w14:paraId="68D2EFE1" w14:textId="7706E329" w:rsidR="00A5007B" w:rsidRDefault="0082343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2</w:t>
            </w:r>
          </w:p>
        </w:tc>
        <w:tc>
          <w:tcPr>
            <w:tcW w:w="3686" w:type="dxa"/>
            <w:tcBorders>
              <w:top w:val="single" w:sz="4" w:space="0" w:color="auto"/>
              <w:bottom w:val="single" w:sz="4" w:space="0" w:color="auto"/>
            </w:tcBorders>
            <w:vAlign w:val="center"/>
          </w:tcPr>
          <w:p w14:paraId="7F4984A5" w14:textId="16159E3B" w:rsidR="00A5007B" w:rsidRDefault="00A5007B" w:rsidP="00AD0699">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elementos tipo </w:t>
            </w:r>
            <w:r w:rsidRPr="00A5007B">
              <w:rPr>
                <w:rFonts w:ascii="Century Gothic" w:hAnsi="Century Gothic" w:cs="Arial"/>
                <w:sz w:val="20"/>
                <w:szCs w:val="20"/>
                <w:lang w:val="es-ES" w:eastAsia="es-ES"/>
              </w:rPr>
              <w:t xml:space="preserve">vía primaria </w:t>
            </w:r>
            <w:r>
              <w:rPr>
                <w:rFonts w:ascii="Century Gothic" w:hAnsi="Century Gothic" w:cs="Arial"/>
                <w:sz w:val="20"/>
                <w:szCs w:val="20"/>
                <w:lang w:val="es-ES" w:eastAsia="es-ES"/>
              </w:rPr>
              <w:t>deben dividir</w:t>
            </w:r>
            <w:r w:rsidRPr="00A5007B">
              <w:rPr>
                <w:rFonts w:ascii="Century Gothic" w:hAnsi="Century Gothic" w:cs="Arial"/>
                <w:sz w:val="20"/>
                <w:szCs w:val="20"/>
                <w:lang w:val="es-ES" w:eastAsia="es-ES"/>
              </w:rPr>
              <w:t xml:space="preserve"> el </w:t>
            </w:r>
            <w:r>
              <w:rPr>
                <w:rFonts w:ascii="Century Gothic" w:hAnsi="Century Gothic" w:cs="Arial"/>
                <w:sz w:val="20"/>
                <w:szCs w:val="20"/>
                <w:lang w:val="es-ES" w:eastAsia="es-ES"/>
              </w:rPr>
              <w:t>elemento tipo polí</w:t>
            </w:r>
            <w:r w:rsidRPr="00A5007B">
              <w:rPr>
                <w:rFonts w:ascii="Century Gothic" w:hAnsi="Century Gothic" w:cs="Arial"/>
                <w:sz w:val="20"/>
                <w:szCs w:val="20"/>
                <w:lang w:val="es-ES" w:eastAsia="es-ES"/>
              </w:rPr>
              <w:t>gono del bosque, no se puede</w:t>
            </w:r>
            <w:r>
              <w:rPr>
                <w:rFonts w:ascii="Century Gothic" w:hAnsi="Century Gothic" w:cs="Arial"/>
                <w:sz w:val="20"/>
                <w:szCs w:val="20"/>
                <w:lang w:val="es-ES" w:eastAsia="es-ES"/>
              </w:rPr>
              <w:t>n</w:t>
            </w:r>
            <w:r w:rsidRPr="00A5007B">
              <w:rPr>
                <w:rFonts w:ascii="Century Gothic" w:hAnsi="Century Gothic" w:cs="Arial"/>
                <w:sz w:val="20"/>
                <w:szCs w:val="20"/>
                <w:lang w:val="es-ES" w:eastAsia="es-ES"/>
              </w:rPr>
              <w:t xml:space="preserve"> cruzar.</w:t>
            </w:r>
          </w:p>
        </w:tc>
        <w:tc>
          <w:tcPr>
            <w:tcW w:w="5528" w:type="dxa"/>
            <w:tcBorders>
              <w:top w:val="single" w:sz="4" w:space="0" w:color="auto"/>
              <w:left w:val="nil"/>
              <w:bottom w:val="single" w:sz="4" w:space="0" w:color="auto"/>
            </w:tcBorders>
            <w:vAlign w:val="center"/>
          </w:tcPr>
          <w:p w14:paraId="28478CCA" w14:textId="455AAFAB" w:rsidR="00A5007B" w:rsidRPr="00A5007B" w:rsidRDefault="00A5007B" w:rsidP="00AD0699">
            <w:pPr>
              <w:rPr>
                <w:rFonts w:ascii="Century Gothic" w:hAnsi="Century Gothic" w:cs="Arial"/>
                <w:sz w:val="20"/>
                <w:szCs w:val="20"/>
                <w:lang w:eastAsia="es-ES"/>
              </w:rPr>
            </w:pPr>
            <w:r w:rsidRPr="00A5007B">
              <w:rPr>
                <w:rFonts w:ascii="Century Gothic" w:hAnsi="Century Gothic" w:cs="Arial"/>
                <w:sz w:val="20"/>
                <w:szCs w:val="20"/>
                <w:lang w:eastAsia="es-ES"/>
              </w:rPr>
              <w:t>Feature Class Vía Primaria “Via” (Línea)</w:t>
            </w:r>
          </w:p>
          <w:p w14:paraId="42729C16" w14:textId="26236F91" w:rsidR="00A5007B" w:rsidRPr="00A5007B" w:rsidRDefault="00A5007B" w:rsidP="00AD0699">
            <w:pPr>
              <w:rPr>
                <w:rFonts w:ascii="Century Gothic" w:hAnsi="Century Gothic" w:cs="Arial"/>
                <w:sz w:val="20"/>
                <w:szCs w:val="20"/>
                <w:u w:val="single"/>
                <w:lang w:val="en-US" w:eastAsia="es-ES"/>
              </w:rPr>
            </w:pPr>
            <w:r w:rsidRPr="00A5007B">
              <w:rPr>
                <w:rFonts w:ascii="Century Gothic" w:hAnsi="Century Gothic" w:cs="Arial"/>
                <w:sz w:val="20"/>
                <w:szCs w:val="20"/>
                <w:lang w:val="en-US" w:eastAsia="es-ES"/>
              </w:rPr>
              <w:t xml:space="preserve">Feature Class Bosque </w:t>
            </w:r>
            <w:r>
              <w:rPr>
                <w:rFonts w:ascii="Century Gothic" w:hAnsi="Century Gothic" w:cs="Arial"/>
                <w:sz w:val="20"/>
                <w:szCs w:val="20"/>
                <w:lang w:val="en-US" w:eastAsia="es-ES"/>
              </w:rPr>
              <w:t>“Bosque” (Polígono)</w:t>
            </w:r>
          </w:p>
        </w:tc>
      </w:tr>
      <w:tr w:rsidR="00A5007B" w:rsidRPr="001D21C5" w14:paraId="0C980CA6" w14:textId="77777777" w:rsidTr="00AD0699">
        <w:tc>
          <w:tcPr>
            <w:tcW w:w="817" w:type="dxa"/>
            <w:tcBorders>
              <w:top w:val="single" w:sz="4" w:space="0" w:color="auto"/>
              <w:bottom w:val="single" w:sz="4" w:space="0" w:color="auto"/>
            </w:tcBorders>
            <w:vAlign w:val="center"/>
          </w:tcPr>
          <w:p w14:paraId="15CF7707" w14:textId="65B75E03" w:rsidR="00A5007B" w:rsidRPr="00A5007B" w:rsidRDefault="0082343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3</w:t>
            </w:r>
          </w:p>
        </w:tc>
        <w:tc>
          <w:tcPr>
            <w:tcW w:w="3686" w:type="dxa"/>
            <w:tcBorders>
              <w:top w:val="single" w:sz="4" w:space="0" w:color="auto"/>
              <w:bottom w:val="single" w:sz="4" w:space="0" w:color="auto"/>
            </w:tcBorders>
            <w:vAlign w:val="center"/>
          </w:tcPr>
          <w:p w14:paraId="5315FDDD" w14:textId="22A3EF1D" w:rsidR="00A5007B" w:rsidRDefault="001D21C5" w:rsidP="00AD0699">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elementos tipo </w:t>
            </w:r>
            <w:r w:rsidRPr="001D21C5">
              <w:rPr>
                <w:rFonts w:ascii="Century Gothic" w:hAnsi="Century Gothic" w:cs="Arial"/>
                <w:sz w:val="20"/>
                <w:szCs w:val="20"/>
                <w:lang w:val="es-ES" w:eastAsia="es-ES"/>
              </w:rPr>
              <w:t>curvas de nivel no pueden cruzar sobre los depósitos de agua, a excepción de pantanos</w:t>
            </w:r>
          </w:p>
        </w:tc>
        <w:tc>
          <w:tcPr>
            <w:tcW w:w="5528" w:type="dxa"/>
            <w:tcBorders>
              <w:top w:val="single" w:sz="4" w:space="0" w:color="auto"/>
              <w:left w:val="nil"/>
              <w:bottom w:val="single" w:sz="4" w:space="0" w:color="auto"/>
            </w:tcBorders>
            <w:vAlign w:val="center"/>
          </w:tcPr>
          <w:p w14:paraId="6D8863D3" w14:textId="0A053739" w:rsidR="001D21C5" w:rsidRDefault="008B363D"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w:t>
            </w:r>
            <w:r w:rsidR="001D21C5">
              <w:rPr>
                <w:rFonts w:ascii="Century Gothic" w:hAnsi="Century Gothic" w:cs="Arial"/>
                <w:sz w:val="20"/>
                <w:szCs w:val="20"/>
                <w:lang w:val="es-ES" w:eastAsia="es-ES"/>
              </w:rPr>
              <w:t xml:space="preserve"> Class </w:t>
            </w:r>
            <w:r w:rsidR="00F649D2">
              <w:rPr>
                <w:rFonts w:ascii="Century Gothic" w:hAnsi="Century Gothic" w:cs="Arial"/>
                <w:sz w:val="20"/>
                <w:szCs w:val="20"/>
                <w:lang w:val="es-ES" w:eastAsia="es-ES"/>
              </w:rPr>
              <w:t>Depósito</w:t>
            </w:r>
            <w:r w:rsidR="001D21C5">
              <w:rPr>
                <w:rFonts w:ascii="Century Gothic" w:hAnsi="Century Gothic" w:cs="Arial"/>
                <w:sz w:val="20"/>
                <w:szCs w:val="20"/>
                <w:lang w:val="es-ES" w:eastAsia="es-ES"/>
              </w:rPr>
              <w:t xml:space="preserve"> de agua “DAgua</w:t>
            </w:r>
            <w:r w:rsidR="00846FC4">
              <w:rPr>
                <w:rFonts w:ascii="Century Gothic" w:hAnsi="Century Gothic" w:cs="Arial"/>
                <w:sz w:val="20"/>
                <w:szCs w:val="20"/>
                <w:lang w:val="es-ES" w:eastAsia="es-ES"/>
              </w:rPr>
              <w:t>_</w:t>
            </w:r>
            <w:r w:rsidR="001D21C5">
              <w:rPr>
                <w:rFonts w:ascii="Century Gothic" w:hAnsi="Century Gothic" w:cs="Arial"/>
                <w:sz w:val="20"/>
                <w:szCs w:val="20"/>
                <w:lang w:val="es-ES" w:eastAsia="es-ES"/>
              </w:rPr>
              <w:t>R” (Polígono)</w:t>
            </w:r>
          </w:p>
          <w:p w14:paraId="0DB8FB94" w14:textId="0F6C06CB" w:rsidR="00A5007B" w:rsidRPr="00A5007B" w:rsidRDefault="001D21C5" w:rsidP="00AD0699">
            <w:pPr>
              <w:rPr>
                <w:rFonts w:ascii="Century Gothic" w:hAnsi="Century Gothic" w:cs="Arial"/>
                <w:sz w:val="20"/>
                <w:szCs w:val="20"/>
                <w:lang w:eastAsia="es-ES"/>
              </w:rPr>
            </w:pPr>
            <w:r>
              <w:rPr>
                <w:rFonts w:ascii="Century Gothic" w:hAnsi="Century Gothic" w:cs="Arial"/>
                <w:sz w:val="20"/>
                <w:szCs w:val="20"/>
                <w:lang w:val="es-ES" w:eastAsia="es-ES"/>
              </w:rPr>
              <w:t>Feature Class Curva de nivel “CNivel” (Línea)</w:t>
            </w:r>
          </w:p>
        </w:tc>
      </w:tr>
      <w:tr w:rsidR="001D21C5" w:rsidRPr="001D21C5" w14:paraId="1BEC6EDC" w14:textId="77777777" w:rsidTr="00AD0699">
        <w:tc>
          <w:tcPr>
            <w:tcW w:w="817" w:type="dxa"/>
            <w:tcBorders>
              <w:top w:val="single" w:sz="4" w:space="0" w:color="auto"/>
              <w:bottom w:val="single" w:sz="4" w:space="0" w:color="auto"/>
            </w:tcBorders>
            <w:vAlign w:val="center"/>
          </w:tcPr>
          <w:p w14:paraId="7340DFB4" w14:textId="02B8F7B6" w:rsidR="001D21C5" w:rsidRDefault="0082343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4</w:t>
            </w:r>
          </w:p>
        </w:tc>
        <w:tc>
          <w:tcPr>
            <w:tcW w:w="3686" w:type="dxa"/>
            <w:tcBorders>
              <w:top w:val="single" w:sz="4" w:space="0" w:color="auto"/>
              <w:bottom w:val="single" w:sz="4" w:space="0" w:color="auto"/>
            </w:tcBorders>
            <w:vAlign w:val="center"/>
          </w:tcPr>
          <w:p w14:paraId="75B56622" w14:textId="120DC2C9" w:rsidR="001D21C5" w:rsidRPr="001D21C5" w:rsidRDefault="001D21C5" w:rsidP="00AD0699">
            <w:pPr>
              <w:rPr>
                <w:rFonts w:ascii="Century Gothic" w:hAnsi="Century Gothic" w:cs="Arial"/>
                <w:sz w:val="20"/>
                <w:szCs w:val="20"/>
                <w:lang w:val="es-ES" w:eastAsia="es-ES"/>
              </w:rPr>
            </w:pPr>
            <w:r>
              <w:rPr>
                <w:rFonts w:ascii="Century Gothic" w:hAnsi="Century Gothic" w:cs="Arial"/>
                <w:sz w:val="20"/>
                <w:szCs w:val="20"/>
                <w:lang w:val="es-ES" w:eastAsia="es-ES"/>
              </w:rPr>
              <w:t>Si los elementos tipo construcción están contenidos</w:t>
            </w:r>
            <w:r w:rsidRPr="001D21C5">
              <w:rPr>
                <w:rFonts w:ascii="Century Gothic" w:hAnsi="Century Gothic" w:cs="Arial"/>
                <w:sz w:val="20"/>
                <w:szCs w:val="20"/>
                <w:lang w:val="es-ES" w:eastAsia="es-ES"/>
              </w:rPr>
              <w:t xml:space="preserve"> completamente dentro de un bosque se debe dejar</w:t>
            </w:r>
          </w:p>
          <w:p w14:paraId="1AD2E4C5" w14:textId="0A4A4F88" w:rsidR="001D21C5" w:rsidRDefault="001D21C5" w:rsidP="00AD0699">
            <w:pPr>
              <w:rPr>
                <w:rFonts w:ascii="Century Gothic" w:hAnsi="Century Gothic" w:cs="Arial"/>
                <w:sz w:val="20"/>
                <w:szCs w:val="20"/>
                <w:lang w:val="es-ES" w:eastAsia="es-ES"/>
              </w:rPr>
            </w:pPr>
            <w:r w:rsidRPr="001D21C5">
              <w:rPr>
                <w:rFonts w:ascii="Century Gothic" w:hAnsi="Century Gothic" w:cs="Arial"/>
                <w:sz w:val="20"/>
                <w:szCs w:val="20"/>
                <w:lang w:val="es-ES" w:eastAsia="es-ES"/>
              </w:rPr>
              <w:t>un claro (Anillo dentro del polígono del bosque) donde se encuentre la construcción</w:t>
            </w:r>
          </w:p>
        </w:tc>
        <w:tc>
          <w:tcPr>
            <w:tcW w:w="5528" w:type="dxa"/>
            <w:tcBorders>
              <w:top w:val="single" w:sz="4" w:space="0" w:color="auto"/>
              <w:left w:val="nil"/>
              <w:bottom w:val="single" w:sz="4" w:space="0" w:color="auto"/>
            </w:tcBorders>
            <w:vAlign w:val="center"/>
          </w:tcPr>
          <w:p w14:paraId="7399DC77" w14:textId="568ADD76" w:rsidR="001D21C5" w:rsidRPr="001D21C5" w:rsidRDefault="001D21C5" w:rsidP="00AD0699">
            <w:pPr>
              <w:rPr>
                <w:rFonts w:ascii="Century Gothic" w:hAnsi="Century Gothic" w:cs="Arial"/>
                <w:sz w:val="20"/>
                <w:szCs w:val="20"/>
                <w:lang w:val="en-US" w:eastAsia="es-ES"/>
              </w:rPr>
            </w:pPr>
            <w:r w:rsidRPr="001D21C5">
              <w:rPr>
                <w:rFonts w:ascii="Century Gothic" w:hAnsi="Century Gothic" w:cs="Arial"/>
                <w:sz w:val="20"/>
                <w:szCs w:val="20"/>
                <w:lang w:val="en-US" w:eastAsia="es-ES"/>
              </w:rPr>
              <w:t>Feature Class Bosque</w:t>
            </w:r>
            <w:r>
              <w:rPr>
                <w:rFonts w:ascii="Century Gothic" w:hAnsi="Century Gothic" w:cs="Arial"/>
                <w:sz w:val="20"/>
                <w:szCs w:val="20"/>
                <w:lang w:val="en-US" w:eastAsia="es-ES"/>
              </w:rPr>
              <w:t xml:space="preserve"> “Bosque” (Polígono)</w:t>
            </w:r>
          </w:p>
          <w:p w14:paraId="279F0E18" w14:textId="5F9047F2" w:rsidR="001D21C5" w:rsidRPr="001D21C5" w:rsidRDefault="001D21C5" w:rsidP="00AD0699">
            <w:pPr>
              <w:rPr>
                <w:rFonts w:ascii="Century Gothic" w:hAnsi="Century Gothic" w:cs="Arial"/>
                <w:sz w:val="20"/>
                <w:szCs w:val="20"/>
                <w:u w:val="single"/>
                <w:lang w:val="en-US" w:eastAsia="es-ES"/>
              </w:rPr>
            </w:pPr>
            <w:r w:rsidRPr="001D21C5">
              <w:rPr>
                <w:rFonts w:ascii="Century Gothic" w:hAnsi="Century Gothic" w:cs="Arial"/>
                <w:sz w:val="20"/>
                <w:szCs w:val="20"/>
                <w:lang w:val="en-US" w:eastAsia="es-ES"/>
              </w:rPr>
              <w:t>Feature Class Construcción</w:t>
            </w:r>
            <w:r>
              <w:rPr>
                <w:rFonts w:ascii="Century Gothic" w:hAnsi="Century Gothic" w:cs="Arial"/>
                <w:sz w:val="20"/>
                <w:szCs w:val="20"/>
                <w:lang w:val="en-US" w:eastAsia="es-ES"/>
              </w:rPr>
              <w:t xml:space="preserve"> “Constr_R” (Polígono)</w:t>
            </w:r>
          </w:p>
        </w:tc>
      </w:tr>
      <w:tr w:rsidR="0049302B" w:rsidRPr="00F649D2" w14:paraId="6D3F50B9" w14:textId="77777777" w:rsidTr="00AD0699">
        <w:tc>
          <w:tcPr>
            <w:tcW w:w="817" w:type="dxa"/>
            <w:tcBorders>
              <w:top w:val="single" w:sz="4" w:space="0" w:color="auto"/>
              <w:bottom w:val="single" w:sz="4" w:space="0" w:color="auto"/>
            </w:tcBorders>
            <w:vAlign w:val="center"/>
          </w:tcPr>
          <w:p w14:paraId="1A14B378" w14:textId="6A59A065" w:rsidR="0049302B" w:rsidRDefault="0082343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5</w:t>
            </w:r>
          </w:p>
        </w:tc>
        <w:tc>
          <w:tcPr>
            <w:tcW w:w="3686" w:type="dxa"/>
            <w:tcBorders>
              <w:top w:val="single" w:sz="4" w:space="0" w:color="auto"/>
              <w:bottom w:val="single" w:sz="4" w:space="0" w:color="auto"/>
            </w:tcBorders>
            <w:vAlign w:val="center"/>
          </w:tcPr>
          <w:p w14:paraId="2735D46B" w14:textId="4FD6397A" w:rsidR="0049302B" w:rsidRDefault="0049302B" w:rsidP="00AD0699">
            <w:pPr>
              <w:rPr>
                <w:rFonts w:ascii="Century Gothic" w:hAnsi="Century Gothic" w:cs="Arial"/>
                <w:sz w:val="20"/>
                <w:szCs w:val="20"/>
                <w:lang w:val="es-ES" w:eastAsia="es-ES"/>
              </w:rPr>
            </w:pPr>
            <w:r>
              <w:rPr>
                <w:rFonts w:ascii="Century Gothic" w:hAnsi="Century Gothic" w:cs="Arial"/>
                <w:sz w:val="20"/>
                <w:szCs w:val="20"/>
                <w:lang w:val="es-ES" w:eastAsia="es-ES"/>
              </w:rPr>
              <w:t>Lo</w:t>
            </w:r>
            <w:r w:rsidRPr="0049302B">
              <w:rPr>
                <w:rFonts w:ascii="Century Gothic" w:hAnsi="Century Gothic" w:cs="Arial"/>
                <w:sz w:val="20"/>
                <w:szCs w:val="20"/>
                <w:lang w:val="es-ES" w:eastAsia="es-ES"/>
              </w:rPr>
              <w:t>s</w:t>
            </w:r>
            <w:r>
              <w:rPr>
                <w:rFonts w:ascii="Century Gothic" w:hAnsi="Century Gothic" w:cs="Arial"/>
                <w:sz w:val="20"/>
                <w:szCs w:val="20"/>
                <w:lang w:val="es-ES" w:eastAsia="es-ES"/>
              </w:rPr>
              <w:t xml:space="preserve"> elementos tipo cerca</w:t>
            </w:r>
            <w:r w:rsidRPr="0049302B">
              <w:rPr>
                <w:rFonts w:ascii="Century Gothic" w:hAnsi="Century Gothic" w:cs="Arial"/>
                <w:sz w:val="20"/>
                <w:szCs w:val="20"/>
                <w:lang w:val="es-ES" w:eastAsia="es-ES"/>
              </w:rPr>
              <w:t xml:space="preserve"> no pueden cruzar los </w:t>
            </w:r>
            <w:r>
              <w:rPr>
                <w:rFonts w:ascii="Century Gothic" w:hAnsi="Century Gothic" w:cs="Arial"/>
                <w:sz w:val="20"/>
                <w:szCs w:val="20"/>
                <w:lang w:val="es-ES" w:eastAsia="es-ES"/>
              </w:rPr>
              <w:t>elementos tipo depósito</w:t>
            </w:r>
            <w:r w:rsidRPr="0049302B">
              <w:rPr>
                <w:rFonts w:ascii="Century Gothic" w:hAnsi="Century Gothic" w:cs="Arial"/>
                <w:sz w:val="20"/>
                <w:szCs w:val="20"/>
                <w:lang w:val="es-ES" w:eastAsia="es-ES"/>
              </w:rPr>
              <w:t xml:space="preserve"> de agua</w:t>
            </w:r>
            <w:r w:rsidR="00F649D2">
              <w:rPr>
                <w:rFonts w:ascii="Century Gothic" w:hAnsi="Century Gothic" w:cs="Arial"/>
                <w:sz w:val="20"/>
                <w:szCs w:val="20"/>
                <w:lang w:val="es-ES" w:eastAsia="es-ES"/>
              </w:rPr>
              <w:t>.</w:t>
            </w:r>
          </w:p>
        </w:tc>
        <w:tc>
          <w:tcPr>
            <w:tcW w:w="5528" w:type="dxa"/>
            <w:tcBorders>
              <w:top w:val="single" w:sz="4" w:space="0" w:color="auto"/>
              <w:left w:val="nil"/>
              <w:bottom w:val="single" w:sz="4" w:space="0" w:color="auto"/>
            </w:tcBorders>
            <w:vAlign w:val="center"/>
          </w:tcPr>
          <w:p w14:paraId="195A0C4F" w14:textId="5A7DC1D1" w:rsidR="00F649D2" w:rsidRPr="00F649D2" w:rsidRDefault="00F649D2" w:rsidP="00AD0699">
            <w:pPr>
              <w:rPr>
                <w:rFonts w:ascii="Century Gothic" w:hAnsi="Century Gothic" w:cs="Arial"/>
                <w:sz w:val="20"/>
                <w:szCs w:val="20"/>
                <w:lang w:eastAsia="es-ES"/>
              </w:rPr>
            </w:pPr>
            <w:r w:rsidRPr="00F649D2">
              <w:rPr>
                <w:rFonts w:ascii="Century Gothic" w:hAnsi="Century Gothic" w:cs="Arial"/>
                <w:sz w:val="20"/>
                <w:szCs w:val="20"/>
                <w:lang w:eastAsia="es-ES"/>
              </w:rPr>
              <w:t>Feature Class Cerca “Cerca” (Línea)</w:t>
            </w:r>
          </w:p>
          <w:p w14:paraId="5722CDD5" w14:textId="766E2060" w:rsidR="0049302B" w:rsidRPr="00F649D2" w:rsidRDefault="00F649D2" w:rsidP="00AD0699">
            <w:pPr>
              <w:rPr>
                <w:rFonts w:ascii="Century Gothic" w:hAnsi="Century Gothic" w:cs="Arial"/>
                <w:sz w:val="20"/>
                <w:szCs w:val="20"/>
                <w:lang w:eastAsia="es-ES"/>
              </w:rPr>
            </w:pPr>
            <w:r w:rsidRPr="00F649D2">
              <w:rPr>
                <w:rFonts w:ascii="Century Gothic" w:hAnsi="Century Gothic" w:cs="Arial"/>
                <w:sz w:val="20"/>
                <w:szCs w:val="20"/>
                <w:lang w:eastAsia="es-ES"/>
              </w:rPr>
              <w:t>Feature Class Depósito</w:t>
            </w:r>
            <w:r w:rsidR="0049302B" w:rsidRPr="00F649D2">
              <w:rPr>
                <w:rFonts w:ascii="Century Gothic" w:hAnsi="Century Gothic" w:cs="Arial"/>
                <w:sz w:val="20"/>
                <w:szCs w:val="20"/>
                <w:lang w:eastAsia="es-ES"/>
              </w:rPr>
              <w:t xml:space="preserve"> de agua</w:t>
            </w:r>
            <w:r w:rsidRPr="00F649D2">
              <w:rPr>
                <w:rFonts w:ascii="Century Gothic" w:hAnsi="Century Gothic" w:cs="Arial"/>
                <w:sz w:val="20"/>
                <w:szCs w:val="20"/>
                <w:lang w:eastAsia="es-ES"/>
              </w:rPr>
              <w:t xml:space="preserve"> “DAgua</w:t>
            </w:r>
            <w:r w:rsidR="00846FC4">
              <w:rPr>
                <w:rFonts w:ascii="Century Gothic" w:hAnsi="Century Gothic" w:cs="Arial"/>
                <w:sz w:val="20"/>
                <w:szCs w:val="20"/>
                <w:lang w:eastAsia="es-ES"/>
              </w:rPr>
              <w:t>_</w:t>
            </w:r>
            <w:r w:rsidRPr="00F649D2">
              <w:rPr>
                <w:rFonts w:ascii="Century Gothic" w:hAnsi="Century Gothic" w:cs="Arial"/>
                <w:sz w:val="20"/>
                <w:szCs w:val="20"/>
                <w:lang w:eastAsia="es-ES"/>
              </w:rPr>
              <w:t>R” (Pol</w:t>
            </w:r>
            <w:r>
              <w:rPr>
                <w:rFonts w:ascii="Century Gothic" w:hAnsi="Century Gothic" w:cs="Arial"/>
                <w:sz w:val="20"/>
                <w:szCs w:val="20"/>
                <w:lang w:eastAsia="es-ES"/>
              </w:rPr>
              <w:t>ígono)</w:t>
            </w:r>
          </w:p>
        </w:tc>
      </w:tr>
      <w:tr w:rsidR="00F649D2" w:rsidRPr="00F649D2" w14:paraId="73CF1F28" w14:textId="77777777" w:rsidTr="00AD0699">
        <w:tc>
          <w:tcPr>
            <w:tcW w:w="817" w:type="dxa"/>
            <w:tcBorders>
              <w:top w:val="single" w:sz="4" w:space="0" w:color="auto"/>
              <w:bottom w:val="single" w:sz="4" w:space="0" w:color="auto"/>
            </w:tcBorders>
            <w:vAlign w:val="center"/>
          </w:tcPr>
          <w:p w14:paraId="71C9C55E" w14:textId="71816C25" w:rsidR="00F649D2" w:rsidRDefault="0082343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6</w:t>
            </w:r>
          </w:p>
        </w:tc>
        <w:tc>
          <w:tcPr>
            <w:tcW w:w="3686" w:type="dxa"/>
            <w:tcBorders>
              <w:top w:val="single" w:sz="4" w:space="0" w:color="auto"/>
              <w:bottom w:val="single" w:sz="4" w:space="0" w:color="auto"/>
            </w:tcBorders>
            <w:vAlign w:val="center"/>
          </w:tcPr>
          <w:p w14:paraId="64A5AAF2" w14:textId="5A225A11" w:rsidR="00F649D2" w:rsidRDefault="00F649D2" w:rsidP="00AD0699">
            <w:pPr>
              <w:rPr>
                <w:rFonts w:ascii="Century Gothic" w:hAnsi="Century Gothic" w:cs="Arial"/>
                <w:sz w:val="20"/>
                <w:szCs w:val="20"/>
                <w:lang w:val="es-ES" w:eastAsia="es-ES"/>
              </w:rPr>
            </w:pPr>
            <w:r w:rsidRPr="00F649D2">
              <w:rPr>
                <w:rFonts w:ascii="Century Gothic" w:hAnsi="Century Gothic" w:cs="Arial"/>
                <w:sz w:val="20"/>
                <w:szCs w:val="20"/>
                <w:lang w:val="es-ES" w:eastAsia="es-ES"/>
              </w:rPr>
              <w:t xml:space="preserve">Los </w:t>
            </w:r>
            <w:r>
              <w:rPr>
                <w:rFonts w:ascii="Century Gothic" w:hAnsi="Century Gothic" w:cs="Arial"/>
                <w:sz w:val="20"/>
                <w:szCs w:val="20"/>
                <w:lang w:val="es-ES" w:eastAsia="es-ES"/>
              </w:rPr>
              <w:t>elementos tipo muro</w:t>
            </w:r>
            <w:r w:rsidRPr="00F649D2">
              <w:rPr>
                <w:rFonts w:ascii="Century Gothic" w:hAnsi="Century Gothic" w:cs="Arial"/>
                <w:sz w:val="20"/>
                <w:szCs w:val="20"/>
                <w:lang w:val="es-ES" w:eastAsia="es-ES"/>
              </w:rPr>
              <w:t xml:space="preserve"> no pueden cruzar los </w:t>
            </w:r>
            <w:r>
              <w:rPr>
                <w:rFonts w:ascii="Century Gothic" w:hAnsi="Century Gothic" w:cs="Arial"/>
                <w:sz w:val="20"/>
                <w:szCs w:val="20"/>
                <w:lang w:val="es-ES" w:eastAsia="es-ES"/>
              </w:rPr>
              <w:t>elementos tipo depósito</w:t>
            </w:r>
            <w:r w:rsidRPr="00F649D2">
              <w:rPr>
                <w:rFonts w:ascii="Century Gothic" w:hAnsi="Century Gothic" w:cs="Arial"/>
                <w:sz w:val="20"/>
                <w:szCs w:val="20"/>
                <w:lang w:val="es-ES" w:eastAsia="es-ES"/>
              </w:rPr>
              <w:t xml:space="preserve"> de agua</w:t>
            </w:r>
            <w:r>
              <w:rPr>
                <w:rFonts w:ascii="Century Gothic" w:hAnsi="Century Gothic" w:cs="Arial"/>
                <w:sz w:val="20"/>
                <w:szCs w:val="20"/>
                <w:lang w:val="es-ES" w:eastAsia="es-ES"/>
              </w:rPr>
              <w:t>.</w:t>
            </w:r>
          </w:p>
        </w:tc>
        <w:tc>
          <w:tcPr>
            <w:tcW w:w="5528" w:type="dxa"/>
            <w:tcBorders>
              <w:top w:val="single" w:sz="4" w:space="0" w:color="auto"/>
              <w:left w:val="nil"/>
              <w:bottom w:val="single" w:sz="4" w:space="0" w:color="auto"/>
            </w:tcBorders>
            <w:vAlign w:val="center"/>
          </w:tcPr>
          <w:p w14:paraId="4C104D64" w14:textId="3FFA74D4" w:rsidR="00F649D2" w:rsidRPr="00F649D2" w:rsidRDefault="00F649D2" w:rsidP="00AD0699">
            <w:pPr>
              <w:rPr>
                <w:rFonts w:ascii="Century Gothic" w:hAnsi="Century Gothic" w:cs="Arial"/>
                <w:sz w:val="20"/>
                <w:szCs w:val="20"/>
                <w:lang w:val="en-US" w:eastAsia="es-ES"/>
              </w:rPr>
            </w:pPr>
            <w:r w:rsidRPr="00F649D2">
              <w:rPr>
                <w:rFonts w:ascii="Century Gothic" w:hAnsi="Century Gothic" w:cs="Arial"/>
                <w:sz w:val="20"/>
                <w:szCs w:val="20"/>
                <w:lang w:val="en-US" w:eastAsia="es-ES"/>
              </w:rPr>
              <w:t>Feature Class Muro “Muro” (Línea)</w:t>
            </w:r>
          </w:p>
          <w:p w14:paraId="429BF33C" w14:textId="7C680926" w:rsidR="00F649D2" w:rsidRPr="00F649D2" w:rsidRDefault="00F649D2"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Depósito de agua “DAgua</w:t>
            </w:r>
            <w:r w:rsidR="00846FC4">
              <w:rPr>
                <w:rFonts w:ascii="Century Gothic" w:hAnsi="Century Gothic" w:cs="Arial"/>
                <w:sz w:val="20"/>
                <w:szCs w:val="20"/>
                <w:lang w:val="es-ES" w:eastAsia="es-ES"/>
              </w:rPr>
              <w:t>_</w:t>
            </w:r>
            <w:r>
              <w:rPr>
                <w:rFonts w:ascii="Century Gothic" w:hAnsi="Century Gothic" w:cs="Arial"/>
                <w:sz w:val="20"/>
                <w:szCs w:val="20"/>
                <w:lang w:val="es-ES" w:eastAsia="es-ES"/>
              </w:rPr>
              <w:t>R” (Polígono)</w:t>
            </w:r>
          </w:p>
        </w:tc>
      </w:tr>
      <w:tr w:rsidR="00F649D2" w:rsidRPr="00F649D2" w14:paraId="711A515E" w14:textId="77777777" w:rsidTr="00AD0699">
        <w:tc>
          <w:tcPr>
            <w:tcW w:w="817" w:type="dxa"/>
            <w:tcBorders>
              <w:top w:val="single" w:sz="4" w:space="0" w:color="auto"/>
              <w:bottom w:val="single" w:sz="4" w:space="0" w:color="auto"/>
            </w:tcBorders>
            <w:vAlign w:val="center"/>
          </w:tcPr>
          <w:p w14:paraId="729190B3" w14:textId="6490FE47" w:rsidR="00F649D2" w:rsidRDefault="0082343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7</w:t>
            </w:r>
          </w:p>
        </w:tc>
        <w:tc>
          <w:tcPr>
            <w:tcW w:w="3686" w:type="dxa"/>
            <w:tcBorders>
              <w:top w:val="single" w:sz="4" w:space="0" w:color="auto"/>
              <w:bottom w:val="single" w:sz="4" w:space="0" w:color="auto"/>
            </w:tcBorders>
            <w:vAlign w:val="center"/>
          </w:tcPr>
          <w:p w14:paraId="55690A5A" w14:textId="7C4C0056" w:rsidR="00F649D2" w:rsidRPr="00F649D2" w:rsidRDefault="00F649D2" w:rsidP="00AD0699">
            <w:pPr>
              <w:rPr>
                <w:rFonts w:ascii="Century Gothic" w:hAnsi="Century Gothic" w:cs="Arial"/>
                <w:sz w:val="20"/>
                <w:szCs w:val="20"/>
                <w:lang w:val="es-ES" w:eastAsia="es-ES"/>
              </w:rPr>
            </w:pPr>
            <w:r>
              <w:rPr>
                <w:rFonts w:ascii="Century Gothic" w:hAnsi="Century Gothic" w:cs="Arial"/>
                <w:sz w:val="20"/>
                <w:szCs w:val="20"/>
                <w:lang w:val="es-ES" w:eastAsia="es-ES"/>
              </w:rPr>
              <w:t>L</w:t>
            </w:r>
            <w:r w:rsidRPr="00F649D2">
              <w:rPr>
                <w:rFonts w:ascii="Century Gothic" w:hAnsi="Century Gothic" w:cs="Arial"/>
                <w:sz w:val="20"/>
                <w:szCs w:val="20"/>
                <w:lang w:val="es-ES" w:eastAsia="es-ES"/>
              </w:rPr>
              <w:t xml:space="preserve">os </w:t>
            </w:r>
            <w:r>
              <w:rPr>
                <w:rFonts w:ascii="Century Gothic" w:hAnsi="Century Gothic" w:cs="Arial"/>
                <w:sz w:val="20"/>
                <w:szCs w:val="20"/>
                <w:lang w:val="es-ES" w:eastAsia="es-ES"/>
              </w:rPr>
              <w:t>elementos tipo límite</w:t>
            </w:r>
            <w:r w:rsidRPr="00F649D2">
              <w:rPr>
                <w:rFonts w:ascii="Century Gothic" w:hAnsi="Century Gothic" w:cs="Arial"/>
                <w:sz w:val="20"/>
                <w:szCs w:val="20"/>
                <w:lang w:val="es-ES" w:eastAsia="es-ES"/>
              </w:rPr>
              <w:t xml:space="preserve"> de vía no puede</w:t>
            </w:r>
            <w:r>
              <w:rPr>
                <w:rFonts w:ascii="Century Gothic" w:hAnsi="Century Gothic" w:cs="Arial"/>
                <w:sz w:val="20"/>
                <w:szCs w:val="20"/>
                <w:lang w:val="es-ES" w:eastAsia="es-ES"/>
              </w:rPr>
              <w:t>n</w:t>
            </w:r>
            <w:r w:rsidRPr="00F649D2">
              <w:rPr>
                <w:rFonts w:ascii="Century Gothic" w:hAnsi="Century Gothic" w:cs="Arial"/>
                <w:sz w:val="20"/>
                <w:szCs w:val="20"/>
                <w:lang w:val="es-ES" w:eastAsia="es-ES"/>
              </w:rPr>
              <w:t xml:space="preserve"> cruzar los </w:t>
            </w:r>
            <w:r>
              <w:rPr>
                <w:rFonts w:ascii="Century Gothic" w:hAnsi="Century Gothic" w:cs="Arial"/>
                <w:sz w:val="20"/>
                <w:szCs w:val="20"/>
                <w:lang w:val="es-ES" w:eastAsia="es-ES"/>
              </w:rPr>
              <w:t>elementos tipo depósito</w:t>
            </w:r>
            <w:r w:rsidRPr="00F649D2">
              <w:rPr>
                <w:rFonts w:ascii="Century Gothic" w:hAnsi="Century Gothic" w:cs="Arial"/>
                <w:sz w:val="20"/>
                <w:szCs w:val="20"/>
                <w:lang w:val="es-ES" w:eastAsia="es-ES"/>
              </w:rPr>
              <w:t xml:space="preserve"> de agua.</w:t>
            </w:r>
          </w:p>
        </w:tc>
        <w:tc>
          <w:tcPr>
            <w:tcW w:w="5528" w:type="dxa"/>
            <w:tcBorders>
              <w:top w:val="single" w:sz="4" w:space="0" w:color="auto"/>
              <w:left w:val="nil"/>
              <w:bottom w:val="single" w:sz="4" w:space="0" w:color="auto"/>
            </w:tcBorders>
            <w:vAlign w:val="center"/>
          </w:tcPr>
          <w:p w14:paraId="4F8C616C" w14:textId="7EFCA6CE" w:rsidR="00F649D2" w:rsidRPr="00F649D2" w:rsidRDefault="00F649D2" w:rsidP="00AD0699">
            <w:pPr>
              <w:rPr>
                <w:rFonts w:ascii="Century Gothic" w:hAnsi="Century Gothic" w:cs="Arial"/>
                <w:sz w:val="20"/>
                <w:szCs w:val="20"/>
                <w:lang w:eastAsia="es-ES"/>
              </w:rPr>
            </w:pPr>
            <w:r w:rsidRPr="00F649D2">
              <w:rPr>
                <w:rFonts w:ascii="Century Gothic" w:hAnsi="Century Gothic" w:cs="Arial"/>
                <w:sz w:val="20"/>
                <w:szCs w:val="20"/>
                <w:lang w:eastAsia="es-ES"/>
              </w:rPr>
              <w:t>Feature Class Limite Vía “LVia” (Línea)</w:t>
            </w:r>
          </w:p>
          <w:p w14:paraId="39BF0B1E" w14:textId="0E3A899B" w:rsidR="00F649D2" w:rsidRPr="00F649D2" w:rsidRDefault="00F649D2" w:rsidP="00AD0699">
            <w:pPr>
              <w:rPr>
                <w:rFonts w:ascii="Century Gothic" w:hAnsi="Century Gothic" w:cs="Arial"/>
                <w:sz w:val="20"/>
                <w:szCs w:val="20"/>
                <w:lang w:eastAsia="es-ES"/>
              </w:rPr>
            </w:pPr>
            <w:r>
              <w:rPr>
                <w:rFonts w:ascii="Century Gothic" w:hAnsi="Century Gothic" w:cs="Arial"/>
                <w:sz w:val="20"/>
                <w:szCs w:val="20"/>
                <w:lang w:val="es-ES" w:eastAsia="es-ES"/>
              </w:rPr>
              <w:t xml:space="preserve">Feature Class </w:t>
            </w:r>
            <w:r w:rsidR="00D23E56" w:rsidRPr="00F649D2">
              <w:rPr>
                <w:rFonts w:ascii="Century Gothic" w:hAnsi="Century Gothic" w:cs="Arial"/>
                <w:sz w:val="20"/>
                <w:szCs w:val="20"/>
                <w:lang w:val="es-ES" w:eastAsia="es-ES"/>
              </w:rPr>
              <w:t>Depósito</w:t>
            </w:r>
            <w:r w:rsidRPr="00F649D2">
              <w:rPr>
                <w:rFonts w:ascii="Century Gothic" w:hAnsi="Century Gothic" w:cs="Arial"/>
                <w:sz w:val="20"/>
                <w:szCs w:val="20"/>
                <w:lang w:val="es-ES" w:eastAsia="es-ES"/>
              </w:rPr>
              <w:t xml:space="preserve"> de agua </w:t>
            </w:r>
            <w:r>
              <w:rPr>
                <w:rFonts w:ascii="Century Gothic" w:hAnsi="Century Gothic" w:cs="Arial"/>
                <w:sz w:val="20"/>
                <w:szCs w:val="20"/>
                <w:lang w:val="es-ES" w:eastAsia="es-ES"/>
              </w:rPr>
              <w:t>“DAgua</w:t>
            </w:r>
            <w:r w:rsidR="00846FC4">
              <w:rPr>
                <w:rFonts w:ascii="Century Gothic" w:hAnsi="Century Gothic" w:cs="Arial"/>
                <w:sz w:val="20"/>
                <w:szCs w:val="20"/>
                <w:lang w:val="es-ES" w:eastAsia="es-ES"/>
              </w:rPr>
              <w:t>_</w:t>
            </w:r>
            <w:r>
              <w:rPr>
                <w:rFonts w:ascii="Century Gothic" w:hAnsi="Century Gothic" w:cs="Arial"/>
                <w:sz w:val="20"/>
                <w:szCs w:val="20"/>
                <w:lang w:val="es-ES" w:eastAsia="es-ES"/>
              </w:rPr>
              <w:t>R” (Polígono)</w:t>
            </w:r>
          </w:p>
        </w:tc>
      </w:tr>
      <w:tr w:rsidR="008B363D" w:rsidRPr="00F649D2" w14:paraId="3111FDDF" w14:textId="77777777" w:rsidTr="00AD0699">
        <w:tc>
          <w:tcPr>
            <w:tcW w:w="817" w:type="dxa"/>
            <w:tcBorders>
              <w:top w:val="single" w:sz="4" w:space="0" w:color="auto"/>
              <w:bottom w:val="single" w:sz="4" w:space="0" w:color="auto"/>
            </w:tcBorders>
            <w:vAlign w:val="center"/>
          </w:tcPr>
          <w:p w14:paraId="4A73C71D" w14:textId="7C275FC0" w:rsidR="008B363D" w:rsidRDefault="0082343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8</w:t>
            </w:r>
          </w:p>
        </w:tc>
        <w:tc>
          <w:tcPr>
            <w:tcW w:w="3686" w:type="dxa"/>
            <w:tcBorders>
              <w:top w:val="single" w:sz="4" w:space="0" w:color="auto"/>
              <w:bottom w:val="single" w:sz="4" w:space="0" w:color="auto"/>
            </w:tcBorders>
            <w:vAlign w:val="center"/>
          </w:tcPr>
          <w:p w14:paraId="56AA71FC" w14:textId="6DF689F2" w:rsidR="008B363D" w:rsidRDefault="008B363D" w:rsidP="00AD0699">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elementos tipo Curva de Nivel no deben cruzar </w:t>
            </w:r>
            <w:r w:rsidR="00846FC4">
              <w:rPr>
                <w:rFonts w:ascii="Century Gothic" w:hAnsi="Century Gothic" w:cs="Arial"/>
                <w:sz w:val="20"/>
                <w:szCs w:val="20"/>
                <w:lang w:val="es-ES" w:eastAsia="es-ES"/>
              </w:rPr>
              <w:t>más</w:t>
            </w:r>
            <w:r>
              <w:rPr>
                <w:rFonts w:ascii="Century Gothic" w:hAnsi="Century Gothic" w:cs="Arial"/>
                <w:sz w:val="20"/>
                <w:szCs w:val="20"/>
                <w:lang w:val="es-ES" w:eastAsia="es-ES"/>
              </w:rPr>
              <w:t xml:space="preserve"> de una vez el mismo elemento tipo Drenaje</w:t>
            </w:r>
          </w:p>
        </w:tc>
        <w:tc>
          <w:tcPr>
            <w:tcW w:w="5528" w:type="dxa"/>
            <w:tcBorders>
              <w:top w:val="single" w:sz="4" w:space="0" w:color="auto"/>
              <w:left w:val="nil"/>
              <w:bottom w:val="single" w:sz="4" w:space="0" w:color="auto"/>
            </w:tcBorders>
            <w:vAlign w:val="center"/>
          </w:tcPr>
          <w:p w14:paraId="434F3711" w14:textId="77777777" w:rsidR="008B363D" w:rsidRDefault="008B363D" w:rsidP="00AD0699">
            <w:pPr>
              <w:rPr>
                <w:rFonts w:ascii="Century Gothic" w:hAnsi="Century Gothic" w:cs="Arial"/>
                <w:sz w:val="20"/>
                <w:szCs w:val="20"/>
                <w:lang w:eastAsia="es-ES"/>
              </w:rPr>
            </w:pPr>
            <w:r>
              <w:rPr>
                <w:rFonts w:ascii="Century Gothic" w:hAnsi="Century Gothic" w:cs="Arial"/>
                <w:sz w:val="20"/>
                <w:szCs w:val="20"/>
                <w:lang w:eastAsia="es-ES"/>
              </w:rPr>
              <w:t>Feature Class Drenaje “Drenaj_L” (Línea)</w:t>
            </w:r>
          </w:p>
          <w:p w14:paraId="63E3B134" w14:textId="238F3DA3" w:rsidR="008B363D" w:rsidRPr="00F649D2" w:rsidRDefault="008B363D" w:rsidP="00AD0699">
            <w:pPr>
              <w:rPr>
                <w:rFonts w:ascii="Century Gothic" w:hAnsi="Century Gothic" w:cs="Arial"/>
                <w:sz w:val="20"/>
                <w:szCs w:val="20"/>
                <w:lang w:eastAsia="es-ES"/>
              </w:rPr>
            </w:pPr>
            <w:r>
              <w:rPr>
                <w:rFonts w:ascii="Century Gothic" w:hAnsi="Century Gothic" w:cs="Arial"/>
                <w:sz w:val="20"/>
                <w:szCs w:val="20"/>
                <w:lang w:eastAsia="es-ES"/>
              </w:rPr>
              <w:t>Feature Class Curva de Nivel “CNivel” (Línea)</w:t>
            </w:r>
          </w:p>
        </w:tc>
      </w:tr>
      <w:tr w:rsidR="00071591" w:rsidRPr="00F649D2" w14:paraId="28384127" w14:textId="77777777" w:rsidTr="00AD0699">
        <w:tc>
          <w:tcPr>
            <w:tcW w:w="817" w:type="dxa"/>
            <w:tcBorders>
              <w:top w:val="single" w:sz="4" w:space="0" w:color="auto"/>
              <w:bottom w:val="single" w:sz="4" w:space="0" w:color="auto"/>
            </w:tcBorders>
            <w:vAlign w:val="center"/>
          </w:tcPr>
          <w:p w14:paraId="7E2C3FC4" w14:textId="267831A6" w:rsidR="00071591" w:rsidRDefault="0082343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9</w:t>
            </w:r>
          </w:p>
        </w:tc>
        <w:tc>
          <w:tcPr>
            <w:tcW w:w="3686" w:type="dxa"/>
            <w:tcBorders>
              <w:top w:val="single" w:sz="4" w:space="0" w:color="auto"/>
              <w:bottom w:val="single" w:sz="4" w:space="0" w:color="auto"/>
            </w:tcBorders>
            <w:vAlign w:val="center"/>
          </w:tcPr>
          <w:p w14:paraId="02973C6A" w14:textId="761BA525" w:rsidR="00071591" w:rsidRDefault="00071591" w:rsidP="00AD0699">
            <w:pPr>
              <w:rPr>
                <w:rFonts w:ascii="Century Gothic" w:hAnsi="Century Gothic" w:cs="Arial"/>
                <w:sz w:val="20"/>
                <w:szCs w:val="20"/>
                <w:lang w:val="es-ES" w:eastAsia="es-ES"/>
              </w:rPr>
            </w:pPr>
            <w:r>
              <w:rPr>
                <w:rFonts w:ascii="Century Gothic" w:hAnsi="Century Gothic" w:cs="Arial"/>
                <w:sz w:val="20"/>
                <w:szCs w:val="20"/>
                <w:lang w:val="es-ES" w:eastAsia="es-ES"/>
              </w:rPr>
              <w:t>Las v</w:t>
            </w:r>
            <w:r w:rsidR="002477B9">
              <w:rPr>
                <w:rFonts w:ascii="Century Gothic" w:hAnsi="Century Gothic" w:cs="Arial"/>
                <w:sz w:val="20"/>
                <w:szCs w:val="20"/>
                <w:lang w:val="es-ES" w:eastAsia="es-ES"/>
              </w:rPr>
              <w:t xml:space="preserve">ías no pueden cruzar sobre las construcciones </w:t>
            </w:r>
          </w:p>
        </w:tc>
        <w:tc>
          <w:tcPr>
            <w:tcW w:w="5528" w:type="dxa"/>
            <w:tcBorders>
              <w:top w:val="single" w:sz="4" w:space="0" w:color="auto"/>
              <w:left w:val="nil"/>
              <w:bottom w:val="single" w:sz="4" w:space="0" w:color="auto"/>
            </w:tcBorders>
            <w:vAlign w:val="center"/>
          </w:tcPr>
          <w:p w14:paraId="705E0852" w14:textId="77777777" w:rsidR="00071591" w:rsidRDefault="002477B9" w:rsidP="00AD0699">
            <w:pPr>
              <w:rPr>
                <w:rFonts w:ascii="Century Gothic" w:hAnsi="Century Gothic" w:cs="Arial"/>
                <w:sz w:val="20"/>
                <w:szCs w:val="20"/>
                <w:lang w:eastAsia="es-ES"/>
              </w:rPr>
            </w:pPr>
            <w:r>
              <w:rPr>
                <w:rFonts w:ascii="Century Gothic" w:hAnsi="Century Gothic" w:cs="Arial"/>
                <w:sz w:val="20"/>
                <w:szCs w:val="20"/>
                <w:lang w:eastAsia="es-ES"/>
              </w:rPr>
              <w:t>Feature Class Via “Via” (Línea)</w:t>
            </w:r>
          </w:p>
          <w:p w14:paraId="7EF56BDF" w14:textId="2F6EBB7F" w:rsidR="002477B9" w:rsidRDefault="002477B9" w:rsidP="00AD0699">
            <w:pPr>
              <w:rPr>
                <w:rFonts w:ascii="Century Gothic" w:hAnsi="Century Gothic" w:cs="Arial"/>
                <w:sz w:val="20"/>
                <w:szCs w:val="20"/>
                <w:lang w:eastAsia="es-ES"/>
              </w:rPr>
            </w:pPr>
            <w:r>
              <w:rPr>
                <w:rFonts w:ascii="Century Gothic" w:hAnsi="Century Gothic" w:cs="Arial"/>
                <w:sz w:val="20"/>
                <w:szCs w:val="20"/>
                <w:lang w:eastAsia="es-ES"/>
              </w:rPr>
              <w:t>Feature Class Construcción “Constr_R”(</w:t>
            </w:r>
            <w:r w:rsidR="00A06088">
              <w:rPr>
                <w:rFonts w:ascii="Century Gothic" w:hAnsi="Century Gothic" w:cs="Arial"/>
                <w:sz w:val="20"/>
                <w:szCs w:val="20"/>
                <w:lang w:eastAsia="es-ES"/>
              </w:rPr>
              <w:t>Polígono</w:t>
            </w:r>
            <w:r>
              <w:rPr>
                <w:rFonts w:ascii="Century Gothic" w:hAnsi="Century Gothic" w:cs="Arial"/>
                <w:sz w:val="20"/>
                <w:szCs w:val="20"/>
                <w:lang w:eastAsia="es-ES"/>
              </w:rPr>
              <w:t>)</w:t>
            </w:r>
          </w:p>
        </w:tc>
      </w:tr>
      <w:tr w:rsidR="002477B9" w:rsidRPr="00F649D2" w14:paraId="687718E7" w14:textId="77777777" w:rsidTr="00AD0699">
        <w:tc>
          <w:tcPr>
            <w:tcW w:w="817" w:type="dxa"/>
            <w:tcBorders>
              <w:top w:val="single" w:sz="4" w:space="0" w:color="auto"/>
              <w:bottom w:val="single" w:sz="4" w:space="0" w:color="auto"/>
            </w:tcBorders>
            <w:vAlign w:val="center"/>
          </w:tcPr>
          <w:p w14:paraId="667E76C9" w14:textId="14618670" w:rsidR="002477B9" w:rsidRDefault="0082343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10</w:t>
            </w:r>
            <w:r w:rsidR="002477B9">
              <w:rPr>
                <w:rFonts w:ascii="Century Gothic" w:hAnsi="Century Gothic" w:cs="Arial"/>
                <w:sz w:val="20"/>
                <w:szCs w:val="20"/>
                <w:lang w:val="es-ES" w:eastAsia="es-ES"/>
              </w:rPr>
              <w:t xml:space="preserve"> </w:t>
            </w:r>
          </w:p>
        </w:tc>
        <w:tc>
          <w:tcPr>
            <w:tcW w:w="3686" w:type="dxa"/>
            <w:tcBorders>
              <w:top w:val="single" w:sz="4" w:space="0" w:color="auto"/>
              <w:bottom w:val="single" w:sz="4" w:space="0" w:color="auto"/>
            </w:tcBorders>
            <w:vAlign w:val="center"/>
          </w:tcPr>
          <w:p w14:paraId="1C9FF163" w14:textId="3208FD90" w:rsidR="002477B9" w:rsidRPr="00A06088" w:rsidRDefault="002477B9" w:rsidP="00AD0699">
            <w:pPr>
              <w:rPr>
                <w:rFonts w:ascii="Century Gothic" w:hAnsi="Century Gothic" w:cs="Arial"/>
                <w:sz w:val="20"/>
                <w:szCs w:val="20"/>
                <w:lang w:eastAsia="es-ES"/>
              </w:rPr>
            </w:pPr>
            <w:r w:rsidRPr="00A06088">
              <w:rPr>
                <w:rFonts w:ascii="Century Gothic" w:hAnsi="Century Gothic" w:cs="Arial"/>
                <w:sz w:val="20"/>
                <w:szCs w:val="20"/>
                <w:lang w:eastAsia="es-ES"/>
              </w:rPr>
              <w:t>Las Curvas de nivel no pueden cruzar encima de las piscinas</w:t>
            </w:r>
          </w:p>
        </w:tc>
        <w:tc>
          <w:tcPr>
            <w:tcW w:w="5528" w:type="dxa"/>
            <w:tcBorders>
              <w:top w:val="single" w:sz="4" w:space="0" w:color="auto"/>
              <w:left w:val="nil"/>
              <w:bottom w:val="single" w:sz="4" w:space="0" w:color="auto"/>
            </w:tcBorders>
            <w:vAlign w:val="center"/>
          </w:tcPr>
          <w:p w14:paraId="58046FB5" w14:textId="61E011AD" w:rsidR="002477B9" w:rsidRPr="00A06088" w:rsidRDefault="002477B9" w:rsidP="00AD0699">
            <w:pPr>
              <w:rPr>
                <w:rFonts w:ascii="Century Gothic" w:hAnsi="Century Gothic" w:cs="Arial"/>
                <w:sz w:val="20"/>
                <w:szCs w:val="20"/>
                <w:lang w:eastAsia="es-ES"/>
              </w:rPr>
            </w:pPr>
            <w:r w:rsidRPr="00A06088">
              <w:rPr>
                <w:rFonts w:ascii="Century Gothic" w:hAnsi="Century Gothic" w:cs="Arial"/>
                <w:sz w:val="20"/>
                <w:szCs w:val="20"/>
                <w:lang w:eastAsia="es-ES"/>
              </w:rPr>
              <w:t>Feature Class Curva de Nivel “CNivel” (</w:t>
            </w:r>
            <w:r w:rsidR="00A06088" w:rsidRPr="00A06088">
              <w:rPr>
                <w:rFonts w:ascii="Century Gothic" w:hAnsi="Century Gothic" w:cs="Arial"/>
                <w:sz w:val="20"/>
                <w:szCs w:val="20"/>
                <w:lang w:eastAsia="es-ES"/>
              </w:rPr>
              <w:t>Línea</w:t>
            </w:r>
            <w:r w:rsidR="007904F5" w:rsidRPr="00A06088">
              <w:rPr>
                <w:rFonts w:ascii="Century Gothic" w:hAnsi="Century Gothic" w:cs="Arial"/>
                <w:sz w:val="20"/>
                <w:szCs w:val="20"/>
                <w:lang w:eastAsia="es-ES"/>
              </w:rPr>
              <w:t>)</w:t>
            </w:r>
          </w:p>
          <w:p w14:paraId="5E621A3E" w14:textId="680FCF81" w:rsidR="002477B9" w:rsidRPr="00A06088" w:rsidRDefault="002477B9" w:rsidP="00AD0699">
            <w:pPr>
              <w:rPr>
                <w:rFonts w:ascii="Century Gothic" w:hAnsi="Century Gothic" w:cs="Arial"/>
                <w:sz w:val="20"/>
                <w:szCs w:val="20"/>
                <w:lang w:eastAsia="es-ES"/>
              </w:rPr>
            </w:pPr>
            <w:r w:rsidRPr="00A06088">
              <w:rPr>
                <w:rFonts w:ascii="Century Gothic" w:hAnsi="Century Gothic" w:cs="Arial"/>
                <w:sz w:val="20"/>
                <w:szCs w:val="20"/>
                <w:lang w:eastAsia="es-ES"/>
              </w:rPr>
              <w:t>Feature Class Piscina “Piscin”</w:t>
            </w:r>
            <w:r w:rsidR="007904F5" w:rsidRPr="00A06088">
              <w:rPr>
                <w:rFonts w:ascii="Century Gothic" w:hAnsi="Century Gothic" w:cs="Arial"/>
                <w:sz w:val="20"/>
                <w:szCs w:val="20"/>
                <w:lang w:eastAsia="es-ES"/>
              </w:rPr>
              <w:t xml:space="preserve"> (</w:t>
            </w:r>
            <w:r w:rsidR="00A06088" w:rsidRPr="00A06088">
              <w:rPr>
                <w:rFonts w:ascii="Century Gothic" w:hAnsi="Century Gothic" w:cs="Arial"/>
                <w:sz w:val="20"/>
                <w:szCs w:val="20"/>
                <w:lang w:eastAsia="es-ES"/>
              </w:rPr>
              <w:t>Polígono</w:t>
            </w:r>
            <w:r w:rsidR="007904F5" w:rsidRPr="00A06088">
              <w:rPr>
                <w:rFonts w:ascii="Century Gothic" w:hAnsi="Century Gothic" w:cs="Arial"/>
                <w:sz w:val="20"/>
                <w:szCs w:val="20"/>
                <w:lang w:eastAsia="es-ES"/>
              </w:rPr>
              <w:t>)</w:t>
            </w:r>
            <w:r w:rsidRPr="00A06088">
              <w:rPr>
                <w:rFonts w:ascii="Century Gothic" w:hAnsi="Century Gothic" w:cs="Arial"/>
                <w:sz w:val="20"/>
                <w:szCs w:val="20"/>
                <w:lang w:eastAsia="es-ES"/>
              </w:rPr>
              <w:t xml:space="preserve"> </w:t>
            </w:r>
          </w:p>
          <w:p w14:paraId="3EFC19D0" w14:textId="7C68B569" w:rsidR="002477B9" w:rsidRPr="00A06088" w:rsidRDefault="002477B9" w:rsidP="00AD0699">
            <w:pPr>
              <w:rPr>
                <w:rFonts w:ascii="Century Gothic" w:hAnsi="Century Gothic" w:cs="Arial"/>
                <w:sz w:val="20"/>
                <w:szCs w:val="20"/>
                <w:lang w:eastAsia="es-ES"/>
              </w:rPr>
            </w:pPr>
          </w:p>
        </w:tc>
      </w:tr>
      <w:tr w:rsidR="007904F5" w:rsidRPr="00F649D2" w14:paraId="5F2FD3AD" w14:textId="77777777" w:rsidTr="00AD0699">
        <w:tc>
          <w:tcPr>
            <w:tcW w:w="817" w:type="dxa"/>
            <w:tcBorders>
              <w:top w:val="single" w:sz="4" w:space="0" w:color="auto"/>
              <w:bottom w:val="single" w:sz="4" w:space="0" w:color="auto"/>
            </w:tcBorders>
            <w:vAlign w:val="center"/>
          </w:tcPr>
          <w:p w14:paraId="0EC028A9" w14:textId="587C6032" w:rsidR="007904F5" w:rsidRDefault="0082343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lastRenderedPageBreak/>
              <w:t>11</w:t>
            </w:r>
          </w:p>
        </w:tc>
        <w:tc>
          <w:tcPr>
            <w:tcW w:w="3686" w:type="dxa"/>
            <w:tcBorders>
              <w:top w:val="single" w:sz="4" w:space="0" w:color="auto"/>
              <w:bottom w:val="single" w:sz="4" w:space="0" w:color="auto"/>
            </w:tcBorders>
            <w:vAlign w:val="center"/>
          </w:tcPr>
          <w:p w14:paraId="7CE48786" w14:textId="43F681F6" w:rsidR="007904F5" w:rsidRDefault="0043772C" w:rsidP="00AD0699">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bosques no pueden cruzar depósitos de agua. </w:t>
            </w:r>
          </w:p>
        </w:tc>
        <w:tc>
          <w:tcPr>
            <w:tcW w:w="5528" w:type="dxa"/>
            <w:tcBorders>
              <w:top w:val="single" w:sz="4" w:space="0" w:color="auto"/>
              <w:left w:val="nil"/>
              <w:bottom w:val="single" w:sz="4" w:space="0" w:color="auto"/>
            </w:tcBorders>
            <w:vAlign w:val="center"/>
          </w:tcPr>
          <w:p w14:paraId="08E4DFDB" w14:textId="77777777" w:rsidR="007904F5" w:rsidRPr="00A06088" w:rsidRDefault="0043772C" w:rsidP="00AD0699">
            <w:pPr>
              <w:rPr>
                <w:rFonts w:ascii="Century Gothic" w:hAnsi="Century Gothic" w:cs="Arial"/>
                <w:sz w:val="20"/>
                <w:szCs w:val="20"/>
                <w:lang w:eastAsia="es-ES"/>
              </w:rPr>
            </w:pPr>
            <w:r w:rsidRPr="00A06088">
              <w:rPr>
                <w:rFonts w:ascii="Century Gothic" w:hAnsi="Century Gothic" w:cs="Arial"/>
                <w:sz w:val="20"/>
                <w:szCs w:val="20"/>
                <w:lang w:eastAsia="es-ES"/>
              </w:rPr>
              <w:t>Feature Class Bosque “Bosque” (Poligono)</w:t>
            </w:r>
          </w:p>
          <w:p w14:paraId="66301F5B" w14:textId="53533A57" w:rsidR="0043772C" w:rsidRPr="00A06088" w:rsidRDefault="0043772C" w:rsidP="00AD0699">
            <w:pPr>
              <w:rPr>
                <w:rFonts w:ascii="Century Gothic" w:hAnsi="Century Gothic" w:cs="Arial"/>
                <w:sz w:val="20"/>
                <w:szCs w:val="20"/>
                <w:lang w:eastAsia="es-ES"/>
              </w:rPr>
            </w:pPr>
            <w:r w:rsidRPr="00A06088">
              <w:rPr>
                <w:rFonts w:ascii="Century Gothic" w:hAnsi="Century Gothic" w:cs="Arial"/>
                <w:sz w:val="20"/>
                <w:szCs w:val="20"/>
                <w:lang w:eastAsia="es-ES"/>
              </w:rPr>
              <w:t>Feature Class Depósito de Agua “DAgua</w:t>
            </w:r>
            <w:r w:rsidR="00846FC4">
              <w:rPr>
                <w:rFonts w:ascii="Century Gothic" w:hAnsi="Century Gothic" w:cs="Arial"/>
                <w:sz w:val="20"/>
                <w:szCs w:val="20"/>
                <w:lang w:eastAsia="es-ES"/>
              </w:rPr>
              <w:t>_</w:t>
            </w:r>
            <w:r w:rsidRPr="00A06088">
              <w:rPr>
                <w:rFonts w:ascii="Century Gothic" w:hAnsi="Century Gothic" w:cs="Arial"/>
                <w:sz w:val="20"/>
                <w:szCs w:val="20"/>
                <w:lang w:eastAsia="es-ES"/>
              </w:rPr>
              <w:t>R”</w:t>
            </w:r>
            <w:r w:rsidR="00A06088">
              <w:rPr>
                <w:rFonts w:ascii="Century Gothic" w:hAnsi="Century Gothic" w:cs="Arial"/>
                <w:sz w:val="20"/>
                <w:szCs w:val="20"/>
                <w:lang w:eastAsia="es-ES"/>
              </w:rPr>
              <w:t xml:space="preserve"> (Polí</w:t>
            </w:r>
            <w:r w:rsidRPr="00A06088">
              <w:rPr>
                <w:rFonts w:ascii="Century Gothic" w:hAnsi="Century Gothic" w:cs="Arial"/>
                <w:sz w:val="20"/>
                <w:szCs w:val="20"/>
                <w:lang w:eastAsia="es-ES"/>
              </w:rPr>
              <w:t>gono)</w:t>
            </w:r>
          </w:p>
        </w:tc>
      </w:tr>
      <w:tr w:rsidR="0043772C" w:rsidRPr="00F649D2" w14:paraId="01520645" w14:textId="77777777" w:rsidTr="00AD0699">
        <w:tc>
          <w:tcPr>
            <w:tcW w:w="817" w:type="dxa"/>
            <w:tcBorders>
              <w:top w:val="single" w:sz="4" w:space="0" w:color="auto"/>
              <w:bottom w:val="single" w:sz="4" w:space="0" w:color="auto"/>
            </w:tcBorders>
            <w:vAlign w:val="center"/>
          </w:tcPr>
          <w:p w14:paraId="070655D6" w14:textId="4AF93D58" w:rsidR="0043772C" w:rsidRDefault="0082343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12</w:t>
            </w:r>
          </w:p>
        </w:tc>
        <w:tc>
          <w:tcPr>
            <w:tcW w:w="3686" w:type="dxa"/>
            <w:tcBorders>
              <w:top w:val="single" w:sz="4" w:space="0" w:color="auto"/>
              <w:bottom w:val="single" w:sz="4" w:space="0" w:color="auto"/>
            </w:tcBorders>
            <w:vAlign w:val="center"/>
          </w:tcPr>
          <w:p w14:paraId="1917A53F" w14:textId="1B305DE3" w:rsidR="0043772C" w:rsidRDefault="0043772C" w:rsidP="00AD0699">
            <w:pPr>
              <w:rPr>
                <w:rFonts w:ascii="Century Gothic" w:hAnsi="Century Gothic" w:cs="Arial"/>
                <w:sz w:val="20"/>
                <w:szCs w:val="20"/>
                <w:lang w:val="es-ES" w:eastAsia="es-ES"/>
              </w:rPr>
            </w:pPr>
            <w:r>
              <w:rPr>
                <w:rFonts w:ascii="Century Gothic" w:hAnsi="Century Gothic" w:cs="Arial"/>
                <w:sz w:val="20"/>
                <w:szCs w:val="20"/>
                <w:lang w:val="es-ES" w:eastAsia="es-ES"/>
              </w:rPr>
              <w:t>Las cercas no pueden cruzar depósitos de agua, con la excepción de Humedales y pantanos</w:t>
            </w:r>
          </w:p>
        </w:tc>
        <w:tc>
          <w:tcPr>
            <w:tcW w:w="5528" w:type="dxa"/>
            <w:tcBorders>
              <w:top w:val="single" w:sz="4" w:space="0" w:color="auto"/>
              <w:left w:val="nil"/>
              <w:bottom w:val="single" w:sz="4" w:space="0" w:color="auto"/>
            </w:tcBorders>
            <w:vAlign w:val="center"/>
          </w:tcPr>
          <w:p w14:paraId="348B0096" w14:textId="77777777" w:rsidR="0043772C" w:rsidRPr="00A06088" w:rsidRDefault="0043772C" w:rsidP="00AD0699">
            <w:pPr>
              <w:rPr>
                <w:rFonts w:ascii="Century Gothic" w:hAnsi="Century Gothic" w:cs="Arial"/>
                <w:sz w:val="20"/>
                <w:szCs w:val="20"/>
                <w:lang w:eastAsia="es-ES"/>
              </w:rPr>
            </w:pPr>
            <w:r w:rsidRPr="00A06088">
              <w:rPr>
                <w:rFonts w:ascii="Century Gothic" w:hAnsi="Century Gothic" w:cs="Arial"/>
                <w:sz w:val="20"/>
                <w:szCs w:val="20"/>
                <w:lang w:eastAsia="es-ES"/>
              </w:rPr>
              <w:t>Feature Class Cerca “Cerca” (Linea)</w:t>
            </w:r>
          </w:p>
          <w:p w14:paraId="3B2B25B3" w14:textId="2A5473F3" w:rsidR="0043772C" w:rsidRPr="00A06088" w:rsidRDefault="0043772C" w:rsidP="00AD0699">
            <w:pPr>
              <w:rPr>
                <w:rFonts w:ascii="Century Gothic" w:hAnsi="Century Gothic" w:cs="Arial"/>
                <w:sz w:val="20"/>
                <w:szCs w:val="20"/>
                <w:lang w:eastAsia="es-ES"/>
              </w:rPr>
            </w:pPr>
            <w:r w:rsidRPr="00A06088">
              <w:rPr>
                <w:rFonts w:ascii="Century Gothic" w:hAnsi="Century Gothic" w:cs="Arial"/>
                <w:sz w:val="20"/>
                <w:szCs w:val="20"/>
                <w:lang w:eastAsia="es-ES"/>
              </w:rPr>
              <w:t>Feature Class Depósito de Agua “DAgua</w:t>
            </w:r>
            <w:r w:rsidR="00846FC4">
              <w:rPr>
                <w:rFonts w:ascii="Century Gothic" w:hAnsi="Century Gothic" w:cs="Arial"/>
                <w:sz w:val="20"/>
                <w:szCs w:val="20"/>
                <w:lang w:eastAsia="es-ES"/>
              </w:rPr>
              <w:t>_</w:t>
            </w:r>
            <w:r w:rsidRPr="00A06088">
              <w:rPr>
                <w:rFonts w:ascii="Century Gothic" w:hAnsi="Century Gothic" w:cs="Arial"/>
                <w:sz w:val="20"/>
                <w:szCs w:val="20"/>
                <w:lang w:eastAsia="es-ES"/>
              </w:rPr>
              <w:t>R”</w:t>
            </w:r>
            <w:r w:rsidR="00A06088">
              <w:rPr>
                <w:rFonts w:ascii="Century Gothic" w:hAnsi="Century Gothic" w:cs="Arial"/>
                <w:sz w:val="20"/>
                <w:szCs w:val="20"/>
                <w:lang w:eastAsia="es-ES"/>
              </w:rPr>
              <w:t xml:space="preserve"> (Polí</w:t>
            </w:r>
            <w:r w:rsidRPr="00A06088">
              <w:rPr>
                <w:rFonts w:ascii="Century Gothic" w:hAnsi="Century Gothic" w:cs="Arial"/>
                <w:sz w:val="20"/>
                <w:szCs w:val="20"/>
                <w:lang w:eastAsia="es-ES"/>
              </w:rPr>
              <w:t>gono)</w:t>
            </w:r>
          </w:p>
        </w:tc>
      </w:tr>
      <w:tr w:rsidR="0043772C" w:rsidRPr="00F649D2" w14:paraId="3E8F1C71" w14:textId="77777777" w:rsidTr="00AD0699">
        <w:tc>
          <w:tcPr>
            <w:tcW w:w="817" w:type="dxa"/>
            <w:tcBorders>
              <w:top w:val="single" w:sz="4" w:space="0" w:color="auto"/>
              <w:bottom w:val="single" w:sz="4" w:space="0" w:color="auto"/>
            </w:tcBorders>
            <w:vAlign w:val="center"/>
          </w:tcPr>
          <w:p w14:paraId="08DDE8A4" w14:textId="4C6637A4" w:rsidR="0043772C" w:rsidRDefault="0082343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13</w:t>
            </w:r>
          </w:p>
        </w:tc>
        <w:tc>
          <w:tcPr>
            <w:tcW w:w="3686" w:type="dxa"/>
            <w:tcBorders>
              <w:top w:val="single" w:sz="4" w:space="0" w:color="auto"/>
              <w:bottom w:val="single" w:sz="4" w:space="0" w:color="auto"/>
            </w:tcBorders>
            <w:vAlign w:val="center"/>
          </w:tcPr>
          <w:p w14:paraId="44328B3C" w14:textId="6F16BE22" w:rsidR="0043772C" w:rsidRDefault="0043772C" w:rsidP="00AD0699">
            <w:pPr>
              <w:rPr>
                <w:rFonts w:ascii="Century Gothic" w:hAnsi="Century Gothic" w:cs="Arial"/>
                <w:sz w:val="20"/>
                <w:szCs w:val="20"/>
                <w:lang w:val="es-ES" w:eastAsia="es-ES"/>
              </w:rPr>
            </w:pPr>
            <w:r>
              <w:rPr>
                <w:rFonts w:ascii="Century Gothic" w:hAnsi="Century Gothic" w:cs="Arial"/>
                <w:sz w:val="20"/>
                <w:szCs w:val="20"/>
                <w:lang w:val="es-ES" w:eastAsia="es-ES"/>
              </w:rPr>
              <w:t>Los muros no pueden cruzar depósitos de agua, con la excepción de humedales y pantanos</w:t>
            </w:r>
          </w:p>
        </w:tc>
        <w:tc>
          <w:tcPr>
            <w:tcW w:w="5528" w:type="dxa"/>
            <w:tcBorders>
              <w:top w:val="single" w:sz="4" w:space="0" w:color="auto"/>
              <w:left w:val="nil"/>
              <w:bottom w:val="single" w:sz="4" w:space="0" w:color="auto"/>
            </w:tcBorders>
            <w:vAlign w:val="center"/>
          </w:tcPr>
          <w:p w14:paraId="5A852E0B" w14:textId="77777777" w:rsidR="0043772C" w:rsidRPr="00A06088" w:rsidRDefault="0043772C" w:rsidP="00AD0699">
            <w:pPr>
              <w:rPr>
                <w:rFonts w:ascii="Century Gothic" w:hAnsi="Century Gothic" w:cs="Arial"/>
                <w:sz w:val="20"/>
                <w:szCs w:val="20"/>
                <w:lang w:eastAsia="es-ES"/>
              </w:rPr>
            </w:pPr>
            <w:r w:rsidRPr="00A06088">
              <w:rPr>
                <w:rFonts w:ascii="Century Gothic" w:hAnsi="Century Gothic" w:cs="Arial"/>
                <w:sz w:val="20"/>
                <w:szCs w:val="20"/>
                <w:lang w:eastAsia="es-ES"/>
              </w:rPr>
              <w:t>Feature Class Muro “Muro” (Línea)</w:t>
            </w:r>
          </w:p>
          <w:p w14:paraId="6214445A" w14:textId="706D9A40" w:rsidR="0043772C" w:rsidRPr="00A06088" w:rsidRDefault="0043772C" w:rsidP="00AD0699">
            <w:pPr>
              <w:rPr>
                <w:rFonts w:ascii="Century Gothic" w:hAnsi="Century Gothic" w:cs="Arial"/>
                <w:sz w:val="20"/>
                <w:szCs w:val="20"/>
                <w:lang w:eastAsia="es-ES"/>
              </w:rPr>
            </w:pPr>
            <w:r w:rsidRPr="00A06088">
              <w:rPr>
                <w:rFonts w:ascii="Century Gothic" w:hAnsi="Century Gothic" w:cs="Arial"/>
                <w:sz w:val="20"/>
                <w:szCs w:val="20"/>
                <w:lang w:eastAsia="es-ES"/>
              </w:rPr>
              <w:t>Feature Class Depósito de Agua “DAgua</w:t>
            </w:r>
            <w:r w:rsidR="00846FC4">
              <w:rPr>
                <w:rFonts w:ascii="Century Gothic" w:hAnsi="Century Gothic" w:cs="Arial"/>
                <w:sz w:val="20"/>
                <w:szCs w:val="20"/>
                <w:lang w:eastAsia="es-ES"/>
              </w:rPr>
              <w:t>_</w:t>
            </w:r>
            <w:r w:rsidRPr="00A06088">
              <w:rPr>
                <w:rFonts w:ascii="Century Gothic" w:hAnsi="Century Gothic" w:cs="Arial"/>
                <w:sz w:val="20"/>
                <w:szCs w:val="20"/>
                <w:lang w:eastAsia="es-ES"/>
              </w:rPr>
              <w:t>R”</w:t>
            </w:r>
            <w:r w:rsidR="00A06088">
              <w:rPr>
                <w:rFonts w:ascii="Century Gothic" w:hAnsi="Century Gothic" w:cs="Arial"/>
                <w:sz w:val="20"/>
                <w:szCs w:val="20"/>
                <w:lang w:eastAsia="es-ES"/>
              </w:rPr>
              <w:t xml:space="preserve"> (Polí</w:t>
            </w:r>
            <w:r w:rsidRPr="00A06088">
              <w:rPr>
                <w:rFonts w:ascii="Century Gothic" w:hAnsi="Century Gothic" w:cs="Arial"/>
                <w:sz w:val="20"/>
                <w:szCs w:val="20"/>
                <w:lang w:eastAsia="es-ES"/>
              </w:rPr>
              <w:t>gono)</w:t>
            </w:r>
          </w:p>
        </w:tc>
      </w:tr>
      <w:tr w:rsidR="0043772C" w:rsidRPr="00F649D2" w14:paraId="13C55824" w14:textId="77777777" w:rsidTr="00AD0699">
        <w:tc>
          <w:tcPr>
            <w:tcW w:w="817" w:type="dxa"/>
            <w:tcBorders>
              <w:top w:val="single" w:sz="4" w:space="0" w:color="auto"/>
              <w:bottom w:val="single" w:sz="4" w:space="0" w:color="auto"/>
            </w:tcBorders>
            <w:vAlign w:val="center"/>
          </w:tcPr>
          <w:p w14:paraId="410AD56C" w14:textId="0E1AEBEC" w:rsidR="0043772C" w:rsidRDefault="0082343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14</w:t>
            </w:r>
          </w:p>
        </w:tc>
        <w:tc>
          <w:tcPr>
            <w:tcW w:w="3686" w:type="dxa"/>
            <w:tcBorders>
              <w:top w:val="single" w:sz="4" w:space="0" w:color="auto"/>
              <w:bottom w:val="single" w:sz="4" w:space="0" w:color="auto"/>
            </w:tcBorders>
            <w:vAlign w:val="center"/>
          </w:tcPr>
          <w:p w14:paraId="57AA6A86" w14:textId="4E680363" w:rsidR="0043772C" w:rsidRDefault="0043772C" w:rsidP="00AD0699">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límites de vía no pueden cruzar los muros. </w:t>
            </w:r>
          </w:p>
        </w:tc>
        <w:tc>
          <w:tcPr>
            <w:tcW w:w="5528" w:type="dxa"/>
            <w:tcBorders>
              <w:top w:val="single" w:sz="4" w:space="0" w:color="auto"/>
              <w:left w:val="nil"/>
              <w:bottom w:val="single" w:sz="4" w:space="0" w:color="auto"/>
            </w:tcBorders>
            <w:vAlign w:val="center"/>
          </w:tcPr>
          <w:p w14:paraId="392FB92A" w14:textId="77777777" w:rsidR="0043772C" w:rsidRPr="00A06088" w:rsidRDefault="0043772C" w:rsidP="00AD0699">
            <w:pPr>
              <w:rPr>
                <w:rFonts w:ascii="Century Gothic" w:hAnsi="Century Gothic" w:cs="Arial"/>
                <w:sz w:val="20"/>
                <w:szCs w:val="20"/>
                <w:lang w:eastAsia="es-ES"/>
              </w:rPr>
            </w:pPr>
            <w:r w:rsidRPr="00A06088">
              <w:rPr>
                <w:rFonts w:ascii="Century Gothic" w:hAnsi="Century Gothic" w:cs="Arial"/>
                <w:sz w:val="20"/>
                <w:szCs w:val="20"/>
                <w:lang w:eastAsia="es-ES"/>
              </w:rPr>
              <w:t>Feature Class Limite vía “LVia” (Línea)</w:t>
            </w:r>
          </w:p>
          <w:p w14:paraId="674BB0D3" w14:textId="77777777" w:rsidR="0043772C" w:rsidRPr="00A06088" w:rsidRDefault="0043772C" w:rsidP="00AD0699">
            <w:pPr>
              <w:rPr>
                <w:rFonts w:ascii="Century Gothic" w:hAnsi="Century Gothic" w:cs="Arial"/>
                <w:sz w:val="20"/>
                <w:szCs w:val="20"/>
                <w:lang w:eastAsia="es-ES"/>
              </w:rPr>
            </w:pPr>
            <w:r w:rsidRPr="00A06088">
              <w:rPr>
                <w:rFonts w:ascii="Century Gothic" w:hAnsi="Century Gothic" w:cs="Arial"/>
                <w:sz w:val="20"/>
                <w:szCs w:val="20"/>
                <w:lang w:eastAsia="es-ES"/>
              </w:rPr>
              <w:t>Feature Class Muro “Muro” (Línea)</w:t>
            </w:r>
          </w:p>
          <w:p w14:paraId="3FC56BCC" w14:textId="77777777" w:rsidR="0043772C" w:rsidRPr="00A06088" w:rsidRDefault="0043772C" w:rsidP="00AD0699">
            <w:pPr>
              <w:rPr>
                <w:rFonts w:ascii="Century Gothic" w:hAnsi="Century Gothic" w:cs="Arial"/>
                <w:sz w:val="20"/>
                <w:szCs w:val="20"/>
                <w:lang w:eastAsia="es-ES"/>
              </w:rPr>
            </w:pPr>
          </w:p>
        </w:tc>
      </w:tr>
      <w:tr w:rsidR="00A06088" w:rsidRPr="00F649D2" w14:paraId="084471AA" w14:textId="77777777" w:rsidTr="00AD0699">
        <w:tc>
          <w:tcPr>
            <w:tcW w:w="817" w:type="dxa"/>
            <w:tcBorders>
              <w:top w:val="single" w:sz="4" w:space="0" w:color="auto"/>
              <w:bottom w:val="single" w:sz="4" w:space="0" w:color="auto"/>
            </w:tcBorders>
            <w:vAlign w:val="center"/>
          </w:tcPr>
          <w:p w14:paraId="543B2CED" w14:textId="0EF68DCD" w:rsidR="00A06088" w:rsidRDefault="0082343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15</w:t>
            </w:r>
          </w:p>
        </w:tc>
        <w:tc>
          <w:tcPr>
            <w:tcW w:w="3686" w:type="dxa"/>
            <w:tcBorders>
              <w:top w:val="single" w:sz="4" w:space="0" w:color="auto"/>
              <w:bottom w:val="single" w:sz="4" w:space="0" w:color="auto"/>
            </w:tcBorders>
            <w:vAlign w:val="center"/>
          </w:tcPr>
          <w:p w14:paraId="7D377069" w14:textId="43B39684" w:rsidR="00A06088" w:rsidRDefault="00A06088" w:rsidP="00AD0699">
            <w:pPr>
              <w:rPr>
                <w:rFonts w:ascii="Century Gothic" w:hAnsi="Century Gothic" w:cs="Arial"/>
                <w:sz w:val="20"/>
                <w:szCs w:val="20"/>
                <w:lang w:val="es-ES" w:eastAsia="es-ES"/>
              </w:rPr>
            </w:pPr>
            <w:r>
              <w:rPr>
                <w:rFonts w:ascii="Century Gothic" w:hAnsi="Century Gothic" w:cs="Arial"/>
                <w:sz w:val="20"/>
                <w:szCs w:val="20"/>
                <w:lang w:val="es-ES" w:eastAsia="es-ES"/>
              </w:rPr>
              <w:t>Los límites de vía no pueden cruzar zonas duras</w:t>
            </w:r>
          </w:p>
        </w:tc>
        <w:tc>
          <w:tcPr>
            <w:tcW w:w="5528" w:type="dxa"/>
            <w:tcBorders>
              <w:top w:val="single" w:sz="4" w:space="0" w:color="auto"/>
              <w:left w:val="nil"/>
              <w:bottom w:val="single" w:sz="4" w:space="0" w:color="auto"/>
            </w:tcBorders>
            <w:vAlign w:val="center"/>
          </w:tcPr>
          <w:p w14:paraId="5C53B664" w14:textId="77777777" w:rsidR="00A06088" w:rsidRPr="00A06088" w:rsidRDefault="00A06088" w:rsidP="00AD0699">
            <w:pPr>
              <w:rPr>
                <w:rFonts w:ascii="Century Gothic" w:hAnsi="Century Gothic" w:cs="Arial"/>
                <w:sz w:val="20"/>
                <w:szCs w:val="20"/>
                <w:lang w:eastAsia="es-ES"/>
              </w:rPr>
            </w:pPr>
            <w:r w:rsidRPr="00A06088">
              <w:rPr>
                <w:rFonts w:ascii="Century Gothic" w:hAnsi="Century Gothic" w:cs="Arial"/>
                <w:sz w:val="20"/>
                <w:szCs w:val="20"/>
                <w:lang w:eastAsia="es-ES"/>
              </w:rPr>
              <w:t>Feature Class Limite vía “LVia” (Línea)</w:t>
            </w:r>
          </w:p>
          <w:p w14:paraId="128909C0" w14:textId="754B52A6" w:rsidR="00A06088" w:rsidRPr="00A06088" w:rsidRDefault="00A06088" w:rsidP="00AD0699">
            <w:pPr>
              <w:rPr>
                <w:rFonts w:ascii="Century Gothic" w:hAnsi="Century Gothic" w:cs="Arial"/>
                <w:sz w:val="20"/>
                <w:szCs w:val="20"/>
                <w:lang w:eastAsia="es-ES"/>
              </w:rPr>
            </w:pPr>
            <w:r w:rsidRPr="00A06088">
              <w:rPr>
                <w:rFonts w:ascii="Century Gothic" w:hAnsi="Century Gothic" w:cs="Arial"/>
                <w:sz w:val="20"/>
                <w:szCs w:val="20"/>
                <w:lang w:eastAsia="es-ES"/>
              </w:rPr>
              <w:t>Feature Class Zona Dura “ZDura” (</w:t>
            </w:r>
            <w:r>
              <w:rPr>
                <w:rFonts w:ascii="Century Gothic" w:hAnsi="Century Gothic" w:cs="Arial"/>
                <w:sz w:val="20"/>
                <w:szCs w:val="20"/>
                <w:lang w:eastAsia="es-ES"/>
              </w:rPr>
              <w:t>Polí</w:t>
            </w:r>
            <w:r w:rsidRPr="00A06088">
              <w:rPr>
                <w:rFonts w:ascii="Century Gothic" w:hAnsi="Century Gothic" w:cs="Arial"/>
                <w:sz w:val="20"/>
                <w:szCs w:val="20"/>
                <w:lang w:eastAsia="es-ES"/>
              </w:rPr>
              <w:t>gono)</w:t>
            </w:r>
          </w:p>
          <w:p w14:paraId="52E07710" w14:textId="77777777" w:rsidR="00A06088" w:rsidRPr="00A06088" w:rsidRDefault="00A06088" w:rsidP="00AD0699">
            <w:pPr>
              <w:rPr>
                <w:rFonts w:ascii="Century Gothic" w:hAnsi="Century Gothic" w:cs="Arial"/>
                <w:sz w:val="20"/>
                <w:szCs w:val="20"/>
                <w:lang w:eastAsia="es-ES"/>
              </w:rPr>
            </w:pPr>
          </w:p>
        </w:tc>
      </w:tr>
      <w:tr w:rsidR="00A06088" w:rsidRPr="00F649D2" w14:paraId="60E90497" w14:textId="77777777" w:rsidTr="00AD0699">
        <w:tc>
          <w:tcPr>
            <w:tcW w:w="817" w:type="dxa"/>
            <w:tcBorders>
              <w:top w:val="single" w:sz="4" w:space="0" w:color="auto"/>
              <w:bottom w:val="single" w:sz="4" w:space="0" w:color="auto"/>
            </w:tcBorders>
            <w:vAlign w:val="center"/>
          </w:tcPr>
          <w:p w14:paraId="004ECBE7" w14:textId="68980C1A" w:rsidR="00A06088" w:rsidRDefault="0082343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16</w:t>
            </w:r>
          </w:p>
        </w:tc>
        <w:tc>
          <w:tcPr>
            <w:tcW w:w="3686" w:type="dxa"/>
            <w:tcBorders>
              <w:top w:val="single" w:sz="4" w:space="0" w:color="auto"/>
              <w:bottom w:val="single" w:sz="4" w:space="0" w:color="auto"/>
            </w:tcBorders>
            <w:vAlign w:val="center"/>
          </w:tcPr>
          <w:p w14:paraId="69F10CF2" w14:textId="22028206" w:rsidR="00A06088" w:rsidRDefault="00A06088" w:rsidP="00AD0699">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límites de vía no pueden cruzar depósitos de agua. </w:t>
            </w:r>
          </w:p>
        </w:tc>
        <w:tc>
          <w:tcPr>
            <w:tcW w:w="5528" w:type="dxa"/>
            <w:tcBorders>
              <w:top w:val="single" w:sz="4" w:space="0" w:color="auto"/>
              <w:left w:val="nil"/>
              <w:bottom w:val="single" w:sz="4" w:space="0" w:color="auto"/>
            </w:tcBorders>
            <w:vAlign w:val="center"/>
          </w:tcPr>
          <w:p w14:paraId="30C73291" w14:textId="77777777" w:rsidR="00A06088" w:rsidRPr="00A06088" w:rsidRDefault="00A06088" w:rsidP="00AD0699">
            <w:pPr>
              <w:rPr>
                <w:rFonts w:ascii="Century Gothic" w:hAnsi="Century Gothic" w:cs="Arial"/>
                <w:sz w:val="20"/>
                <w:szCs w:val="20"/>
                <w:lang w:eastAsia="es-ES"/>
              </w:rPr>
            </w:pPr>
            <w:r w:rsidRPr="00A06088">
              <w:rPr>
                <w:rFonts w:ascii="Century Gothic" w:hAnsi="Century Gothic" w:cs="Arial"/>
                <w:sz w:val="20"/>
                <w:szCs w:val="20"/>
                <w:lang w:eastAsia="es-ES"/>
              </w:rPr>
              <w:t>Feature Class Limite vía “LVia” (Línea)</w:t>
            </w:r>
          </w:p>
          <w:p w14:paraId="64EBAE07" w14:textId="39B73A97" w:rsidR="00A06088" w:rsidRPr="00A06088" w:rsidRDefault="00A06088" w:rsidP="00AD0699">
            <w:pPr>
              <w:rPr>
                <w:rFonts w:ascii="Century Gothic" w:hAnsi="Century Gothic" w:cs="Arial"/>
                <w:sz w:val="20"/>
                <w:szCs w:val="20"/>
                <w:lang w:eastAsia="es-ES"/>
              </w:rPr>
            </w:pPr>
            <w:r w:rsidRPr="00A06088">
              <w:rPr>
                <w:rFonts w:ascii="Century Gothic" w:hAnsi="Century Gothic" w:cs="Arial"/>
                <w:sz w:val="20"/>
                <w:szCs w:val="20"/>
                <w:lang w:eastAsia="es-ES"/>
              </w:rPr>
              <w:t>Feature Class Depósitos de Agua “DAgua</w:t>
            </w:r>
            <w:r w:rsidR="00846FC4">
              <w:rPr>
                <w:rFonts w:ascii="Century Gothic" w:hAnsi="Century Gothic" w:cs="Arial"/>
                <w:sz w:val="20"/>
                <w:szCs w:val="20"/>
                <w:lang w:eastAsia="es-ES"/>
              </w:rPr>
              <w:t>_</w:t>
            </w:r>
            <w:r w:rsidRPr="00A06088">
              <w:rPr>
                <w:rFonts w:ascii="Century Gothic" w:hAnsi="Century Gothic" w:cs="Arial"/>
                <w:sz w:val="20"/>
                <w:szCs w:val="20"/>
                <w:lang w:eastAsia="es-ES"/>
              </w:rPr>
              <w:t>R” (Polígono)</w:t>
            </w:r>
          </w:p>
          <w:p w14:paraId="5F8A8A50" w14:textId="77777777" w:rsidR="00A06088" w:rsidRPr="00A06088" w:rsidRDefault="00A06088" w:rsidP="00AD0699">
            <w:pPr>
              <w:rPr>
                <w:rFonts w:ascii="Century Gothic" w:hAnsi="Century Gothic" w:cs="Arial"/>
                <w:sz w:val="20"/>
                <w:szCs w:val="20"/>
                <w:lang w:eastAsia="es-ES"/>
              </w:rPr>
            </w:pPr>
          </w:p>
        </w:tc>
      </w:tr>
      <w:tr w:rsidR="00A06088" w:rsidRPr="00F649D2" w14:paraId="32FA82F2" w14:textId="77777777" w:rsidTr="00AD0699">
        <w:tc>
          <w:tcPr>
            <w:tcW w:w="817" w:type="dxa"/>
            <w:tcBorders>
              <w:top w:val="single" w:sz="4" w:space="0" w:color="auto"/>
              <w:bottom w:val="single" w:sz="4" w:space="0" w:color="auto"/>
            </w:tcBorders>
            <w:vAlign w:val="center"/>
          </w:tcPr>
          <w:p w14:paraId="0EF41329" w14:textId="1E045DBD" w:rsidR="00A06088" w:rsidRDefault="0082343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17</w:t>
            </w:r>
          </w:p>
        </w:tc>
        <w:tc>
          <w:tcPr>
            <w:tcW w:w="3686" w:type="dxa"/>
            <w:tcBorders>
              <w:top w:val="single" w:sz="4" w:space="0" w:color="auto"/>
              <w:bottom w:val="single" w:sz="4" w:space="0" w:color="auto"/>
            </w:tcBorders>
            <w:vAlign w:val="center"/>
          </w:tcPr>
          <w:p w14:paraId="448FB781" w14:textId="174FEFCF" w:rsidR="00A06088" w:rsidRDefault="00A06088" w:rsidP="00AD0699">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límites de vía no pueden cruzar cercas.  </w:t>
            </w:r>
          </w:p>
        </w:tc>
        <w:tc>
          <w:tcPr>
            <w:tcW w:w="5528" w:type="dxa"/>
            <w:tcBorders>
              <w:top w:val="single" w:sz="4" w:space="0" w:color="auto"/>
              <w:left w:val="nil"/>
              <w:bottom w:val="single" w:sz="4" w:space="0" w:color="auto"/>
            </w:tcBorders>
            <w:vAlign w:val="center"/>
          </w:tcPr>
          <w:p w14:paraId="08B99F73" w14:textId="0040068B" w:rsidR="00A06088" w:rsidRDefault="00A06088" w:rsidP="00AD0699">
            <w:pPr>
              <w:rPr>
                <w:rFonts w:ascii="Century Gothic" w:hAnsi="Century Gothic" w:cs="Arial"/>
                <w:sz w:val="20"/>
                <w:szCs w:val="20"/>
                <w:lang w:eastAsia="es-ES"/>
              </w:rPr>
            </w:pPr>
            <w:r w:rsidRPr="00A06088">
              <w:rPr>
                <w:rFonts w:ascii="Century Gothic" w:hAnsi="Century Gothic" w:cs="Arial"/>
                <w:sz w:val="20"/>
                <w:szCs w:val="20"/>
                <w:lang w:eastAsia="es-ES"/>
              </w:rPr>
              <w:t>Feature Class Limite vía “LVia” (Línea)</w:t>
            </w:r>
          </w:p>
          <w:p w14:paraId="587F9EC3" w14:textId="6B1B9CF5" w:rsidR="00A06088" w:rsidRPr="00A06088" w:rsidRDefault="00A06088" w:rsidP="00AD0699">
            <w:pPr>
              <w:rPr>
                <w:rFonts w:ascii="Century Gothic" w:hAnsi="Century Gothic" w:cs="Arial"/>
                <w:sz w:val="20"/>
                <w:szCs w:val="20"/>
                <w:lang w:eastAsia="es-ES"/>
              </w:rPr>
            </w:pPr>
            <w:r w:rsidRPr="00A06088">
              <w:rPr>
                <w:rFonts w:ascii="Century Gothic" w:hAnsi="Century Gothic" w:cs="Arial"/>
                <w:sz w:val="20"/>
                <w:szCs w:val="20"/>
                <w:lang w:eastAsia="es-ES"/>
              </w:rPr>
              <w:t>Feature Class Cerca “Cerca” (Linea)</w:t>
            </w:r>
          </w:p>
        </w:tc>
      </w:tr>
      <w:tr w:rsidR="00A06088" w:rsidRPr="00F649D2" w14:paraId="5840531D" w14:textId="77777777" w:rsidTr="00AD0699">
        <w:tc>
          <w:tcPr>
            <w:tcW w:w="817" w:type="dxa"/>
            <w:tcBorders>
              <w:top w:val="single" w:sz="4" w:space="0" w:color="auto"/>
              <w:bottom w:val="single" w:sz="4" w:space="0" w:color="auto"/>
            </w:tcBorders>
            <w:vAlign w:val="center"/>
          </w:tcPr>
          <w:p w14:paraId="08CF5EAE" w14:textId="2635881E" w:rsidR="00A06088" w:rsidRDefault="0082343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18</w:t>
            </w:r>
          </w:p>
        </w:tc>
        <w:tc>
          <w:tcPr>
            <w:tcW w:w="3686" w:type="dxa"/>
            <w:tcBorders>
              <w:top w:val="single" w:sz="4" w:space="0" w:color="auto"/>
              <w:bottom w:val="single" w:sz="4" w:space="0" w:color="auto"/>
            </w:tcBorders>
            <w:vAlign w:val="center"/>
          </w:tcPr>
          <w:p w14:paraId="166FDC35" w14:textId="4E92DC24" w:rsidR="00A06088" w:rsidRDefault="00846FC4" w:rsidP="00AD0699">
            <w:pPr>
              <w:rPr>
                <w:rFonts w:ascii="Century Gothic" w:hAnsi="Century Gothic" w:cs="Arial"/>
                <w:sz w:val="20"/>
                <w:szCs w:val="20"/>
                <w:lang w:val="es-ES" w:eastAsia="es-ES"/>
              </w:rPr>
            </w:pPr>
            <w:r>
              <w:rPr>
                <w:rFonts w:ascii="Century Gothic" w:hAnsi="Century Gothic" w:cs="Arial"/>
                <w:sz w:val="20"/>
                <w:szCs w:val="20"/>
                <w:lang w:val="es-ES" w:eastAsia="es-ES"/>
              </w:rPr>
              <w:t>Las vías no pueden cruzar sobre depósitos de agua</w:t>
            </w:r>
          </w:p>
        </w:tc>
        <w:tc>
          <w:tcPr>
            <w:tcW w:w="5528" w:type="dxa"/>
            <w:tcBorders>
              <w:top w:val="single" w:sz="4" w:space="0" w:color="auto"/>
              <w:left w:val="nil"/>
              <w:bottom w:val="single" w:sz="4" w:space="0" w:color="auto"/>
            </w:tcBorders>
            <w:vAlign w:val="center"/>
          </w:tcPr>
          <w:p w14:paraId="2F28F72A" w14:textId="77777777" w:rsidR="00846FC4" w:rsidRDefault="00846FC4" w:rsidP="00AD0699">
            <w:pPr>
              <w:rPr>
                <w:rFonts w:ascii="Century Gothic" w:hAnsi="Century Gothic" w:cs="Arial"/>
                <w:sz w:val="20"/>
                <w:szCs w:val="20"/>
                <w:lang w:eastAsia="es-ES"/>
              </w:rPr>
            </w:pPr>
            <w:r>
              <w:rPr>
                <w:rFonts w:ascii="Century Gothic" w:hAnsi="Century Gothic" w:cs="Arial"/>
                <w:sz w:val="20"/>
                <w:szCs w:val="20"/>
                <w:lang w:eastAsia="es-ES"/>
              </w:rPr>
              <w:t>Feature Class Via “Via” (Línea)</w:t>
            </w:r>
          </w:p>
          <w:p w14:paraId="5C5F8A0F" w14:textId="0CC7E179" w:rsidR="00A06088" w:rsidRPr="00A06088" w:rsidRDefault="00846FC4" w:rsidP="00AD0699">
            <w:pPr>
              <w:rPr>
                <w:rFonts w:ascii="Century Gothic" w:hAnsi="Century Gothic" w:cs="Arial"/>
                <w:sz w:val="20"/>
                <w:szCs w:val="20"/>
                <w:lang w:eastAsia="es-ES"/>
              </w:rPr>
            </w:pPr>
            <w:r>
              <w:rPr>
                <w:rFonts w:ascii="Century Gothic" w:hAnsi="Century Gothic" w:cs="Arial"/>
                <w:sz w:val="20"/>
                <w:szCs w:val="20"/>
                <w:lang w:val="es-ES" w:eastAsia="es-ES"/>
              </w:rPr>
              <w:t>Feature Class Depósito de agua “DAgua_R” (Polígono)</w:t>
            </w:r>
          </w:p>
        </w:tc>
      </w:tr>
      <w:tr w:rsidR="007E67DD" w:rsidRPr="00F649D2" w14:paraId="2B9EC4D4" w14:textId="77777777" w:rsidTr="00AD0699">
        <w:trPr>
          <w:trHeight w:val="576"/>
        </w:trPr>
        <w:tc>
          <w:tcPr>
            <w:tcW w:w="817" w:type="dxa"/>
            <w:tcBorders>
              <w:top w:val="single" w:sz="4" w:space="0" w:color="auto"/>
              <w:bottom w:val="single" w:sz="4" w:space="0" w:color="auto"/>
            </w:tcBorders>
            <w:vAlign w:val="center"/>
          </w:tcPr>
          <w:p w14:paraId="4A9D25FA" w14:textId="67D6FB70" w:rsidR="007E67DD" w:rsidRDefault="0082343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19</w:t>
            </w:r>
          </w:p>
        </w:tc>
        <w:tc>
          <w:tcPr>
            <w:tcW w:w="3686" w:type="dxa"/>
            <w:tcBorders>
              <w:top w:val="single" w:sz="4" w:space="0" w:color="auto"/>
              <w:bottom w:val="single" w:sz="4" w:space="0" w:color="auto"/>
            </w:tcBorders>
            <w:vAlign w:val="center"/>
          </w:tcPr>
          <w:p w14:paraId="09C6B9F2" w14:textId="793D9DB1" w:rsidR="007E67DD" w:rsidRDefault="007E67DD" w:rsidP="00AD0699">
            <w:pPr>
              <w:rPr>
                <w:rFonts w:ascii="Century Gothic" w:hAnsi="Century Gothic" w:cs="Arial"/>
                <w:sz w:val="20"/>
                <w:szCs w:val="20"/>
                <w:lang w:val="es-ES" w:eastAsia="es-ES"/>
              </w:rPr>
            </w:pPr>
            <w:r>
              <w:rPr>
                <w:rFonts w:ascii="Century Gothic" w:hAnsi="Century Gothic" w:cs="Arial"/>
                <w:sz w:val="20"/>
                <w:szCs w:val="20"/>
                <w:lang w:val="es-ES" w:eastAsia="es-ES"/>
              </w:rPr>
              <w:t>Las construcciones no pueden conten</w:t>
            </w:r>
            <w:r w:rsidR="00CB5A9D">
              <w:rPr>
                <w:rFonts w:ascii="Century Gothic" w:hAnsi="Century Gothic" w:cs="Arial"/>
                <w:sz w:val="20"/>
                <w:szCs w:val="20"/>
                <w:lang w:val="es-ES" w:eastAsia="es-ES"/>
              </w:rPr>
              <w:t>er tapas de servicios públicos</w:t>
            </w:r>
          </w:p>
        </w:tc>
        <w:tc>
          <w:tcPr>
            <w:tcW w:w="5528" w:type="dxa"/>
            <w:tcBorders>
              <w:top w:val="single" w:sz="4" w:space="0" w:color="auto"/>
              <w:left w:val="nil"/>
              <w:bottom w:val="single" w:sz="4" w:space="0" w:color="auto"/>
            </w:tcBorders>
            <w:vAlign w:val="center"/>
          </w:tcPr>
          <w:p w14:paraId="168A51FD" w14:textId="77777777" w:rsidR="007E67DD" w:rsidRDefault="007E67DD"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Construcción “Constr_R” (Polígono)</w:t>
            </w:r>
          </w:p>
          <w:p w14:paraId="27D82F64" w14:textId="0D6B94E1" w:rsidR="007E67DD" w:rsidRDefault="007E67DD"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Tapa de servicio público “</w:t>
            </w:r>
            <w:r w:rsidRPr="007E67DD">
              <w:rPr>
                <w:rFonts w:ascii="Century Gothic" w:hAnsi="Century Gothic" w:cs="Arial"/>
                <w:sz w:val="20"/>
                <w:szCs w:val="20"/>
                <w:lang w:val="es-ES" w:eastAsia="es-ES"/>
              </w:rPr>
              <w:t>TSPubl</w:t>
            </w:r>
            <w:r>
              <w:rPr>
                <w:rFonts w:ascii="Century Gothic" w:hAnsi="Century Gothic" w:cs="Arial"/>
                <w:sz w:val="20"/>
                <w:szCs w:val="20"/>
                <w:lang w:val="es-ES" w:eastAsia="es-ES"/>
              </w:rPr>
              <w:t>” (Punto)</w:t>
            </w:r>
          </w:p>
        </w:tc>
      </w:tr>
      <w:tr w:rsidR="007E67DD" w:rsidRPr="00F649D2" w14:paraId="5AC2DA24" w14:textId="77777777" w:rsidTr="00AD0699">
        <w:trPr>
          <w:trHeight w:val="576"/>
        </w:trPr>
        <w:tc>
          <w:tcPr>
            <w:tcW w:w="817" w:type="dxa"/>
            <w:tcBorders>
              <w:top w:val="single" w:sz="4" w:space="0" w:color="auto"/>
              <w:bottom w:val="single" w:sz="4" w:space="0" w:color="auto"/>
            </w:tcBorders>
            <w:vAlign w:val="center"/>
          </w:tcPr>
          <w:p w14:paraId="28041746" w14:textId="265AE645" w:rsidR="007E67DD" w:rsidRDefault="0082343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20</w:t>
            </w:r>
          </w:p>
        </w:tc>
        <w:tc>
          <w:tcPr>
            <w:tcW w:w="3686" w:type="dxa"/>
            <w:tcBorders>
              <w:top w:val="single" w:sz="4" w:space="0" w:color="auto"/>
              <w:bottom w:val="single" w:sz="4" w:space="0" w:color="auto"/>
            </w:tcBorders>
            <w:vAlign w:val="center"/>
          </w:tcPr>
          <w:p w14:paraId="3FFDACB9" w14:textId="6A83DAC3" w:rsidR="007E67DD" w:rsidRDefault="007E67DD" w:rsidP="00AD0699">
            <w:pPr>
              <w:rPr>
                <w:rFonts w:ascii="Century Gothic" w:hAnsi="Century Gothic" w:cs="Arial"/>
                <w:sz w:val="20"/>
                <w:szCs w:val="20"/>
                <w:lang w:val="es-ES" w:eastAsia="es-ES"/>
              </w:rPr>
            </w:pPr>
            <w:r>
              <w:rPr>
                <w:rFonts w:ascii="Century Gothic" w:hAnsi="Century Gothic" w:cs="Arial"/>
                <w:sz w:val="20"/>
                <w:szCs w:val="20"/>
                <w:lang w:val="es-ES" w:eastAsia="es-ES"/>
              </w:rPr>
              <w:t>Las construcciones no pueden contener puntos de distribución</w:t>
            </w:r>
          </w:p>
        </w:tc>
        <w:tc>
          <w:tcPr>
            <w:tcW w:w="5528" w:type="dxa"/>
            <w:tcBorders>
              <w:top w:val="single" w:sz="4" w:space="0" w:color="auto"/>
              <w:left w:val="nil"/>
              <w:bottom w:val="single" w:sz="4" w:space="0" w:color="auto"/>
            </w:tcBorders>
            <w:vAlign w:val="center"/>
          </w:tcPr>
          <w:p w14:paraId="7EBF0324" w14:textId="77777777" w:rsidR="007E67DD" w:rsidRDefault="007E67DD"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Construcción “Constr_R” (Polígono)</w:t>
            </w:r>
          </w:p>
          <w:p w14:paraId="01D81C50" w14:textId="249E2930" w:rsidR="007E67DD" w:rsidRDefault="007E67DD"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Tapa de servicio público “</w:t>
            </w:r>
            <w:r w:rsidRPr="007E67DD">
              <w:rPr>
                <w:rFonts w:ascii="Century Gothic" w:hAnsi="Century Gothic" w:cs="Arial"/>
                <w:sz w:val="20"/>
                <w:szCs w:val="20"/>
                <w:lang w:val="es-ES" w:eastAsia="es-ES"/>
              </w:rPr>
              <w:t>PDistr</w:t>
            </w:r>
            <w:r>
              <w:rPr>
                <w:rFonts w:ascii="Century Gothic" w:hAnsi="Century Gothic" w:cs="Arial"/>
                <w:sz w:val="20"/>
                <w:szCs w:val="20"/>
                <w:lang w:val="es-ES" w:eastAsia="es-ES"/>
              </w:rPr>
              <w:t>” (Punto)</w:t>
            </w:r>
          </w:p>
        </w:tc>
      </w:tr>
      <w:tr w:rsidR="007E67DD" w:rsidRPr="00F649D2" w14:paraId="61AE895D" w14:textId="77777777" w:rsidTr="00AD0699">
        <w:trPr>
          <w:trHeight w:val="576"/>
        </w:trPr>
        <w:tc>
          <w:tcPr>
            <w:tcW w:w="817" w:type="dxa"/>
            <w:tcBorders>
              <w:top w:val="single" w:sz="4" w:space="0" w:color="auto"/>
              <w:bottom w:val="single" w:sz="4" w:space="0" w:color="auto"/>
            </w:tcBorders>
            <w:vAlign w:val="center"/>
          </w:tcPr>
          <w:p w14:paraId="20DF9C4F" w14:textId="3338C91E" w:rsidR="007E67DD" w:rsidRDefault="00823435" w:rsidP="007E67DD">
            <w:pPr>
              <w:jc w:val="center"/>
              <w:rPr>
                <w:rFonts w:ascii="Century Gothic" w:hAnsi="Century Gothic" w:cs="Arial"/>
                <w:sz w:val="20"/>
                <w:szCs w:val="20"/>
                <w:lang w:val="es-ES" w:eastAsia="es-ES"/>
              </w:rPr>
            </w:pPr>
            <w:r>
              <w:rPr>
                <w:rFonts w:ascii="Century Gothic" w:hAnsi="Century Gothic" w:cs="Arial"/>
                <w:sz w:val="20"/>
                <w:szCs w:val="20"/>
                <w:lang w:val="es-ES" w:eastAsia="es-ES"/>
              </w:rPr>
              <w:t>21</w:t>
            </w:r>
          </w:p>
        </w:tc>
        <w:tc>
          <w:tcPr>
            <w:tcW w:w="3686" w:type="dxa"/>
            <w:tcBorders>
              <w:top w:val="single" w:sz="4" w:space="0" w:color="auto"/>
              <w:bottom w:val="single" w:sz="4" w:space="0" w:color="auto"/>
            </w:tcBorders>
            <w:vAlign w:val="center"/>
          </w:tcPr>
          <w:p w14:paraId="3D7C3CEB" w14:textId="11840112" w:rsidR="007E67DD" w:rsidRDefault="007E67DD" w:rsidP="00AD0699">
            <w:pPr>
              <w:rPr>
                <w:rFonts w:ascii="Century Gothic" w:hAnsi="Century Gothic" w:cs="Arial"/>
                <w:sz w:val="20"/>
                <w:szCs w:val="20"/>
                <w:lang w:val="es-ES" w:eastAsia="es-ES"/>
              </w:rPr>
            </w:pPr>
            <w:r>
              <w:rPr>
                <w:rFonts w:ascii="Century Gothic" w:hAnsi="Century Gothic" w:cs="Arial"/>
                <w:sz w:val="20"/>
                <w:szCs w:val="20"/>
                <w:lang w:val="es-ES" w:eastAsia="es-ES"/>
              </w:rPr>
              <w:t>Las vías no pueden cruzar sobre zonas duras</w:t>
            </w:r>
          </w:p>
        </w:tc>
        <w:tc>
          <w:tcPr>
            <w:tcW w:w="5528" w:type="dxa"/>
            <w:tcBorders>
              <w:top w:val="single" w:sz="4" w:space="0" w:color="auto"/>
              <w:left w:val="nil"/>
              <w:bottom w:val="single" w:sz="4" w:space="0" w:color="auto"/>
            </w:tcBorders>
            <w:vAlign w:val="center"/>
          </w:tcPr>
          <w:p w14:paraId="64D6D73B" w14:textId="2AE3BD7A" w:rsidR="007E67DD" w:rsidRDefault="007E67DD"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Via “Via” (Linea)</w:t>
            </w:r>
          </w:p>
          <w:p w14:paraId="6239E261" w14:textId="278D865D" w:rsidR="001160F3" w:rsidRDefault="007E67DD"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Zona Dura “ZDura” (</w:t>
            </w:r>
            <w:r w:rsidR="00CB5A9D">
              <w:rPr>
                <w:rFonts w:ascii="Century Gothic" w:hAnsi="Century Gothic" w:cs="Arial"/>
                <w:sz w:val="20"/>
                <w:szCs w:val="20"/>
                <w:lang w:val="es-ES" w:eastAsia="es-ES"/>
              </w:rPr>
              <w:t>Polígono</w:t>
            </w:r>
            <w:r>
              <w:rPr>
                <w:rFonts w:ascii="Century Gothic" w:hAnsi="Century Gothic" w:cs="Arial"/>
                <w:sz w:val="20"/>
                <w:szCs w:val="20"/>
                <w:lang w:val="es-ES" w:eastAsia="es-ES"/>
              </w:rPr>
              <w:t>)</w:t>
            </w:r>
          </w:p>
        </w:tc>
      </w:tr>
      <w:tr w:rsidR="001160F3" w:rsidRPr="00F649D2" w14:paraId="4D98155E" w14:textId="77777777" w:rsidTr="00AD0699">
        <w:trPr>
          <w:trHeight w:val="576"/>
        </w:trPr>
        <w:tc>
          <w:tcPr>
            <w:tcW w:w="817" w:type="dxa"/>
            <w:tcBorders>
              <w:top w:val="single" w:sz="4" w:space="0" w:color="auto"/>
              <w:bottom w:val="single" w:sz="4" w:space="0" w:color="auto"/>
            </w:tcBorders>
            <w:vAlign w:val="center"/>
          </w:tcPr>
          <w:p w14:paraId="298007B8" w14:textId="298FBB78" w:rsidR="001160F3" w:rsidRDefault="00823435" w:rsidP="007E67DD">
            <w:pPr>
              <w:jc w:val="center"/>
              <w:rPr>
                <w:rFonts w:ascii="Century Gothic" w:hAnsi="Century Gothic" w:cs="Arial"/>
                <w:sz w:val="20"/>
                <w:szCs w:val="20"/>
                <w:lang w:val="es-ES" w:eastAsia="es-ES"/>
              </w:rPr>
            </w:pPr>
            <w:r>
              <w:rPr>
                <w:rFonts w:ascii="Century Gothic" w:hAnsi="Century Gothic" w:cs="Arial"/>
                <w:sz w:val="20"/>
                <w:szCs w:val="20"/>
                <w:lang w:val="es-ES" w:eastAsia="es-ES"/>
              </w:rPr>
              <w:t>22</w:t>
            </w:r>
          </w:p>
        </w:tc>
        <w:tc>
          <w:tcPr>
            <w:tcW w:w="3686" w:type="dxa"/>
            <w:tcBorders>
              <w:top w:val="single" w:sz="4" w:space="0" w:color="auto"/>
              <w:bottom w:val="single" w:sz="4" w:space="0" w:color="auto"/>
            </w:tcBorders>
            <w:vAlign w:val="center"/>
          </w:tcPr>
          <w:p w14:paraId="2FB4F6EF" w14:textId="5595A97A" w:rsidR="001160F3" w:rsidRDefault="001160F3" w:rsidP="00AD0699">
            <w:pPr>
              <w:rPr>
                <w:rFonts w:ascii="Century Gothic" w:hAnsi="Century Gothic" w:cs="Arial"/>
                <w:sz w:val="20"/>
                <w:szCs w:val="20"/>
                <w:lang w:val="es-ES" w:eastAsia="es-ES"/>
              </w:rPr>
            </w:pPr>
            <w:r>
              <w:rPr>
                <w:rFonts w:ascii="Century Gothic" w:hAnsi="Century Gothic" w:cs="Arial"/>
                <w:sz w:val="20"/>
                <w:szCs w:val="20"/>
                <w:lang w:val="es-ES" w:eastAsia="es-ES"/>
              </w:rPr>
              <w:t>Los</w:t>
            </w:r>
            <w:r w:rsidR="00CB5A9D">
              <w:rPr>
                <w:rFonts w:ascii="Century Gothic" w:hAnsi="Century Gothic" w:cs="Arial"/>
                <w:sz w:val="20"/>
                <w:szCs w:val="20"/>
                <w:lang w:val="es-ES" w:eastAsia="es-ES"/>
              </w:rPr>
              <w:t xml:space="preserve"> </w:t>
            </w:r>
            <w:r>
              <w:rPr>
                <w:rFonts w:ascii="Century Gothic" w:hAnsi="Century Gothic" w:cs="Arial"/>
                <w:sz w:val="20"/>
                <w:szCs w:val="20"/>
                <w:lang w:val="es-ES" w:eastAsia="es-ES"/>
              </w:rPr>
              <w:t>bosque</w:t>
            </w:r>
            <w:r w:rsidR="00CB5A9D">
              <w:rPr>
                <w:rFonts w:ascii="Century Gothic" w:hAnsi="Century Gothic" w:cs="Arial"/>
                <w:sz w:val="20"/>
                <w:szCs w:val="20"/>
                <w:lang w:val="es-ES" w:eastAsia="es-ES"/>
              </w:rPr>
              <w:t>s</w:t>
            </w:r>
            <w:r>
              <w:rPr>
                <w:rFonts w:ascii="Century Gothic" w:hAnsi="Century Gothic" w:cs="Arial"/>
                <w:sz w:val="20"/>
                <w:szCs w:val="20"/>
                <w:lang w:val="es-ES" w:eastAsia="es-ES"/>
              </w:rPr>
              <w:t xml:space="preserve"> no se pueden cruzar </w:t>
            </w:r>
            <w:r w:rsidR="00CB5A9D">
              <w:rPr>
                <w:rFonts w:ascii="Century Gothic" w:hAnsi="Century Gothic" w:cs="Arial"/>
                <w:sz w:val="20"/>
                <w:szCs w:val="20"/>
                <w:lang w:val="es-ES" w:eastAsia="es-ES"/>
              </w:rPr>
              <w:t>con los drenajes tipo polígono</w:t>
            </w:r>
          </w:p>
        </w:tc>
        <w:tc>
          <w:tcPr>
            <w:tcW w:w="5528" w:type="dxa"/>
            <w:tcBorders>
              <w:top w:val="single" w:sz="4" w:space="0" w:color="auto"/>
              <w:left w:val="nil"/>
              <w:bottom w:val="single" w:sz="4" w:space="0" w:color="auto"/>
            </w:tcBorders>
            <w:vAlign w:val="center"/>
          </w:tcPr>
          <w:p w14:paraId="7E97A3F7" w14:textId="1BB47437" w:rsidR="00CB5A9D" w:rsidRDefault="00CB5A9D"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Bosque “Bosque” (Polígono)</w:t>
            </w:r>
          </w:p>
          <w:p w14:paraId="4C72078A" w14:textId="6E3C32B3" w:rsidR="001160F3" w:rsidRDefault="003400D3"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Drenaje</w:t>
            </w:r>
            <w:r w:rsidR="00CB5A9D">
              <w:rPr>
                <w:rFonts w:ascii="Century Gothic" w:hAnsi="Century Gothic" w:cs="Arial"/>
                <w:sz w:val="20"/>
                <w:szCs w:val="20"/>
                <w:lang w:val="es-ES" w:eastAsia="es-ES"/>
              </w:rPr>
              <w:t xml:space="preserve"> “Drenaj_R” (Polígono)</w:t>
            </w:r>
          </w:p>
        </w:tc>
      </w:tr>
      <w:tr w:rsidR="00CB5A9D" w:rsidRPr="00F649D2" w14:paraId="75EC938F" w14:textId="77777777" w:rsidTr="00AD0699">
        <w:trPr>
          <w:trHeight w:val="576"/>
        </w:trPr>
        <w:tc>
          <w:tcPr>
            <w:tcW w:w="817" w:type="dxa"/>
            <w:tcBorders>
              <w:top w:val="single" w:sz="4" w:space="0" w:color="auto"/>
              <w:bottom w:val="single" w:sz="4" w:space="0" w:color="auto"/>
            </w:tcBorders>
            <w:vAlign w:val="center"/>
          </w:tcPr>
          <w:p w14:paraId="439C1353" w14:textId="5CCC04B4" w:rsidR="00CB5A9D" w:rsidRDefault="00823435" w:rsidP="007E67DD">
            <w:pPr>
              <w:jc w:val="center"/>
              <w:rPr>
                <w:rFonts w:ascii="Century Gothic" w:hAnsi="Century Gothic" w:cs="Arial"/>
                <w:sz w:val="20"/>
                <w:szCs w:val="20"/>
                <w:lang w:val="es-ES" w:eastAsia="es-ES"/>
              </w:rPr>
            </w:pPr>
            <w:r>
              <w:rPr>
                <w:rFonts w:ascii="Century Gothic" w:hAnsi="Century Gothic" w:cs="Arial"/>
                <w:sz w:val="20"/>
                <w:szCs w:val="20"/>
                <w:lang w:val="es-ES" w:eastAsia="es-ES"/>
              </w:rPr>
              <w:t>23</w:t>
            </w:r>
          </w:p>
        </w:tc>
        <w:tc>
          <w:tcPr>
            <w:tcW w:w="3686" w:type="dxa"/>
            <w:tcBorders>
              <w:top w:val="single" w:sz="4" w:space="0" w:color="auto"/>
              <w:bottom w:val="single" w:sz="4" w:space="0" w:color="auto"/>
            </w:tcBorders>
            <w:vAlign w:val="center"/>
          </w:tcPr>
          <w:p w14:paraId="559E4093" w14:textId="1B8B34F0" w:rsidR="00CB5A9D" w:rsidRDefault="00CB5A9D" w:rsidP="00AD0699">
            <w:pPr>
              <w:rPr>
                <w:rFonts w:ascii="Century Gothic" w:hAnsi="Century Gothic" w:cs="Arial"/>
                <w:sz w:val="20"/>
                <w:szCs w:val="20"/>
                <w:lang w:val="es-ES" w:eastAsia="es-ES"/>
              </w:rPr>
            </w:pPr>
            <w:r>
              <w:rPr>
                <w:rFonts w:ascii="Century Gothic" w:hAnsi="Century Gothic" w:cs="Arial"/>
                <w:sz w:val="20"/>
                <w:szCs w:val="20"/>
                <w:lang w:val="es-ES" w:eastAsia="es-ES"/>
              </w:rPr>
              <w:t>Las cercas no se pueden cruzar con drenajes permanentes</w:t>
            </w:r>
          </w:p>
        </w:tc>
        <w:tc>
          <w:tcPr>
            <w:tcW w:w="5528" w:type="dxa"/>
            <w:tcBorders>
              <w:top w:val="single" w:sz="4" w:space="0" w:color="auto"/>
              <w:left w:val="nil"/>
              <w:bottom w:val="single" w:sz="4" w:space="0" w:color="auto"/>
            </w:tcBorders>
            <w:vAlign w:val="center"/>
          </w:tcPr>
          <w:p w14:paraId="36501904" w14:textId="1512EBAD" w:rsidR="00CB5A9D" w:rsidRDefault="00CB5A9D"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Cerca “Cerca” (Línea)</w:t>
            </w:r>
          </w:p>
          <w:p w14:paraId="3320370C" w14:textId="48F0042B" w:rsidR="00CB5A9D" w:rsidRDefault="00CB5A9D" w:rsidP="00AD0699">
            <w:pPr>
              <w:rPr>
                <w:rFonts w:ascii="Century Gothic" w:hAnsi="Century Gothic" w:cs="Arial"/>
                <w:sz w:val="20"/>
                <w:szCs w:val="20"/>
                <w:lang w:val="es-ES" w:eastAsia="es-ES"/>
              </w:rPr>
            </w:pPr>
            <w:r>
              <w:rPr>
                <w:rFonts w:ascii="Century Gothic" w:hAnsi="Century Gothic" w:cs="Arial"/>
                <w:sz w:val="20"/>
                <w:szCs w:val="20"/>
                <w:lang w:val="es-ES" w:eastAsia="es-ES"/>
              </w:rPr>
              <w:t xml:space="preserve">Feature Class </w:t>
            </w:r>
            <w:r>
              <w:rPr>
                <w:rFonts w:ascii="Century Gothic" w:hAnsi="Century Gothic" w:cs="Arial"/>
                <w:sz w:val="20"/>
                <w:szCs w:val="20"/>
                <w:lang w:eastAsia="es-ES"/>
              </w:rPr>
              <w:t>Drenaje “Drenaj_L” (Línea)</w:t>
            </w:r>
          </w:p>
        </w:tc>
      </w:tr>
      <w:tr w:rsidR="00CB5A9D" w:rsidRPr="00F649D2" w14:paraId="0AA526E2" w14:textId="77777777" w:rsidTr="00AD0699">
        <w:trPr>
          <w:trHeight w:val="576"/>
        </w:trPr>
        <w:tc>
          <w:tcPr>
            <w:tcW w:w="817" w:type="dxa"/>
            <w:tcBorders>
              <w:top w:val="single" w:sz="4" w:space="0" w:color="auto"/>
              <w:bottom w:val="single" w:sz="4" w:space="0" w:color="auto"/>
            </w:tcBorders>
            <w:vAlign w:val="center"/>
          </w:tcPr>
          <w:p w14:paraId="7AB6209F" w14:textId="145B5F9E" w:rsidR="00CB5A9D" w:rsidRDefault="00823435" w:rsidP="007E67DD">
            <w:pPr>
              <w:jc w:val="center"/>
              <w:rPr>
                <w:rFonts w:ascii="Century Gothic" w:hAnsi="Century Gothic" w:cs="Arial"/>
                <w:sz w:val="20"/>
                <w:szCs w:val="20"/>
                <w:lang w:val="es-ES" w:eastAsia="es-ES"/>
              </w:rPr>
            </w:pPr>
            <w:r>
              <w:rPr>
                <w:rFonts w:ascii="Century Gothic" w:hAnsi="Century Gothic" w:cs="Arial"/>
                <w:sz w:val="20"/>
                <w:szCs w:val="20"/>
                <w:lang w:val="es-ES" w:eastAsia="es-ES"/>
              </w:rPr>
              <w:t>24</w:t>
            </w:r>
          </w:p>
        </w:tc>
        <w:tc>
          <w:tcPr>
            <w:tcW w:w="3686" w:type="dxa"/>
            <w:tcBorders>
              <w:top w:val="single" w:sz="4" w:space="0" w:color="auto"/>
              <w:bottom w:val="single" w:sz="4" w:space="0" w:color="auto"/>
            </w:tcBorders>
            <w:vAlign w:val="center"/>
          </w:tcPr>
          <w:p w14:paraId="380E68F3" w14:textId="73524815" w:rsidR="00CB5A9D" w:rsidRDefault="00CB5A9D" w:rsidP="00AD0699">
            <w:pPr>
              <w:rPr>
                <w:rFonts w:ascii="Century Gothic" w:hAnsi="Century Gothic" w:cs="Arial"/>
                <w:sz w:val="20"/>
                <w:szCs w:val="20"/>
                <w:lang w:val="es-ES" w:eastAsia="es-ES"/>
              </w:rPr>
            </w:pPr>
            <w:r>
              <w:rPr>
                <w:rFonts w:ascii="Century Gothic" w:hAnsi="Century Gothic" w:cs="Arial"/>
                <w:sz w:val="20"/>
                <w:szCs w:val="20"/>
                <w:lang w:val="es-ES" w:eastAsia="es-ES"/>
              </w:rPr>
              <w:t>Las ciclorutas no se pueden cruzar con los límites de vía</w:t>
            </w:r>
          </w:p>
        </w:tc>
        <w:tc>
          <w:tcPr>
            <w:tcW w:w="5528" w:type="dxa"/>
            <w:tcBorders>
              <w:top w:val="single" w:sz="4" w:space="0" w:color="auto"/>
              <w:left w:val="nil"/>
              <w:bottom w:val="single" w:sz="4" w:space="0" w:color="auto"/>
            </w:tcBorders>
            <w:vAlign w:val="center"/>
          </w:tcPr>
          <w:p w14:paraId="692C5BB1" w14:textId="266203A6" w:rsidR="00CB5A9D" w:rsidRDefault="00CB5A9D"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Cicloruta</w:t>
            </w:r>
            <w:r w:rsidR="003400D3">
              <w:rPr>
                <w:rFonts w:ascii="Century Gothic" w:hAnsi="Century Gothic" w:cs="Arial"/>
                <w:sz w:val="20"/>
                <w:szCs w:val="20"/>
                <w:lang w:val="es-ES" w:eastAsia="es-ES"/>
              </w:rPr>
              <w:t xml:space="preserve"> “Ciclor</w:t>
            </w:r>
            <w:r>
              <w:rPr>
                <w:rFonts w:ascii="Century Gothic" w:hAnsi="Century Gothic" w:cs="Arial"/>
                <w:sz w:val="20"/>
                <w:szCs w:val="20"/>
                <w:lang w:val="es-ES" w:eastAsia="es-ES"/>
              </w:rPr>
              <w:t>” (Línea)</w:t>
            </w:r>
          </w:p>
          <w:p w14:paraId="1BDD0F6A" w14:textId="6F72C143" w:rsidR="00CB5A9D" w:rsidRDefault="00CB5A9D" w:rsidP="00AD0699">
            <w:pPr>
              <w:rPr>
                <w:rFonts w:ascii="Century Gothic" w:hAnsi="Century Gothic" w:cs="Arial"/>
                <w:sz w:val="20"/>
                <w:szCs w:val="20"/>
                <w:lang w:val="es-ES" w:eastAsia="es-ES"/>
              </w:rPr>
            </w:pPr>
            <w:r>
              <w:rPr>
                <w:rFonts w:ascii="Century Gothic" w:hAnsi="Century Gothic" w:cs="Arial"/>
                <w:sz w:val="20"/>
                <w:szCs w:val="20"/>
                <w:lang w:val="es-ES" w:eastAsia="es-ES"/>
              </w:rPr>
              <w:t xml:space="preserve">Feature Class </w:t>
            </w:r>
            <w:r w:rsidR="003400D3">
              <w:rPr>
                <w:rFonts w:ascii="Century Gothic" w:hAnsi="Century Gothic" w:cs="Arial"/>
                <w:sz w:val="20"/>
                <w:szCs w:val="20"/>
                <w:lang w:eastAsia="es-ES"/>
              </w:rPr>
              <w:t>Límite de Vía “LVia</w:t>
            </w:r>
            <w:r>
              <w:rPr>
                <w:rFonts w:ascii="Century Gothic" w:hAnsi="Century Gothic" w:cs="Arial"/>
                <w:sz w:val="20"/>
                <w:szCs w:val="20"/>
                <w:lang w:eastAsia="es-ES"/>
              </w:rPr>
              <w:t>” (Línea)</w:t>
            </w:r>
          </w:p>
        </w:tc>
      </w:tr>
      <w:tr w:rsidR="003400D3" w:rsidRPr="00F649D2" w14:paraId="7DD52C68" w14:textId="77777777" w:rsidTr="00AD0699">
        <w:trPr>
          <w:trHeight w:val="576"/>
        </w:trPr>
        <w:tc>
          <w:tcPr>
            <w:tcW w:w="817" w:type="dxa"/>
            <w:tcBorders>
              <w:top w:val="single" w:sz="4" w:space="0" w:color="auto"/>
              <w:bottom w:val="single" w:sz="4" w:space="0" w:color="auto"/>
            </w:tcBorders>
            <w:vAlign w:val="center"/>
          </w:tcPr>
          <w:p w14:paraId="272EDBFA" w14:textId="396C8D32" w:rsidR="003400D3" w:rsidRDefault="00823435" w:rsidP="007E67DD">
            <w:pPr>
              <w:jc w:val="center"/>
              <w:rPr>
                <w:rFonts w:ascii="Century Gothic" w:hAnsi="Century Gothic" w:cs="Arial"/>
                <w:sz w:val="20"/>
                <w:szCs w:val="20"/>
                <w:lang w:val="es-ES" w:eastAsia="es-ES"/>
              </w:rPr>
            </w:pPr>
            <w:r>
              <w:rPr>
                <w:rFonts w:ascii="Century Gothic" w:hAnsi="Century Gothic" w:cs="Arial"/>
                <w:sz w:val="20"/>
                <w:szCs w:val="20"/>
                <w:lang w:val="es-ES" w:eastAsia="es-ES"/>
              </w:rPr>
              <w:t>25</w:t>
            </w:r>
          </w:p>
        </w:tc>
        <w:tc>
          <w:tcPr>
            <w:tcW w:w="3686" w:type="dxa"/>
            <w:tcBorders>
              <w:top w:val="single" w:sz="4" w:space="0" w:color="auto"/>
              <w:bottom w:val="single" w:sz="4" w:space="0" w:color="auto"/>
            </w:tcBorders>
            <w:vAlign w:val="center"/>
          </w:tcPr>
          <w:p w14:paraId="4BB9DDB6" w14:textId="6D2FE72D" w:rsidR="003400D3" w:rsidRPr="003400D3" w:rsidRDefault="003400D3" w:rsidP="00AD0699">
            <w:pPr>
              <w:rPr>
                <w:rFonts w:ascii="Century Gothic" w:hAnsi="Century Gothic" w:cs="Arial"/>
                <w:sz w:val="20"/>
                <w:szCs w:val="20"/>
                <w:lang w:val="es-ES" w:eastAsia="es-ES"/>
              </w:rPr>
            </w:pPr>
            <w:r w:rsidRPr="003400D3">
              <w:rPr>
                <w:rFonts w:ascii="Century Gothic" w:hAnsi="Century Gothic"/>
                <w:sz w:val="20"/>
              </w:rPr>
              <w:t xml:space="preserve">Una </w:t>
            </w:r>
            <w:r w:rsidR="000B7DD6">
              <w:rPr>
                <w:rFonts w:ascii="Century Gothic" w:hAnsi="Century Gothic"/>
                <w:sz w:val="20"/>
              </w:rPr>
              <w:t>c</w:t>
            </w:r>
            <w:r>
              <w:rPr>
                <w:rFonts w:ascii="Century Gothic" w:hAnsi="Century Gothic"/>
                <w:sz w:val="20"/>
              </w:rPr>
              <w:t>urva de nivel no puede</w:t>
            </w:r>
            <w:r w:rsidRPr="003400D3">
              <w:rPr>
                <w:rFonts w:ascii="Century Gothic" w:hAnsi="Century Gothic"/>
                <w:sz w:val="20"/>
              </w:rPr>
              <w:t xml:space="preserve"> cruzar más de una vez el mismo drenaje </w:t>
            </w:r>
            <w:r>
              <w:rPr>
                <w:rFonts w:ascii="Century Gothic" w:hAnsi="Century Gothic"/>
                <w:sz w:val="20"/>
              </w:rPr>
              <w:t>tipo polígono</w:t>
            </w:r>
            <w:r w:rsidRPr="003400D3">
              <w:rPr>
                <w:rFonts w:ascii="Century Gothic" w:hAnsi="Century Gothic"/>
                <w:sz w:val="20"/>
              </w:rPr>
              <w:t xml:space="preserve"> </w:t>
            </w:r>
          </w:p>
        </w:tc>
        <w:tc>
          <w:tcPr>
            <w:tcW w:w="5528" w:type="dxa"/>
            <w:tcBorders>
              <w:top w:val="single" w:sz="4" w:space="0" w:color="auto"/>
              <w:left w:val="nil"/>
              <w:bottom w:val="single" w:sz="4" w:space="0" w:color="auto"/>
            </w:tcBorders>
            <w:vAlign w:val="center"/>
          </w:tcPr>
          <w:p w14:paraId="35365243" w14:textId="6DD52F0D" w:rsidR="003400D3" w:rsidRDefault="003400D3"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Curva de Nivel “CNivel” (Línea)</w:t>
            </w:r>
          </w:p>
          <w:p w14:paraId="347B6B6E" w14:textId="0EC4FA3E" w:rsidR="003400D3" w:rsidRDefault="003400D3"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Drenaje “Drenaj_R” (Polígono)</w:t>
            </w:r>
          </w:p>
        </w:tc>
      </w:tr>
      <w:tr w:rsidR="007335F4" w:rsidRPr="00F649D2" w14:paraId="415BF64D" w14:textId="77777777" w:rsidTr="00AD0699">
        <w:trPr>
          <w:trHeight w:val="576"/>
        </w:trPr>
        <w:tc>
          <w:tcPr>
            <w:tcW w:w="817" w:type="dxa"/>
            <w:tcBorders>
              <w:top w:val="single" w:sz="4" w:space="0" w:color="auto"/>
              <w:bottom w:val="single" w:sz="4" w:space="0" w:color="auto"/>
            </w:tcBorders>
            <w:vAlign w:val="center"/>
          </w:tcPr>
          <w:p w14:paraId="58E16C74" w14:textId="792A0FA7" w:rsidR="007335F4" w:rsidRDefault="00823435" w:rsidP="007335F4">
            <w:pPr>
              <w:jc w:val="center"/>
              <w:rPr>
                <w:rFonts w:ascii="Century Gothic" w:hAnsi="Century Gothic" w:cs="Arial"/>
                <w:sz w:val="20"/>
                <w:szCs w:val="20"/>
                <w:lang w:val="es-ES" w:eastAsia="es-ES"/>
              </w:rPr>
            </w:pPr>
            <w:r>
              <w:rPr>
                <w:rFonts w:ascii="Century Gothic" w:hAnsi="Century Gothic" w:cs="Arial"/>
                <w:sz w:val="20"/>
                <w:szCs w:val="20"/>
                <w:lang w:val="es-ES" w:eastAsia="es-ES"/>
              </w:rPr>
              <w:lastRenderedPageBreak/>
              <w:t>26</w:t>
            </w:r>
          </w:p>
        </w:tc>
        <w:tc>
          <w:tcPr>
            <w:tcW w:w="3686" w:type="dxa"/>
            <w:tcBorders>
              <w:top w:val="single" w:sz="4" w:space="0" w:color="auto"/>
              <w:bottom w:val="single" w:sz="4" w:space="0" w:color="auto"/>
            </w:tcBorders>
            <w:vAlign w:val="center"/>
          </w:tcPr>
          <w:p w14:paraId="5B0A86D0" w14:textId="1F570A85" w:rsidR="007335F4" w:rsidRPr="003400D3" w:rsidRDefault="007335F4" w:rsidP="00AD0699">
            <w:pPr>
              <w:rPr>
                <w:rFonts w:ascii="Century Gothic" w:hAnsi="Century Gothic"/>
                <w:sz w:val="20"/>
              </w:rPr>
            </w:pPr>
            <w:r>
              <w:rPr>
                <w:rFonts w:ascii="Century Gothic" w:hAnsi="Century Gothic"/>
                <w:sz w:val="20"/>
              </w:rPr>
              <w:t xml:space="preserve">Los nombres geográficos no se puede cruzar con una construcción tipo punto </w:t>
            </w:r>
          </w:p>
        </w:tc>
        <w:tc>
          <w:tcPr>
            <w:tcW w:w="5528" w:type="dxa"/>
            <w:tcBorders>
              <w:top w:val="single" w:sz="4" w:space="0" w:color="auto"/>
              <w:left w:val="nil"/>
              <w:bottom w:val="single" w:sz="4" w:space="0" w:color="auto"/>
            </w:tcBorders>
            <w:vAlign w:val="center"/>
          </w:tcPr>
          <w:p w14:paraId="1698AD90" w14:textId="583D3ECD" w:rsidR="007335F4" w:rsidRDefault="007335F4"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Nombre Geográfico “NGeogr” (Punto)</w:t>
            </w:r>
          </w:p>
          <w:p w14:paraId="3DE2D040" w14:textId="3563428D" w:rsidR="007335F4" w:rsidRDefault="007335F4"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Construcción “Constr_P” (Punto)</w:t>
            </w:r>
          </w:p>
        </w:tc>
      </w:tr>
      <w:tr w:rsidR="007335F4" w:rsidRPr="00F649D2" w14:paraId="1700CB83" w14:textId="77777777" w:rsidTr="00AD0699">
        <w:trPr>
          <w:trHeight w:val="576"/>
        </w:trPr>
        <w:tc>
          <w:tcPr>
            <w:tcW w:w="817" w:type="dxa"/>
            <w:tcBorders>
              <w:top w:val="single" w:sz="4" w:space="0" w:color="auto"/>
              <w:bottom w:val="single" w:sz="4" w:space="0" w:color="auto"/>
            </w:tcBorders>
            <w:vAlign w:val="center"/>
          </w:tcPr>
          <w:p w14:paraId="2BB9D898" w14:textId="2F231D2C" w:rsidR="007335F4" w:rsidRDefault="00823435" w:rsidP="007335F4">
            <w:pPr>
              <w:jc w:val="center"/>
              <w:rPr>
                <w:rFonts w:ascii="Century Gothic" w:hAnsi="Century Gothic" w:cs="Arial"/>
                <w:sz w:val="20"/>
                <w:szCs w:val="20"/>
                <w:lang w:val="es-ES" w:eastAsia="es-ES"/>
              </w:rPr>
            </w:pPr>
            <w:r>
              <w:rPr>
                <w:rFonts w:ascii="Century Gothic" w:hAnsi="Century Gothic" w:cs="Arial"/>
                <w:sz w:val="20"/>
                <w:szCs w:val="20"/>
                <w:lang w:val="es-ES" w:eastAsia="es-ES"/>
              </w:rPr>
              <w:t>27</w:t>
            </w:r>
          </w:p>
        </w:tc>
        <w:tc>
          <w:tcPr>
            <w:tcW w:w="3686" w:type="dxa"/>
            <w:tcBorders>
              <w:top w:val="single" w:sz="4" w:space="0" w:color="auto"/>
              <w:bottom w:val="single" w:sz="4" w:space="0" w:color="auto"/>
            </w:tcBorders>
            <w:vAlign w:val="center"/>
          </w:tcPr>
          <w:p w14:paraId="13B712FE" w14:textId="101F71A3" w:rsidR="007335F4" w:rsidRDefault="007335F4" w:rsidP="00AD0699">
            <w:pPr>
              <w:rPr>
                <w:rFonts w:ascii="Century Gothic" w:hAnsi="Century Gothic"/>
                <w:sz w:val="20"/>
              </w:rPr>
            </w:pPr>
            <w:r>
              <w:rPr>
                <w:rFonts w:ascii="Century Gothic" w:hAnsi="Century Gothic"/>
                <w:sz w:val="20"/>
              </w:rPr>
              <w:t>Los nombres geográficos no se puede cruzar con los límites de vía</w:t>
            </w:r>
          </w:p>
        </w:tc>
        <w:tc>
          <w:tcPr>
            <w:tcW w:w="5528" w:type="dxa"/>
            <w:tcBorders>
              <w:top w:val="single" w:sz="4" w:space="0" w:color="auto"/>
              <w:left w:val="nil"/>
              <w:bottom w:val="single" w:sz="4" w:space="0" w:color="auto"/>
            </w:tcBorders>
            <w:vAlign w:val="center"/>
          </w:tcPr>
          <w:p w14:paraId="54142FF1" w14:textId="77777777" w:rsidR="007335F4" w:rsidRDefault="007335F4"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Nombre Geográfico “NGeogr” (Punto)</w:t>
            </w:r>
          </w:p>
          <w:p w14:paraId="71605098" w14:textId="6E3C3B56" w:rsidR="007335F4" w:rsidRDefault="007335F4"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Límite de Vía “LVia” (Línea)</w:t>
            </w:r>
          </w:p>
        </w:tc>
      </w:tr>
      <w:tr w:rsidR="007335F4" w:rsidRPr="00F649D2" w14:paraId="177D815C" w14:textId="77777777" w:rsidTr="00AD0699">
        <w:trPr>
          <w:trHeight w:val="576"/>
        </w:trPr>
        <w:tc>
          <w:tcPr>
            <w:tcW w:w="817" w:type="dxa"/>
            <w:tcBorders>
              <w:top w:val="single" w:sz="4" w:space="0" w:color="auto"/>
              <w:bottom w:val="single" w:sz="4" w:space="0" w:color="auto"/>
            </w:tcBorders>
            <w:vAlign w:val="center"/>
          </w:tcPr>
          <w:p w14:paraId="61DD94AF" w14:textId="3198D1CE" w:rsidR="007335F4" w:rsidRDefault="00823435" w:rsidP="007335F4">
            <w:pPr>
              <w:jc w:val="center"/>
              <w:rPr>
                <w:rFonts w:ascii="Century Gothic" w:hAnsi="Century Gothic" w:cs="Arial"/>
                <w:sz w:val="20"/>
                <w:szCs w:val="20"/>
                <w:lang w:val="es-ES" w:eastAsia="es-ES"/>
              </w:rPr>
            </w:pPr>
            <w:r>
              <w:rPr>
                <w:rFonts w:ascii="Century Gothic" w:hAnsi="Century Gothic" w:cs="Arial"/>
                <w:sz w:val="20"/>
                <w:szCs w:val="20"/>
                <w:lang w:val="es-ES" w:eastAsia="es-ES"/>
              </w:rPr>
              <w:t>28</w:t>
            </w:r>
          </w:p>
        </w:tc>
        <w:tc>
          <w:tcPr>
            <w:tcW w:w="3686" w:type="dxa"/>
            <w:tcBorders>
              <w:top w:val="single" w:sz="4" w:space="0" w:color="auto"/>
              <w:bottom w:val="single" w:sz="4" w:space="0" w:color="auto"/>
            </w:tcBorders>
            <w:vAlign w:val="center"/>
          </w:tcPr>
          <w:p w14:paraId="0C9DE235" w14:textId="1DCBBC19" w:rsidR="007335F4" w:rsidRDefault="007335F4" w:rsidP="00AD0699">
            <w:pPr>
              <w:rPr>
                <w:rFonts w:ascii="Century Gothic" w:hAnsi="Century Gothic"/>
                <w:sz w:val="20"/>
              </w:rPr>
            </w:pPr>
            <w:r>
              <w:rPr>
                <w:rFonts w:ascii="Century Gothic" w:hAnsi="Century Gothic"/>
                <w:sz w:val="20"/>
              </w:rPr>
              <w:t xml:space="preserve">Los nombres geográficos no </w:t>
            </w:r>
            <w:r w:rsidR="004D65BD">
              <w:rPr>
                <w:rFonts w:ascii="Century Gothic" w:hAnsi="Century Gothic"/>
                <w:sz w:val="20"/>
              </w:rPr>
              <w:t>pueden estar intersectados</w:t>
            </w:r>
            <w:r w:rsidR="00AB4551">
              <w:rPr>
                <w:rFonts w:ascii="Century Gothic" w:hAnsi="Century Gothic"/>
                <w:sz w:val="20"/>
              </w:rPr>
              <w:t xml:space="preserve"> entre sí</w:t>
            </w:r>
          </w:p>
        </w:tc>
        <w:tc>
          <w:tcPr>
            <w:tcW w:w="5528" w:type="dxa"/>
            <w:tcBorders>
              <w:top w:val="single" w:sz="4" w:space="0" w:color="auto"/>
              <w:left w:val="nil"/>
              <w:bottom w:val="single" w:sz="4" w:space="0" w:color="auto"/>
            </w:tcBorders>
            <w:vAlign w:val="center"/>
          </w:tcPr>
          <w:p w14:paraId="6EFFA5FE" w14:textId="77777777" w:rsidR="007335F4" w:rsidRDefault="007335F4"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Nombre Geográfico “NGeogr” (Punto)</w:t>
            </w:r>
          </w:p>
          <w:p w14:paraId="1FFBBC8F" w14:textId="006801CD" w:rsidR="007335F4" w:rsidRDefault="004D65BD"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Nombre Geográfico “NGeogr” (Punto)</w:t>
            </w:r>
          </w:p>
        </w:tc>
      </w:tr>
      <w:tr w:rsidR="004D65BD" w:rsidRPr="00F649D2" w14:paraId="5A4C0DB2" w14:textId="77777777" w:rsidTr="00AD0699">
        <w:trPr>
          <w:trHeight w:val="576"/>
        </w:trPr>
        <w:tc>
          <w:tcPr>
            <w:tcW w:w="817" w:type="dxa"/>
            <w:tcBorders>
              <w:top w:val="single" w:sz="4" w:space="0" w:color="auto"/>
              <w:bottom w:val="single" w:sz="4" w:space="0" w:color="auto"/>
            </w:tcBorders>
            <w:vAlign w:val="center"/>
          </w:tcPr>
          <w:p w14:paraId="4E2767E7" w14:textId="5C353E2E" w:rsidR="004D65BD" w:rsidRDefault="00823435" w:rsidP="007335F4">
            <w:pPr>
              <w:jc w:val="center"/>
              <w:rPr>
                <w:rFonts w:ascii="Century Gothic" w:hAnsi="Century Gothic" w:cs="Arial"/>
                <w:sz w:val="20"/>
                <w:szCs w:val="20"/>
                <w:lang w:val="es-ES" w:eastAsia="es-ES"/>
              </w:rPr>
            </w:pPr>
            <w:r>
              <w:rPr>
                <w:rFonts w:ascii="Century Gothic" w:hAnsi="Century Gothic" w:cs="Arial"/>
                <w:sz w:val="20"/>
                <w:szCs w:val="20"/>
                <w:lang w:val="es-ES" w:eastAsia="es-ES"/>
              </w:rPr>
              <w:t>29</w:t>
            </w:r>
          </w:p>
        </w:tc>
        <w:tc>
          <w:tcPr>
            <w:tcW w:w="3686" w:type="dxa"/>
            <w:tcBorders>
              <w:top w:val="single" w:sz="4" w:space="0" w:color="auto"/>
              <w:bottom w:val="single" w:sz="4" w:space="0" w:color="auto"/>
            </w:tcBorders>
            <w:vAlign w:val="center"/>
          </w:tcPr>
          <w:p w14:paraId="58C9E527" w14:textId="1695E78B" w:rsidR="004D65BD" w:rsidRDefault="004D65BD" w:rsidP="00AD0699">
            <w:pPr>
              <w:rPr>
                <w:rFonts w:ascii="Century Gothic" w:hAnsi="Century Gothic"/>
                <w:sz w:val="20"/>
              </w:rPr>
            </w:pPr>
            <w:r>
              <w:rPr>
                <w:rFonts w:ascii="Century Gothic" w:hAnsi="Century Gothic"/>
                <w:sz w:val="20"/>
              </w:rPr>
              <w:t>Los puntos de distribución no se pueden cruzar con los depósitos de agua tipo polígono</w:t>
            </w:r>
          </w:p>
        </w:tc>
        <w:tc>
          <w:tcPr>
            <w:tcW w:w="5528" w:type="dxa"/>
            <w:tcBorders>
              <w:top w:val="single" w:sz="4" w:space="0" w:color="auto"/>
              <w:left w:val="nil"/>
              <w:bottom w:val="single" w:sz="4" w:space="0" w:color="auto"/>
            </w:tcBorders>
            <w:vAlign w:val="center"/>
          </w:tcPr>
          <w:p w14:paraId="2E65C517" w14:textId="52F0B749" w:rsidR="004D65BD" w:rsidRDefault="004D65BD"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Punto de Distribución “PDistr” (Punto)</w:t>
            </w:r>
          </w:p>
          <w:p w14:paraId="5468FA02" w14:textId="38F86299" w:rsidR="004D65BD" w:rsidRDefault="004D65BD"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Drenaje “DAgua_R” (Polígono)</w:t>
            </w:r>
          </w:p>
        </w:tc>
      </w:tr>
      <w:tr w:rsidR="004D65BD" w:rsidRPr="00F649D2" w14:paraId="44DF0F7D" w14:textId="77777777" w:rsidTr="00AD0699">
        <w:trPr>
          <w:trHeight w:val="576"/>
        </w:trPr>
        <w:tc>
          <w:tcPr>
            <w:tcW w:w="817" w:type="dxa"/>
            <w:tcBorders>
              <w:top w:val="single" w:sz="4" w:space="0" w:color="auto"/>
              <w:bottom w:val="single" w:sz="4" w:space="0" w:color="auto"/>
            </w:tcBorders>
            <w:vAlign w:val="center"/>
          </w:tcPr>
          <w:p w14:paraId="761AE21B" w14:textId="7A3E3E64" w:rsidR="004D65BD" w:rsidRDefault="00823435" w:rsidP="007335F4">
            <w:pPr>
              <w:jc w:val="center"/>
              <w:rPr>
                <w:rFonts w:ascii="Century Gothic" w:hAnsi="Century Gothic" w:cs="Arial"/>
                <w:sz w:val="20"/>
                <w:szCs w:val="20"/>
                <w:lang w:val="es-ES" w:eastAsia="es-ES"/>
              </w:rPr>
            </w:pPr>
            <w:r>
              <w:rPr>
                <w:rFonts w:ascii="Century Gothic" w:hAnsi="Century Gothic" w:cs="Arial"/>
                <w:sz w:val="20"/>
                <w:szCs w:val="20"/>
                <w:lang w:val="es-ES" w:eastAsia="es-ES"/>
              </w:rPr>
              <w:t>30</w:t>
            </w:r>
          </w:p>
        </w:tc>
        <w:tc>
          <w:tcPr>
            <w:tcW w:w="3686" w:type="dxa"/>
            <w:tcBorders>
              <w:top w:val="single" w:sz="4" w:space="0" w:color="auto"/>
              <w:bottom w:val="single" w:sz="4" w:space="0" w:color="auto"/>
            </w:tcBorders>
            <w:vAlign w:val="center"/>
          </w:tcPr>
          <w:p w14:paraId="006114B5" w14:textId="474099FC" w:rsidR="004D65BD" w:rsidRDefault="004D65BD" w:rsidP="00AD0699">
            <w:pPr>
              <w:rPr>
                <w:rFonts w:ascii="Century Gothic" w:hAnsi="Century Gothic"/>
                <w:sz w:val="20"/>
              </w:rPr>
            </w:pPr>
            <w:r>
              <w:rPr>
                <w:rFonts w:ascii="Century Gothic" w:hAnsi="Century Gothic"/>
                <w:sz w:val="20"/>
              </w:rPr>
              <w:t>Las vías primarias, secundarias y terciarias no se pueden cruzar con los elementos tipo cerca</w:t>
            </w:r>
          </w:p>
        </w:tc>
        <w:tc>
          <w:tcPr>
            <w:tcW w:w="5528" w:type="dxa"/>
            <w:tcBorders>
              <w:top w:val="single" w:sz="4" w:space="0" w:color="auto"/>
              <w:left w:val="nil"/>
              <w:bottom w:val="single" w:sz="4" w:space="0" w:color="auto"/>
            </w:tcBorders>
            <w:vAlign w:val="center"/>
          </w:tcPr>
          <w:p w14:paraId="1EEB0A9E" w14:textId="69C5CAAA" w:rsidR="004D65BD" w:rsidRDefault="004D65BD"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Via “Via” (Línea)</w:t>
            </w:r>
          </w:p>
          <w:p w14:paraId="0F1EC474" w14:textId="410138B4" w:rsidR="004D65BD" w:rsidRPr="00A06088" w:rsidRDefault="004D65BD" w:rsidP="00AD0699">
            <w:pPr>
              <w:rPr>
                <w:rFonts w:ascii="Century Gothic" w:hAnsi="Century Gothic" w:cs="Arial"/>
                <w:sz w:val="20"/>
                <w:szCs w:val="20"/>
                <w:lang w:eastAsia="es-ES"/>
              </w:rPr>
            </w:pPr>
            <w:r w:rsidRPr="00A06088">
              <w:rPr>
                <w:rFonts w:ascii="Century Gothic" w:hAnsi="Century Gothic" w:cs="Arial"/>
                <w:sz w:val="20"/>
                <w:szCs w:val="20"/>
                <w:lang w:eastAsia="es-ES"/>
              </w:rPr>
              <w:t>Feature Class Cerca “Cerca” (Línea)</w:t>
            </w:r>
          </w:p>
          <w:p w14:paraId="276410A3" w14:textId="77777777" w:rsidR="004D65BD" w:rsidRDefault="004D65BD" w:rsidP="00AD0699">
            <w:pPr>
              <w:rPr>
                <w:rFonts w:ascii="Century Gothic" w:hAnsi="Century Gothic" w:cs="Arial"/>
                <w:sz w:val="20"/>
                <w:szCs w:val="20"/>
                <w:lang w:val="es-ES" w:eastAsia="es-ES"/>
              </w:rPr>
            </w:pPr>
          </w:p>
        </w:tc>
      </w:tr>
      <w:tr w:rsidR="004D65BD" w:rsidRPr="00F649D2" w14:paraId="1D25EB28" w14:textId="77777777" w:rsidTr="00AD0699">
        <w:trPr>
          <w:trHeight w:val="576"/>
        </w:trPr>
        <w:tc>
          <w:tcPr>
            <w:tcW w:w="817" w:type="dxa"/>
            <w:tcBorders>
              <w:top w:val="single" w:sz="4" w:space="0" w:color="auto"/>
              <w:bottom w:val="single" w:sz="4" w:space="0" w:color="auto"/>
            </w:tcBorders>
            <w:vAlign w:val="center"/>
          </w:tcPr>
          <w:p w14:paraId="28BE1700" w14:textId="001AF873" w:rsidR="004D65BD" w:rsidRDefault="00823435" w:rsidP="004D65BD">
            <w:pPr>
              <w:jc w:val="center"/>
              <w:rPr>
                <w:rFonts w:ascii="Century Gothic" w:hAnsi="Century Gothic" w:cs="Arial"/>
                <w:sz w:val="20"/>
                <w:szCs w:val="20"/>
                <w:lang w:val="es-ES" w:eastAsia="es-ES"/>
              </w:rPr>
            </w:pPr>
            <w:r>
              <w:rPr>
                <w:rFonts w:ascii="Century Gothic" w:hAnsi="Century Gothic" w:cs="Arial"/>
                <w:sz w:val="20"/>
                <w:szCs w:val="20"/>
                <w:lang w:val="es-ES" w:eastAsia="es-ES"/>
              </w:rPr>
              <w:t>31</w:t>
            </w:r>
          </w:p>
        </w:tc>
        <w:tc>
          <w:tcPr>
            <w:tcW w:w="3686" w:type="dxa"/>
            <w:tcBorders>
              <w:top w:val="single" w:sz="4" w:space="0" w:color="auto"/>
              <w:bottom w:val="single" w:sz="4" w:space="0" w:color="auto"/>
            </w:tcBorders>
            <w:vAlign w:val="center"/>
          </w:tcPr>
          <w:p w14:paraId="1F851E96" w14:textId="21133830" w:rsidR="004D65BD" w:rsidRDefault="004D65BD" w:rsidP="00AD0699">
            <w:pPr>
              <w:rPr>
                <w:rFonts w:ascii="Century Gothic" w:hAnsi="Century Gothic"/>
                <w:sz w:val="20"/>
              </w:rPr>
            </w:pPr>
            <w:r>
              <w:rPr>
                <w:rFonts w:ascii="Century Gothic" w:hAnsi="Century Gothic"/>
                <w:sz w:val="20"/>
              </w:rPr>
              <w:t>Las vías primarias, secundarias y terciarias no se pueden cruzar con los drenajes permanentes</w:t>
            </w:r>
          </w:p>
        </w:tc>
        <w:tc>
          <w:tcPr>
            <w:tcW w:w="5528" w:type="dxa"/>
            <w:tcBorders>
              <w:top w:val="single" w:sz="4" w:space="0" w:color="auto"/>
              <w:left w:val="nil"/>
              <w:bottom w:val="single" w:sz="4" w:space="0" w:color="auto"/>
            </w:tcBorders>
            <w:vAlign w:val="center"/>
          </w:tcPr>
          <w:p w14:paraId="4B75807A" w14:textId="77777777" w:rsidR="004D65BD" w:rsidRDefault="004D65BD"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Via “Via” (Línea)</w:t>
            </w:r>
          </w:p>
          <w:p w14:paraId="50F33430" w14:textId="08A4C71B" w:rsidR="004D65BD" w:rsidRDefault="004D65BD" w:rsidP="00AD0699">
            <w:pPr>
              <w:rPr>
                <w:rFonts w:ascii="Century Gothic" w:hAnsi="Century Gothic" w:cs="Arial"/>
                <w:sz w:val="20"/>
                <w:szCs w:val="20"/>
                <w:lang w:val="es-ES" w:eastAsia="es-ES"/>
              </w:rPr>
            </w:pPr>
            <w:r>
              <w:rPr>
                <w:rFonts w:ascii="Century Gothic" w:hAnsi="Century Gothic" w:cs="Arial"/>
                <w:sz w:val="20"/>
                <w:szCs w:val="20"/>
                <w:lang w:val="es-ES" w:eastAsia="es-ES"/>
              </w:rPr>
              <w:t xml:space="preserve">Feature Class </w:t>
            </w:r>
            <w:r>
              <w:rPr>
                <w:rFonts w:ascii="Century Gothic" w:hAnsi="Century Gothic" w:cs="Arial"/>
                <w:sz w:val="20"/>
                <w:szCs w:val="20"/>
                <w:lang w:eastAsia="es-ES"/>
              </w:rPr>
              <w:t>Drenaje “Drenaj_L” (Línea)</w:t>
            </w:r>
          </w:p>
        </w:tc>
      </w:tr>
      <w:tr w:rsidR="004D65BD" w:rsidRPr="00F649D2" w14:paraId="20B15A62" w14:textId="77777777" w:rsidTr="00AD0699">
        <w:trPr>
          <w:trHeight w:val="576"/>
        </w:trPr>
        <w:tc>
          <w:tcPr>
            <w:tcW w:w="817" w:type="dxa"/>
            <w:tcBorders>
              <w:top w:val="single" w:sz="4" w:space="0" w:color="auto"/>
              <w:bottom w:val="single" w:sz="4" w:space="0" w:color="auto"/>
            </w:tcBorders>
            <w:vAlign w:val="center"/>
          </w:tcPr>
          <w:p w14:paraId="6CF37E9C" w14:textId="305B723F" w:rsidR="004D65BD" w:rsidRDefault="00823435" w:rsidP="004D65BD">
            <w:pPr>
              <w:jc w:val="center"/>
              <w:rPr>
                <w:rFonts w:ascii="Century Gothic" w:hAnsi="Century Gothic" w:cs="Arial"/>
                <w:sz w:val="20"/>
                <w:szCs w:val="20"/>
                <w:lang w:val="es-ES" w:eastAsia="es-ES"/>
              </w:rPr>
            </w:pPr>
            <w:r>
              <w:rPr>
                <w:rFonts w:ascii="Century Gothic" w:hAnsi="Century Gothic" w:cs="Arial"/>
                <w:sz w:val="20"/>
                <w:szCs w:val="20"/>
                <w:lang w:val="es-ES" w:eastAsia="es-ES"/>
              </w:rPr>
              <w:t>32</w:t>
            </w:r>
          </w:p>
        </w:tc>
        <w:tc>
          <w:tcPr>
            <w:tcW w:w="3686" w:type="dxa"/>
            <w:tcBorders>
              <w:top w:val="single" w:sz="4" w:space="0" w:color="auto"/>
              <w:bottom w:val="single" w:sz="4" w:space="0" w:color="auto"/>
            </w:tcBorders>
            <w:vAlign w:val="center"/>
          </w:tcPr>
          <w:p w14:paraId="544D1291" w14:textId="1EA58ACA" w:rsidR="004D65BD" w:rsidRDefault="00823435" w:rsidP="00AD0699">
            <w:pPr>
              <w:rPr>
                <w:rFonts w:ascii="Century Gothic" w:hAnsi="Century Gothic"/>
                <w:sz w:val="20"/>
              </w:rPr>
            </w:pPr>
            <w:r>
              <w:rPr>
                <w:rFonts w:ascii="Century Gothic" w:hAnsi="Century Gothic"/>
                <w:sz w:val="20"/>
              </w:rPr>
              <w:t>Las tuberías no se pueden cruzar con las construcciones tipo polígono</w:t>
            </w:r>
          </w:p>
        </w:tc>
        <w:tc>
          <w:tcPr>
            <w:tcW w:w="5528" w:type="dxa"/>
            <w:tcBorders>
              <w:top w:val="single" w:sz="4" w:space="0" w:color="auto"/>
              <w:left w:val="nil"/>
              <w:bottom w:val="single" w:sz="4" w:space="0" w:color="auto"/>
            </w:tcBorders>
            <w:vAlign w:val="center"/>
          </w:tcPr>
          <w:p w14:paraId="2427FA0B" w14:textId="25FFEF69" w:rsidR="00823435" w:rsidRDefault="00823435" w:rsidP="00AD0699">
            <w:pPr>
              <w:rPr>
                <w:rFonts w:ascii="Century Gothic" w:hAnsi="Century Gothic" w:cs="Arial"/>
                <w:sz w:val="20"/>
                <w:szCs w:val="20"/>
                <w:lang w:val="es-ES" w:eastAsia="es-ES"/>
              </w:rPr>
            </w:pPr>
            <w:r>
              <w:rPr>
                <w:rFonts w:ascii="Century Gothic" w:hAnsi="Century Gothic" w:cs="Arial"/>
                <w:sz w:val="20"/>
                <w:szCs w:val="20"/>
                <w:lang w:val="es-ES" w:eastAsia="es-ES"/>
              </w:rPr>
              <w:t>Feature Class Tuberia “Tuberi” (Línea)</w:t>
            </w:r>
          </w:p>
          <w:p w14:paraId="2BCE3419" w14:textId="4EFB9903" w:rsidR="004D65BD" w:rsidRDefault="00823435" w:rsidP="00AD0699">
            <w:pPr>
              <w:rPr>
                <w:rFonts w:ascii="Century Gothic" w:hAnsi="Century Gothic" w:cs="Arial"/>
                <w:sz w:val="20"/>
                <w:szCs w:val="20"/>
                <w:lang w:val="es-ES" w:eastAsia="es-ES"/>
              </w:rPr>
            </w:pPr>
            <w:r>
              <w:rPr>
                <w:rFonts w:ascii="Century Gothic" w:hAnsi="Century Gothic" w:cs="Arial"/>
                <w:sz w:val="20"/>
                <w:szCs w:val="20"/>
                <w:lang w:val="es-ES" w:eastAsia="es-ES"/>
              </w:rPr>
              <w:t xml:space="preserve">Feature Class </w:t>
            </w:r>
            <w:r>
              <w:rPr>
                <w:rFonts w:ascii="Century Gothic" w:hAnsi="Century Gothic" w:cs="Arial"/>
                <w:sz w:val="20"/>
                <w:szCs w:val="20"/>
                <w:lang w:eastAsia="es-ES"/>
              </w:rPr>
              <w:t>Construcción “Constr_R” (Polígono)</w:t>
            </w:r>
          </w:p>
        </w:tc>
      </w:tr>
    </w:tbl>
    <w:p w14:paraId="29D94786" w14:textId="2E96E162" w:rsidR="00BB0BB3" w:rsidRDefault="00BB0BB3" w:rsidP="00F52F79">
      <w:pPr>
        <w:jc w:val="both"/>
        <w:rPr>
          <w:rFonts w:ascii="Century Gothic" w:hAnsi="Century Gothic" w:cs="Arial"/>
          <w:sz w:val="20"/>
          <w:szCs w:val="20"/>
          <w:lang w:eastAsia="es-ES"/>
        </w:rPr>
      </w:pPr>
    </w:p>
    <w:bookmarkEnd w:id="1"/>
    <w:p w14:paraId="396EC32E" w14:textId="77777777" w:rsidR="000927F2" w:rsidRPr="00F52F79" w:rsidRDefault="000927F2" w:rsidP="00F52F79">
      <w:pPr>
        <w:jc w:val="both"/>
        <w:rPr>
          <w:rFonts w:ascii="Century Gothic" w:hAnsi="Century Gothic" w:cs="Arial"/>
          <w:sz w:val="20"/>
          <w:szCs w:val="20"/>
          <w:lang w:val="es-ES" w:eastAsia="es-ES"/>
        </w:rPr>
      </w:pPr>
    </w:p>
    <w:p w14:paraId="2BD14F14" w14:textId="77777777" w:rsidR="00141BD3" w:rsidRPr="00F52F79" w:rsidRDefault="00141BD3" w:rsidP="00747082">
      <w:pPr>
        <w:pStyle w:val="Ttulo1"/>
      </w:pPr>
      <w:r w:rsidRPr="00F52F79">
        <w:t>DEFINICIONES</w:t>
      </w:r>
    </w:p>
    <w:p w14:paraId="416648FD" w14:textId="77777777" w:rsidR="000927F2" w:rsidRDefault="000927F2" w:rsidP="000927F2">
      <w:pPr>
        <w:pStyle w:val="Prrafodelista"/>
        <w:numPr>
          <w:ilvl w:val="0"/>
          <w:numId w:val="16"/>
        </w:numPr>
        <w:jc w:val="both"/>
        <w:rPr>
          <w:rFonts w:ascii="Century Gothic" w:hAnsi="Century Gothic" w:cs="Arial"/>
          <w:sz w:val="20"/>
          <w:szCs w:val="20"/>
          <w:lang w:val="es-ES" w:eastAsia="es-ES"/>
        </w:rPr>
      </w:pPr>
      <w:r w:rsidRPr="05D55DCF">
        <w:rPr>
          <w:rFonts w:ascii="Century Gothic" w:hAnsi="Century Gothic" w:cs="Arial"/>
          <w:b/>
          <w:bCs/>
          <w:sz w:val="20"/>
          <w:szCs w:val="20"/>
          <w:lang w:val="es-ES" w:eastAsia="es-ES"/>
        </w:rPr>
        <w:t>Feature Class</w:t>
      </w:r>
      <w:r w:rsidR="00C26343" w:rsidRPr="05D55DCF">
        <w:rPr>
          <w:rFonts w:ascii="Century Gothic" w:hAnsi="Century Gothic" w:cs="Arial"/>
          <w:sz w:val="20"/>
          <w:szCs w:val="20"/>
          <w:lang w:val="es-ES" w:eastAsia="es-ES"/>
        </w:rPr>
        <w:t xml:space="preserve">: </w:t>
      </w:r>
      <w:r w:rsidRPr="05D55DCF">
        <w:rPr>
          <w:rFonts w:ascii="Century Gothic" w:hAnsi="Century Gothic" w:cs="Arial"/>
          <w:sz w:val="20"/>
          <w:szCs w:val="20"/>
          <w:lang w:val="es-ES" w:eastAsia="es-ES"/>
        </w:rPr>
        <w:t>Son conjuntos homogéneos de entidades comunes, cada una de las cuales tiene la misma representación espacial, como puntos, líneas o polígonos, y un conjunto común de columnas de atributos, por ejemplo, una clase de entidad de línea para representar líneas centrales de carreteras. Las cuatro clases de entidades más utilizadas son puntos, líneas, polígonos y anotaciones (un término para el texto del mapa).</w:t>
      </w:r>
    </w:p>
    <w:p w14:paraId="02327678" w14:textId="493C52AF" w:rsidR="5018AB9E" w:rsidRDefault="5018AB9E" w:rsidP="05D55DCF">
      <w:pPr>
        <w:pStyle w:val="Prrafodelista"/>
        <w:numPr>
          <w:ilvl w:val="0"/>
          <w:numId w:val="16"/>
        </w:numPr>
        <w:jc w:val="both"/>
        <w:rPr>
          <w:rFonts w:ascii="Century Gothic" w:hAnsi="Century Gothic" w:cs="Arial"/>
          <w:sz w:val="20"/>
          <w:szCs w:val="20"/>
          <w:lang w:val="es-ES" w:eastAsia="es-ES"/>
        </w:rPr>
      </w:pPr>
      <w:r w:rsidRPr="05D55DCF">
        <w:rPr>
          <w:rFonts w:ascii="Century Gothic" w:hAnsi="Century Gothic" w:cs="Arial"/>
          <w:b/>
          <w:bCs/>
          <w:sz w:val="20"/>
          <w:szCs w:val="20"/>
          <w:lang w:val="es-ES" w:eastAsia="es-ES"/>
        </w:rPr>
        <w:t>Feature Dataset:</w:t>
      </w:r>
      <w:r w:rsidRPr="05D55DCF">
        <w:rPr>
          <w:rFonts w:ascii="Century Gothic" w:hAnsi="Century Gothic" w:cs="Arial"/>
          <w:sz w:val="20"/>
          <w:szCs w:val="20"/>
          <w:lang w:val="es-ES" w:eastAsia="es-ES"/>
        </w:rPr>
        <w:t xml:space="preserve"> Un dataset de entidades es una colección de clases de entidades relacionadas que comparten un sistema de coordenadas común. Los datasets de entidades se utilizan para facilitar la creación de datasets de controlador (a veces también denominados datasets de extensión), como una estructura de parcela, una topología o una red de servicios.</w:t>
      </w:r>
    </w:p>
    <w:p w14:paraId="248FD6F6" w14:textId="77777777" w:rsidR="000927F2" w:rsidRDefault="000927F2" w:rsidP="000927F2">
      <w:pPr>
        <w:pStyle w:val="Prrafodelista"/>
        <w:numPr>
          <w:ilvl w:val="0"/>
          <w:numId w:val="16"/>
        </w:numPr>
        <w:jc w:val="both"/>
        <w:rPr>
          <w:rFonts w:ascii="Century Gothic" w:hAnsi="Century Gothic" w:cs="Arial"/>
          <w:sz w:val="20"/>
          <w:szCs w:val="20"/>
          <w:lang w:val="es-ES" w:eastAsia="es-ES"/>
        </w:rPr>
      </w:pPr>
      <w:r w:rsidRPr="05D55DCF">
        <w:rPr>
          <w:rFonts w:ascii="Century Gothic" w:hAnsi="Century Gothic" w:cs="Arial"/>
          <w:b/>
          <w:bCs/>
          <w:sz w:val="20"/>
          <w:szCs w:val="20"/>
          <w:lang w:val="es-ES" w:eastAsia="es-ES"/>
        </w:rPr>
        <w:t>Geodatabase</w:t>
      </w:r>
      <w:r w:rsidRPr="05D55DCF">
        <w:rPr>
          <w:rFonts w:ascii="Century Gothic" w:hAnsi="Century Gothic" w:cs="Arial"/>
          <w:sz w:val="20"/>
          <w:szCs w:val="20"/>
          <w:lang w:val="es-ES" w:eastAsia="es-ES"/>
        </w:rPr>
        <w:t>: Una geodatabase es una estructura de datos nativa de ArcGIS, un almacenamiento físico para la información geográfica al que se puede acceder mediante un sistema de administración de bases de datos utilizando lenguaje SQL.</w:t>
      </w:r>
    </w:p>
    <w:p w14:paraId="77583D28" w14:textId="69969EBF" w:rsidR="000927F2" w:rsidRPr="000927F2" w:rsidRDefault="000927F2" w:rsidP="000927F2">
      <w:pPr>
        <w:pStyle w:val="Prrafodelista"/>
        <w:numPr>
          <w:ilvl w:val="0"/>
          <w:numId w:val="16"/>
        </w:numPr>
        <w:jc w:val="both"/>
        <w:rPr>
          <w:rFonts w:ascii="Century Gothic" w:hAnsi="Century Gothic" w:cs="Arial"/>
          <w:sz w:val="20"/>
          <w:szCs w:val="20"/>
          <w:lang w:val="es-ES" w:eastAsia="es-ES"/>
        </w:rPr>
      </w:pPr>
      <w:r w:rsidRPr="05D55DCF">
        <w:rPr>
          <w:rFonts w:ascii="Century Gothic" w:hAnsi="Century Gothic" w:cs="Arial"/>
          <w:b/>
          <w:bCs/>
          <w:sz w:val="20"/>
          <w:szCs w:val="20"/>
          <w:lang w:val="es-ES" w:eastAsia="es-ES"/>
        </w:rPr>
        <w:t>Reglas topológicas</w:t>
      </w:r>
      <w:r w:rsidRPr="05D55DCF">
        <w:rPr>
          <w:rFonts w:ascii="Century Gothic" w:hAnsi="Century Gothic" w:cs="Arial"/>
          <w:sz w:val="20"/>
          <w:szCs w:val="20"/>
          <w:lang w:val="es-ES" w:eastAsia="es-ES"/>
        </w:rPr>
        <w:t>: Las reglas topológicas definen las relaciones espaciales permitidas entre las entidades. Estas reglas controlan las relaciones entre las entidades de una Feature Class, entre las entidades de diferentes Feature Class o entre los subtipos de las entidades.</w:t>
      </w:r>
    </w:p>
    <w:p w14:paraId="3231F96E" w14:textId="19EDE669" w:rsidR="000927F2" w:rsidRPr="000927F2" w:rsidRDefault="000927F2" w:rsidP="000927F2">
      <w:pPr>
        <w:pStyle w:val="Prrafodelista"/>
        <w:numPr>
          <w:ilvl w:val="1"/>
          <w:numId w:val="4"/>
        </w:numPr>
        <w:spacing w:after="0" w:line="240" w:lineRule="auto"/>
        <w:ind w:left="360" w:hanging="360"/>
        <w:jc w:val="both"/>
        <w:rPr>
          <w:rFonts w:ascii="Century Gothic" w:hAnsi="Century Gothic" w:cs="Arial"/>
          <w:sz w:val="20"/>
          <w:szCs w:val="20"/>
          <w:lang w:val="es-ES" w:eastAsia="es-ES"/>
        </w:rPr>
      </w:pPr>
      <w:r>
        <w:rPr>
          <w:rFonts w:ascii="Century Gothic" w:hAnsi="Century Gothic" w:cs="Arial"/>
          <w:b/>
          <w:bCs/>
          <w:sz w:val="20"/>
          <w:szCs w:val="20"/>
          <w:lang w:val="es-ES" w:eastAsia="es-ES"/>
        </w:rPr>
        <w:t>Script</w:t>
      </w:r>
      <w:r w:rsidRPr="00F3081B">
        <w:rPr>
          <w:rFonts w:ascii="Century Gothic" w:hAnsi="Century Gothic" w:cs="Arial"/>
          <w:sz w:val="20"/>
          <w:szCs w:val="20"/>
          <w:lang w:val="es-ES" w:eastAsia="es-ES"/>
        </w:rPr>
        <w:t>:</w:t>
      </w:r>
      <w:r>
        <w:rPr>
          <w:rFonts w:ascii="Century Gothic" w:hAnsi="Century Gothic" w:cs="Arial"/>
          <w:sz w:val="20"/>
          <w:szCs w:val="20"/>
          <w:lang w:val="es-ES" w:eastAsia="es-ES"/>
        </w:rPr>
        <w:t xml:space="preserve"> Archivo con código ejecutable dentro de una herramienta de script.</w:t>
      </w:r>
      <w:r w:rsidRPr="00F3081B">
        <w:rPr>
          <w:rFonts w:ascii="Century Gothic" w:hAnsi="Century Gothic" w:cs="Arial"/>
          <w:sz w:val="20"/>
          <w:szCs w:val="20"/>
          <w:lang w:val="es-ES" w:eastAsia="es-ES"/>
        </w:rPr>
        <w:t xml:space="preserve"> </w:t>
      </w:r>
    </w:p>
    <w:p w14:paraId="5BF30116" w14:textId="77777777" w:rsidR="00C26343" w:rsidRPr="00F52F79" w:rsidRDefault="00C26343" w:rsidP="00F52F79">
      <w:pPr>
        <w:jc w:val="both"/>
        <w:rPr>
          <w:rFonts w:ascii="Century Gothic" w:hAnsi="Century Gothic" w:cs="Arial"/>
          <w:sz w:val="20"/>
          <w:szCs w:val="20"/>
          <w:lang w:val="es-ES" w:eastAsia="es-ES"/>
        </w:rPr>
      </w:pPr>
    </w:p>
    <w:p w14:paraId="1F3B878F" w14:textId="77777777" w:rsidR="00141BD3" w:rsidRPr="00F52F79" w:rsidRDefault="00141BD3" w:rsidP="00747082">
      <w:pPr>
        <w:pStyle w:val="Ttulo1"/>
      </w:pPr>
      <w:r w:rsidRPr="00F52F79">
        <w:t>DESARROLLO</w:t>
      </w:r>
    </w:p>
    <w:p w14:paraId="5C73695C" w14:textId="413BB1D0" w:rsidR="00BC7878" w:rsidRDefault="000927F2" w:rsidP="00A9113B">
      <w:pPr>
        <w:jc w:val="both"/>
        <w:rPr>
          <w:rFonts w:ascii="Century Gothic" w:eastAsia="Times New Roman" w:hAnsi="Century Gothic"/>
          <w:sz w:val="20"/>
          <w:szCs w:val="20"/>
          <w:lang w:val="es-ES" w:eastAsia="es-ES"/>
        </w:rPr>
      </w:pPr>
      <w:r w:rsidRPr="05D55DCF">
        <w:rPr>
          <w:rFonts w:ascii="Century Gothic" w:eastAsia="Times New Roman" w:hAnsi="Century Gothic"/>
          <w:sz w:val="20"/>
          <w:szCs w:val="20"/>
          <w:lang w:val="es-ES" w:eastAsia="es-ES"/>
        </w:rPr>
        <w:t xml:space="preserve">Se </w:t>
      </w:r>
      <w:r w:rsidR="00B66C4B" w:rsidRPr="05D55DCF">
        <w:rPr>
          <w:rFonts w:ascii="Century Gothic" w:eastAsia="Times New Roman" w:hAnsi="Century Gothic"/>
          <w:sz w:val="20"/>
          <w:szCs w:val="20"/>
          <w:lang w:val="es-ES" w:eastAsia="es-ES"/>
        </w:rPr>
        <w:t>desarrolló</w:t>
      </w:r>
      <w:r w:rsidRPr="05D55DCF">
        <w:rPr>
          <w:rFonts w:ascii="Century Gothic" w:eastAsia="Times New Roman" w:hAnsi="Century Gothic"/>
          <w:sz w:val="20"/>
          <w:szCs w:val="20"/>
          <w:lang w:val="es-ES" w:eastAsia="es-ES"/>
        </w:rPr>
        <w:t xml:space="preserve"> </w:t>
      </w:r>
      <w:r w:rsidR="009B459F" w:rsidRPr="009B459F">
        <w:rPr>
          <w:rFonts w:ascii="Century Gothic" w:eastAsia="Times New Roman" w:hAnsi="Century Gothic"/>
          <w:sz w:val="20"/>
          <w:szCs w:val="20"/>
          <w:lang w:val="es-ES" w:eastAsia="es-ES"/>
        </w:rPr>
        <w:t xml:space="preserve">una herramienta ejecutable en ArcGIS Pro, que realiza </w:t>
      </w:r>
      <w:r w:rsidR="009B459F">
        <w:rPr>
          <w:rFonts w:ascii="Century Gothic" w:eastAsia="Times New Roman" w:hAnsi="Century Gothic"/>
          <w:sz w:val="20"/>
          <w:szCs w:val="20"/>
          <w:lang w:val="es-ES" w:eastAsia="es-ES"/>
        </w:rPr>
        <w:t xml:space="preserve">la revisión de las </w:t>
      </w:r>
      <w:r w:rsidR="008B363D">
        <w:rPr>
          <w:rFonts w:ascii="Century Gothic" w:eastAsia="Times New Roman" w:hAnsi="Century Gothic"/>
          <w:sz w:val="20"/>
          <w:szCs w:val="20"/>
          <w:lang w:val="es-ES" w:eastAsia="es-ES"/>
        </w:rPr>
        <w:t>nueve</w:t>
      </w:r>
      <w:r w:rsidR="009B459F">
        <w:rPr>
          <w:rFonts w:ascii="Century Gothic" w:eastAsia="Times New Roman" w:hAnsi="Century Gothic"/>
          <w:sz w:val="20"/>
          <w:szCs w:val="20"/>
          <w:lang w:val="es-ES" w:eastAsia="es-ES"/>
        </w:rPr>
        <w:t xml:space="preserve"> reglas topológicas</w:t>
      </w:r>
      <w:r w:rsidR="00E1453A">
        <w:rPr>
          <w:rFonts w:ascii="Century Gothic" w:eastAsia="Times New Roman" w:hAnsi="Century Gothic"/>
          <w:sz w:val="20"/>
          <w:szCs w:val="20"/>
          <w:lang w:val="es-ES" w:eastAsia="es-ES"/>
        </w:rPr>
        <w:t xml:space="preserve"> propuestas</w:t>
      </w:r>
      <w:r w:rsidR="009B459F">
        <w:rPr>
          <w:rFonts w:ascii="Century Gothic" w:eastAsia="Times New Roman" w:hAnsi="Century Gothic"/>
          <w:sz w:val="20"/>
          <w:szCs w:val="20"/>
          <w:lang w:val="es-ES" w:eastAsia="es-ES"/>
        </w:rPr>
        <w:t xml:space="preserve">, a partir </w:t>
      </w:r>
      <w:r w:rsidR="009B459F" w:rsidRPr="05D55DCF">
        <w:rPr>
          <w:rFonts w:ascii="Century Gothic" w:eastAsia="Times New Roman" w:hAnsi="Century Gothic"/>
          <w:sz w:val="20"/>
          <w:szCs w:val="20"/>
          <w:lang w:val="es-ES" w:eastAsia="es-ES"/>
        </w:rPr>
        <w:t xml:space="preserve">de la introducción de la geodatabase a validar (GDB_Entrada) y una ruta a un directorio para almacenar la GDB resultado (Ruta_Salida). </w:t>
      </w:r>
      <w:r w:rsidR="009B459F">
        <w:rPr>
          <w:rFonts w:ascii="Century Gothic" w:eastAsia="Times New Roman" w:hAnsi="Century Gothic"/>
          <w:sz w:val="20"/>
          <w:szCs w:val="20"/>
          <w:lang w:val="es-ES" w:eastAsia="es-ES"/>
        </w:rPr>
        <w:t>A</w:t>
      </w:r>
      <w:r w:rsidRPr="05D55DCF">
        <w:rPr>
          <w:rFonts w:ascii="Century Gothic" w:eastAsia="Times New Roman" w:hAnsi="Century Gothic"/>
          <w:sz w:val="20"/>
          <w:szCs w:val="20"/>
          <w:lang w:val="es-ES" w:eastAsia="es-ES"/>
        </w:rPr>
        <w:t>l ejecutar</w:t>
      </w:r>
      <w:r w:rsidR="00B66C4B">
        <w:rPr>
          <w:rFonts w:ascii="Century Gothic" w:eastAsia="Times New Roman" w:hAnsi="Century Gothic"/>
          <w:sz w:val="20"/>
          <w:szCs w:val="20"/>
          <w:lang w:val="es-ES" w:eastAsia="es-ES"/>
        </w:rPr>
        <w:t>se</w:t>
      </w:r>
      <w:r w:rsidRPr="05D55DCF">
        <w:rPr>
          <w:rFonts w:ascii="Century Gothic" w:eastAsia="Times New Roman" w:hAnsi="Century Gothic"/>
          <w:sz w:val="20"/>
          <w:szCs w:val="20"/>
          <w:lang w:val="es-ES" w:eastAsia="es-ES"/>
        </w:rPr>
        <w:t xml:space="preserve"> cada una</w:t>
      </w:r>
      <w:r w:rsidR="009B459F">
        <w:rPr>
          <w:rFonts w:ascii="Century Gothic" w:eastAsia="Times New Roman" w:hAnsi="Century Gothic"/>
          <w:sz w:val="20"/>
          <w:szCs w:val="20"/>
          <w:lang w:val="es-ES" w:eastAsia="es-ES"/>
        </w:rPr>
        <w:t xml:space="preserve"> de las reglas</w:t>
      </w:r>
      <w:r w:rsidRPr="05D55DCF">
        <w:rPr>
          <w:rFonts w:ascii="Century Gothic" w:eastAsia="Times New Roman" w:hAnsi="Century Gothic"/>
          <w:sz w:val="20"/>
          <w:szCs w:val="20"/>
          <w:lang w:val="es-ES" w:eastAsia="es-ES"/>
        </w:rPr>
        <w:t xml:space="preserve"> devuelve como resultado una feature class</w:t>
      </w:r>
      <w:r w:rsidR="00B66C4B">
        <w:rPr>
          <w:rFonts w:ascii="Century Gothic" w:eastAsia="Times New Roman" w:hAnsi="Century Gothic"/>
          <w:sz w:val="20"/>
          <w:szCs w:val="20"/>
          <w:lang w:val="es-ES" w:eastAsia="es-ES"/>
        </w:rPr>
        <w:t xml:space="preserve"> con los errores encontrados,</w:t>
      </w:r>
      <w:r w:rsidRPr="05D55DCF">
        <w:rPr>
          <w:rFonts w:ascii="Century Gothic" w:eastAsia="Times New Roman" w:hAnsi="Century Gothic"/>
          <w:sz w:val="20"/>
          <w:szCs w:val="20"/>
          <w:lang w:val="es-ES" w:eastAsia="es-ES"/>
        </w:rPr>
        <w:t xml:space="preserve"> dentro de una geodatabase que es creada </w:t>
      </w:r>
      <w:r w:rsidR="3C9792B4" w:rsidRPr="05D55DCF">
        <w:rPr>
          <w:rFonts w:ascii="Century Gothic" w:eastAsia="Times New Roman" w:hAnsi="Century Gothic"/>
          <w:sz w:val="20"/>
          <w:szCs w:val="20"/>
          <w:lang w:val="es-ES" w:eastAsia="es-ES"/>
        </w:rPr>
        <w:t>automáticamente</w:t>
      </w:r>
      <w:r w:rsidRPr="05D55DCF">
        <w:rPr>
          <w:rFonts w:ascii="Century Gothic" w:eastAsia="Times New Roman" w:hAnsi="Century Gothic"/>
          <w:sz w:val="20"/>
          <w:szCs w:val="20"/>
          <w:lang w:val="es-ES" w:eastAsia="es-ES"/>
        </w:rPr>
        <w:t xml:space="preserve"> en la ruta de salida indicada por el usuario</w:t>
      </w:r>
      <w:r w:rsidR="009B459F">
        <w:rPr>
          <w:rFonts w:ascii="Century Gothic" w:eastAsia="Times New Roman" w:hAnsi="Century Gothic"/>
          <w:sz w:val="20"/>
          <w:szCs w:val="20"/>
          <w:lang w:val="es-ES" w:eastAsia="es-ES"/>
        </w:rPr>
        <w:t>.</w:t>
      </w:r>
      <w:r w:rsidRPr="05D55DCF">
        <w:rPr>
          <w:rFonts w:ascii="Century Gothic" w:eastAsia="Times New Roman" w:hAnsi="Century Gothic"/>
          <w:sz w:val="20"/>
          <w:szCs w:val="20"/>
          <w:lang w:val="es-ES" w:eastAsia="es-ES"/>
        </w:rPr>
        <w:t xml:space="preserve"> Los pasos</w:t>
      </w:r>
      <w:r w:rsidR="009B459F">
        <w:rPr>
          <w:rFonts w:ascii="Century Gothic" w:eastAsia="Times New Roman" w:hAnsi="Century Gothic"/>
          <w:sz w:val="20"/>
          <w:szCs w:val="20"/>
          <w:lang w:val="es-ES" w:eastAsia="es-ES"/>
        </w:rPr>
        <w:t xml:space="preserve"> </w:t>
      </w:r>
      <w:r w:rsidRPr="05D55DCF">
        <w:rPr>
          <w:rFonts w:ascii="Century Gothic" w:eastAsia="Times New Roman" w:hAnsi="Century Gothic"/>
          <w:sz w:val="20"/>
          <w:szCs w:val="20"/>
          <w:lang w:val="es-ES" w:eastAsia="es-ES"/>
        </w:rPr>
        <w:t xml:space="preserve">a seguir para ejecutar correctamente </w:t>
      </w:r>
      <w:r w:rsidR="009B459F">
        <w:rPr>
          <w:rFonts w:ascii="Century Gothic" w:eastAsia="Times New Roman" w:hAnsi="Century Gothic"/>
          <w:sz w:val="20"/>
          <w:szCs w:val="20"/>
          <w:lang w:val="es-ES" w:eastAsia="es-ES"/>
        </w:rPr>
        <w:t>la herramienta</w:t>
      </w:r>
      <w:r w:rsidRPr="05D55DCF">
        <w:rPr>
          <w:rFonts w:ascii="Century Gothic" w:eastAsia="Times New Roman" w:hAnsi="Century Gothic"/>
          <w:sz w:val="20"/>
          <w:szCs w:val="20"/>
          <w:lang w:val="es-ES" w:eastAsia="es-ES"/>
        </w:rPr>
        <w:t xml:space="preserve"> son los señalados a continuación.</w:t>
      </w:r>
    </w:p>
    <w:p w14:paraId="6B6937E2" w14:textId="77777777" w:rsidR="00BC7878" w:rsidRPr="00BC7878" w:rsidRDefault="00BC7878" w:rsidP="00BC7878">
      <w:pPr>
        <w:jc w:val="both"/>
        <w:rPr>
          <w:rFonts w:ascii="Century Gothic" w:eastAsia="Times New Roman" w:hAnsi="Century Gothic"/>
          <w:sz w:val="20"/>
          <w:szCs w:val="20"/>
          <w:lang w:val="es-ES" w:eastAsia="es-ES"/>
        </w:rPr>
      </w:pPr>
    </w:p>
    <w:p w14:paraId="37AB8B91" w14:textId="2DEABC41" w:rsidR="00141BD3" w:rsidRDefault="00BC7878" w:rsidP="00747082">
      <w:pPr>
        <w:pStyle w:val="Ttulo2"/>
      </w:pPr>
      <w:r>
        <w:lastRenderedPageBreak/>
        <w:t>EJECUCI</w:t>
      </w:r>
      <w:r w:rsidR="24036E9D">
        <w:t>Ó</w:t>
      </w:r>
      <w:r>
        <w:t>N DE LA HERRAMIENTA</w:t>
      </w:r>
    </w:p>
    <w:p w14:paraId="48F7A337" w14:textId="5D0580ED" w:rsidR="00BC7878" w:rsidRDefault="43E2EACA" w:rsidP="05D55DCF">
      <w:pPr>
        <w:jc w:val="both"/>
        <w:rPr>
          <w:rFonts w:ascii="Century Gothic" w:hAnsi="Century Gothic"/>
          <w:sz w:val="20"/>
          <w:szCs w:val="20"/>
          <w:lang w:val="es-ES" w:eastAsia="es-ES"/>
        </w:rPr>
      </w:pPr>
      <w:r w:rsidRPr="05D55DCF">
        <w:rPr>
          <w:rFonts w:ascii="Century Gothic" w:hAnsi="Century Gothic"/>
          <w:sz w:val="20"/>
          <w:szCs w:val="20"/>
          <w:lang w:val="es-ES" w:eastAsia="es-ES"/>
        </w:rPr>
        <w:t xml:space="preserve">Para validar cualquier regla topológica de las mencionadas en este instructivo, debemos </w:t>
      </w:r>
      <w:r w:rsidR="00A9113B">
        <w:rPr>
          <w:rFonts w:ascii="Century Gothic" w:hAnsi="Century Gothic"/>
          <w:sz w:val="20"/>
          <w:szCs w:val="20"/>
          <w:lang w:val="es-ES" w:eastAsia="es-ES"/>
        </w:rPr>
        <w:t>ejecutar la herramienta</w:t>
      </w:r>
      <w:r w:rsidR="00E1453A">
        <w:rPr>
          <w:rFonts w:ascii="Century Gothic" w:hAnsi="Century Gothic"/>
          <w:sz w:val="20"/>
          <w:szCs w:val="20"/>
          <w:lang w:val="es-ES" w:eastAsia="es-ES"/>
        </w:rPr>
        <w:t xml:space="preserve"> </w:t>
      </w:r>
      <w:r w:rsidR="00A9113B">
        <w:rPr>
          <w:rFonts w:ascii="Century Gothic" w:hAnsi="Century Gothic"/>
          <w:sz w:val="20"/>
          <w:szCs w:val="20"/>
          <w:lang w:val="es-ES" w:eastAsia="es-ES"/>
        </w:rPr>
        <w:t xml:space="preserve">y dentro de la ventana de configuración </w:t>
      </w:r>
      <w:r w:rsidRPr="05D55DCF">
        <w:rPr>
          <w:rFonts w:ascii="Century Gothic" w:hAnsi="Century Gothic"/>
          <w:sz w:val="20"/>
          <w:szCs w:val="20"/>
          <w:lang w:val="es-ES" w:eastAsia="es-ES"/>
        </w:rPr>
        <w:t xml:space="preserve">seleccionar la Geodatabase </w:t>
      </w:r>
      <w:r w:rsidR="00A9113B">
        <w:rPr>
          <w:rFonts w:ascii="Century Gothic" w:hAnsi="Century Gothic"/>
          <w:sz w:val="20"/>
          <w:szCs w:val="20"/>
          <w:lang w:val="es-ES" w:eastAsia="es-ES"/>
        </w:rPr>
        <w:t xml:space="preserve">que </w:t>
      </w:r>
      <w:r w:rsidRPr="05D55DCF">
        <w:rPr>
          <w:rFonts w:ascii="Century Gothic" w:hAnsi="Century Gothic"/>
          <w:sz w:val="20"/>
          <w:szCs w:val="20"/>
          <w:lang w:val="es-ES" w:eastAsia="es-ES"/>
        </w:rPr>
        <w:t>contiene los datos a verificar</w:t>
      </w:r>
      <w:r w:rsidR="006A18D8">
        <w:rPr>
          <w:rFonts w:ascii="Century Gothic" w:hAnsi="Century Gothic"/>
          <w:sz w:val="20"/>
          <w:szCs w:val="20"/>
          <w:lang w:val="es-ES" w:eastAsia="es-ES"/>
        </w:rPr>
        <w:t xml:space="preserve"> (GDB A Validar</w:t>
      </w:r>
      <w:r w:rsidR="00A9113B">
        <w:rPr>
          <w:rFonts w:ascii="Century Gothic" w:hAnsi="Century Gothic"/>
          <w:sz w:val="20"/>
          <w:szCs w:val="20"/>
          <w:lang w:val="es-ES" w:eastAsia="es-ES"/>
        </w:rPr>
        <w:t>)</w:t>
      </w:r>
      <w:r w:rsidRPr="05D55DCF">
        <w:rPr>
          <w:rFonts w:ascii="Century Gothic" w:hAnsi="Century Gothic"/>
          <w:sz w:val="20"/>
          <w:szCs w:val="20"/>
          <w:lang w:val="es-ES" w:eastAsia="es-ES"/>
        </w:rPr>
        <w:t>, y una carpeta de salida donde se va a crear la Geodatabase de los errores</w:t>
      </w:r>
      <w:r w:rsidR="00A9113B">
        <w:rPr>
          <w:rFonts w:ascii="Century Gothic" w:hAnsi="Century Gothic"/>
          <w:sz w:val="20"/>
          <w:szCs w:val="20"/>
          <w:lang w:val="es-ES" w:eastAsia="es-ES"/>
        </w:rPr>
        <w:t xml:space="preserve"> (Ruta</w:t>
      </w:r>
      <w:r w:rsidR="006A18D8">
        <w:rPr>
          <w:rFonts w:ascii="Century Gothic" w:hAnsi="Century Gothic"/>
          <w:sz w:val="20"/>
          <w:szCs w:val="20"/>
          <w:lang w:val="es-ES" w:eastAsia="es-ES"/>
        </w:rPr>
        <w:t xml:space="preserve"> de</w:t>
      </w:r>
      <w:r w:rsidR="00A9113B">
        <w:rPr>
          <w:rFonts w:ascii="Century Gothic" w:hAnsi="Century Gothic"/>
          <w:sz w:val="20"/>
          <w:szCs w:val="20"/>
          <w:lang w:val="es-ES" w:eastAsia="es-ES"/>
        </w:rPr>
        <w:t xml:space="preserve"> Salida)</w:t>
      </w:r>
      <w:r w:rsidRPr="05D55DCF">
        <w:rPr>
          <w:rFonts w:ascii="Century Gothic" w:hAnsi="Century Gothic"/>
          <w:sz w:val="20"/>
          <w:szCs w:val="20"/>
          <w:lang w:val="es-ES" w:eastAsia="es-ES"/>
        </w:rPr>
        <w:t>. Luego de ello se deben seleccionar las casillas correspondientes a la regla que se desea validar</w:t>
      </w:r>
      <w:r w:rsidR="00E1453A">
        <w:rPr>
          <w:rFonts w:ascii="Century Gothic" w:hAnsi="Century Gothic"/>
          <w:sz w:val="20"/>
          <w:szCs w:val="20"/>
          <w:lang w:val="es-ES" w:eastAsia="es-ES"/>
        </w:rPr>
        <w:t xml:space="preserve"> (se puede seleccionar más de una regla al tiempo).</w:t>
      </w:r>
    </w:p>
    <w:p w14:paraId="0950C1F5" w14:textId="77777777" w:rsidR="00A9113B" w:rsidRDefault="00A9113B" w:rsidP="05D55DCF">
      <w:pPr>
        <w:jc w:val="both"/>
        <w:rPr>
          <w:rFonts w:ascii="Century Gothic" w:eastAsia="Century Gothic" w:hAnsi="Century Gothic" w:cs="Century Gothic"/>
          <w:sz w:val="20"/>
          <w:szCs w:val="20"/>
          <w:lang w:val="es-ES"/>
        </w:rPr>
      </w:pPr>
    </w:p>
    <w:p w14:paraId="3EEE7D9C" w14:textId="5F653499" w:rsidR="00BC7878" w:rsidRDefault="43E2EACA" w:rsidP="05D55DCF">
      <w:pPr>
        <w:jc w:val="center"/>
        <w:rPr>
          <w:rFonts w:ascii="Century Gothic" w:eastAsia="Century Gothic" w:hAnsi="Century Gothic" w:cs="Century Gothic"/>
          <w:sz w:val="20"/>
          <w:szCs w:val="20"/>
          <w:lang w:val="es-ES"/>
        </w:rPr>
      </w:pPr>
      <w:r w:rsidRPr="05D55DCF">
        <w:rPr>
          <w:rFonts w:ascii="Century Gothic" w:hAnsi="Century Gothic"/>
          <w:sz w:val="20"/>
          <w:szCs w:val="20"/>
          <w:lang w:val="es-ES" w:eastAsia="es-ES"/>
        </w:rPr>
        <w:t xml:space="preserve"> </w:t>
      </w:r>
      <w:r w:rsidR="006F3137" w:rsidRPr="006F3137">
        <w:rPr>
          <w:rFonts w:ascii="Century Gothic" w:hAnsi="Century Gothic"/>
          <w:sz w:val="20"/>
          <w:szCs w:val="20"/>
          <w:lang w:val="es-ES" w:eastAsia="es-ES"/>
        </w:rPr>
        <w:drawing>
          <wp:inline distT="0" distB="0" distL="0" distR="0" wp14:anchorId="489FAB45" wp14:editId="6667262F">
            <wp:extent cx="3072384" cy="5536898"/>
            <wp:effectExtent l="19050" t="19050" r="13970" b="260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0874" cy="5552198"/>
                    </a:xfrm>
                    <a:prstGeom prst="rect">
                      <a:avLst/>
                    </a:prstGeom>
                    <a:ln>
                      <a:solidFill>
                        <a:schemeClr val="tx1"/>
                      </a:solidFill>
                    </a:ln>
                  </pic:spPr>
                </pic:pic>
              </a:graphicData>
            </a:graphic>
          </wp:inline>
        </w:drawing>
      </w:r>
      <w:r w:rsidR="00BC7878">
        <w:br/>
      </w:r>
      <w:r w:rsidR="372B277A" w:rsidRPr="05D55DCF">
        <w:rPr>
          <w:rFonts w:ascii="Century Gothic" w:eastAsia="Century Gothic" w:hAnsi="Century Gothic" w:cs="Century Gothic"/>
          <w:color w:val="000000" w:themeColor="text1"/>
          <w:sz w:val="16"/>
          <w:szCs w:val="16"/>
          <w:lang w:val="es-ES"/>
        </w:rPr>
        <w:t xml:space="preserve">Imagen </w:t>
      </w:r>
      <w:r w:rsidR="00A9113B">
        <w:rPr>
          <w:rFonts w:ascii="Century Gothic" w:eastAsia="Century Gothic" w:hAnsi="Century Gothic" w:cs="Century Gothic"/>
          <w:color w:val="000000" w:themeColor="text1"/>
          <w:sz w:val="16"/>
          <w:szCs w:val="16"/>
          <w:lang w:val="es-ES"/>
        </w:rPr>
        <w:t>1</w:t>
      </w:r>
      <w:r w:rsidR="372B277A" w:rsidRPr="05D55DCF">
        <w:rPr>
          <w:rFonts w:ascii="Century Gothic" w:eastAsia="Century Gothic" w:hAnsi="Century Gothic" w:cs="Century Gothic"/>
          <w:color w:val="000000" w:themeColor="text1"/>
          <w:sz w:val="16"/>
          <w:szCs w:val="16"/>
          <w:lang w:val="es-ES"/>
        </w:rPr>
        <w:t>. Ventana de ejecución de la herramienta</w:t>
      </w:r>
      <w:r w:rsidR="00A9113B">
        <w:rPr>
          <w:rFonts w:ascii="Century Gothic" w:eastAsia="Century Gothic" w:hAnsi="Century Gothic" w:cs="Century Gothic"/>
          <w:color w:val="000000" w:themeColor="text1"/>
          <w:sz w:val="16"/>
          <w:szCs w:val="16"/>
          <w:lang w:val="es-ES"/>
        </w:rPr>
        <w:t xml:space="preserve"> Validacion Data Reviewer</w:t>
      </w:r>
      <w:r w:rsidR="372B277A" w:rsidRPr="05D55DCF">
        <w:rPr>
          <w:rFonts w:ascii="Century Gothic" w:eastAsia="Century Gothic" w:hAnsi="Century Gothic" w:cs="Century Gothic"/>
          <w:color w:val="000000" w:themeColor="text1"/>
          <w:sz w:val="16"/>
          <w:szCs w:val="16"/>
          <w:lang w:val="es-ES"/>
        </w:rPr>
        <w:t>.</w:t>
      </w:r>
    </w:p>
    <w:p w14:paraId="02D439C6" w14:textId="77777777" w:rsidR="008B363D" w:rsidRDefault="008B363D" w:rsidP="05D55DCF">
      <w:pPr>
        <w:jc w:val="both"/>
        <w:rPr>
          <w:rFonts w:ascii="Century Gothic" w:hAnsi="Century Gothic"/>
          <w:sz w:val="20"/>
          <w:szCs w:val="20"/>
          <w:lang w:val="es-ES" w:eastAsia="es-ES"/>
        </w:rPr>
      </w:pPr>
    </w:p>
    <w:p w14:paraId="6BBB5B5F" w14:textId="650B9BA7" w:rsidR="00BC7878" w:rsidRDefault="0074258C" w:rsidP="05D55DCF">
      <w:pPr>
        <w:jc w:val="both"/>
        <w:rPr>
          <w:rFonts w:ascii="Century Gothic" w:hAnsi="Century Gothic"/>
          <w:sz w:val="20"/>
          <w:szCs w:val="20"/>
          <w:lang w:val="es-ES" w:eastAsia="es-ES"/>
        </w:rPr>
      </w:pPr>
      <w:r w:rsidRPr="05D55DCF">
        <w:rPr>
          <w:rFonts w:ascii="Century Gothic" w:hAnsi="Century Gothic"/>
          <w:sz w:val="20"/>
          <w:szCs w:val="20"/>
          <w:lang w:val="es-ES" w:eastAsia="es-ES"/>
        </w:rPr>
        <w:t>Luego de establecer los parámetros requeridos se da clic a “Run”, en la pestaña “View Details” disponible bajo la barra de progreso, podremos ver los mensajes que indican en que paso se encuentra</w:t>
      </w:r>
      <w:r w:rsidR="00B66C4B">
        <w:rPr>
          <w:rFonts w:ascii="Century Gothic" w:hAnsi="Century Gothic"/>
          <w:sz w:val="20"/>
          <w:szCs w:val="20"/>
          <w:lang w:val="es-ES" w:eastAsia="es-ES"/>
        </w:rPr>
        <w:t xml:space="preserve"> la herramienta,</w:t>
      </w:r>
      <w:r w:rsidR="00816C7A">
        <w:rPr>
          <w:rFonts w:ascii="Century Gothic" w:hAnsi="Century Gothic"/>
          <w:sz w:val="20"/>
          <w:szCs w:val="20"/>
          <w:lang w:val="es-ES" w:eastAsia="es-ES"/>
        </w:rPr>
        <w:t xml:space="preserve"> en este panel</w:t>
      </w:r>
      <w:r w:rsidR="00B66C4B">
        <w:rPr>
          <w:rFonts w:ascii="Century Gothic" w:hAnsi="Century Gothic"/>
          <w:sz w:val="20"/>
          <w:szCs w:val="20"/>
          <w:lang w:val="es-ES" w:eastAsia="es-ES"/>
        </w:rPr>
        <w:t xml:space="preserve"> se</w:t>
      </w:r>
      <w:r w:rsidRPr="05D55DCF">
        <w:rPr>
          <w:rFonts w:ascii="Century Gothic" w:hAnsi="Century Gothic"/>
          <w:sz w:val="20"/>
          <w:szCs w:val="20"/>
          <w:lang w:val="es-ES" w:eastAsia="es-ES"/>
        </w:rPr>
        <w:t xml:space="preserve"> mostrará la palabra “Finalizado” cuando termine de generar las clases con los errores por regla seleccionada.</w:t>
      </w:r>
      <w:r w:rsidR="48D9849E" w:rsidRPr="05D55DCF">
        <w:rPr>
          <w:rFonts w:ascii="Century Gothic" w:hAnsi="Century Gothic"/>
          <w:sz w:val="20"/>
          <w:szCs w:val="20"/>
          <w:lang w:val="es-ES" w:eastAsia="es-ES"/>
        </w:rPr>
        <w:t xml:space="preserve"> Se debe tener en cuenta que, si la herramienta no encuentra ningún error topológico de la </w:t>
      </w:r>
      <w:r w:rsidR="00816C7A">
        <w:rPr>
          <w:rFonts w:ascii="Century Gothic" w:hAnsi="Century Gothic"/>
          <w:sz w:val="20"/>
          <w:szCs w:val="20"/>
          <w:lang w:val="es-ES" w:eastAsia="es-ES"/>
        </w:rPr>
        <w:t>regla</w:t>
      </w:r>
      <w:r w:rsidR="48D9849E" w:rsidRPr="05D55DCF">
        <w:rPr>
          <w:rFonts w:ascii="Century Gothic" w:hAnsi="Century Gothic"/>
          <w:sz w:val="20"/>
          <w:szCs w:val="20"/>
          <w:lang w:val="es-ES" w:eastAsia="es-ES"/>
        </w:rPr>
        <w:t xml:space="preserve"> validada, la feature clas</w:t>
      </w:r>
      <w:r w:rsidR="00B66C4B">
        <w:rPr>
          <w:rFonts w:ascii="Century Gothic" w:hAnsi="Century Gothic"/>
          <w:sz w:val="20"/>
          <w:szCs w:val="20"/>
          <w:lang w:val="es-ES" w:eastAsia="es-ES"/>
        </w:rPr>
        <w:t>s se eliminara automáticamente.</w:t>
      </w:r>
      <w:r w:rsidR="00816C7A">
        <w:rPr>
          <w:rFonts w:ascii="Century Gothic" w:hAnsi="Century Gothic"/>
          <w:sz w:val="20"/>
          <w:szCs w:val="20"/>
          <w:lang w:val="es-ES" w:eastAsia="es-ES"/>
        </w:rPr>
        <w:t xml:space="preserve"> </w:t>
      </w:r>
    </w:p>
    <w:p w14:paraId="36BDED31" w14:textId="50F20F4F" w:rsidR="009B105F" w:rsidRPr="006F3137" w:rsidRDefault="006F3137" w:rsidP="006F3137">
      <w:pPr>
        <w:jc w:val="center"/>
        <w:rPr>
          <w:rFonts w:ascii="Century Gothic" w:hAnsi="Century Gothic"/>
          <w:sz w:val="20"/>
          <w:szCs w:val="20"/>
          <w:lang w:val="es-ES" w:eastAsia="es-ES"/>
        </w:rPr>
      </w:pPr>
      <w:r w:rsidRPr="006F3137">
        <w:rPr>
          <w:rFonts w:ascii="Century Gothic" w:hAnsi="Century Gothic"/>
          <w:sz w:val="20"/>
          <w:szCs w:val="20"/>
          <w:lang w:val="es-ES" w:eastAsia="es-ES"/>
        </w:rPr>
        <w:lastRenderedPageBreak/>
        <w:drawing>
          <wp:inline distT="0" distB="0" distL="0" distR="0" wp14:anchorId="401FAFEC" wp14:editId="5C7BCCF4">
            <wp:extent cx="5171846" cy="4367440"/>
            <wp:effectExtent l="19050" t="19050" r="10160" b="146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5907" cy="4370869"/>
                    </a:xfrm>
                    <a:prstGeom prst="rect">
                      <a:avLst/>
                    </a:prstGeom>
                    <a:ln>
                      <a:solidFill>
                        <a:schemeClr val="tx1"/>
                      </a:solidFill>
                    </a:ln>
                  </pic:spPr>
                </pic:pic>
              </a:graphicData>
            </a:graphic>
          </wp:inline>
        </w:drawing>
      </w:r>
    </w:p>
    <w:p w14:paraId="40B544A7" w14:textId="2F413609" w:rsidR="0074258C" w:rsidRDefault="0117D36C" w:rsidP="05D55DCF">
      <w:pPr>
        <w:jc w:val="center"/>
        <w:rPr>
          <w:rFonts w:ascii="Century Gothic" w:eastAsia="Century Gothic" w:hAnsi="Century Gothic" w:cs="Century Gothic"/>
          <w:sz w:val="20"/>
          <w:szCs w:val="20"/>
          <w:lang w:val="es-ES"/>
        </w:rPr>
      </w:pPr>
      <w:r w:rsidRPr="05D55DCF">
        <w:rPr>
          <w:rFonts w:ascii="Century Gothic" w:eastAsia="Century Gothic" w:hAnsi="Century Gothic" w:cs="Century Gothic"/>
          <w:color w:val="000000" w:themeColor="text1"/>
          <w:sz w:val="16"/>
          <w:szCs w:val="16"/>
          <w:lang w:val="es-ES"/>
        </w:rPr>
        <w:t xml:space="preserve">Imagen </w:t>
      </w:r>
      <w:r w:rsidR="00816C7A">
        <w:rPr>
          <w:rFonts w:ascii="Century Gothic" w:eastAsia="Century Gothic" w:hAnsi="Century Gothic" w:cs="Century Gothic"/>
          <w:color w:val="000000" w:themeColor="text1"/>
          <w:sz w:val="16"/>
          <w:szCs w:val="16"/>
          <w:lang w:val="es-ES"/>
        </w:rPr>
        <w:t>2</w:t>
      </w:r>
      <w:r w:rsidRPr="05D55DCF">
        <w:rPr>
          <w:rFonts w:ascii="Century Gothic" w:eastAsia="Century Gothic" w:hAnsi="Century Gothic" w:cs="Century Gothic"/>
          <w:color w:val="000000" w:themeColor="text1"/>
          <w:sz w:val="16"/>
          <w:szCs w:val="16"/>
          <w:lang w:val="es-ES"/>
        </w:rPr>
        <w:t>. Ventana de ejecución de la herramienta.</w:t>
      </w:r>
    </w:p>
    <w:p w14:paraId="3492C5E6" w14:textId="77777777" w:rsidR="0074258C" w:rsidRPr="00BC7878" w:rsidRDefault="0074258C" w:rsidP="00BC7878">
      <w:pPr>
        <w:rPr>
          <w:rFonts w:ascii="Century Gothic" w:hAnsi="Century Gothic"/>
          <w:sz w:val="20"/>
          <w:szCs w:val="20"/>
          <w:lang w:val="es-ES" w:eastAsia="es-ES"/>
        </w:rPr>
      </w:pPr>
    </w:p>
    <w:p w14:paraId="2FD29CD7" w14:textId="175C7AE2" w:rsidR="00747082" w:rsidRDefault="00747082" w:rsidP="00747082">
      <w:pPr>
        <w:pStyle w:val="Ttulo2"/>
      </w:pPr>
      <w:r>
        <w:t>RESULTADOS</w:t>
      </w:r>
    </w:p>
    <w:p w14:paraId="03D4FD97" w14:textId="0C1756F0" w:rsidR="2D1D1283" w:rsidRDefault="2D1D1283" w:rsidP="004855B8">
      <w:pPr>
        <w:jc w:val="both"/>
        <w:rPr>
          <w:rFonts w:ascii="Century Gothic" w:eastAsia="Century Gothic" w:hAnsi="Century Gothic" w:cs="Century Gothic"/>
          <w:sz w:val="20"/>
          <w:szCs w:val="20"/>
        </w:rPr>
      </w:pPr>
      <w:r w:rsidRPr="05D55DCF">
        <w:rPr>
          <w:rFonts w:ascii="Century Gothic" w:eastAsia="Century Gothic" w:hAnsi="Century Gothic" w:cs="Century Gothic"/>
          <w:sz w:val="20"/>
          <w:szCs w:val="20"/>
        </w:rPr>
        <w:t>Finalmente, como resultado se obtiene una base de datos</w:t>
      </w:r>
      <w:r w:rsidR="004855B8">
        <w:rPr>
          <w:rFonts w:ascii="Century Gothic" w:eastAsia="Century Gothic" w:hAnsi="Century Gothic" w:cs="Century Gothic"/>
          <w:sz w:val="20"/>
          <w:szCs w:val="20"/>
        </w:rPr>
        <w:t xml:space="preserve"> llamada “Validacion_DataReviewer”</w:t>
      </w:r>
      <w:r w:rsidRPr="05D55DCF">
        <w:rPr>
          <w:rFonts w:ascii="Century Gothic" w:eastAsia="Century Gothic" w:hAnsi="Century Gothic" w:cs="Century Gothic"/>
          <w:sz w:val="20"/>
          <w:szCs w:val="20"/>
        </w:rPr>
        <w:t xml:space="preserve"> </w:t>
      </w:r>
      <w:r w:rsidR="004855B8">
        <w:rPr>
          <w:rFonts w:ascii="Century Gothic" w:eastAsia="Century Gothic" w:hAnsi="Century Gothic" w:cs="Century Gothic"/>
          <w:sz w:val="20"/>
          <w:szCs w:val="20"/>
        </w:rPr>
        <w:t xml:space="preserve">que </w:t>
      </w:r>
      <w:r w:rsidRPr="05D55DCF">
        <w:rPr>
          <w:rFonts w:ascii="Century Gothic" w:eastAsia="Century Gothic" w:hAnsi="Century Gothic" w:cs="Century Gothic"/>
          <w:sz w:val="20"/>
          <w:szCs w:val="20"/>
        </w:rPr>
        <w:t>con</w:t>
      </w:r>
      <w:r w:rsidR="004855B8">
        <w:rPr>
          <w:rFonts w:ascii="Century Gothic" w:eastAsia="Century Gothic" w:hAnsi="Century Gothic" w:cs="Century Gothic"/>
          <w:sz w:val="20"/>
          <w:szCs w:val="20"/>
        </w:rPr>
        <w:t>tiene una</w:t>
      </w:r>
      <w:r w:rsidRPr="05D55DCF">
        <w:rPr>
          <w:rFonts w:ascii="Century Gothic" w:eastAsia="Century Gothic" w:hAnsi="Century Gothic" w:cs="Century Gothic"/>
          <w:sz w:val="20"/>
          <w:szCs w:val="20"/>
        </w:rPr>
        <w:t xml:space="preserve"> feature class </w:t>
      </w:r>
      <w:r w:rsidR="004855B8">
        <w:rPr>
          <w:rFonts w:ascii="Century Gothic" w:eastAsia="Century Gothic" w:hAnsi="Century Gothic" w:cs="Century Gothic"/>
          <w:sz w:val="20"/>
          <w:szCs w:val="20"/>
        </w:rPr>
        <w:t xml:space="preserve">por </w:t>
      </w:r>
      <w:r w:rsidRPr="05D55DCF">
        <w:rPr>
          <w:rFonts w:ascii="Century Gothic" w:eastAsia="Century Gothic" w:hAnsi="Century Gothic" w:cs="Century Gothic"/>
          <w:sz w:val="20"/>
          <w:szCs w:val="20"/>
        </w:rPr>
        <w:t xml:space="preserve">cada regla donde se encontraron errores como se muestra en la imagen </w:t>
      </w:r>
      <w:r w:rsidR="004855B8">
        <w:rPr>
          <w:rFonts w:ascii="Century Gothic" w:eastAsia="Century Gothic" w:hAnsi="Century Gothic" w:cs="Century Gothic"/>
          <w:sz w:val="20"/>
          <w:szCs w:val="20"/>
        </w:rPr>
        <w:t>3</w:t>
      </w:r>
      <w:r w:rsidR="006F3137">
        <w:rPr>
          <w:rFonts w:ascii="Century Gothic" w:eastAsia="Century Gothic" w:hAnsi="Century Gothic" w:cs="Century Gothic"/>
          <w:sz w:val="20"/>
          <w:szCs w:val="20"/>
        </w:rPr>
        <w:t>, como se puede evidenciar se generan los feature class únicamente de los elementos que presentas errores topológicos</w:t>
      </w:r>
      <w:r w:rsidRPr="05D55DCF">
        <w:rPr>
          <w:rFonts w:ascii="Century Gothic" w:eastAsia="Century Gothic" w:hAnsi="Century Gothic" w:cs="Century Gothic"/>
          <w:sz w:val="20"/>
          <w:szCs w:val="20"/>
        </w:rPr>
        <w:t>.</w:t>
      </w:r>
    </w:p>
    <w:p w14:paraId="4021F2AD" w14:textId="77777777" w:rsidR="004855B8" w:rsidRDefault="004855B8" w:rsidP="004855B8">
      <w:pPr>
        <w:jc w:val="both"/>
      </w:pPr>
    </w:p>
    <w:p w14:paraId="51E2FD0D" w14:textId="19439187" w:rsidR="0074258C" w:rsidRPr="0074258C" w:rsidRDefault="006F3137" w:rsidP="05D55DCF">
      <w:pPr>
        <w:jc w:val="center"/>
        <w:rPr>
          <w:rFonts w:ascii="Century Gothic" w:eastAsia="Century Gothic" w:hAnsi="Century Gothic" w:cs="Century Gothic"/>
          <w:sz w:val="20"/>
          <w:szCs w:val="20"/>
          <w:lang w:val="es-ES"/>
        </w:rPr>
      </w:pPr>
      <w:r w:rsidRPr="006F3137">
        <w:drawing>
          <wp:inline distT="0" distB="0" distL="0" distR="0" wp14:anchorId="503294A0" wp14:editId="63707EA7">
            <wp:extent cx="2809037" cy="624231"/>
            <wp:effectExtent l="19050" t="19050" r="10795" b="234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0615" cy="637915"/>
                    </a:xfrm>
                    <a:prstGeom prst="rect">
                      <a:avLst/>
                    </a:prstGeom>
                    <a:ln>
                      <a:solidFill>
                        <a:schemeClr val="tx1"/>
                      </a:solidFill>
                    </a:ln>
                  </pic:spPr>
                </pic:pic>
              </a:graphicData>
            </a:graphic>
          </wp:inline>
        </w:drawing>
      </w:r>
      <w:r w:rsidR="0074258C">
        <w:br/>
      </w:r>
      <w:r w:rsidR="00B66C4B">
        <w:rPr>
          <w:rFonts w:ascii="Century Gothic" w:eastAsia="Century Gothic" w:hAnsi="Century Gothic" w:cs="Century Gothic"/>
          <w:color w:val="000000" w:themeColor="text1"/>
          <w:sz w:val="16"/>
          <w:szCs w:val="16"/>
          <w:lang w:val="es-ES"/>
        </w:rPr>
        <w:t xml:space="preserve">Imagen </w:t>
      </w:r>
      <w:r w:rsidR="004855B8">
        <w:rPr>
          <w:rFonts w:ascii="Century Gothic" w:eastAsia="Century Gothic" w:hAnsi="Century Gothic" w:cs="Century Gothic"/>
          <w:color w:val="000000" w:themeColor="text1"/>
          <w:sz w:val="16"/>
          <w:szCs w:val="16"/>
          <w:lang w:val="es-ES"/>
        </w:rPr>
        <w:t>3</w:t>
      </w:r>
      <w:r w:rsidR="78FC3B50" w:rsidRPr="05D55DCF">
        <w:rPr>
          <w:rFonts w:ascii="Century Gothic" w:eastAsia="Century Gothic" w:hAnsi="Century Gothic" w:cs="Century Gothic"/>
          <w:color w:val="000000" w:themeColor="text1"/>
          <w:sz w:val="16"/>
          <w:szCs w:val="16"/>
          <w:lang w:val="es-ES"/>
        </w:rPr>
        <w:t>. Geodatabase de salida con los errores encontrados.</w:t>
      </w:r>
    </w:p>
    <w:p w14:paraId="4A51700B" w14:textId="292289B4" w:rsidR="05D55DCF" w:rsidRDefault="05D55DCF" w:rsidP="05D55DCF">
      <w:pPr>
        <w:rPr>
          <w:rFonts w:ascii="Century Gothic" w:eastAsia="Century Gothic" w:hAnsi="Century Gothic" w:cs="Century Gothic"/>
          <w:color w:val="000000" w:themeColor="text1"/>
          <w:sz w:val="16"/>
          <w:szCs w:val="16"/>
          <w:lang w:val="es-ES"/>
        </w:rPr>
      </w:pPr>
    </w:p>
    <w:p w14:paraId="6DCB5B6A" w14:textId="25985E43" w:rsidR="78FC3B50" w:rsidRDefault="78FC3B50" w:rsidP="05D55DCF">
      <w:pPr>
        <w:rPr>
          <w:rFonts w:ascii="Century Gothic" w:eastAsia="Century Gothic" w:hAnsi="Century Gothic" w:cs="Century Gothic"/>
          <w:color w:val="000000" w:themeColor="text1"/>
          <w:sz w:val="16"/>
          <w:szCs w:val="16"/>
          <w:lang w:val="es-ES"/>
        </w:rPr>
      </w:pPr>
      <w:r w:rsidRPr="05D55DCF">
        <w:rPr>
          <w:rFonts w:ascii="Century Gothic" w:eastAsia="Century Gothic" w:hAnsi="Century Gothic" w:cs="Century Gothic"/>
          <w:color w:val="000000" w:themeColor="text1"/>
          <w:sz w:val="20"/>
          <w:szCs w:val="20"/>
          <w:lang w:val="es-ES"/>
        </w:rPr>
        <w:t>A m</w:t>
      </w:r>
      <w:r w:rsidR="00B66C4B">
        <w:rPr>
          <w:rFonts w:ascii="Century Gothic" w:eastAsia="Century Gothic" w:hAnsi="Century Gothic" w:cs="Century Gothic"/>
          <w:color w:val="000000" w:themeColor="text1"/>
          <w:sz w:val="20"/>
          <w:szCs w:val="20"/>
          <w:lang w:val="es-ES"/>
        </w:rPr>
        <w:t xml:space="preserve">anera de resumen en la tabla 2 se encuentran </w:t>
      </w:r>
      <w:r w:rsidRPr="05D55DCF">
        <w:rPr>
          <w:rFonts w:ascii="Century Gothic" w:eastAsia="Century Gothic" w:hAnsi="Century Gothic" w:cs="Century Gothic"/>
          <w:color w:val="000000" w:themeColor="text1"/>
          <w:sz w:val="20"/>
          <w:szCs w:val="20"/>
          <w:lang w:val="es-ES"/>
        </w:rPr>
        <w:t>las reglas que contiene el script y el resultado entregado en cada una.</w:t>
      </w:r>
    </w:p>
    <w:p w14:paraId="241DB937" w14:textId="59322C5E" w:rsidR="05D55DCF" w:rsidRDefault="05D55DCF" w:rsidP="05D55DCF">
      <w:pPr>
        <w:rPr>
          <w:rFonts w:ascii="Century Gothic" w:eastAsia="Century Gothic" w:hAnsi="Century Gothic" w:cs="Century Gothic"/>
          <w:color w:val="000000" w:themeColor="text1"/>
          <w:sz w:val="20"/>
          <w:szCs w:val="20"/>
          <w:lang w:val="es-ES"/>
        </w:rPr>
      </w:pPr>
    </w:p>
    <w:p w14:paraId="323E1086" w14:textId="580C84DF" w:rsidR="05D55DCF" w:rsidRDefault="00B66C4B" w:rsidP="05D55DCF">
      <w:pPr>
        <w:rPr>
          <w:rFonts w:ascii="Century Gothic" w:eastAsia="Century Gothic" w:hAnsi="Century Gothic" w:cs="Century Gothic"/>
          <w:color w:val="000000" w:themeColor="text1"/>
          <w:sz w:val="18"/>
          <w:szCs w:val="20"/>
          <w:lang w:val="es-ES"/>
        </w:rPr>
      </w:pPr>
      <w:r>
        <w:rPr>
          <w:rFonts w:ascii="Century Gothic" w:eastAsia="Century Gothic" w:hAnsi="Century Gothic" w:cs="Century Gothic"/>
          <w:color w:val="000000" w:themeColor="text1"/>
          <w:sz w:val="18"/>
          <w:szCs w:val="20"/>
          <w:lang w:val="es-ES"/>
        </w:rPr>
        <w:t>Tabla 2. Resultado por cada regla topológica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794"/>
        <w:gridCol w:w="2858"/>
        <w:gridCol w:w="3544"/>
        <w:gridCol w:w="2992"/>
      </w:tblGrid>
      <w:tr w:rsidR="00C621E1" w14:paraId="3E99F992" w14:textId="76EDF7A0" w:rsidTr="00AD0699">
        <w:tc>
          <w:tcPr>
            <w:tcW w:w="794" w:type="dxa"/>
            <w:tcBorders>
              <w:top w:val="single" w:sz="4" w:space="0" w:color="auto"/>
              <w:bottom w:val="single" w:sz="4" w:space="0" w:color="auto"/>
            </w:tcBorders>
            <w:vAlign w:val="center"/>
          </w:tcPr>
          <w:p w14:paraId="2DCBBB60" w14:textId="77777777" w:rsidR="00C621E1" w:rsidRPr="00D23E56" w:rsidRDefault="00C621E1" w:rsidP="00AD0699">
            <w:pPr>
              <w:jc w:val="center"/>
              <w:rPr>
                <w:rFonts w:ascii="Century Gothic" w:hAnsi="Century Gothic" w:cs="Arial"/>
                <w:b/>
                <w:sz w:val="20"/>
                <w:szCs w:val="20"/>
                <w:lang w:val="es-ES" w:eastAsia="es-ES"/>
              </w:rPr>
            </w:pPr>
            <w:r w:rsidRPr="00D23E56">
              <w:rPr>
                <w:rFonts w:ascii="Century Gothic" w:hAnsi="Century Gothic" w:cs="Arial"/>
                <w:b/>
                <w:sz w:val="20"/>
                <w:szCs w:val="20"/>
                <w:lang w:val="es-ES" w:eastAsia="es-ES"/>
              </w:rPr>
              <w:t>Regla</w:t>
            </w:r>
          </w:p>
        </w:tc>
        <w:tc>
          <w:tcPr>
            <w:tcW w:w="2858" w:type="dxa"/>
            <w:tcBorders>
              <w:top w:val="single" w:sz="4" w:space="0" w:color="auto"/>
              <w:bottom w:val="single" w:sz="4" w:space="0" w:color="auto"/>
            </w:tcBorders>
            <w:vAlign w:val="center"/>
          </w:tcPr>
          <w:p w14:paraId="7BE00CEA" w14:textId="77777777" w:rsidR="00C621E1" w:rsidRPr="00D23E56" w:rsidRDefault="00C621E1" w:rsidP="00AD0699">
            <w:pPr>
              <w:jc w:val="center"/>
              <w:rPr>
                <w:rFonts w:ascii="Century Gothic" w:hAnsi="Century Gothic" w:cs="Arial"/>
                <w:b/>
                <w:sz w:val="20"/>
                <w:szCs w:val="20"/>
                <w:lang w:val="es-ES" w:eastAsia="es-ES"/>
              </w:rPr>
            </w:pPr>
            <w:r w:rsidRPr="00D23E56">
              <w:rPr>
                <w:rFonts w:ascii="Century Gothic" w:hAnsi="Century Gothic" w:cs="Arial"/>
                <w:b/>
                <w:sz w:val="20"/>
                <w:szCs w:val="20"/>
                <w:lang w:val="es-ES" w:eastAsia="es-ES"/>
              </w:rPr>
              <w:t>Descripción</w:t>
            </w:r>
          </w:p>
        </w:tc>
        <w:tc>
          <w:tcPr>
            <w:tcW w:w="6536" w:type="dxa"/>
            <w:gridSpan w:val="2"/>
            <w:tcBorders>
              <w:top w:val="single" w:sz="4" w:space="0" w:color="auto"/>
              <w:left w:val="nil"/>
              <w:bottom w:val="single" w:sz="4" w:space="0" w:color="auto"/>
            </w:tcBorders>
            <w:vAlign w:val="center"/>
          </w:tcPr>
          <w:p w14:paraId="2241BEB2" w14:textId="51C8883E" w:rsidR="00C621E1" w:rsidRPr="00D23E56" w:rsidRDefault="00C621E1" w:rsidP="00AD0699">
            <w:pPr>
              <w:jc w:val="center"/>
              <w:rPr>
                <w:rFonts w:ascii="Century Gothic" w:hAnsi="Century Gothic" w:cs="Arial"/>
                <w:b/>
                <w:sz w:val="20"/>
                <w:szCs w:val="20"/>
                <w:lang w:val="es-ES" w:eastAsia="es-ES"/>
              </w:rPr>
            </w:pPr>
            <w:r>
              <w:rPr>
                <w:rFonts w:ascii="Century Gothic" w:hAnsi="Century Gothic" w:cs="Arial"/>
                <w:b/>
                <w:sz w:val="20"/>
                <w:szCs w:val="20"/>
                <w:lang w:val="es-ES" w:eastAsia="es-ES"/>
              </w:rPr>
              <w:t>Resultados</w:t>
            </w:r>
          </w:p>
        </w:tc>
      </w:tr>
      <w:tr w:rsidR="00C621E1" w:rsidRPr="00BB0BB3" w14:paraId="218CDFEE" w14:textId="4F3D7905" w:rsidTr="00AD0699">
        <w:tc>
          <w:tcPr>
            <w:tcW w:w="794" w:type="dxa"/>
            <w:tcBorders>
              <w:top w:val="single" w:sz="4" w:space="0" w:color="auto"/>
              <w:bottom w:val="single" w:sz="4" w:space="0" w:color="auto"/>
            </w:tcBorders>
            <w:vAlign w:val="center"/>
          </w:tcPr>
          <w:p w14:paraId="34082AB6" w14:textId="77777777" w:rsidR="00C621E1" w:rsidRDefault="00C621E1"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1</w:t>
            </w:r>
          </w:p>
        </w:tc>
        <w:tc>
          <w:tcPr>
            <w:tcW w:w="2858" w:type="dxa"/>
            <w:tcBorders>
              <w:top w:val="single" w:sz="4" w:space="0" w:color="auto"/>
              <w:bottom w:val="single" w:sz="4" w:space="0" w:color="auto"/>
            </w:tcBorders>
            <w:vAlign w:val="center"/>
          </w:tcPr>
          <w:p w14:paraId="385B4556" w14:textId="2F6B42E9" w:rsidR="00C621E1" w:rsidRDefault="00C621E1" w:rsidP="006D5CF0">
            <w:pPr>
              <w:rPr>
                <w:rFonts w:ascii="Century Gothic" w:hAnsi="Century Gothic" w:cs="Arial"/>
                <w:sz w:val="20"/>
                <w:szCs w:val="20"/>
                <w:lang w:val="es-ES" w:eastAsia="es-ES"/>
              </w:rPr>
            </w:pPr>
            <w:r>
              <w:rPr>
                <w:rFonts w:ascii="Century Gothic" w:hAnsi="Century Gothic" w:cs="Arial"/>
                <w:sz w:val="20"/>
                <w:szCs w:val="20"/>
                <w:lang w:val="es-ES" w:eastAsia="es-ES"/>
              </w:rPr>
              <w:t>Los elementos tipo límite de vía no se puede</w:t>
            </w:r>
            <w:r w:rsidRPr="00BB0BB3">
              <w:rPr>
                <w:rFonts w:ascii="Century Gothic" w:hAnsi="Century Gothic" w:cs="Arial"/>
                <w:sz w:val="20"/>
                <w:szCs w:val="20"/>
                <w:lang w:val="es-ES" w:eastAsia="es-ES"/>
              </w:rPr>
              <w:t xml:space="preserve"> cruzar</w:t>
            </w:r>
            <w:r>
              <w:rPr>
                <w:rFonts w:ascii="Century Gothic" w:hAnsi="Century Gothic" w:cs="Arial"/>
                <w:sz w:val="20"/>
                <w:szCs w:val="20"/>
                <w:lang w:val="es-ES" w:eastAsia="es-ES"/>
              </w:rPr>
              <w:t xml:space="preserve"> con los elementos tipo polígono de construcción</w:t>
            </w:r>
          </w:p>
        </w:tc>
        <w:tc>
          <w:tcPr>
            <w:tcW w:w="3544" w:type="dxa"/>
            <w:tcBorders>
              <w:top w:val="single" w:sz="4" w:space="0" w:color="auto"/>
              <w:left w:val="nil"/>
              <w:bottom w:val="single" w:sz="4" w:space="0" w:color="auto"/>
            </w:tcBorders>
            <w:vAlign w:val="center"/>
          </w:tcPr>
          <w:p w14:paraId="06487C90" w14:textId="0BEE74E2" w:rsidR="00C621E1" w:rsidRDefault="00C621E1" w:rsidP="006D5CF0">
            <w:pPr>
              <w:spacing w:line="259" w:lineRule="auto"/>
              <w:rPr>
                <w:rFonts w:ascii="Century Gothic" w:hAnsi="Century Gothic" w:cs="Arial"/>
                <w:sz w:val="20"/>
                <w:szCs w:val="20"/>
                <w:lang w:eastAsia="es-ES"/>
              </w:rPr>
            </w:pPr>
            <w:r w:rsidRPr="05D55DCF">
              <w:rPr>
                <w:rFonts w:ascii="Century Gothic" w:hAnsi="Century Gothic" w:cs="Arial"/>
                <w:sz w:val="20"/>
                <w:szCs w:val="20"/>
                <w:lang w:eastAsia="es-ES"/>
              </w:rPr>
              <w:t>Feature Class “LVia_Co</w:t>
            </w:r>
            <w:r>
              <w:rPr>
                <w:rFonts w:ascii="Century Gothic" w:hAnsi="Century Gothic" w:cs="Arial"/>
                <w:sz w:val="20"/>
                <w:szCs w:val="20"/>
                <w:lang w:eastAsia="es-ES"/>
              </w:rPr>
              <w:t>nstrR” con geometría tipo línea</w:t>
            </w:r>
          </w:p>
          <w:p w14:paraId="5E9F5501" w14:textId="6E6726CD" w:rsidR="00C621E1" w:rsidRPr="00BB0BB3" w:rsidRDefault="00C621E1" w:rsidP="006D5CF0">
            <w:pPr>
              <w:rPr>
                <w:rFonts w:ascii="Century Gothic" w:hAnsi="Century Gothic" w:cs="Arial"/>
                <w:sz w:val="20"/>
                <w:szCs w:val="20"/>
                <w:lang w:eastAsia="es-ES"/>
              </w:rPr>
            </w:pPr>
          </w:p>
        </w:tc>
        <w:tc>
          <w:tcPr>
            <w:tcW w:w="2992" w:type="dxa"/>
            <w:tcBorders>
              <w:top w:val="single" w:sz="4" w:space="0" w:color="auto"/>
              <w:left w:val="nil"/>
              <w:bottom w:val="single" w:sz="4" w:space="0" w:color="auto"/>
            </w:tcBorders>
            <w:vAlign w:val="center"/>
          </w:tcPr>
          <w:p w14:paraId="0458A42A" w14:textId="25DF5DFB" w:rsidR="00C621E1" w:rsidRPr="00A5007B" w:rsidRDefault="00C621E1" w:rsidP="006D5CF0">
            <w:pPr>
              <w:rPr>
                <w:rFonts w:ascii="Century Gothic" w:hAnsi="Century Gothic" w:cs="Arial"/>
                <w:sz w:val="20"/>
                <w:szCs w:val="20"/>
                <w:lang w:eastAsia="es-ES"/>
              </w:rPr>
            </w:pPr>
            <w:r w:rsidRPr="05D55DCF">
              <w:rPr>
                <w:rFonts w:ascii="Century Gothic" w:hAnsi="Century Gothic" w:cs="Arial"/>
                <w:sz w:val="20"/>
                <w:szCs w:val="20"/>
                <w:lang w:eastAsia="es-ES"/>
              </w:rPr>
              <w:t>Contiene los segmentos de límite de vía que intersec</w:t>
            </w:r>
            <w:r>
              <w:rPr>
                <w:rFonts w:ascii="Century Gothic" w:hAnsi="Century Gothic" w:cs="Arial"/>
                <w:sz w:val="20"/>
                <w:szCs w:val="20"/>
                <w:lang w:eastAsia="es-ES"/>
              </w:rPr>
              <w:t>an con una o más construcciones</w:t>
            </w:r>
          </w:p>
        </w:tc>
      </w:tr>
      <w:tr w:rsidR="00C621E1" w:rsidRPr="00B66C4B" w14:paraId="58B830BC" w14:textId="579E8F96" w:rsidTr="00AD0699">
        <w:tc>
          <w:tcPr>
            <w:tcW w:w="794" w:type="dxa"/>
            <w:tcBorders>
              <w:top w:val="single" w:sz="4" w:space="0" w:color="auto"/>
              <w:bottom w:val="single" w:sz="4" w:space="0" w:color="auto"/>
            </w:tcBorders>
            <w:vAlign w:val="center"/>
          </w:tcPr>
          <w:p w14:paraId="34777BC3" w14:textId="77777777" w:rsidR="00C621E1" w:rsidRDefault="00C621E1"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lastRenderedPageBreak/>
              <w:t>2</w:t>
            </w:r>
          </w:p>
        </w:tc>
        <w:tc>
          <w:tcPr>
            <w:tcW w:w="2858" w:type="dxa"/>
            <w:tcBorders>
              <w:top w:val="single" w:sz="4" w:space="0" w:color="auto"/>
              <w:bottom w:val="single" w:sz="4" w:space="0" w:color="auto"/>
            </w:tcBorders>
            <w:vAlign w:val="center"/>
          </w:tcPr>
          <w:p w14:paraId="66D3BA8F" w14:textId="77777777" w:rsidR="00C621E1" w:rsidRDefault="00C621E1" w:rsidP="006D5CF0">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elementos tipo </w:t>
            </w:r>
            <w:r w:rsidRPr="00A5007B">
              <w:rPr>
                <w:rFonts w:ascii="Century Gothic" w:hAnsi="Century Gothic" w:cs="Arial"/>
                <w:sz w:val="20"/>
                <w:szCs w:val="20"/>
                <w:lang w:val="es-ES" w:eastAsia="es-ES"/>
              </w:rPr>
              <w:t xml:space="preserve">vía primaria </w:t>
            </w:r>
            <w:r>
              <w:rPr>
                <w:rFonts w:ascii="Century Gothic" w:hAnsi="Century Gothic" w:cs="Arial"/>
                <w:sz w:val="20"/>
                <w:szCs w:val="20"/>
                <w:lang w:val="es-ES" w:eastAsia="es-ES"/>
              </w:rPr>
              <w:t>deben dividir</w:t>
            </w:r>
            <w:r w:rsidRPr="00A5007B">
              <w:rPr>
                <w:rFonts w:ascii="Century Gothic" w:hAnsi="Century Gothic" w:cs="Arial"/>
                <w:sz w:val="20"/>
                <w:szCs w:val="20"/>
                <w:lang w:val="es-ES" w:eastAsia="es-ES"/>
              </w:rPr>
              <w:t xml:space="preserve"> el </w:t>
            </w:r>
            <w:r>
              <w:rPr>
                <w:rFonts w:ascii="Century Gothic" w:hAnsi="Century Gothic" w:cs="Arial"/>
                <w:sz w:val="20"/>
                <w:szCs w:val="20"/>
                <w:lang w:val="es-ES" w:eastAsia="es-ES"/>
              </w:rPr>
              <w:t>elemento tipo polí</w:t>
            </w:r>
            <w:r w:rsidRPr="00A5007B">
              <w:rPr>
                <w:rFonts w:ascii="Century Gothic" w:hAnsi="Century Gothic" w:cs="Arial"/>
                <w:sz w:val="20"/>
                <w:szCs w:val="20"/>
                <w:lang w:val="es-ES" w:eastAsia="es-ES"/>
              </w:rPr>
              <w:t>gono del bosque, no se puede</w:t>
            </w:r>
            <w:r>
              <w:rPr>
                <w:rFonts w:ascii="Century Gothic" w:hAnsi="Century Gothic" w:cs="Arial"/>
                <w:sz w:val="20"/>
                <w:szCs w:val="20"/>
                <w:lang w:val="es-ES" w:eastAsia="es-ES"/>
              </w:rPr>
              <w:t>n</w:t>
            </w:r>
            <w:r w:rsidRPr="00A5007B">
              <w:rPr>
                <w:rFonts w:ascii="Century Gothic" w:hAnsi="Century Gothic" w:cs="Arial"/>
                <w:sz w:val="20"/>
                <w:szCs w:val="20"/>
                <w:lang w:val="es-ES" w:eastAsia="es-ES"/>
              </w:rPr>
              <w:t xml:space="preserve"> cruzar.</w:t>
            </w:r>
          </w:p>
        </w:tc>
        <w:tc>
          <w:tcPr>
            <w:tcW w:w="3544" w:type="dxa"/>
            <w:tcBorders>
              <w:top w:val="single" w:sz="4" w:space="0" w:color="auto"/>
              <w:left w:val="nil"/>
              <w:bottom w:val="single" w:sz="4" w:space="0" w:color="auto"/>
            </w:tcBorders>
            <w:vAlign w:val="center"/>
          </w:tcPr>
          <w:p w14:paraId="7D9BA35E" w14:textId="77777777" w:rsidR="00C621E1" w:rsidRDefault="00C621E1" w:rsidP="006D5CF0">
            <w:pPr>
              <w:rPr>
                <w:rFonts w:ascii="Century Gothic" w:hAnsi="Century Gothic" w:cs="Arial"/>
                <w:sz w:val="20"/>
                <w:szCs w:val="20"/>
                <w:lang w:eastAsia="es-ES"/>
              </w:rPr>
            </w:pPr>
            <w:r w:rsidRPr="05D55DCF">
              <w:rPr>
                <w:rFonts w:ascii="Century Gothic" w:hAnsi="Century Gothic" w:cs="Arial"/>
                <w:sz w:val="20"/>
                <w:szCs w:val="20"/>
                <w:lang w:eastAsia="es-ES"/>
              </w:rPr>
              <w:t>Feature Class “Via_Bosque” con geometría tipo línea.</w:t>
            </w:r>
          </w:p>
          <w:p w14:paraId="62C5C8E0" w14:textId="3DFBBD58" w:rsidR="00C621E1" w:rsidRPr="00A5007B" w:rsidRDefault="00C621E1" w:rsidP="006D5CF0">
            <w:pPr>
              <w:rPr>
                <w:rFonts w:ascii="Century Gothic" w:hAnsi="Century Gothic" w:cs="Arial"/>
                <w:sz w:val="20"/>
                <w:szCs w:val="20"/>
                <w:u w:val="single"/>
                <w:lang w:val="en-US" w:eastAsia="es-ES"/>
              </w:rPr>
            </w:pPr>
          </w:p>
        </w:tc>
        <w:tc>
          <w:tcPr>
            <w:tcW w:w="2992" w:type="dxa"/>
            <w:tcBorders>
              <w:top w:val="single" w:sz="4" w:space="0" w:color="auto"/>
              <w:left w:val="nil"/>
              <w:bottom w:val="single" w:sz="4" w:space="0" w:color="auto"/>
            </w:tcBorders>
            <w:vAlign w:val="center"/>
          </w:tcPr>
          <w:p w14:paraId="78F74D66" w14:textId="56D75B83" w:rsidR="00C621E1" w:rsidRPr="00A5007B" w:rsidRDefault="00C621E1" w:rsidP="006D5CF0">
            <w:pPr>
              <w:rPr>
                <w:rFonts w:ascii="Century Gothic" w:hAnsi="Century Gothic" w:cs="Arial"/>
                <w:sz w:val="20"/>
                <w:szCs w:val="20"/>
                <w:lang w:eastAsia="es-ES"/>
              </w:rPr>
            </w:pPr>
            <w:r w:rsidRPr="05D55DCF">
              <w:rPr>
                <w:rFonts w:ascii="Century Gothic" w:hAnsi="Century Gothic" w:cs="Arial"/>
                <w:sz w:val="20"/>
                <w:szCs w:val="20"/>
                <w:lang w:eastAsia="es-ES"/>
              </w:rPr>
              <w:t xml:space="preserve">Contiene los segmentos de vía primaria que intersecan </w:t>
            </w:r>
            <w:r>
              <w:rPr>
                <w:rFonts w:ascii="Century Gothic" w:hAnsi="Century Gothic" w:cs="Arial"/>
                <w:sz w:val="20"/>
                <w:szCs w:val="20"/>
                <w:lang w:eastAsia="es-ES"/>
              </w:rPr>
              <w:t>uno o más elementos tipo bosque</w:t>
            </w:r>
          </w:p>
        </w:tc>
      </w:tr>
      <w:tr w:rsidR="00C621E1" w:rsidRPr="001D21C5" w14:paraId="21A71C10" w14:textId="42612F13" w:rsidTr="00AD0699">
        <w:tc>
          <w:tcPr>
            <w:tcW w:w="794" w:type="dxa"/>
            <w:tcBorders>
              <w:top w:val="single" w:sz="4" w:space="0" w:color="auto"/>
              <w:bottom w:val="single" w:sz="4" w:space="0" w:color="auto"/>
            </w:tcBorders>
            <w:vAlign w:val="center"/>
          </w:tcPr>
          <w:p w14:paraId="2D3283B3" w14:textId="77777777" w:rsidR="00C621E1" w:rsidRPr="00A5007B" w:rsidRDefault="00C621E1"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3</w:t>
            </w:r>
          </w:p>
        </w:tc>
        <w:tc>
          <w:tcPr>
            <w:tcW w:w="2858" w:type="dxa"/>
            <w:tcBorders>
              <w:top w:val="single" w:sz="4" w:space="0" w:color="auto"/>
              <w:bottom w:val="single" w:sz="4" w:space="0" w:color="auto"/>
            </w:tcBorders>
            <w:vAlign w:val="center"/>
          </w:tcPr>
          <w:p w14:paraId="05F336FC" w14:textId="77777777" w:rsidR="00C621E1" w:rsidRDefault="00C621E1" w:rsidP="006D5CF0">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elementos tipo </w:t>
            </w:r>
            <w:r w:rsidRPr="001D21C5">
              <w:rPr>
                <w:rFonts w:ascii="Century Gothic" w:hAnsi="Century Gothic" w:cs="Arial"/>
                <w:sz w:val="20"/>
                <w:szCs w:val="20"/>
                <w:lang w:val="es-ES" w:eastAsia="es-ES"/>
              </w:rPr>
              <w:t>curvas de nivel no pueden cruzar sobre los depósitos de agua, a excepción de pantanos</w:t>
            </w:r>
          </w:p>
        </w:tc>
        <w:tc>
          <w:tcPr>
            <w:tcW w:w="3544" w:type="dxa"/>
            <w:tcBorders>
              <w:top w:val="single" w:sz="4" w:space="0" w:color="auto"/>
              <w:left w:val="nil"/>
              <w:bottom w:val="single" w:sz="4" w:space="0" w:color="auto"/>
            </w:tcBorders>
            <w:vAlign w:val="center"/>
          </w:tcPr>
          <w:p w14:paraId="0FAE75B1" w14:textId="182A61D0" w:rsidR="00C621E1" w:rsidRDefault="00C621E1" w:rsidP="006D5CF0">
            <w:pPr>
              <w:rPr>
                <w:rFonts w:ascii="Century Gothic" w:hAnsi="Century Gothic" w:cs="Arial"/>
                <w:sz w:val="20"/>
                <w:szCs w:val="20"/>
                <w:lang w:val="es-ES" w:eastAsia="es-ES"/>
              </w:rPr>
            </w:pPr>
            <w:r w:rsidRPr="05D55DCF">
              <w:rPr>
                <w:rFonts w:ascii="Century Gothic" w:hAnsi="Century Gothic" w:cs="Arial"/>
                <w:sz w:val="20"/>
                <w:szCs w:val="20"/>
                <w:lang w:val="es-ES" w:eastAsia="es-ES"/>
              </w:rPr>
              <w:t>Feature Class “DAguaR_C</w:t>
            </w:r>
            <w:r>
              <w:rPr>
                <w:rFonts w:ascii="Century Gothic" w:hAnsi="Century Gothic" w:cs="Arial"/>
                <w:sz w:val="20"/>
                <w:szCs w:val="20"/>
                <w:lang w:val="es-ES" w:eastAsia="es-ES"/>
              </w:rPr>
              <w:t>Nivel” con geometría tipo línea</w:t>
            </w:r>
          </w:p>
          <w:p w14:paraId="7C4296FB" w14:textId="41811279" w:rsidR="00C621E1" w:rsidRPr="00A5007B" w:rsidRDefault="00C621E1" w:rsidP="006D5CF0">
            <w:pPr>
              <w:rPr>
                <w:rFonts w:ascii="Century Gothic" w:hAnsi="Century Gothic" w:cs="Arial"/>
                <w:sz w:val="20"/>
                <w:szCs w:val="20"/>
                <w:lang w:eastAsia="es-ES"/>
              </w:rPr>
            </w:pPr>
          </w:p>
        </w:tc>
        <w:tc>
          <w:tcPr>
            <w:tcW w:w="2992" w:type="dxa"/>
            <w:tcBorders>
              <w:top w:val="single" w:sz="4" w:space="0" w:color="auto"/>
              <w:left w:val="nil"/>
              <w:bottom w:val="single" w:sz="4" w:space="0" w:color="auto"/>
            </w:tcBorders>
            <w:vAlign w:val="center"/>
          </w:tcPr>
          <w:p w14:paraId="2557D0D5" w14:textId="32E5B096" w:rsidR="00C621E1" w:rsidRDefault="00C621E1" w:rsidP="006D5CF0">
            <w:pPr>
              <w:rPr>
                <w:rFonts w:ascii="Century Gothic" w:hAnsi="Century Gothic" w:cs="Arial"/>
                <w:sz w:val="20"/>
                <w:szCs w:val="20"/>
                <w:lang w:val="es-ES" w:eastAsia="es-ES"/>
              </w:rPr>
            </w:pPr>
            <w:r w:rsidRPr="05D55DCF">
              <w:rPr>
                <w:rFonts w:ascii="Century Gothic" w:hAnsi="Century Gothic" w:cs="Arial"/>
                <w:sz w:val="20"/>
                <w:szCs w:val="20"/>
                <w:lang w:val="es-ES" w:eastAsia="es-ES"/>
              </w:rPr>
              <w:t>Contiene los segmentos de curva de nivel que cruzan sobre los depósitos de agua diferentes de pantanos.</w:t>
            </w:r>
          </w:p>
        </w:tc>
      </w:tr>
      <w:tr w:rsidR="00C621E1" w:rsidRPr="001D21C5" w14:paraId="2D8EE661" w14:textId="34F3488E" w:rsidTr="00AD0699">
        <w:tc>
          <w:tcPr>
            <w:tcW w:w="794" w:type="dxa"/>
            <w:tcBorders>
              <w:top w:val="single" w:sz="4" w:space="0" w:color="auto"/>
              <w:bottom w:val="single" w:sz="4" w:space="0" w:color="auto"/>
            </w:tcBorders>
            <w:vAlign w:val="center"/>
          </w:tcPr>
          <w:p w14:paraId="22EC557A" w14:textId="77777777" w:rsidR="00C621E1" w:rsidRDefault="00C621E1"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4</w:t>
            </w:r>
          </w:p>
        </w:tc>
        <w:tc>
          <w:tcPr>
            <w:tcW w:w="2858" w:type="dxa"/>
            <w:tcBorders>
              <w:top w:val="single" w:sz="4" w:space="0" w:color="auto"/>
              <w:bottom w:val="single" w:sz="4" w:space="0" w:color="auto"/>
            </w:tcBorders>
            <w:vAlign w:val="center"/>
          </w:tcPr>
          <w:p w14:paraId="5F97DD9E" w14:textId="77777777" w:rsidR="00C621E1" w:rsidRPr="001D21C5" w:rsidRDefault="00C621E1" w:rsidP="006D5CF0">
            <w:pPr>
              <w:rPr>
                <w:rFonts w:ascii="Century Gothic" w:hAnsi="Century Gothic" w:cs="Arial"/>
                <w:sz w:val="20"/>
                <w:szCs w:val="20"/>
                <w:lang w:val="es-ES" w:eastAsia="es-ES"/>
              </w:rPr>
            </w:pPr>
            <w:r>
              <w:rPr>
                <w:rFonts w:ascii="Century Gothic" w:hAnsi="Century Gothic" w:cs="Arial"/>
                <w:sz w:val="20"/>
                <w:szCs w:val="20"/>
                <w:lang w:val="es-ES" w:eastAsia="es-ES"/>
              </w:rPr>
              <w:t>Si los elementos tipo construcción están contenidos</w:t>
            </w:r>
            <w:r w:rsidRPr="001D21C5">
              <w:rPr>
                <w:rFonts w:ascii="Century Gothic" w:hAnsi="Century Gothic" w:cs="Arial"/>
                <w:sz w:val="20"/>
                <w:szCs w:val="20"/>
                <w:lang w:val="es-ES" w:eastAsia="es-ES"/>
              </w:rPr>
              <w:t xml:space="preserve"> completamente dentro de un bosque se debe dejar</w:t>
            </w:r>
          </w:p>
          <w:p w14:paraId="601DEE5B" w14:textId="77777777" w:rsidR="00C621E1" w:rsidRDefault="00C621E1" w:rsidP="006D5CF0">
            <w:pPr>
              <w:rPr>
                <w:rFonts w:ascii="Century Gothic" w:hAnsi="Century Gothic" w:cs="Arial"/>
                <w:sz w:val="20"/>
                <w:szCs w:val="20"/>
                <w:lang w:val="es-ES" w:eastAsia="es-ES"/>
              </w:rPr>
            </w:pPr>
            <w:r w:rsidRPr="001D21C5">
              <w:rPr>
                <w:rFonts w:ascii="Century Gothic" w:hAnsi="Century Gothic" w:cs="Arial"/>
                <w:sz w:val="20"/>
                <w:szCs w:val="20"/>
                <w:lang w:val="es-ES" w:eastAsia="es-ES"/>
              </w:rPr>
              <w:t>un claro (Anillo dentro del polígono del bosque) donde se encuentre la construcción</w:t>
            </w:r>
          </w:p>
        </w:tc>
        <w:tc>
          <w:tcPr>
            <w:tcW w:w="3544" w:type="dxa"/>
            <w:tcBorders>
              <w:top w:val="single" w:sz="4" w:space="0" w:color="auto"/>
              <w:left w:val="nil"/>
              <w:bottom w:val="single" w:sz="4" w:space="0" w:color="auto"/>
            </w:tcBorders>
            <w:vAlign w:val="center"/>
          </w:tcPr>
          <w:p w14:paraId="49CBF7B9" w14:textId="61475B78" w:rsidR="00C621E1" w:rsidRDefault="00C621E1" w:rsidP="006D5CF0">
            <w:pPr>
              <w:rPr>
                <w:rFonts w:ascii="Century Gothic" w:hAnsi="Century Gothic" w:cs="Arial"/>
                <w:sz w:val="20"/>
                <w:szCs w:val="20"/>
                <w:lang w:eastAsia="es-ES"/>
              </w:rPr>
            </w:pPr>
            <w:r w:rsidRPr="00B66C4B">
              <w:rPr>
                <w:rFonts w:ascii="Century Gothic" w:hAnsi="Century Gothic" w:cs="Arial"/>
                <w:sz w:val="20"/>
                <w:szCs w:val="20"/>
                <w:lang w:eastAsia="es-ES"/>
              </w:rPr>
              <w:t>Feature Class “Bosque_Const</w:t>
            </w:r>
            <w:r>
              <w:rPr>
                <w:rFonts w:ascii="Century Gothic" w:hAnsi="Century Gothic" w:cs="Arial"/>
                <w:sz w:val="20"/>
                <w:szCs w:val="20"/>
                <w:lang w:eastAsia="es-ES"/>
              </w:rPr>
              <w:t>rR” con geometría tipo polígono</w:t>
            </w:r>
          </w:p>
          <w:p w14:paraId="090F5DD2" w14:textId="463A689C" w:rsidR="00C621E1" w:rsidRPr="001D21C5" w:rsidRDefault="00C621E1" w:rsidP="006D5CF0">
            <w:pPr>
              <w:rPr>
                <w:rFonts w:ascii="Century Gothic" w:hAnsi="Century Gothic" w:cs="Arial"/>
                <w:sz w:val="20"/>
                <w:szCs w:val="20"/>
                <w:u w:val="single"/>
                <w:lang w:val="en-US" w:eastAsia="es-ES"/>
              </w:rPr>
            </w:pPr>
          </w:p>
        </w:tc>
        <w:tc>
          <w:tcPr>
            <w:tcW w:w="2992" w:type="dxa"/>
            <w:tcBorders>
              <w:top w:val="single" w:sz="4" w:space="0" w:color="auto"/>
              <w:left w:val="nil"/>
              <w:bottom w:val="single" w:sz="4" w:space="0" w:color="auto"/>
            </w:tcBorders>
            <w:vAlign w:val="center"/>
          </w:tcPr>
          <w:p w14:paraId="74334CDE" w14:textId="30EB3FE3" w:rsidR="00C621E1" w:rsidRPr="001D21C5" w:rsidRDefault="00C621E1" w:rsidP="006D5CF0">
            <w:pPr>
              <w:rPr>
                <w:rFonts w:ascii="Century Gothic" w:hAnsi="Century Gothic" w:cs="Arial"/>
                <w:sz w:val="20"/>
                <w:szCs w:val="20"/>
                <w:lang w:val="en-US" w:eastAsia="es-ES"/>
              </w:rPr>
            </w:pPr>
            <w:r w:rsidRPr="00B66C4B">
              <w:rPr>
                <w:rFonts w:ascii="Century Gothic" w:hAnsi="Century Gothic" w:cs="Arial"/>
                <w:sz w:val="20"/>
                <w:szCs w:val="20"/>
                <w:lang w:eastAsia="es-ES"/>
              </w:rPr>
              <w:t>Contiene las construcciones que se encuentran completamente cont</w:t>
            </w:r>
            <w:r>
              <w:rPr>
                <w:rFonts w:ascii="Century Gothic" w:hAnsi="Century Gothic" w:cs="Arial"/>
                <w:sz w:val="20"/>
                <w:szCs w:val="20"/>
                <w:lang w:eastAsia="es-ES"/>
              </w:rPr>
              <w:t>enidas en un polígono de bosque</w:t>
            </w:r>
          </w:p>
        </w:tc>
      </w:tr>
      <w:tr w:rsidR="00C621E1" w:rsidRPr="00F649D2" w14:paraId="5AFA506B" w14:textId="6F18E651" w:rsidTr="00AD0699">
        <w:tc>
          <w:tcPr>
            <w:tcW w:w="794" w:type="dxa"/>
            <w:tcBorders>
              <w:top w:val="single" w:sz="4" w:space="0" w:color="auto"/>
              <w:bottom w:val="single" w:sz="4" w:space="0" w:color="auto"/>
            </w:tcBorders>
            <w:vAlign w:val="center"/>
          </w:tcPr>
          <w:p w14:paraId="5E28EDB4" w14:textId="77777777" w:rsidR="00C621E1" w:rsidRDefault="00C621E1"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5</w:t>
            </w:r>
          </w:p>
        </w:tc>
        <w:tc>
          <w:tcPr>
            <w:tcW w:w="2858" w:type="dxa"/>
            <w:tcBorders>
              <w:top w:val="single" w:sz="4" w:space="0" w:color="auto"/>
              <w:bottom w:val="single" w:sz="4" w:space="0" w:color="auto"/>
            </w:tcBorders>
            <w:vAlign w:val="center"/>
          </w:tcPr>
          <w:p w14:paraId="633403C1" w14:textId="77777777" w:rsidR="00C621E1" w:rsidRDefault="00C621E1" w:rsidP="006D5CF0">
            <w:pPr>
              <w:rPr>
                <w:rFonts w:ascii="Century Gothic" w:hAnsi="Century Gothic" w:cs="Arial"/>
                <w:sz w:val="20"/>
                <w:szCs w:val="20"/>
                <w:lang w:val="es-ES" w:eastAsia="es-ES"/>
              </w:rPr>
            </w:pPr>
            <w:r>
              <w:rPr>
                <w:rFonts w:ascii="Century Gothic" w:hAnsi="Century Gothic" w:cs="Arial"/>
                <w:sz w:val="20"/>
                <w:szCs w:val="20"/>
                <w:lang w:val="es-ES" w:eastAsia="es-ES"/>
              </w:rPr>
              <w:t>Lo</w:t>
            </w:r>
            <w:r w:rsidRPr="0049302B">
              <w:rPr>
                <w:rFonts w:ascii="Century Gothic" w:hAnsi="Century Gothic" w:cs="Arial"/>
                <w:sz w:val="20"/>
                <w:szCs w:val="20"/>
                <w:lang w:val="es-ES" w:eastAsia="es-ES"/>
              </w:rPr>
              <w:t>s</w:t>
            </w:r>
            <w:r>
              <w:rPr>
                <w:rFonts w:ascii="Century Gothic" w:hAnsi="Century Gothic" w:cs="Arial"/>
                <w:sz w:val="20"/>
                <w:szCs w:val="20"/>
                <w:lang w:val="es-ES" w:eastAsia="es-ES"/>
              </w:rPr>
              <w:t xml:space="preserve"> elementos tipo cerca</w:t>
            </w:r>
            <w:r w:rsidRPr="0049302B">
              <w:rPr>
                <w:rFonts w:ascii="Century Gothic" w:hAnsi="Century Gothic" w:cs="Arial"/>
                <w:sz w:val="20"/>
                <w:szCs w:val="20"/>
                <w:lang w:val="es-ES" w:eastAsia="es-ES"/>
              </w:rPr>
              <w:t xml:space="preserve"> no pueden cruzar los </w:t>
            </w:r>
            <w:r>
              <w:rPr>
                <w:rFonts w:ascii="Century Gothic" w:hAnsi="Century Gothic" w:cs="Arial"/>
                <w:sz w:val="20"/>
                <w:szCs w:val="20"/>
                <w:lang w:val="es-ES" w:eastAsia="es-ES"/>
              </w:rPr>
              <w:t>elementos tipo depósito</w:t>
            </w:r>
            <w:r w:rsidRPr="0049302B">
              <w:rPr>
                <w:rFonts w:ascii="Century Gothic" w:hAnsi="Century Gothic" w:cs="Arial"/>
                <w:sz w:val="20"/>
                <w:szCs w:val="20"/>
                <w:lang w:val="es-ES" w:eastAsia="es-ES"/>
              </w:rPr>
              <w:t xml:space="preserve"> de agua</w:t>
            </w:r>
            <w:r>
              <w:rPr>
                <w:rFonts w:ascii="Century Gothic" w:hAnsi="Century Gothic" w:cs="Arial"/>
                <w:sz w:val="20"/>
                <w:szCs w:val="20"/>
                <w:lang w:val="es-ES" w:eastAsia="es-ES"/>
              </w:rPr>
              <w:t>.</w:t>
            </w:r>
          </w:p>
        </w:tc>
        <w:tc>
          <w:tcPr>
            <w:tcW w:w="3544" w:type="dxa"/>
            <w:tcBorders>
              <w:top w:val="single" w:sz="4" w:space="0" w:color="auto"/>
              <w:left w:val="nil"/>
              <w:bottom w:val="single" w:sz="4" w:space="0" w:color="auto"/>
            </w:tcBorders>
            <w:vAlign w:val="center"/>
          </w:tcPr>
          <w:p w14:paraId="453A7BCD" w14:textId="3B1D0097" w:rsidR="00C621E1" w:rsidRDefault="00C621E1" w:rsidP="006D5CF0">
            <w:pPr>
              <w:rPr>
                <w:rFonts w:ascii="Century Gothic" w:hAnsi="Century Gothic" w:cs="Arial"/>
                <w:sz w:val="20"/>
                <w:szCs w:val="20"/>
                <w:lang w:eastAsia="es-ES"/>
              </w:rPr>
            </w:pPr>
            <w:r w:rsidRPr="05D55DCF">
              <w:rPr>
                <w:rFonts w:ascii="Century Gothic" w:hAnsi="Century Gothic" w:cs="Arial"/>
                <w:sz w:val="20"/>
                <w:szCs w:val="20"/>
                <w:lang w:eastAsia="es-ES"/>
              </w:rPr>
              <w:t>Feature Class “Cerca_D</w:t>
            </w:r>
            <w:r>
              <w:rPr>
                <w:rFonts w:ascii="Century Gothic" w:hAnsi="Century Gothic" w:cs="Arial"/>
                <w:sz w:val="20"/>
                <w:szCs w:val="20"/>
                <w:lang w:eastAsia="es-ES"/>
              </w:rPr>
              <w:t>AguaR” con geometría tipo línea</w:t>
            </w:r>
          </w:p>
          <w:p w14:paraId="386377DE" w14:textId="26EBF59E" w:rsidR="00C621E1" w:rsidRPr="00F649D2" w:rsidRDefault="00C621E1" w:rsidP="006D5CF0">
            <w:pPr>
              <w:rPr>
                <w:rFonts w:ascii="Century Gothic" w:hAnsi="Century Gothic" w:cs="Arial"/>
                <w:sz w:val="20"/>
                <w:szCs w:val="20"/>
                <w:lang w:eastAsia="es-ES"/>
              </w:rPr>
            </w:pPr>
          </w:p>
        </w:tc>
        <w:tc>
          <w:tcPr>
            <w:tcW w:w="2992" w:type="dxa"/>
            <w:tcBorders>
              <w:top w:val="single" w:sz="4" w:space="0" w:color="auto"/>
              <w:left w:val="nil"/>
              <w:bottom w:val="single" w:sz="4" w:space="0" w:color="auto"/>
            </w:tcBorders>
            <w:vAlign w:val="center"/>
          </w:tcPr>
          <w:p w14:paraId="2948B36E" w14:textId="6FAC334C" w:rsidR="00C621E1" w:rsidRPr="00F649D2" w:rsidRDefault="00C621E1" w:rsidP="006D5CF0">
            <w:pPr>
              <w:rPr>
                <w:rFonts w:ascii="Century Gothic" w:hAnsi="Century Gothic" w:cs="Arial"/>
                <w:sz w:val="20"/>
                <w:szCs w:val="20"/>
                <w:lang w:eastAsia="es-ES"/>
              </w:rPr>
            </w:pPr>
            <w:r w:rsidRPr="05D55DCF">
              <w:rPr>
                <w:rFonts w:ascii="Century Gothic" w:hAnsi="Century Gothic" w:cs="Arial"/>
                <w:sz w:val="20"/>
                <w:szCs w:val="20"/>
                <w:lang w:eastAsia="es-ES"/>
              </w:rPr>
              <w:t xml:space="preserve">Contiene los segmentos de cerca que cruzan </w:t>
            </w:r>
            <w:r>
              <w:rPr>
                <w:rFonts w:ascii="Century Gothic" w:hAnsi="Century Gothic" w:cs="Arial"/>
                <w:sz w:val="20"/>
                <w:szCs w:val="20"/>
                <w:lang w:eastAsia="es-ES"/>
              </w:rPr>
              <w:t>elementos tipo depósito de agua</w:t>
            </w:r>
          </w:p>
        </w:tc>
      </w:tr>
      <w:tr w:rsidR="00C621E1" w:rsidRPr="00F649D2" w14:paraId="4878FA0C" w14:textId="65183C21" w:rsidTr="00AD0699">
        <w:tc>
          <w:tcPr>
            <w:tcW w:w="794" w:type="dxa"/>
            <w:tcBorders>
              <w:top w:val="single" w:sz="4" w:space="0" w:color="auto"/>
              <w:bottom w:val="single" w:sz="4" w:space="0" w:color="auto"/>
            </w:tcBorders>
            <w:vAlign w:val="center"/>
          </w:tcPr>
          <w:p w14:paraId="4FEC11BB" w14:textId="77777777" w:rsidR="00C621E1" w:rsidRDefault="00C621E1"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6</w:t>
            </w:r>
          </w:p>
        </w:tc>
        <w:tc>
          <w:tcPr>
            <w:tcW w:w="2858" w:type="dxa"/>
            <w:tcBorders>
              <w:top w:val="single" w:sz="4" w:space="0" w:color="auto"/>
              <w:bottom w:val="single" w:sz="4" w:space="0" w:color="auto"/>
            </w:tcBorders>
            <w:vAlign w:val="center"/>
          </w:tcPr>
          <w:p w14:paraId="2E710C40" w14:textId="4A8A8816" w:rsidR="00C621E1" w:rsidRDefault="00C621E1" w:rsidP="006D5CF0">
            <w:pPr>
              <w:rPr>
                <w:rFonts w:ascii="Century Gothic" w:hAnsi="Century Gothic" w:cs="Arial"/>
                <w:sz w:val="20"/>
                <w:szCs w:val="20"/>
                <w:lang w:val="es-ES" w:eastAsia="es-ES"/>
              </w:rPr>
            </w:pPr>
            <w:r w:rsidRPr="00F649D2">
              <w:rPr>
                <w:rFonts w:ascii="Century Gothic" w:hAnsi="Century Gothic" w:cs="Arial"/>
                <w:sz w:val="20"/>
                <w:szCs w:val="20"/>
                <w:lang w:val="es-ES" w:eastAsia="es-ES"/>
              </w:rPr>
              <w:t xml:space="preserve">Los </w:t>
            </w:r>
            <w:r>
              <w:rPr>
                <w:rFonts w:ascii="Century Gothic" w:hAnsi="Century Gothic" w:cs="Arial"/>
                <w:sz w:val="20"/>
                <w:szCs w:val="20"/>
                <w:lang w:val="es-ES" w:eastAsia="es-ES"/>
              </w:rPr>
              <w:t>elementos tipo muro</w:t>
            </w:r>
            <w:r w:rsidRPr="00F649D2">
              <w:rPr>
                <w:rFonts w:ascii="Century Gothic" w:hAnsi="Century Gothic" w:cs="Arial"/>
                <w:sz w:val="20"/>
                <w:szCs w:val="20"/>
                <w:lang w:val="es-ES" w:eastAsia="es-ES"/>
              </w:rPr>
              <w:t xml:space="preserve"> no pueden cruzar los </w:t>
            </w:r>
            <w:r>
              <w:rPr>
                <w:rFonts w:ascii="Century Gothic" w:hAnsi="Century Gothic" w:cs="Arial"/>
                <w:sz w:val="20"/>
                <w:szCs w:val="20"/>
                <w:lang w:val="es-ES" w:eastAsia="es-ES"/>
              </w:rPr>
              <w:t>elementos tipo depósito</w:t>
            </w:r>
            <w:r w:rsidRPr="00F649D2">
              <w:rPr>
                <w:rFonts w:ascii="Century Gothic" w:hAnsi="Century Gothic" w:cs="Arial"/>
                <w:sz w:val="20"/>
                <w:szCs w:val="20"/>
                <w:lang w:val="es-ES" w:eastAsia="es-ES"/>
              </w:rPr>
              <w:t xml:space="preserve"> de agua</w:t>
            </w:r>
          </w:p>
        </w:tc>
        <w:tc>
          <w:tcPr>
            <w:tcW w:w="3544" w:type="dxa"/>
            <w:tcBorders>
              <w:top w:val="single" w:sz="4" w:space="0" w:color="auto"/>
              <w:left w:val="nil"/>
              <w:bottom w:val="single" w:sz="4" w:space="0" w:color="auto"/>
            </w:tcBorders>
            <w:vAlign w:val="center"/>
          </w:tcPr>
          <w:p w14:paraId="528EB80C" w14:textId="27667C4E" w:rsidR="00C621E1" w:rsidRDefault="00C621E1" w:rsidP="006D5CF0">
            <w:pPr>
              <w:rPr>
                <w:rFonts w:ascii="Century Gothic" w:hAnsi="Century Gothic" w:cs="Arial"/>
                <w:sz w:val="20"/>
                <w:szCs w:val="20"/>
                <w:lang w:eastAsia="es-ES"/>
              </w:rPr>
            </w:pPr>
            <w:r w:rsidRPr="00B66C4B">
              <w:rPr>
                <w:rFonts w:ascii="Century Gothic" w:hAnsi="Century Gothic" w:cs="Arial"/>
                <w:sz w:val="20"/>
                <w:szCs w:val="20"/>
                <w:lang w:eastAsia="es-ES"/>
              </w:rPr>
              <w:t xml:space="preserve">Feature Class “Muro_DAguaR” </w:t>
            </w:r>
            <w:r w:rsidRPr="05D55DCF">
              <w:rPr>
                <w:rFonts w:ascii="Century Gothic" w:hAnsi="Century Gothic" w:cs="Arial"/>
                <w:sz w:val="20"/>
                <w:szCs w:val="20"/>
                <w:lang w:eastAsia="es-ES"/>
              </w:rPr>
              <w:t>con geometría tip</w:t>
            </w:r>
            <w:r>
              <w:rPr>
                <w:rFonts w:ascii="Century Gothic" w:hAnsi="Century Gothic" w:cs="Arial"/>
                <w:sz w:val="20"/>
                <w:szCs w:val="20"/>
                <w:lang w:eastAsia="es-ES"/>
              </w:rPr>
              <w:t>o línea</w:t>
            </w:r>
          </w:p>
          <w:p w14:paraId="24D2DD1A" w14:textId="16F866DC" w:rsidR="00C621E1" w:rsidRPr="00F649D2" w:rsidRDefault="00C621E1" w:rsidP="006D5CF0">
            <w:pPr>
              <w:rPr>
                <w:rFonts w:ascii="Century Gothic" w:hAnsi="Century Gothic" w:cs="Arial"/>
                <w:sz w:val="20"/>
                <w:szCs w:val="20"/>
                <w:lang w:val="es-ES" w:eastAsia="es-ES"/>
              </w:rPr>
            </w:pPr>
          </w:p>
        </w:tc>
        <w:tc>
          <w:tcPr>
            <w:tcW w:w="2992" w:type="dxa"/>
            <w:tcBorders>
              <w:top w:val="single" w:sz="4" w:space="0" w:color="auto"/>
              <w:left w:val="nil"/>
              <w:bottom w:val="single" w:sz="4" w:space="0" w:color="auto"/>
            </w:tcBorders>
            <w:vAlign w:val="center"/>
          </w:tcPr>
          <w:p w14:paraId="6DC7AE87" w14:textId="4837920E" w:rsidR="00C621E1" w:rsidRPr="00F649D2" w:rsidRDefault="00C621E1" w:rsidP="006D5CF0">
            <w:pPr>
              <w:rPr>
                <w:rFonts w:ascii="Century Gothic" w:hAnsi="Century Gothic" w:cs="Arial"/>
                <w:sz w:val="20"/>
                <w:szCs w:val="20"/>
                <w:lang w:val="en-US" w:eastAsia="es-ES"/>
              </w:rPr>
            </w:pPr>
            <w:r w:rsidRPr="05D55DCF">
              <w:rPr>
                <w:rFonts w:ascii="Century Gothic" w:hAnsi="Century Gothic" w:cs="Arial"/>
                <w:sz w:val="20"/>
                <w:szCs w:val="20"/>
                <w:lang w:eastAsia="es-ES"/>
              </w:rPr>
              <w:t xml:space="preserve">Contiene los segmentos de muro que cruzan </w:t>
            </w:r>
            <w:r>
              <w:rPr>
                <w:rFonts w:ascii="Century Gothic" w:hAnsi="Century Gothic" w:cs="Arial"/>
                <w:sz w:val="20"/>
                <w:szCs w:val="20"/>
                <w:lang w:eastAsia="es-ES"/>
              </w:rPr>
              <w:t>elementos tipo depósito de agua</w:t>
            </w:r>
          </w:p>
        </w:tc>
      </w:tr>
      <w:tr w:rsidR="00C621E1" w:rsidRPr="00F649D2" w14:paraId="4636945D" w14:textId="207F6A81" w:rsidTr="00AD0699">
        <w:tc>
          <w:tcPr>
            <w:tcW w:w="794" w:type="dxa"/>
            <w:tcBorders>
              <w:top w:val="single" w:sz="4" w:space="0" w:color="auto"/>
              <w:bottom w:val="single" w:sz="4" w:space="0" w:color="auto"/>
            </w:tcBorders>
            <w:vAlign w:val="center"/>
          </w:tcPr>
          <w:p w14:paraId="641D82C3" w14:textId="77777777" w:rsidR="00C621E1" w:rsidRDefault="00C621E1"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7</w:t>
            </w:r>
          </w:p>
        </w:tc>
        <w:tc>
          <w:tcPr>
            <w:tcW w:w="2858" w:type="dxa"/>
            <w:tcBorders>
              <w:top w:val="single" w:sz="4" w:space="0" w:color="auto"/>
              <w:bottom w:val="single" w:sz="4" w:space="0" w:color="auto"/>
            </w:tcBorders>
            <w:vAlign w:val="center"/>
          </w:tcPr>
          <w:p w14:paraId="5B2E5BF7" w14:textId="1877C10C" w:rsidR="00C621E1" w:rsidRPr="00F649D2" w:rsidRDefault="00C621E1" w:rsidP="006D5CF0">
            <w:pPr>
              <w:rPr>
                <w:rFonts w:ascii="Century Gothic" w:hAnsi="Century Gothic" w:cs="Arial"/>
                <w:sz w:val="20"/>
                <w:szCs w:val="20"/>
                <w:lang w:val="es-ES" w:eastAsia="es-ES"/>
              </w:rPr>
            </w:pPr>
            <w:r>
              <w:rPr>
                <w:rFonts w:ascii="Century Gothic" w:hAnsi="Century Gothic" w:cs="Arial"/>
                <w:sz w:val="20"/>
                <w:szCs w:val="20"/>
                <w:lang w:val="es-ES" w:eastAsia="es-ES"/>
              </w:rPr>
              <w:t>L</w:t>
            </w:r>
            <w:r w:rsidRPr="00F649D2">
              <w:rPr>
                <w:rFonts w:ascii="Century Gothic" w:hAnsi="Century Gothic" w:cs="Arial"/>
                <w:sz w:val="20"/>
                <w:szCs w:val="20"/>
                <w:lang w:val="es-ES" w:eastAsia="es-ES"/>
              </w:rPr>
              <w:t xml:space="preserve">os </w:t>
            </w:r>
            <w:r>
              <w:rPr>
                <w:rFonts w:ascii="Century Gothic" w:hAnsi="Century Gothic" w:cs="Arial"/>
                <w:sz w:val="20"/>
                <w:szCs w:val="20"/>
                <w:lang w:val="es-ES" w:eastAsia="es-ES"/>
              </w:rPr>
              <w:t>elementos tipo límite</w:t>
            </w:r>
            <w:r w:rsidRPr="00F649D2">
              <w:rPr>
                <w:rFonts w:ascii="Century Gothic" w:hAnsi="Century Gothic" w:cs="Arial"/>
                <w:sz w:val="20"/>
                <w:szCs w:val="20"/>
                <w:lang w:val="es-ES" w:eastAsia="es-ES"/>
              </w:rPr>
              <w:t xml:space="preserve"> de vía no puede</w:t>
            </w:r>
            <w:r>
              <w:rPr>
                <w:rFonts w:ascii="Century Gothic" w:hAnsi="Century Gothic" w:cs="Arial"/>
                <w:sz w:val="20"/>
                <w:szCs w:val="20"/>
                <w:lang w:val="es-ES" w:eastAsia="es-ES"/>
              </w:rPr>
              <w:t>n</w:t>
            </w:r>
            <w:r w:rsidRPr="00F649D2">
              <w:rPr>
                <w:rFonts w:ascii="Century Gothic" w:hAnsi="Century Gothic" w:cs="Arial"/>
                <w:sz w:val="20"/>
                <w:szCs w:val="20"/>
                <w:lang w:val="es-ES" w:eastAsia="es-ES"/>
              </w:rPr>
              <w:t xml:space="preserve"> cruzar los </w:t>
            </w:r>
            <w:r>
              <w:rPr>
                <w:rFonts w:ascii="Century Gothic" w:hAnsi="Century Gothic" w:cs="Arial"/>
                <w:sz w:val="20"/>
                <w:szCs w:val="20"/>
                <w:lang w:val="es-ES" w:eastAsia="es-ES"/>
              </w:rPr>
              <w:t>elementos tipo depósito de agua</w:t>
            </w:r>
          </w:p>
        </w:tc>
        <w:tc>
          <w:tcPr>
            <w:tcW w:w="3544" w:type="dxa"/>
            <w:tcBorders>
              <w:top w:val="single" w:sz="4" w:space="0" w:color="auto"/>
              <w:left w:val="nil"/>
              <w:bottom w:val="single" w:sz="4" w:space="0" w:color="auto"/>
            </w:tcBorders>
            <w:vAlign w:val="center"/>
          </w:tcPr>
          <w:p w14:paraId="1F725AE4" w14:textId="77777777" w:rsidR="00C621E1" w:rsidRDefault="00C621E1" w:rsidP="006D5CF0">
            <w:pPr>
              <w:rPr>
                <w:rFonts w:ascii="Century Gothic" w:hAnsi="Century Gothic" w:cs="Arial"/>
                <w:sz w:val="20"/>
                <w:szCs w:val="20"/>
                <w:lang w:eastAsia="es-ES"/>
              </w:rPr>
            </w:pPr>
            <w:r w:rsidRPr="05D55DCF">
              <w:rPr>
                <w:rFonts w:ascii="Century Gothic" w:hAnsi="Century Gothic" w:cs="Arial"/>
                <w:sz w:val="20"/>
                <w:szCs w:val="20"/>
                <w:lang w:eastAsia="es-ES"/>
              </w:rPr>
              <w:t>Feature Class “LVia_DAguaR” con geometría tipo línea.</w:t>
            </w:r>
          </w:p>
          <w:p w14:paraId="17B99930" w14:textId="721B6158" w:rsidR="00C621E1" w:rsidRPr="00F649D2" w:rsidRDefault="00C621E1" w:rsidP="006D5CF0">
            <w:pPr>
              <w:rPr>
                <w:rFonts w:ascii="Century Gothic" w:hAnsi="Century Gothic" w:cs="Arial"/>
                <w:sz w:val="20"/>
                <w:szCs w:val="20"/>
                <w:lang w:eastAsia="es-ES"/>
              </w:rPr>
            </w:pPr>
          </w:p>
        </w:tc>
        <w:tc>
          <w:tcPr>
            <w:tcW w:w="2992" w:type="dxa"/>
            <w:tcBorders>
              <w:top w:val="single" w:sz="4" w:space="0" w:color="auto"/>
              <w:left w:val="nil"/>
              <w:bottom w:val="single" w:sz="4" w:space="0" w:color="auto"/>
            </w:tcBorders>
            <w:vAlign w:val="center"/>
          </w:tcPr>
          <w:p w14:paraId="53259B46" w14:textId="0115A24A" w:rsidR="00C621E1" w:rsidRPr="00F649D2" w:rsidRDefault="00C621E1" w:rsidP="006D5CF0">
            <w:pPr>
              <w:rPr>
                <w:rFonts w:ascii="Century Gothic" w:hAnsi="Century Gothic" w:cs="Arial"/>
                <w:sz w:val="20"/>
                <w:szCs w:val="20"/>
                <w:lang w:eastAsia="es-ES"/>
              </w:rPr>
            </w:pPr>
            <w:r w:rsidRPr="05D55DCF">
              <w:rPr>
                <w:rFonts w:ascii="Century Gothic" w:hAnsi="Century Gothic" w:cs="Arial"/>
                <w:sz w:val="20"/>
                <w:szCs w:val="20"/>
                <w:lang w:eastAsia="es-ES"/>
              </w:rPr>
              <w:t xml:space="preserve">Contiene los segmentos de límite de vía que cruzan </w:t>
            </w:r>
            <w:r>
              <w:rPr>
                <w:rFonts w:ascii="Century Gothic" w:hAnsi="Century Gothic" w:cs="Arial"/>
                <w:sz w:val="20"/>
                <w:szCs w:val="20"/>
                <w:lang w:eastAsia="es-ES"/>
              </w:rPr>
              <w:t>elementos tipo depósito de agua</w:t>
            </w:r>
          </w:p>
        </w:tc>
      </w:tr>
      <w:tr w:rsidR="00C621E1" w:rsidRPr="00F649D2" w14:paraId="7B60EC9C" w14:textId="64C2A00C" w:rsidTr="00AD0699">
        <w:tc>
          <w:tcPr>
            <w:tcW w:w="794" w:type="dxa"/>
            <w:tcBorders>
              <w:top w:val="single" w:sz="4" w:space="0" w:color="auto"/>
              <w:bottom w:val="single" w:sz="4" w:space="0" w:color="auto"/>
            </w:tcBorders>
            <w:vAlign w:val="center"/>
          </w:tcPr>
          <w:p w14:paraId="36E68A07" w14:textId="77777777" w:rsidR="00C621E1" w:rsidRDefault="00C621E1"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8</w:t>
            </w:r>
          </w:p>
        </w:tc>
        <w:tc>
          <w:tcPr>
            <w:tcW w:w="2858" w:type="dxa"/>
            <w:tcBorders>
              <w:top w:val="single" w:sz="4" w:space="0" w:color="auto"/>
              <w:bottom w:val="single" w:sz="4" w:space="0" w:color="auto"/>
            </w:tcBorders>
            <w:vAlign w:val="center"/>
          </w:tcPr>
          <w:p w14:paraId="454A0B01" w14:textId="77777777" w:rsidR="00C621E1" w:rsidRDefault="00C621E1" w:rsidP="006D5CF0">
            <w:pPr>
              <w:rPr>
                <w:rFonts w:ascii="Century Gothic" w:hAnsi="Century Gothic" w:cs="Arial"/>
                <w:sz w:val="20"/>
                <w:szCs w:val="20"/>
                <w:lang w:val="es-ES" w:eastAsia="es-ES"/>
              </w:rPr>
            </w:pPr>
            <w:r>
              <w:rPr>
                <w:rFonts w:ascii="Century Gothic" w:hAnsi="Century Gothic" w:cs="Arial"/>
                <w:sz w:val="20"/>
                <w:szCs w:val="20"/>
                <w:lang w:val="es-ES" w:eastAsia="es-ES"/>
              </w:rPr>
              <w:t>Los elementos tipo Curva de Nivel no deben cruzar más de una vez el mismo elemento tipo Drenaje</w:t>
            </w:r>
          </w:p>
        </w:tc>
        <w:tc>
          <w:tcPr>
            <w:tcW w:w="3544" w:type="dxa"/>
            <w:tcBorders>
              <w:top w:val="single" w:sz="4" w:space="0" w:color="auto"/>
              <w:left w:val="nil"/>
              <w:bottom w:val="single" w:sz="4" w:space="0" w:color="auto"/>
            </w:tcBorders>
            <w:vAlign w:val="center"/>
          </w:tcPr>
          <w:p w14:paraId="23E3F5FF" w14:textId="184B8736" w:rsidR="00C621E1" w:rsidRPr="00F649D2" w:rsidRDefault="00C621E1" w:rsidP="006D5CF0">
            <w:pPr>
              <w:rPr>
                <w:rFonts w:ascii="Century Gothic" w:hAnsi="Century Gothic" w:cs="Arial"/>
                <w:sz w:val="20"/>
                <w:szCs w:val="20"/>
                <w:lang w:eastAsia="es-ES"/>
              </w:rPr>
            </w:pPr>
            <w:r>
              <w:rPr>
                <w:rFonts w:ascii="Century Gothic" w:hAnsi="Century Gothic" w:cs="Arial"/>
                <w:sz w:val="20"/>
                <w:szCs w:val="20"/>
                <w:lang w:eastAsia="es-ES"/>
              </w:rPr>
              <w:t>Feature Class “</w:t>
            </w:r>
            <w:r w:rsidRPr="00070261">
              <w:rPr>
                <w:rFonts w:ascii="Century Gothic" w:hAnsi="Century Gothic" w:cs="Arial"/>
                <w:sz w:val="20"/>
                <w:szCs w:val="20"/>
                <w:lang w:eastAsia="es-ES"/>
              </w:rPr>
              <w:t>DrenajeL_CNivel</w:t>
            </w:r>
            <w:r>
              <w:rPr>
                <w:rFonts w:ascii="Century Gothic" w:hAnsi="Century Gothic" w:cs="Arial"/>
                <w:sz w:val="20"/>
                <w:szCs w:val="20"/>
                <w:lang w:eastAsia="es-ES"/>
              </w:rPr>
              <w:t>” con geometría tipo multipunto.</w:t>
            </w:r>
          </w:p>
        </w:tc>
        <w:tc>
          <w:tcPr>
            <w:tcW w:w="2992" w:type="dxa"/>
            <w:tcBorders>
              <w:top w:val="single" w:sz="4" w:space="0" w:color="auto"/>
              <w:left w:val="nil"/>
              <w:bottom w:val="single" w:sz="4" w:space="0" w:color="auto"/>
            </w:tcBorders>
            <w:vAlign w:val="center"/>
          </w:tcPr>
          <w:p w14:paraId="1982E17A" w14:textId="248ED9FE" w:rsidR="00C621E1" w:rsidRDefault="00C621E1" w:rsidP="006D5CF0">
            <w:pPr>
              <w:rPr>
                <w:rFonts w:ascii="Century Gothic" w:hAnsi="Century Gothic" w:cs="Arial"/>
                <w:sz w:val="20"/>
                <w:szCs w:val="20"/>
                <w:lang w:eastAsia="es-ES"/>
              </w:rPr>
            </w:pPr>
            <w:r>
              <w:rPr>
                <w:rFonts w:ascii="Century Gothic" w:hAnsi="Century Gothic" w:cs="Arial"/>
                <w:sz w:val="20"/>
                <w:szCs w:val="20"/>
                <w:lang w:eastAsia="es-ES"/>
              </w:rPr>
              <w:t>Contiene todos los puntos donde una curva de nivel cruzo el mismo drenaje más de una vez</w:t>
            </w:r>
          </w:p>
        </w:tc>
      </w:tr>
      <w:tr w:rsidR="00C621E1" w:rsidRPr="00F649D2" w14:paraId="1C0AC564" w14:textId="4D10B520" w:rsidTr="00AD0699">
        <w:tc>
          <w:tcPr>
            <w:tcW w:w="794" w:type="dxa"/>
            <w:tcBorders>
              <w:top w:val="single" w:sz="4" w:space="0" w:color="auto"/>
              <w:bottom w:val="single" w:sz="4" w:space="0" w:color="auto"/>
            </w:tcBorders>
            <w:vAlign w:val="center"/>
          </w:tcPr>
          <w:p w14:paraId="5062069F" w14:textId="77777777" w:rsidR="00C621E1" w:rsidRDefault="00C621E1"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9</w:t>
            </w:r>
          </w:p>
        </w:tc>
        <w:tc>
          <w:tcPr>
            <w:tcW w:w="2858" w:type="dxa"/>
            <w:tcBorders>
              <w:top w:val="single" w:sz="4" w:space="0" w:color="auto"/>
              <w:bottom w:val="single" w:sz="4" w:space="0" w:color="auto"/>
            </w:tcBorders>
            <w:vAlign w:val="center"/>
          </w:tcPr>
          <w:p w14:paraId="5BA4D59B" w14:textId="77777777" w:rsidR="00C621E1" w:rsidRDefault="00C621E1" w:rsidP="006D5CF0">
            <w:pPr>
              <w:rPr>
                <w:rFonts w:ascii="Century Gothic" w:hAnsi="Century Gothic" w:cs="Arial"/>
                <w:sz w:val="20"/>
                <w:szCs w:val="20"/>
                <w:lang w:val="es-ES" w:eastAsia="es-ES"/>
              </w:rPr>
            </w:pPr>
            <w:r>
              <w:rPr>
                <w:rFonts w:ascii="Century Gothic" w:hAnsi="Century Gothic" w:cs="Arial"/>
                <w:sz w:val="20"/>
                <w:szCs w:val="20"/>
                <w:lang w:val="es-ES" w:eastAsia="es-ES"/>
              </w:rPr>
              <w:t xml:space="preserve">Las vías no pueden cruzar sobre las construcciones </w:t>
            </w:r>
          </w:p>
        </w:tc>
        <w:tc>
          <w:tcPr>
            <w:tcW w:w="3544" w:type="dxa"/>
            <w:tcBorders>
              <w:top w:val="single" w:sz="4" w:space="0" w:color="auto"/>
              <w:left w:val="nil"/>
              <w:bottom w:val="single" w:sz="4" w:space="0" w:color="auto"/>
            </w:tcBorders>
            <w:vAlign w:val="center"/>
          </w:tcPr>
          <w:p w14:paraId="3C47CB9D" w14:textId="77777777" w:rsidR="00C621E1" w:rsidRDefault="00C621E1" w:rsidP="006D5CF0">
            <w:pPr>
              <w:rPr>
                <w:rFonts w:ascii="Century Gothic" w:hAnsi="Century Gothic" w:cs="Arial"/>
                <w:sz w:val="20"/>
                <w:szCs w:val="20"/>
                <w:lang w:eastAsia="es-ES"/>
              </w:rPr>
            </w:pPr>
            <w:r>
              <w:rPr>
                <w:rFonts w:ascii="Century Gothic" w:hAnsi="Century Gothic" w:cs="Arial"/>
                <w:sz w:val="20"/>
                <w:szCs w:val="20"/>
                <w:lang w:eastAsia="es-ES"/>
              </w:rPr>
              <w:t>Feature Class “</w:t>
            </w:r>
            <w:r w:rsidRPr="008A75D4">
              <w:rPr>
                <w:rFonts w:ascii="Century Gothic" w:hAnsi="Century Gothic" w:cs="Arial"/>
                <w:sz w:val="20"/>
                <w:szCs w:val="20"/>
                <w:lang w:eastAsia="es-ES"/>
              </w:rPr>
              <w:t>Via_Construccion_R</w:t>
            </w:r>
            <w:r>
              <w:rPr>
                <w:rFonts w:ascii="Century Gothic" w:hAnsi="Century Gothic" w:cs="Arial"/>
                <w:sz w:val="20"/>
                <w:szCs w:val="20"/>
                <w:lang w:eastAsia="es-ES"/>
              </w:rPr>
              <w:t>”</w:t>
            </w:r>
          </w:p>
          <w:p w14:paraId="644A9388" w14:textId="295B08F3" w:rsidR="00C621E1" w:rsidRDefault="00C621E1" w:rsidP="006D5CF0">
            <w:pPr>
              <w:rPr>
                <w:rFonts w:ascii="Century Gothic" w:hAnsi="Century Gothic" w:cs="Arial"/>
                <w:sz w:val="20"/>
                <w:szCs w:val="20"/>
                <w:lang w:eastAsia="es-ES"/>
              </w:rPr>
            </w:pPr>
            <w:r>
              <w:rPr>
                <w:rFonts w:ascii="Century Gothic" w:hAnsi="Century Gothic" w:cs="Arial"/>
                <w:sz w:val="20"/>
                <w:szCs w:val="20"/>
                <w:lang w:eastAsia="es-ES"/>
              </w:rPr>
              <w:t>Con geométrica tipo línea</w:t>
            </w:r>
          </w:p>
        </w:tc>
        <w:tc>
          <w:tcPr>
            <w:tcW w:w="2992" w:type="dxa"/>
            <w:tcBorders>
              <w:top w:val="single" w:sz="4" w:space="0" w:color="auto"/>
              <w:left w:val="nil"/>
              <w:bottom w:val="single" w:sz="4" w:space="0" w:color="auto"/>
            </w:tcBorders>
            <w:vAlign w:val="center"/>
          </w:tcPr>
          <w:p w14:paraId="1501621F" w14:textId="24730D9F" w:rsidR="00C621E1" w:rsidRDefault="00C621E1" w:rsidP="006D5CF0">
            <w:pPr>
              <w:rPr>
                <w:rFonts w:ascii="Century Gothic" w:hAnsi="Century Gothic" w:cs="Arial"/>
                <w:sz w:val="20"/>
                <w:szCs w:val="20"/>
                <w:lang w:eastAsia="es-ES"/>
              </w:rPr>
            </w:pPr>
            <w:r>
              <w:rPr>
                <w:rFonts w:ascii="Century Gothic" w:hAnsi="Century Gothic" w:cs="Arial"/>
                <w:sz w:val="20"/>
                <w:szCs w:val="20"/>
                <w:lang w:eastAsia="es-ES"/>
              </w:rPr>
              <w:t xml:space="preserve">Contiene los segmentos de vías que se cruzan con las construcciones </w:t>
            </w:r>
          </w:p>
        </w:tc>
      </w:tr>
      <w:tr w:rsidR="00C621E1" w:rsidRPr="00F649D2" w14:paraId="0BE19124" w14:textId="711DFC67" w:rsidTr="00AD0699">
        <w:tc>
          <w:tcPr>
            <w:tcW w:w="794" w:type="dxa"/>
            <w:tcBorders>
              <w:top w:val="single" w:sz="4" w:space="0" w:color="auto"/>
              <w:bottom w:val="single" w:sz="4" w:space="0" w:color="auto"/>
            </w:tcBorders>
            <w:vAlign w:val="center"/>
          </w:tcPr>
          <w:p w14:paraId="64433FE7" w14:textId="3E87F2B4" w:rsidR="00C621E1" w:rsidRDefault="00C621E1"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10</w:t>
            </w:r>
          </w:p>
        </w:tc>
        <w:tc>
          <w:tcPr>
            <w:tcW w:w="2858" w:type="dxa"/>
            <w:tcBorders>
              <w:top w:val="single" w:sz="4" w:space="0" w:color="auto"/>
              <w:bottom w:val="single" w:sz="4" w:space="0" w:color="auto"/>
            </w:tcBorders>
            <w:vAlign w:val="center"/>
          </w:tcPr>
          <w:p w14:paraId="02F77210" w14:textId="6FD4295C" w:rsidR="00C621E1" w:rsidRPr="00A06088" w:rsidRDefault="00C621E1" w:rsidP="006D5CF0">
            <w:pPr>
              <w:rPr>
                <w:rFonts w:ascii="Century Gothic" w:hAnsi="Century Gothic" w:cs="Arial"/>
                <w:sz w:val="20"/>
                <w:szCs w:val="20"/>
                <w:lang w:eastAsia="es-ES"/>
              </w:rPr>
            </w:pPr>
            <w:r>
              <w:rPr>
                <w:rFonts w:ascii="Century Gothic" w:hAnsi="Century Gothic" w:cs="Arial"/>
                <w:sz w:val="20"/>
                <w:szCs w:val="20"/>
                <w:lang w:eastAsia="es-ES"/>
              </w:rPr>
              <w:t>Las c</w:t>
            </w:r>
            <w:r w:rsidRPr="00A06088">
              <w:rPr>
                <w:rFonts w:ascii="Century Gothic" w:hAnsi="Century Gothic" w:cs="Arial"/>
                <w:sz w:val="20"/>
                <w:szCs w:val="20"/>
                <w:lang w:eastAsia="es-ES"/>
              </w:rPr>
              <w:t>urvas de nivel no pueden cruzar encima de las piscinas</w:t>
            </w:r>
          </w:p>
        </w:tc>
        <w:tc>
          <w:tcPr>
            <w:tcW w:w="3544" w:type="dxa"/>
            <w:tcBorders>
              <w:top w:val="single" w:sz="4" w:space="0" w:color="auto"/>
              <w:left w:val="nil"/>
              <w:bottom w:val="single" w:sz="4" w:space="0" w:color="auto"/>
            </w:tcBorders>
            <w:vAlign w:val="center"/>
          </w:tcPr>
          <w:p w14:paraId="7A1309F4" w14:textId="77777777" w:rsidR="00C621E1" w:rsidRDefault="00C621E1" w:rsidP="006D5CF0">
            <w:pPr>
              <w:rPr>
                <w:rFonts w:ascii="Century Gothic" w:hAnsi="Century Gothic" w:cs="Arial"/>
                <w:sz w:val="20"/>
                <w:szCs w:val="20"/>
                <w:lang w:eastAsia="es-ES"/>
              </w:rPr>
            </w:pPr>
            <w:r>
              <w:rPr>
                <w:rFonts w:ascii="Century Gothic" w:hAnsi="Century Gothic" w:cs="Arial"/>
                <w:sz w:val="20"/>
                <w:szCs w:val="20"/>
                <w:lang w:eastAsia="es-ES"/>
              </w:rPr>
              <w:t>Feature Class “</w:t>
            </w:r>
            <w:r w:rsidRPr="008A75D4">
              <w:rPr>
                <w:rFonts w:ascii="Century Gothic" w:hAnsi="Century Gothic" w:cs="Arial"/>
                <w:sz w:val="20"/>
                <w:szCs w:val="20"/>
                <w:lang w:eastAsia="es-ES"/>
              </w:rPr>
              <w:t>Cnivel_Piscin</w:t>
            </w:r>
            <w:r>
              <w:rPr>
                <w:rFonts w:ascii="Century Gothic" w:hAnsi="Century Gothic" w:cs="Arial"/>
                <w:sz w:val="20"/>
                <w:szCs w:val="20"/>
                <w:lang w:eastAsia="es-ES"/>
              </w:rPr>
              <w:t>”</w:t>
            </w:r>
          </w:p>
          <w:p w14:paraId="0B851775" w14:textId="4771C535" w:rsidR="00C621E1" w:rsidRPr="00A06088" w:rsidRDefault="00C621E1" w:rsidP="006D5CF0">
            <w:pPr>
              <w:rPr>
                <w:rFonts w:ascii="Century Gothic" w:hAnsi="Century Gothic" w:cs="Arial"/>
                <w:sz w:val="20"/>
                <w:szCs w:val="20"/>
                <w:lang w:eastAsia="es-ES"/>
              </w:rPr>
            </w:pPr>
            <w:r>
              <w:rPr>
                <w:rFonts w:ascii="Century Gothic" w:hAnsi="Century Gothic" w:cs="Arial"/>
                <w:sz w:val="20"/>
                <w:szCs w:val="20"/>
                <w:lang w:eastAsia="es-ES"/>
              </w:rPr>
              <w:t>Con geométrica tipo línea</w:t>
            </w:r>
          </w:p>
        </w:tc>
        <w:tc>
          <w:tcPr>
            <w:tcW w:w="2992" w:type="dxa"/>
            <w:tcBorders>
              <w:top w:val="single" w:sz="4" w:space="0" w:color="auto"/>
              <w:left w:val="nil"/>
              <w:bottom w:val="single" w:sz="4" w:space="0" w:color="auto"/>
            </w:tcBorders>
            <w:vAlign w:val="center"/>
          </w:tcPr>
          <w:p w14:paraId="2668DDA7" w14:textId="72A76DEC" w:rsidR="00C621E1" w:rsidRPr="00A06088" w:rsidRDefault="00C621E1" w:rsidP="006D5CF0">
            <w:pPr>
              <w:rPr>
                <w:rFonts w:ascii="Century Gothic" w:hAnsi="Century Gothic" w:cs="Arial"/>
                <w:sz w:val="20"/>
                <w:szCs w:val="20"/>
                <w:lang w:eastAsia="es-ES"/>
              </w:rPr>
            </w:pPr>
            <w:r>
              <w:rPr>
                <w:rFonts w:ascii="Century Gothic" w:hAnsi="Century Gothic" w:cs="Arial"/>
                <w:sz w:val="20"/>
                <w:szCs w:val="20"/>
                <w:lang w:eastAsia="es-ES"/>
              </w:rPr>
              <w:t>Contiene los segmentos de curva de nivel que cruzan las piscinas</w:t>
            </w:r>
          </w:p>
        </w:tc>
      </w:tr>
      <w:tr w:rsidR="00C621E1" w:rsidRPr="00F649D2" w14:paraId="5286ACAD" w14:textId="200C083E" w:rsidTr="00AD0699">
        <w:tc>
          <w:tcPr>
            <w:tcW w:w="794" w:type="dxa"/>
            <w:tcBorders>
              <w:top w:val="single" w:sz="4" w:space="0" w:color="auto"/>
              <w:bottom w:val="single" w:sz="4" w:space="0" w:color="auto"/>
            </w:tcBorders>
            <w:vAlign w:val="center"/>
          </w:tcPr>
          <w:p w14:paraId="6789B6F1" w14:textId="77777777" w:rsidR="00C621E1" w:rsidRDefault="00C621E1"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11</w:t>
            </w:r>
          </w:p>
        </w:tc>
        <w:tc>
          <w:tcPr>
            <w:tcW w:w="2858" w:type="dxa"/>
            <w:tcBorders>
              <w:top w:val="single" w:sz="4" w:space="0" w:color="auto"/>
              <w:bottom w:val="single" w:sz="4" w:space="0" w:color="auto"/>
            </w:tcBorders>
            <w:vAlign w:val="center"/>
          </w:tcPr>
          <w:p w14:paraId="293C237A" w14:textId="58E286B6" w:rsidR="00C621E1" w:rsidRDefault="00C621E1" w:rsidP="006D5CF0">
            <w:pPr>
              <w:rPr>
                <w:rFonts w:ascii="Century Gothic" w:hAnsi="Century Gothic" w:cs="Arial"/>
                <w:sz w:val="20"/>
                <w:szCs w:val="20"/>
                <w:lang w:val="es-ES" w:eastAsia="es-ES"/>
              </w:rPr>
            </w:pPr>
            <w:r>
              <w:rPr>
                <w:rFonts w:ascii="Century Gothic" w:hAnsi="Century Gothic" w:cs="Arial"/>
                <w:sz w:val="20"/>
                <w:szCs w:val="20"/>
                <w:lang w:val="es-ES" w:eastAsia="es-ES"/>
              </w:rPr>
              <w:t>Los bosques no p</w:t>
            </w:r>
            <w:r w:rsidR="007E5F8D">
              <w:rPr>
                <w:rFonts w:ascii="Century Gothic" w:hAnsi="Century Gothic" w:cs="Arial"/>
                <w:sz w:val="20"/>
                <w:szCs w:val="20"/>
                <w:lang w:val="es-ES" w:eastAsia="es-ES"/>
              </w:rPr>
              <w:t>ueden cruzar depósitos de agua</w:t>
            </w:r>
          </w:p>
        </w:tc>
        <w:tc>
          <w:tcPr>
            <w:tcW w:w="3544" w:type="dxa"/>
            <w:tcBorders>
              <w:top w:val="single" w:sz="4" w:space="0" w:color="auto"/>
              <w:left w:val="nil"/>
              <w:bottom w:val="single" w:sz="4" w:space="0" w:color="auto"/>
            </w:tcBorders>
            <w:vAlign w:val="center"/>
          </w:tcPr>
          <w:p w14:paraId="54257DBF" w14:textId="77777777" w:rsidR="00C621E1" w:rsidRDefault="00C621E1" w:rsidP="006D5CF0">
            <w:pPr>
              <w:rPr>
                <w:rFonts w:ascii="Century Gothic" w:hAnsi="Century Gothic" w:cs="Arial"/>
                <w:sz w:val="20"/>
                <w:szCs w:val="20"/>
                <w:lang w:eastAsia="es-ES"/>
              </w:rPr>
            </w:pPr>
            <w:r>
              <w:rPr>
                <w:rFonts w:ascii="Century Gothic" w:hAnsi="Century Gothic" w:cs="Arial"/>
                <w:sz w:val="20"/>
                <w:szCs w:val="20"/>
                <w:lang w:eastAsia="es-ES"/>
              </w:rPr>
              <w:t>Feature Class “</w:t>
            </w:r>
            <w:r w:rsidRPr="008A75D4">
              <w:rPr>
                <w:rFonts w:ascii="Century Gothic" w:hAnsi="Century Gothic" w:cs="Arial"/>
                <w:sz w:val="20"/>
                <w:szCs w:val="20"/>
                <w:lang w:eastAsia="es-ES"/>
              </w:rPr>
              <w:t>Bosque_DAgua_R</w:t>
            </w:r>
            <w:r>
              <w:rPr>
                <w:rFonts w:ascii="Century Gothic" w:hAnsi="Century Gothic" w:cs="Arial"/>
                <w:sz w:val="20"/>
                <w:szCs w:val="20"/>
                <w:lang w:eastAsia="es-ES"/>
              </w:rPr>
              <w:t>”</w:t>
            </w:r>
          </w:p>
          <w:p w14:paraId="771DEFD5" w14:textId="3D55F748" w:rsidR="00C621E1" w:rsidRPr="00A06088" w:rsidRDefault="00C621E1" w:rsidP="006D5CF0">
            <w:pPr>
              <w:rPr>
                <w:rFonts w:ascii="Century Gothic" w:hAnsi="Century Gothic" w:cs="Arial"/>
                <w:sz w:val="20"/>
                <w:szCs w:val="20"/>
                <w:lang w:eastAsia="es-ES"/>
              </w:rPr>
            </w:pPr>
            <w:r>
              <w:rPr>
                <w:rFonts w:ascii="Century Gothic" w:hAnsi="Century Gothic" w:cs="Arial"/>
                <w:sz w:val="20"/>
                <w:szCs w:val="20"/>
                <w:lang w:eastAsia="es-ES"/>
              </w:rPr>
              <w:t xml:space="preserve">Con geométrica tipo polígono </w:t>
            </w:r>
          </w:p>
        </w:tc>
        <w:tc>
          <w:tcPr>
            <w:tcW w:w="2992" w:type="dxa"/>
            <w:tcBorders>
              <w:top w:val="single" w:sz="4" w:space="0" w:color="auto"/>
              <w:left w:val="nil"/>
              <w:bottom w:val="single" w:sz="4" w:space="0" w:color="auto"/>
            </w:tcBorders>
            <w:vAlign w:val="center"/>
          </w:tcPr>
          <w:p w14:paraId="08A4EB53" w14:textId="25FC5867" w:rsidR="00C621E1" w:rsidRPr="00A06088" w:rsidRDefault="00C621E1" w:rsidP="006D5CF0">
            <w:pPr>
              <w:rPr>
                <w:rFonts w:ascii="Century Gothic" w:hAnsi="Century Gothic" w:cs="Arial"/>
                <w:sz w:val="20"/>
                <w:szCs w:val="20"/>
                <w:lang w:eastAsia="es-ES"/>
              </w:rPr>
            </w:pPr>
            <w:r>
              <w:rPr>
                <w:rFonts w:ascii="Century Gothic" w:hAnsi="Century Gothic" w:cs="Arial"/>
                <w:sz w:val="20"/>
                <w:szCs w:val="20"/>
                <w:lang w:eastAsia="es-ES"/>
              </w:rPr>
              <w:t xml:space="preserve">Contiene los polígonos de bosque que cruzan los depósitos de agua </w:t>
            </w:r>
          </w:p>
        </w:tc>
      </w:tr>
      <w:tr w:rsidR="00C621E1" w:rsidRPr="00F649D2" w14:paraId="786077F4" w14:textId="39E4767E" w:rsidTr="00AD0699">
        <w:tc>
          <w:tcPr>
            <w:tcW w:w="794" w:type="dxa"/>
            <w:tcBorders>
              <w:top w:val="single" w:sz="4" w:space="0" w:color="auto"/>
              <w:bottom w:val="single" w:sz="4" w:space="0" w:color="auto"/>
            </w:tcBorders>
            <w:vAlign w:val="center"/>
          </w:tcPr>
          <w:p w14:paraId="139B41CA" w14:textId="77777777" w:rsidR="00C621E1" w:rsidRDefault="00C621E1"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12</w:t>
            </w:r>
          </w:p>
        </w:tc>
        <w:tc>
          <w:tcPr>
            <w:tcW w:w="2858" w:type="dxa"/>
            <w:tcBorders>
              <w:top w:val="single" w:sz="4" w:space="0" w:color="auto"/>
              <w:bottom w:val="single" w:sz="4" w:space="0" w:color="auto"/>
            </w:tcBorders>
            <w:vAlign w:val="center"/>
          </w:tcPr>
          <w:p w14:paraId="4637AD29" w14:textId="77777777" w:rsidR="00C621E1" w:rsidRDefault="00C621E1" w:rsidP="006D5CF0">
            <w:pPr>
              <w:rPr>
                <w:rFonts w:ascii="Century Gothic" w:hAnsi="Century Gothic" w:cs="Arial"/>
                <w:sz w:val="20"/>
                <w:szCs w:val="20"/>
                <w:lang w:val="es-ES" w:eastAsia="es-ES"/>
              </w:rPr>
            </w:pPr>
            <w:r>
              <w:rPr>
                <w:rFonts w:ascii="Century Gothic" w:hAnsi="Century Gothic" w:cs="Arial"/>
                <w:sz w:val="20"/>
                <w:szCs w:val="20"/>
                <w:lang w:val="es-ES" w:eastAsia="es-ES"/>
              </w:rPr>
              <w:t xml:space="preserve">Las cercas no pueden cruzar depósitos de agua, con la excepción de </w:t>
            </w:r>
            <w:r>
              <w:rPr>
                <w:rFonts w:ascii="Century Gothic" w:hAnsi="Century Gothic" w:cs="Arial"/>
                <w:sz w:val="20"/>
                <w:szCs w:val="20"/>
                <w:lang w:val="es-ES" w:eastAsia="es-ES"/>
              </w:rPr>
              <w:lastRenderedPageBreak/>
              <w:t>Humedales y pantanos</w:t>
            </w:r>
          </w:p>
        </w:tc>
        <w:tc>
          <w:tcPr>
            <w:tcW w:w="3544" w:type="dxa"/>
            <w:tcBorders>
              <w:top w:val="single" w:sz="4" w:space="0" w:color="auto"/>
              <w:left w:val="nil"/>
              <w:bottom w:val="single" w:sz="4" w:space="0" w:color="auto"/>
            </w:tcBorders>
            <w:vAlign w:val="center"/>
          </w:tcPr>
          <w:p w14:paraId="5D5209CD" w14:textId="77777777" w:rsidR="00C621E1" w:rsidRDefault="00C621E1" w:rsidP="006D5CF0">
            <w:pPr>
              <w:rPr>
                <w:rFonts w:ascii="Century Gothic" w:hAnsi="Century Gothic" w:cs="Arial"/>
                <w:sz w:val="20"/>
                <w:szCs w:val="20"/>
                <w:lang w:eastAsia="es-ES"/>
              </w:rPr>
            </w:pPr>
            <w:r>
              <w:rPr>
                <w:rFonts w:ascii="Century Gothic" w:hAnsi="Century Gothic" w:cs="Arial"/>
                <w:sz w:val="20"/>
                <w:szCs w:val="20"/>
                <w:lang w:eastAsia="es-ES"/>
              </w:rPr>
              <w:lastRenderedPageBreak/>
              <w:t>Feature Class “</w:t>
            </w:r>
            <w:r w:rsidRPr="008A75D4">
              <w:rPr>
                <w:rFonts w:ascii="Century Gothic" w:hAnsi="Century Gothic" w:cs="Arial"/>
                <w:sz w:val="20"/>
                <w:szCs w:val="20"/>
                <w:lang w:eastAsia="es-ES"/>
              </w:rPr>
              <w:t>Cerca_DAgua_R</w:t>
            </w:r>
            <w:r>
              <w:rPr>
                <w:rFonts w:ascii="Century Gothic" w:hAnsi="Century Gothic" w:cs="Arial"/>
                <w:sz w:val="20"/>
                <w:szCs w:val="20"/>
                <w:lang w:eastAsia="es-ES"/>
              </w:rPr>
              <w:t>”</w:t>
            </w:r>
          </w:p>
          <w:p w14:paraId="13CB469C" w14:textId="2F4ED750" w:rsidR="00C621E1" w:rsidRPr="00A06088" w:rsidRDefault="00C621E1" w:rsidP="006D5CF0">
            <w:pPr>
              <w:rPr>
                <w:rFonts w:ascii="Century Gothic" w:hAnsi="Century Gothic" w:cs="Arial"/>
                <w:sz w:val="20"/>
                <w:szCs w:val="20"/>
                <w:lang w:eastAsia="es-ES"/>
              </w:rPr>
            </w:pPr>
            <w:r>
              <w:rPr>
                <w:rFonts w:ascii="Century Gothic" w:hAnsi="Century Gothic" w:cs="Arial"/>
                <w:sz w:val="20"/>
                <w:szCs w:val="20"/>
                <w:lang w:eastAsia="es-ES"/>
              </w:rPr>
              <w:t>Con geométrica tipo línea</w:t>
            </w:r>
          </w:p>
        </w:tc>
        <w:tc>
          <w:tcPr>
            <w:tcW w:w="2992" w:type="dxa"/>
            <w:tcBorders>
              <w:top w:val="single" w:sz="4" w:space="0" w:color="auto"/>
              <w:left w:val="nil"/>
              <w:bottom w:val="single" w:sz="4" w:space="0" w:color="auto"/>
            </w:tcBorders>
            <w:vAlign w:val="center"/>
          </w:tcPr>
          <w:p w14:paraId="0CA2811D" w14:textId="7EA6E9BB" w:rsidR="00C621E1" w:rsidRPr="00A06088" w:rsidRDefault="00C621E1" w:rsidP="006D5CF0">
            <w:pPr>
              <w:rPr>
                <w:rFonts w:ascii="Century Gothic" w:hAnsi="Century Gothic" w:cs="Arial"/>
                <w:sz w:val="20"/>
                <w:szCs w:val="20"/>
                <w:lang w:eastAsia="es-ES"/>
              </w:rPr>
            </w:pPr>
            <w:r>
              <w:rPr>
                <w:rFonts w:ascii="Century Gothic" w:hAnsi="Century Gothic" w:cs="Arial"/>
                <w:sz w:val="20"/>
                <w:szCs w:val="20"/>
                <w:lang w:eastAsia="es-ES"/>
              </w:rPr>
              <w:t>Contiene los segmentos de cerca que intersectan los depósitos de agua</w:t>
            </w:r>
          </w:p>
        </w:tc>
      </w:tr>
      <w:tr w:rsidR="007E5F8D" w:rsidRPr="00F649D2" w14:paraId="5A616F50" w14:textId="513FF7FF" w:rsidTr="00AD0699">
        <w:tc>
          <w:tcPr>
            <w:tcW w:w="794" w:type="dxa"/>
            <w:tcBorders>
              <w:top w:val="single" w:sz="4" w:space="0" w:color="auto"/>
              <w:bottom w:val="single" w:sz="4" w:space="0" w:color="auto"/>
            </w:tcBorders>
            <w:vAlign w:val="center"/>
          </w:tcPr>
          <w:p w14:paraId="27E6CF11" w14:textId="77777777" w:rsidR="007E5F8D" w:rsidRDefault="007E5F8D"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lastRenderedPageBreak/>
              <w:t>13</w:t>
            </w:r>
          </w:p>
        </w:tc>
        <w:tc>
          <w:tcPr>
            <w:tcW w:w="2858" w:type="dxa"/>
            <w:tcBorders>
              <w:top w:val="single" w:sz="4" w:space="0" w:color="auto"/>
              <w:bottom w:val="single" w:sz="4" w:space="0" w:color="auto"/>
            </w:tcBorders>
            <w:vAlign w:val="center"/>
          </w:tcPr>
          <w:p w14:paraId="5CA289BA" w14:textId="77777777" w:rsidR="007E5F8D" w:rsidRDefault="007E5F8D" w:rsidP="006D5CF0">
            <w:pPr>
              <w:rPr>
                <w:rFonts w:ascii="Century Gothic" w:hAnsi="Century Gothic" w:cs="Arial"/>
                <w:sz w:val="20"/>
                <w:szCs w:val="20"/>
                <w:lang w:val="es-ES" w:eastAsia="es-ES"/>
              </w:rPr>
            </w:pPr>
            <w:r>
              <w:rPr>
                <w:rFonts w:ascii="Century Gothic" w:hAnsi="Century Gothic" w:cs="Arial"/>
                <w:sz w:val="20"/>
                <w:szCs w:val="20"/>
                <w:lang w:val="es-ES" w:eastAsia="es-ES"/>
              </w:rPr>
              <w:t>Los muros no pueden cruzar depósitos de agua, con la excepción de humedales y pantanos</w:t>
            </w:r>
          </w:p>
        </w:tc>
        <w:tc>
          <w:tcPr>
            <w:tcW w:w="3544" w:type="dxa"/>
            <w:tcBorders>
              <w:top w:val="single" w:sz="4" w:space="0" w:color="auto"/>
              <w:left w:val="nil"/>
              <w:bottom w:val="single" w:sz="4" w:space="0" w:color="auto"/>
            </w:tcBorders>
            <w:vAlign w:val="center"/>
          </w:tcPr>
          <w:p w14:paraId="713F47B4" w14:textId="77777777" w:rsidR="007E5F8D" w:rsidRDefault="007E5F8D" w:rsidP="006D5CF0">
            <w:pPr>
              <w:rPr>
                <w:rFonts w:ascii="Century Gothic" w:hAnsi="Century Gothic" w:cs="Arial"/>
                <w:sz w:val="20"/>
                <w:szCs w:val="20"/>
                <w:lang w:eastAsia="es-ES"/>
              </w:rPr>
            </w:pPr>
            <w:r>
              <w:rPr>
                <w:rFonts w:ascii="Century Gothic" w:hAnsi="Century Gothic" w:cs="Arial"/>
                <w:sz w:val="20"/>
                <w:szCs w:val="20"/>
                <w:lang w:eastAsia="es-ES"/>
              </w:rPr>
              <w:t>Feature Class “Muro_DAgua_R”</w:t>
            </w:r>
          </w:p>
          <w:p w14:paraId="7A564351" w14:textId="23AEB9A8" w:rsidR="007E5F8D" w:rsidRPr="00A06088" w:rsidRDefault="007E5F8D" w:rsidP="006D5CF0">
            <w:pPr>
              <w:rPr>
                <w:rFonts w:ascii="Century Gothic" w:hAnsi="Century Gothic" w:cs="Arial"/>
                <w:sz w:val="20"/>
                <w:szCs w:val="20"/>
                <w:lang w:eastAsia="es-ES"/>
              </w:rPr>
            </w:pPr>
            <w:r>
              <w:rPr>
                <w:rFonts w:ascii="Century Gothic" w:hAnsi="Century Gothic" w:cs="Arial"/>
                <w:sz w:val="20"/>
                <w:szCs w:val="20"/>
                <w:lang w:eastAsia="es-ES"/>
              </w:rPr>
              <w:t>Con geométrica tipo línea</w:t>
            </w:r>
          </w:p>
        </w:tc>
        <w:tc>
          <w:tcPr>
            <w:tcW w:w="2992" w:type="dxa"/>
            <w:tcBorders>
              <w:top w:val="single" w:sz="4" w:space="0" w:color="auto"/>
              <w:left w:val="nil"/>
              <w:bottom w:val="single" w:sz="4" w:space="0" w:color="auto"/>
            </w:tcBorders>
            <w:vAlign w:val="center"/>
          </w:tcPr>
          <w:p w14:paraId="1E19CFE6" w14:textId="01151FDA" w:rsidR="007E5F8D" w:rsidRPr="00A06088" w:rsidRDefault="007E5F8D" w:rsidP="006D5CF0">
            <w:pPr>
              <w:rPr>
                <w:rFonts w:ascii="Century Gothic" w:hAnsi="Century Gothic" w:cs="Arial"/>
                <w:sz w:val="20"/>
                <w:szCs w:val="20"/>
                <w:lang w:eastAsia="es-ES"/>
              </w:rPr>
            </w:pPr>
            <w:r>
              <w:rPr>
                <w:rFonts w:ascii="Century Gothic" w:hAnsi="Century Gothic" w:cs="Arial"/>
                <w:sz w:val="20"/>
                <w:szCs w:val="20"/>
                <w:lang w:eastAsia="es-ES"/>
              </w:rPr>
              <w:t xml:space="preserve">Contienen los segmentos de muro que cruzan los depósitos de agua </w:t>
            </w:r>
          </w:p>
        </w:tc>
      </w:tr>
      <w:tr w:rsidR="007E5F8D" w:rsidRPr="00F649D2" w14:paraId="1B627AB9" w14:textId="5F49715C" w:rsidTr="00AD0699">
        <w:tc>
          <w:tcPr>
            <w:tcW w:w="794" w:type="dxa"/>
            <w:tcBorders>
              <w:top w:val="single" w:sz="4" w:space="0" w:color="auto"/>
              <w:bottom w:val="single" w:sz="4" w:space="0" w:color="auto"/>
            </w:tcBorders>
            <w:vAlign w:val="center"/>
          </w:tcPr>
          <w:p w14:paraId="66F837B0" w14:textId="77777777" w:rsidR="007E5F8D" w:rsidRDefault="007E5F8D"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14</w:t>
            </w:r>
          </w:p>
        </w:tc>
        <w:tc>
          <w:tcPr>
            <w:tcW w:w="2858" w:type="dxa"/>
            <w:tcBorders>
              <w:top w:val="single" w:sz="4" w:space="0" w:color="auto"/>
              <w:bottom w:val="single" w:sz="4" w:space="0" w:color="auto"/>
            </w:tcBorders>
            <w:vAlign w:val="center"/>
          </w:tcPr>
          <w:p w14:paraId="5B7D3CCB" w14:textId="424E42B2" w:rsidR="007E5F8D" w:rsidRDefault="007E5F8D" w:rsidP="006D5CF0">
            <w:pPr>
              <w:rPr>
                <w:rFonts w:ascii="Century Gothic" w:hAnsi="Century Gothic" w:cs="Arial"/>
                <w:sz w:val="20"/>
                <w:szCs w:val="20"/>
                <w:lang w:val="es-ES" w:eastAsia="es-ES"/>
              </w:rPr>
            </w:pPr>
            <w:r>
              <w:rPr>
                <w:rFonts w:ascii="Century Gothic" w:hAnsi="Century Gothic" w:cs="Arial"/>
                <w:sz w:val="20"/>
                <w:szCs w:val="20"/>
                <w:lang w:val="es-ES" w:eastAsia="es-ES"/>
              </w:rPr>
              <w:t>Los límites de vía no pueden cruzar los muros</w:t>
            </w:r>
          </w:p>
        </w:tc>
        <w:tc>
          <w:tcPr>
            <w:tcW w:w="3544" w:type="dxa"/>
            <w:tcBorders>
              <w:top w:val="single" w:sz="4" w:space="0" w:color="auto"/>
              <w:left w:val="nil"/>
              <w:bottom w:val="single" w:sz="4" w:space="0" w:color="auto"/>
            </w:tcBorders>
            <w:vAlign w:val="center"/>
          </w:tcPr>
          <w:p w14:paraId="34D4270E" w14:textId="77777777" w:rsidR="007E5F8D" w:rsidRDefault="007E5F8D" w:rsidP="006D5CF0">
            <w:pPr>
              <w:rPr>
                <w:rFonts w:ascii="Century Gothic" w:hAnsi="Century Gothic" w:cs="Arial"/>
                <w:sz w:val="20"/>
                <w:szCs w:val="20"/>
                <w:lang w:eastAsia="es-ES"/>
              </w:rPr>
            </w:pPr>
            <w:r>
              <w:rPr>
                <w:rFonts w:ascii="Century Gothic" w:hAnsi="Century Gothic" w:cs="Arial"/>
                <w:sz w:val="20"/>
                <w:szCs w:val="20"/>
                <w:lang w:eastAsia="es-ES"/>
              </w:rPr>
              <w:t>Feature Class “</w:t>
            </w:r>
            <w:r w:rsidRPr="008A75D4">
              <w:rPr>
                <w:rFonts w:ascii="Century Gothic" w:hAnsi="Century Gothic" w:cs="Arial"/>
                <w:sz w:val="20"/>
                <w:szCs w:val="20"/>
                <w:lang w:eastAsia="es-ES"/>
              </w:rPr>
              <w:t>LVia_Muro</w:t>
            </w:r>
            <w:r>
              <w:rPr>
                <w:rFonts w:ascii="Century Gothic" w:hAnsi="Century Gothic" w:cs="Arial"/>
                <w:sz w:val="20"/>
                <w:szCs w:val="20"/>
                <w:lang w:eastAsia="es-ES"/>
              </w:rPr>
              <w:t>”</w:t>
            </w:r>
          </w:p>
          <w:p w14:paraId="25C5412F" w14:textId="49EB2172" w:rsidR="007E5F8D" w:rsidRPr="00A06088" w:rsidRDefault="007E5F8D" w:rsidP="006D5CF0">
            <w:pPr>
              <w:rPr>
                <w:rFonts w:ascii="Century Gothic" w:hAnsi="Century Gothic" w:cs="Arial"/>
                <w:sz w:val="20"/>
                <w:szCs w:val="20"/>
                <w:lang w:eastAsia="es-ES"/>
              </w:rPr>
            </w:pPr>
            <w:r>
              <w:rPr>
                <w:rFonts w:ascii="Century Gothic" w:hAnsi="Century Gothic" w:cs="Arial"/>
                <w:sz w:val="20"/>
                <w:szCs w:val="20"/>
                <w:lang w:eastAsia="es-ES"/>
              </w:rPr>
              <w:t>Con geométrica tipo punto</w:t>
            </w:r>
          </w:p>
        </w:tc>
        <w:tc>
          <w:tcPr>
            <w:tcW w:w="2992" w:type="dxa"/>
            <w:tcBorders>
              <w:top w:val="single" w:sz="4" w:space="0" w:color="auto"/>
              <w:left w:val="nil"/>
              <w:bottom w:val="single" w:sz="4" w:space="0" w:color="auto"/>
            </w:tcBorders>
            <w:vAlign w:val="center"/>
          </w:tcPr>
          <w:p w14:paraId="1F8EC937" w14:textId="5C6EF8B1" w:rsidR="007E5F8D" w:rsidRPr="00A06088" w:rsidRDefault="007E5F8D" w:rsidP="006D5CF0">
            <w:pPr>
              <w:rPr>
                <w:rFonts w:ascii="Century Gothic" w:hAnsi="Century Gothic" w:cs="Arial"/>
                <w:sz w:val="20"/>
                <w:szCs w:val="20"/>
                <w:lang w:eastAsia="es-ES"/>
              </w:rPr>
            </w:pPr>
            <w:r>
              <w:rPr>
                <w:rFonts w:ascii="Century Gothic" w:hAnsi="Century Gothic" w:cs="Arial"/>
                <w:sz w:val="20"/>
                <w:szCs w:val="20"/>
                <w:lang w:eastAsia="es-ES"/>
              </w:rPr>
              <w:t>Contiene todos los puntos donde los límites de vía cruzan sobre los muros</w:t>
            </w:r>
          </w:p>
        </w:tc>
      </w:tr>
      <w:tr w:rsidR="007E5F8D" w:rsidRPr="00F649D2" w14:paraId="30C9C945" w14:textId="43CA00F2" w:rsidTr="00AD0699">
        <w:tc>
          <w:tcPr>
            <w:tcW w:w="794" w:type="dxa"/>
            <w:tcBorders>
              <w:top w:val="single" w:sz="4" w:space="0" w:color="auto"/>
              <w:bottom w:val="single" w:sz="4" w:space="0" w:color="auto"/>
            </w:tcBorders>
            <w:vAlign w:val="center"/>
          </w:tcPr>
          <w:p w14:paraId="2C0ACC19" w14:textId="77777777" w:rsidR="007E5F8D" w:rsidRDefault="007E5F8D"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15</w:t>
            </w:r>
          </w:p>
        </w:tc>
        <w:tc>
          <w:tcPr>
            <w:tcW w:w="2858" w:type="dxa"/>
            <w:tcBorders>
              <w:top w:val="single" w:sz="4" w:space="0" w:color="auto"/>
              <w:bottom w:val="single" w:sz="4" w:space="0" w:color="auto"/>
            </w:tcBorders>
            <w:vAlign w:val="center"/>
          </w:tcPr>
          <w:p w14:paraId="35449A19" w14:textId="77777777" w:rsidR="007E5F8D" w:rsidRDefault="007E5F8D" w:rsidP="006D5CF0">
            <w:pPr>
              <w:rPr>
                <w:rFonts w:ascii="Century Gothic" w:hAnsi="Century Gothic" w:cs="Arial"/>
                <w:sz w:val="20"/>
                <w:szCs w:val="20"/>
                <w:lang w:val="es-ES" w:eastAsia="es-ES"/>
              </w:rPr>
            </w:pPr>
            <w:r>
              <w:rPr>
                <w:rFonts w:ascii="Century Gothic" w:hAnsi="Century Gothic" w:cs="Arial"/>
                <w:sz w:val="20"/>
                <w:szCs w:val="20"/>
                <w:lang w:val="es-ES" w:eastAsia="es-ES"/>
              </w:rPr>
              <w:t>Los límites de vía no pueden cruzar zonas duras</w:t>
            </w:r>
          </w:p>
        </w:tc>
        <w:tc>
          <w:tcPr>
            <w:tcW w:w="3544" w:type="dxa"/>
            <w:tcBorders>
              <w:top w:val="single" w:sz="4" w:space="0" w:color="auto"/>
              <w:left w:val="nil"/>
              <w:bottom w:val="single" w:sz="4" w:space="0" w:color="auto"/>
            </w:tcBorders>
            <w:vAlign w:val="center"/>
          </w:tcPr>
          <w:p w14:paraId="48C01C0B" w14:textId="77777777" w:rsidR="007E5F8D" w:rsidRDefault="007E5F8D" w:rsidP="006D5CF0">
            <w:pPr>
              <w:rPr>
                <w:rFonts w:ascii="Century Gothic" w:hAnsi="Century Gothic" w:cs="Arial"/>
                <w:sz w:val="20"/>
                <w:szCs w:val="20"/>
                <w:lang w:eastAsia="es-ES"/>
              </w:rPr>
            </w:pPr>
            <w:r>
              <w:rPr>
                <w:rFonts w:ascii="Century Gothic" w:hAnsi="Century Gothic" w:cs="Arial"/>
                <w:sz w:val="20"/>
                <w:szCs w:val="20"/>
                <w:lang w:eastAsia="es-ES"/>
              </w:rPr>
              <w:t>Feature Class “</w:t>
            </w:r>
            <w:r w:rsidRPr="008A75D4">
              <w:rPr>
                <w:rFonts w:ascii="Century Gothic" w:hAnsi="Century Gothic" w:cs="Arial"/>
                <w:sz w:val="20"/>
                <w:szCs w:val="20"/>
                <w:lang w:eastAsia="es-ES"/>
              </w:rPr>
              <w:t>LVia_ZDura</w:t>
            </w:r>
            <w:r>
              <w:rPr>
                <w:rFonts w:ascii="Century Gothic" w:hAnsi="Century Gothic" w:cs="Arial"/>
                <w:sz w:val="20"/>
                <w:szCs w:val="20"/>
                <w:lang w:eastAsia="es-ES"/>
              </w:rPr>
              <w:t>”</w:t>
            </w:r>
          </w:p>
          <w:p w14:paraId="1FA8FB9F" w14:textId="0D00AAA4" w:rsidR="007E5F8D" w:rsidRPr="00A06088" w:rsidRDefault="007E5F8D" w:rsidP="006D5CF0">
            <w:pPr>
              <w:rPr>
                <w:rFonts w:ascii="Century Gothic" w:hAnsi="Century Gothic" w:cs="Arial"/>
                <w:sz w:val="20"/>
                <w:szCs w:val="20"/>
                <w:lang w:eastAsia="es-ES"/>
              </w:rPr>
            </w:pPr>
            <w:r>
              <w:rPr>
                <w:rFonts w:ascii="Century Gothic" w:hAnsi="Century Gothic" w:cs="Arial"/>
                <w:sz w:val="20"/>
                <w:szCs w:val="20"/>
                <w:lang w:eastAsia="es-ES"/>
              </w:rPr>
              <w:t>Con geométrica tipo línea</w:t>
            </w:r>
          </w:p>
        </w:tc>
        <w:tc>
          <w:tcPr>
            <w:tcW w:w="2992" w:type="dxa"/>
            <w:tcBorders>
              <w:top w:val="single" w:sz="4" w:space="0" w:color="auto"/>
              <w:left w:val="nil"/>
              <w:bottom w:val="single" w:sz="4" w:space="0" w:color="auto"/>
            </w:tcBorders>
            <w:vAlign w:val="center"/>
          </w:tcPr>
          <w:p w14:paraId="37932612" w14:textId="6D9F047B" w:rsidR="007E5F8D" w:rsidRPr="00A06088" w:rsidRDefault="007E5F8D" w:rsidP="006D5CF0">
            <w:pPr>
              <w:rPr>
                <w:rFonts w:ascii="Century Gothic" w:hAnsi="Century Gothic" w:cs="Arial"/>
                <w:sz w:val="20"/>
                <w:szCs w:val="20"/>
                <w:lang w:eastAsia="es-ES"/>
              </w:rPr>
            </w:pPr>
            <w:r>
              <w:rPr>
                <w:rFonts w:ascii="Century Gothic" w:hAnsi="Century Gothic" w:cs="Arial"/>
                <w:sz w:val="20"/>
                <w:szCs w:val="20"/>
                <w:lang w:eastAsia="es-ES"/>
              </w:rPr>
              <w:t>Contiene los segmentos de límite de vía que cruzan sobre zonas duras</w:t>
            </w:r>
          </w:p>
        </w:tc>
      </w:tr>
      <w:tr w:rsidR="007E5F8D" w:rsidRPr="00F649D2" w14:paraId="3BDF0B6F" w14:textId="2328586F" w:rsidTr="00AD0699">
        <w:tc>
          <w:tcPr>
            <w:tcW w:w="794" w:type="dxa"/>
            <w:tcBorders>
              <w:top w:val="single" w:sz="4" w:space="0" w:color="auto"/>
              <w:bottom w:val="single" w:sz="4" w:space="0" w:color="auto"/>
            </w:tcBorders>
            <w:vAlign w:val="center"/>
          </w:tcPr>
          <w:p w14:paraId="483B32FC" w14:textId="77777777" w:rsidR="007E5F8D" w:rsidRDefault="007E5F8D"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16</w:t>
            </w:r>
          </w:p>
        </w:tc>
        <w:tc>
          <w:tcPr>
            <w:tcW w:w="2858" w:type="dxa"/>
            <w:tcBorders>
              <w:top w:val="single" w:sz="4" w:space="0" w:color="auto"/>
              <w:bottom w:val="single" w:sz="4" w:space="0" w:color="auto"/>
            </w:tcBorders>
            <w:vAlign w:val="center"/>
          </w:tcPr>
          <w:p w14:paraId="221FBC00" w14:textId="77777777" w:rsidR="007E5F8D" w:rsidRDefault="007E5F8D" w:rsidP="006D5CF0">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límites de vía no pueden cruzar depósitos de agua. </w:t>
            </w:r>
          </w:p>
        </w:tc>
        <w:tc>
          <w:tcPr>
            <w:tcW w:w="3544" w:type="dxa"/>
            <w:tcBorders>
              <w:top w:val="single" w:sz="4" w:space="0" w:color="auto"/>
              <w:left w:val="nil"/>
              <w:bottom w:val="single" w:sz="4" w:space="0" w:color="auto"/>
            </w:tcBorders>
            <w:vAlign w:val="center"/>
          </w:tcPr>
          <w:p w14:paraId="525958AE" w14:textId="77777777" w:rsidR="007E5F8D" w:rsidRDefault="007E5F8D" w:rsidP="006D5CF0">
            <w:pPr>
              <w:rPr>
                <w:rFonts w:ascii="Century Gothic" w:hAnsi="Century Gothic" w:cs="Arial"/>
                <w:sz w:val="20"/>
                <w:szCs w:val="20"/>
                <w:lang w:eastAsia="es-ES"/>
              </w:rPr>
            </w:pPr>
            <w:r>
              <w:rPr>
                <w:rFonts w:ascii="Century Gothic" w:hAnsi="Century Gothic" w:cs="Arial"/>
                <w:sz w:val="20"/>
                <w:szCs w:val="20"/>
                <w:lang w:eastAsia="es-ES"/>
              </w:rPr>
              <w:t>Feature Class “</w:t>
            </w:r>
            <w:r w:rsidRPr="008A75D4">
              <w:rPr>
                <w:rFonts w:ascii="Century Gothic" w:hAnsi="Century Gothic" w:cs="Arial"/>
                <w:sz w:val="20"/>
                <w:szCs w:val="20"/>
                <w:lang w:eastAsia="es-ES"/>
              </w:rPr>
              <w:t>LVia_Deposito</w:t>
            </w:r>
            <w:r>
              <w:rPr>
                <w:rFonts w:ascii="Century Gothic" w:hAnsi="Century Gothic" w:cs="Arial"/>
                <w:sz w:val="20"/>
                <w:szCs w:val="20"/>
                <w:lang w:eastAsia="es-ES"/>
              </w:rPr>
              <w:t>”</w:t>
            </w:r>
          </w:p>
          <w:p w14:paraId="59DAD9B6" w14:textId="48ABE619" w:rsidR="007E5F8D" w:rsidRPr="00A06088" w:rsidRDefault="007E5F8D" w:rsidP="006D5CF0">
            <w:pPr>
              <w:rPr>
                <w:rFonts w:ascii="Century Gothic" w:hAnsi="Century Gothic" w:cs="Arial"/>
                <w:sz w:val="20"/>
                <w:szCs w:val="20"/>
                <w:lang w:eastAsia="es-ES"/>
              </w:rPr>
            </w:pPr>
            <w:r>
              <w:rPr>
                <w:rFonts w:ascii="Century Gothic" w:hAnsi="Century Gothic" w:cs="Arial"/>
                <w:sz w:val="20"/>
                <w:szCs w:val="20"/>
                <w:lang w:eastAsia="es-ES"/>
              </w:rPr>
              <w:t>Con geométrica tipo línea</w:t>
            </w:r>
          </w:p>
        </w:tc>
        <w:tc>
          <w:tcPr>
            <w:tcW w:w="2992" w:type="dxa"/>
            <w:tcBorders>
              <w:top w:val="single" w:sz="4" w:space="0" w:color="auto"/>
              <w:left w:val="nil"/>
              <w:bottom w:val="single" w:sz="4" w:space="0" w:color="auto"/>
            </w:tcBorders>
            <w:vAlign w:val="center"/>
          </w:tcPr>
          <w:p w14:paraId="5DD55045" w14:textId="05A73396" w:rsidR="007E5F8D" w:rsidRPr="00A06088" w:rsidRDefault="007E5F8D" w:rsidP="006D5CF0">
            <w:pPr>
              <w:rPr>
                <w:rFonts w:ascii="Century Gothic" w:hAnsi="Century Gothic" w:cs="Arial"/>
                <w:sz w:val="20"/>
                <w:szCs w:val="20"/>
                <w:lang w:eastAsia="es-ES"/>
              </w:rPr>
            </w:pPr>
            <w:r>
              <w:rPr>
                <w:rFonts w:ascii="Century Gothic" w:hAnsi="Century Gothic" w:cs="Arial"/>
                <w:sz w:val="20"/>
                <w:szCs w:val="20"/>
                <w:lang w:eastAsia="es-ES"/>
              </w:rPr>
              <w:t>Contiene los segmentos de límite de vía que cruzan sobre depósitos de agua</w:t>
            </w:r>
          </w:p>
        </w:tc>
      </w:tr>
      <w:tr w:rsidR="007E5F8D" w:rsidRPr="00F649D2" w14:paraId="004B79A6" w14:textId="5B755EE0" w:rsidTr="00AD0699">
        <w:tc>
          <w:tcPr>
            <w:tcW w:w="794" w:type="dxa"/>
            <w:tcBorders>
              <w:top w:val="single" w:sz="4" w:space="0" w:color="auto"/>
              <w:bottom w:val="single" w:sz="4" w:space="0" w:color="auto"/>
            </w:tcBorders>
            <w:vAlign w:val="center"/>
          </w:tcPr>
          <w:p w14:paraId="76C685E0" w14:textId="77777777" w:rsidR="007E5F8D" w:rsidRDefault="007E5F8D"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17</w:t>
            </w:r>
          </w:p>
        </w:tc>
        <w:tc>
          <w:tcPr>
            <w:tcW w:w="2858" w:type="dxa"/>
            <w:tcBorders>
              <w:top w:val="single" w:sz="4" w:space="0" w:color="auto"/>
              <w:bottom w:val="single" w:sz="4" w:space="0" w:color="auto"/>
            </w:tcBorders>
            <w:vAlign w:val="center"/>
          </w:tcPr>
          <w:p w14:paraId="390AD970" w14:textId="63E45D52" w:rsidR="007E5F8D" w:rsidRDefault="007E5F8D" w:rsidP="006D5CF0">
            <w:pPr>
              <w:rPr>
                <w:rFonts w:ascii="Century Gothic" w:hAnsi="Century Gothic" w:cs="Arial"/>
                <w:sz w:val="20"/>
                <w:szCs w:val="20"/>
                <w:lang w:val="es-ES" w:eastAsia="es-ES"/>
              </w:rPr>
            </w:pPr>
            <w:r>
              <w:rPr>
                <w:rFonts w:ascii="Century Gothic" w:hAnsi="Century Gothic" w:cs="Arial"/>
                <w:sz w:val="20"/>
                <w:szCs w:val="20"/>
                <w:lang w:val="es-ES" w:eastAsia="es-ES"/>
              </w:rPr>
              <w:t>Los límites de vía no pueden cruzar cercas</w:t>
            </w:r>
          </w:p>
        </w:tc>
        <w:tc>
          <w:tcPr>
            <w:tcW w:w="3544" w:type="dxa"/>
            <w:tcBorders>
              <w:top w:val="single" w:sz="4" w:space="0" w:color="auto"/>
              <w:left w:val="nil"/>
              <w:bottom w:val="single" w:sz="4" w:space="0" w:color="auto"/>
            </w:tcBorders>
            <w:vAlign w:val="center"/>
          </w:tcPr>
          <w:p w14:paraId="0B91ABF1" w14:textId="77777777" w:rsidR="007E5F8D" w:rsidRDefault="007E5F8D" w:rsidP="006D5CF0">
            <w:pPr>
              <w:rPr>
                <w:rFonts w:ascii="Century Gothic" w:hAnsi="Century Gothic" w:cs="Arial"/>
                <w:sz w:val="20"/>
                <w:szCs w:val="20"/>
                <w:lang w:eastAsia="es-ES"/>
              </w:rPr>
            </w:pPr>
            <w:r>
              <w:rPr>
                <w:rFonts w:ascii="Century Gothic" w:hAnsi="Century Gothic" w:cs="Arial"/>
                <w:sz w:val="20"/>
                <w:szCs w:val="20"/>
                <w:lang w:eastAsia="es-ES"/>
              </w:rPr>
              <w:t>Feature Class “</w:t>
            </w:r>
            <w:r w:rsidRPr="008A75D4">
              <w:rPr>
                <w:rFonts w:ascii="Century Gothic" w:hAnsi="Century Gothic" w:cs="Arial"/>
                <w:sz w:val="20"/>
                <w:szCs w:val="20"/>
                <w:lang w:eastAsia="es-ES"/>
              </w:rPr>
              <w:t>Via_Cerca</w:t>
            </w:r>
            <w:r>
              <w:rPr>
                <w:rFonts w:ascii="Century Gothic" w:hAnsi="Century Gothic" w:cs="Arial"/>
                <w:sz w:val="20"/>
                <w:szCs w:val="20"/>
                <w:lang w:eastAsia="es-ES"/>
              </w:rPr>
              <w:t>”</w:t>
            </w:r>
          </w:p>
          <w:p w14:paraId="0B88204A" w14:textId="6E7DF352" w:rsidR="007E5F8D" w:rsidRPr="00A06088" w:rsidRDefault="007E5F8D" w:rsidP="006D5CF0">
            <w:pPr>
              <w:rPr>
                <w:rFonts w:ascii="Century Gothic" w:hAnsi="Century Gothic" w:cs="Arial"/>
                <w:sz w:val="20"/>
                <w:szCs w:val="20"/>
                <w:lang w:eastAsia="es-ES"/>
              </w:rPr>
            </w:pPr>
            <w:r>
              <w:rPr>
                <w:rFonts w:ascii="Century Gothic" w:hAnsi="Century Gothic" w:cs="Arial"/>
                <w:sz w:val="20"/>
                <w:szCs w:val="20"/>
                <w:lang w:eastAsia="es-ES"/>
              </w:rPr>
              <w:t>Con geométrica tipo punto</w:t>
            </w:r>
          </w:p>
        </w:tc>
        <w:tc>
          <w:tcPr>
            <w:tcW w:w="2992" w:type="dxa"/>
            <w:tcBorders>
              <w:top w:val="single" w:sz="4" w:space="0" w:color="auto"/>
              <w:left w:val="nil"/>
              <w:bottom w:val="single" w:sz="4" w:space="0" w:color="auto"/>
            </w:tcBorders>
            <w:vAlign w:val="center"/>
          </w:tcPr>
          <w:p w14:paraId="40C5A239" w14:textId="70EC8886" w:rsidR="007E5F8D" w:rsidRPr="00A06088" w:rsidRDefault="007E5F8D" w:rsidP="006D5CF0">
            <w:pPr>
              <w:rPr>
                <w:rFonts w:ascii="Century Gothic" w:hAnsi="Century Gothic" w:cs="Arial"/>
                <w:sz w:val="20"/>
                <w:szCs w:val="20"/>
                <w:lang w:eastAsia="es-ES"/>
              </w:rPr>
            </w:pPr>
            <w:r>
              <w:rPr>
                <w:rFonts w:ascii="Century Gothic" w:hAnsi="Century Gothic" w:cs="Arial"/>
                <w:sz w:val="20"/>
                <w:szCs w:val="20"/>
                <w:lang w:eastAsia="es-ES"/>
              </w:rPr>
              <w:t xml:space="preserve">Contiene todos los puntos donde las cercas y los límites de vía se cruzan </w:t>
            </w:r>
          </w:p>
        </w:tc>
      </w:tr>
      <w:tr w:rsidR="007E5F8D" w:rsidRPr="00F649D2" w14:paraId="121DB81A" w14:textId="78ED3F4B" w:rsidTr="00AD0699">
        <w:tc>
          <w:tcPr>
            <w:tcW w:w="794" w:type="dxa"/>
            <w:tcBorders>
              <w:top w:val="single" w:sz="4" w:space="0" w:color="auto"/>
              <w:bottom w:val="single" w:sz="4" w:space="0" w:color="auto"/>
            </w:tcBorders>
            <w:vAlign w:val="center"/>
          </w:tcPr>
          <w:p w14:paraId="6A8682B5" w14:textId="77777777" w:rsidR="007E5F8D" w:rsidRDefault="007E5F8D"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18</w:t>
            </w:r>
          </w:p>
        </w:tc>
        <w:tc>
          <w:tcPr>
            <w:tcW w:w="2858" w:type="dxa"/>
            <w:tcBorders>
              <w:top w:val="single" w:sz="4" w:space="0" w:color="auto"/>
              <w:bottom w:val="single" w:sz="4" w:space="0" w:color="auto"/>
            </w:tcBorders>
            <w:vAlign w:val="center"/>
          </w:tcPr>
          <w:p w14:paraId="45515CCE" w14:textId="77777777" w:rsidR="007E5F8D" w:rsidRDefault="007E5F8D" w:rsidP="006D5CF0">
            <w:pPr>
              <w:rPr>
                <w:rFonts w:ascii="Century Gothic" w:hAnsi="Century Gothic" w:cs="Arial"/>
                <w:sz w:val="20"/>
                <w:szCs w:val="20"/>
                <w:lang w:val="es-ES" w:eastAsia="es-ES"/>
              </w:rPr>
            </w:pPr>
            <w:r>
              <w:rPr>
                <w:rFonts w:ascii="Century Gothic" w:hAnsi="Century Gothic" w:cs="Arial"/>
                <w:sz w:val="20"/>
                <w:szCs w:val="20"/>
                <w:lang w:val="es-ES" w:eastAsia="es-ES"/>
              </w:rPr>
              <w:t>Las vías no pueden cruzar sobre depósitos de agua</w:t>
            </w:r>
          </w:p>
        </w:tc>
        <w:tc>
          <w:tcPr>
            <w:tcW w:w="3544" w:type="dxa"/>
            <w:tcBorders>
              <w:top w:val="single" w:sz="4" w:space="0" w:color="auto"/>
              <w:left w:val="nil"/>
              <w:bottom w:val="single" w:sz="4" w:space="0" w:color="auto"/>
            </w:tcBorders>
            <w:vAlign w:val="center"/>
          </w:tcPr>
          <w:p w14:paraId="34A0E310" w14:textId="77777777" w:rsidR="007E5F8D" w:rsidRDefault="007E5F8D" w:rsidP="006D5CF0">
            <w:pPr>
              <w:rPr>
                <w:rFonts w:ascii="Century Gothic" w:hAnsi="Century Gothic" w:cs="Arial"/>
                <w:sz w:val="20"/>
                <w:szCs w:val="20"/>
                <w:lang w:eastAsia="es-ES"/>
              </w:rPr>
            </w:pPr>
            <w:r>
              <w:rPr>
                <w:rFonts w:ascii="Century Gothic" w:hAnsi="Century Gothic" w:cs="Arial"/>
                <w:sz w:val="20"/>
                <w:szCs w:val="20"/>
                <w:lang w:eastAsia="es-ES"/>
              </w:rPr>
              <w:t>Feature Class “</w:t>
            </w:r>
            <w:r w:rsidRPr="003423DC">
              <w:rPr>
                <w:rFonts w:ascii="Century Gothic" w:hAnsi="Century Gothic" w:cs="Arial"/>
                <w:sz w:val="20"/>
                <w:szCs w:val="20"/>
                <w:lang w:eastAsia="es-ES"/>
              </w:rPr>
              <w:t>Via_Deposito</w:t>
            </w:r>
            <w:r>
              <w:rPr>
                <w:rFonts w:ascii="Century Gothic" w:hAnsi="Century Gothic" w:cs="Arial"/>
                <w:sz w:val="20"/>
                <w:szCs w:val="20"/>
                <w:lang w:eastAsia="es-ES"/>
              </w:rPr>
              <w:t>”</w:t>
            </w:r>
          </w:p>
          <w:p w14:paraId="1984AE41" w14:textId="1B33A26C" w:rsidR="007E5F8D" w:rsidRPr="00A06088" w:rsidRDefault="007E5F8D" w:rsidP="006D5CF0">
            <w:pPr>
              <w:rPr>
                <w:rFonts w:ascii="Century Gothic" w:hAnsi="Century Gothic" w:cs="Arial"/>
                <w:sz w:val="20"/>
                <w:szCs w:val="20"/>
                <w:lang w:eastAsia="es-ES"/>
              </w:rPr>
            </w:pPr>
            <w:r>
              <w:rPr>
                <w:rFonts w:ascii="Century Gothic" w:hAnsi="Century Gothic" w:cs="Arial"/>
                <w:sz w:val="20"/>
                <w:szCs w:val="20"/>
                <w:lang w:eastAsia="es-ES"/>
              </w:rPr>
              <w:t>Con geométrica tipo línea</w:t>
            </w:r>
          </w:p>
        </w:tc>
        <w:tc>
          <w:tcPr>
            <w:tcW w:w="2992" w:type="dxa"/>
            <w:tcBorders>
              <w:top w:val="single" w:sz="4" w:space="0" w:color="auto"/>
              <w:left w:val="nil"/>
              <w:bottom w:val="single" w:sz="4" w:space="0" w:color="auto"/>
            </w:tcBorders>
            <w:vAlign w:val="center"/>
          </w:tcPr>
          <w:p w14:paraId="40A2113D" w14:textId="26EAD942" w:rsidR="007E5F8D" w:rsidRDefault="007E5F8D" w:rsidP="006D5CF0">
            <w:pPr>
              <w:rPr>
                <w:rFonts w:ascii="Century Gothic" w:hAnsi="Century Gothic" w:cs="Arial"/>
                <w:sz w:val="20"/>
                <w:szCs w:val="20"/>
                <w:lang w:eastAsia="es-ES"/>
              </w:rPr>
            </w:pPr>
            <w:r>
              <w:rPr>
                <w:rFonts w:ascii="Century Gothic" w:hAnsi="Century Gothic" w:cs="Arial"/>
                <w:sz w:val="20"/>
                <w:szCs w:val="20"/>
                <w:lang w:eastAsia="es-ES"/>
              </w:rPr>
              <w:t>Contiene los segmentos de vía que cruzan sobre los depósitos de agua</w:t>
            </w:r>
          </w:p>
        </w:tc>
      </w:tr>
      <w:tr w:rsidR="007E5F8D" w:rsidRPr="00F649D2" w14:paraId="04D3DD10" w14:textId="247C27B4" w:rsidTr="00AD0699">
        <w:trPr>
          <w:trHeight w:val="576"/>
        </w:trPr>
        <w:tc>
          <w:tcPr>
            <w:tcW w:w="794" w:type="dxa"/>
            <w:tcBorders>
              <w:top w:val="single" w:sz="4" w:space="0" w:color="auto"/>
              <w:bottom w:val="single" w:sz="4" w:space="0" w:color="auto"/>
            </w:tcBorders>
            <w:vAlign w:val="center"/>
          </w:tcPr>
          <w:p w14:paraId="192C71AC" w14:textId="77777777" w:rsidR="007E5F8D" w:rsidRDefault="007E5F8D"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19</w:t>
            </w:r>
          </w:p>
        </w:tc>
        <w:tc>
          <w:tcPr>
            <w:tcW w:w="2858" w:type="dxa"/>
            <w:tcBorders>
              <w:top w:val="single" w:sz="4" w:space="0" w:color="auto"/>
              <w:bottom w:val="single" w:sz="4" w:space="0" w:color="auto"/>
            </w:tcBorders>
            <w:vAlign w:val="center"/>
          </w:tcPr>
          <w:p w14:paraId="59119E1D" w14:textId="77777777" w:rsidR="007E5F8D" w:rsidRDefault="007E5F8D" w:rsidP="006D5CF0">
            <w:pPr>
              <w:rPr>
                <w:rFonts w:ascii="Century Gothic" w:hAnsi="Century Gothic" w:cs="Arial"/>
                <w:sz w:val="20"/>
                <w:szCs w:val="20"/>
                <w:lang w:val="es-ES" w:eastAsia="es-ES"/>
              </w:rPr>
            </w:pPr>
            <w:r>
              <w:rPr>
                <w:rFonts w:ascii="Century Gothic" w:hAnsi="Century Gothic" w:cs="Arial"/>
                <w:sz w:val="20"/>
                <w:szCs w:val="20"/>
                <w:lang w:val="es-ES" w:eastAsia="es-ES"/>
              </w:rPr>
              <w:t>Las construcciones no pueden contener tapas de servicios públicos</w:t>
            </w:r>
          </w:p>
        </w:tc>
        <w:tc>
          <w:tcPr>
            <w:tcW w:w="3544" w:type="dxa"/>
            <w:tcBorders>
              <w:top w:val="single" w:sz="4" w:space="0" w:color="auto"/>
              <w:left w:val="nil"/>
              <w:bottom w:val="single" w:sz="4" w:space="0" w:color="auto"/>
            </w:tcBorders>
            <w:vAlign w:val="center"/>
          </w:tcPr>
          <w:p w14:paraId="78AF439C" w14:textId="77777777" w:rsidR="007E5F8D" w:rsidRDefault="007E5F8D" w:rsidP="006D5CF0">
            <w:pPr>
              <w:rPr>
                <w:rFonts w:ascii="Century Gothic" w:hAnsi="Century Gothic" w:cs="Arial"/>
                <w:sz w:val="20"/>
                <w:szCs w:val="20"/>
                <w:lang w:eastAsia="es-ES"/>
              </w:rPr>
            </w:pPr>
            <w:r>
              <w:rPr>
                <w:rFonts w:ascii="Century Gothic" w:hAnsi="Century Gothic" w:cs="Arial"/>
                <w:sz w:val="20"/>
                <w:szCs w:val="20"/>
                <w:lang w:eastAsia="es-ES"/>
              </w:rPr>
              <w:t>Feature Class “</w:t>
            </w:r>
            <w:r w:rsidRPr="003423DC">
              <w:rPr>
                <w:rFonts w:ascii="Century Gothic" w:hAnsi="Century Gothic" w:cs="Arial"/>
                <w:sz w:val="20"/>
                <w:szCs w:val="20"/>
                <w:lang w:eastAsia="es-ES"/>
              </w:rPr>
              <w:t>TS_Publ_ConstrR</w:t>
            </w:r>
            <w:r>
              <w:rPr>
                <w:rFonts w:ascii="Century Gothic" w:hAnsi="Century Gothic" w:cs="Arial"/>
                <w:sz w:val="20"/>
                <w:szCs w:val="20"/>
                <w:lang w:eastAsia="es-ES"/>
              </w:rPr>
              <w:t>”</w:t>
            </w:r>
          </w:p>
          <w:p w14:paraId="4FC2F23D" w14:textId="76C1BB9E" w:rsidR="007E5F8D" w:rsidRDefault="007E5F8D" w:rsidP="006D5CF0">
            <w:pPr>
              <w:rPr>
                <w:rFonts w:ascii="Century Gothic" w:hAnsi="Century Gothic" w:cs="Arial"/>
                <w:sz w:val="20"/>
                <w:szCs w:val="20"/>
                <w:lang w:val="es-ES" w:eastAsia="es-ES"/>
              </w:rPr>
            </w:pPr>
            <w:r>
              <w:rPr>
                <w:rFonts w:ascii="Century Gothic" w:hAnsi="Century Gothic" w:cs="Arial"/>
                <w:sz w:val="20"/>
                <w:szCs w:val="20"/>
                <w:lang w:eastAsia="es-ES"/>
              </w:rPr>
              <w:t xml:space="preserve">Con geométrica tipo punto </w:t>
            </w:r>
          </w:p>
        </w:tc>
        <w:tc>
          <w:tcPr>
            <w:tcW w:w="2992" w:type="dxa"/>
            <w:tcBorders>
              <w:top w:val="single" w:sz="4" w:space="0" w:color="auto"/>
              <w:left w:val="nil"/>
              <w:bottom w:val="single" w:sz="4" w:space="0" w:color="auto"/>
            </w:tcBorders>
            <w:vAlign w:val="center"/>
          </w:tcPr>
          <w:p w14:paraId="4A0BF65D" w14:textId="014797A9" w:rsidR="007E5F8D" w:rsidRDefault="007E5F8D" w:rsidP="006D5CF0">
            <w:pPr>
              <w:rPr>
                <w:rFonts w:ascii="Century Gothic" w:hAnsi="Century Gothic" w:cs="Arial"/>
                <w:sz w:val="20"/>
                <w:szCs w:val="20"/>
                <w:lang w:val="es-ES" w:eastAsia="es-ES"/>
              </w:rPr>
            </w:pPr>
            <w:r>
              <w:rPr>
                <w:rFonts w:ascii="Century Gothic" w:hAnsi="Century Gothic" w:cs="Arial"/>
                <w:sz w:val="20"/>
                <w:szCs w:val="20"/>
                <w:lang w:eastAsia="es-ES"/>
              </w:rPr>
              <w:t>Contiene todas las tapas de servicios públicos que están contenidas dentro de construcciones</w:t>
            </w:r>
          </w:p>
        </w:tc>
      </w:tr>
      <w:tr w:rsidR="007E5F8D" w:rsidRPr="00F649D2" w14:paraId="599794AA" w14:textId="47F71CAF" w:rsidTr="00AD0699">
        <w:trPr>
          <w:trHeight w:val="576"/>
        </w:trPr>
        <w:tc>
          <w:tcPr>
            <w:tcW w:w="794" w:type="dxa"/>
            <w:tcBorders>
              <w:top w:val="single" w:sz="4" w:space="0" w:color="auto"/>
              <w:bottom w:val="single" w:sz="4" w:space="0" w:color="auto"/>
            </w:tcBorders>
            <w:vAlign w:val="center"/>
          </w:tcPr>
          <w:p w14:paraId="4ED46C8E" w14:textId="77777777" w:rsidR="007E5F8D" w:rsidRDefault="007E5F8D"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20</w:t>
            </w:r>
          </w:p>
        </w:tc>
        <w:tc>
          <w:tcPr>
            <w:tcW w:w="2858" w:type="dxa"/>
            <w:tcBorders>
              <w:top w:val="single" w:sz="4" w:space="0" w:color="auto"/>
              <w:bottom w:val="single" w:sz="4" w:space="0" w:color="auto"/>
            </w:tcBorders>
            <w:vAlign w:val="center"/>
          </w:tcPr>
          <w:p w14:paraId="465550D6" w14:textId="77777777" w:rsidR="007E5F8D" w:rsidRDefault="007E5F8D" w:rsidP="006D5CF0">
            <w:pPr>
              <w:rPr>
                <w:rFonts w:ascii="Century Gothic" w:hAnsi="Century Gothic" w:cs="Arial"/>
                <w:sz w:val="20"/>
                <w:szCs w:val="20"/>
                <w:lang w:val="es-ES" w:eastAsia="es-ES"/>
              </w:rPr>
            </w:pPr>
            <w:r>
              <w:rPr>
                <w:rFonts w:ascii="Century Gothic" w:hAnsi="Century Gothic" w:cs="Arial"/>
                <w:sz w:val="20"/>
                <w:szCs w:val="20"/>
                <w:lang w:val="es-ES" w:eastAsia="es-ES"/>
              </w:rPr>
              <w:t>Las construcciones no pueden contener puntos de distribución</w:t>
            </w:r>
          </w:p>
        </w:tc>
        <w:tc>
          <w:tcPr>
            <w:tcW w:w="3544" w:type="dxa"/>
            <w:tcBorders>
              <w:top w:val="single" w:sz="4" w:space="0" w:color="auto"/>
              <w:left w:val="nil"/>
              <w:bottom w:val="single" w:sz="4" w:space="0" w:color="auto"/>
            </w:tcBorders>
            <w:vAlign w:val="center"/>
          </w:tcPr>
          <w:p w14:paraId="4FB469B5" w14:textId="77777777" w:rsidR="007E5F8D" w:rsidRDefault="007E5F8D" w:rsidP="006D5CF0">
            <w:pPr>
              <w:rPr>
                <w:rFonts w:ascii="Century Gothic" w:hAnsi="Century Gothic" w:cs="Arial"/>
                <w:sz w:val="20"/>
                <w:szCs w:val="20"/>
                <w:lang w:eastAsia="es-ES"/>
              </w:rPr>
            </w:pPr>
            <w:r>
              <w:rPr>
                <w:rFonts w:ascii="Century Gothic" w:hAnsi="Century Gothic" w:cs="Arial"/>
                <w:sz w:val="20"/>
                <w:szCs w:val="20"/>
                <w:lang w:eastAsia="es-ES"/>
              </w:rPr>
              <w:t>Feature Class “</w:t>
            </w:r>
            <w:r w:rsidRPr="003423DC">
              <w:rPr>
                <w:rFonts w:ascii="Century Gothic" w:hAnsi="Century Gothic" w:cs="Arial"/>
                <w:sz w:val="20"/>
                <w:szCs w:val="20"/>
                <w:lang w:eastAsia="es-ES"/>
              </w:rPr>
              <w:t>PDistr_ConstrR</w:t>
            </w:r>
            <w:r>
              <w:rPr>
                <w:rFonts w:ascii="Century Gothic" w:hAnsi="Century Gothic" w:cs="Arial"/>
                <w:sz w:val="20"/>
                <w:szCs w:val="20"/>
                <w:lang w:eastAsia="es-ES"/>
              </w:rPr>
              <w:t>”</w:t>
            </w:r>
          </w:p>
          <w:p w14:paraId="0BF1E2D4" w14:textId="57483106" w:rsidR="007E5F8D" w:rsidRDefault="007E5F8D" w:rsidP="006D5CF0">
            <w:pPr>
              <w:rPr>
                <w:rFonts w:ascii="Century Gothic" w:hAnsi="Century Gothic" w:cs="Arial"/>
                <w:sz w:val="20"/>
                <w:szCs w:val="20"/>
                <w:lang w:val="es-ES" w:eastAsia="es-ES"/>
              </w:rPr>
            </w:pPr>
            <w:r>
              <w:rPr>
                <w:rFonts w:ascii="Century Gothic" w:hAnsi="Century Gothic" w:cs="Arial"/>
                <w:sz w:val="20"/>
                <w:szCs w:val="20"/>
                <w:lang w:eastAsia="es-ES"/>
              </w:rPr>
              <w:t>Con geométrica tipo punto</w:t>
            </w:r>
          </w:p>
        </w:tc>
        <w:tc>
          <w:tcPr>
            <w:tcW w:w="2992" w:type="dxa"/>
            <w:tcBorders>
              <w:top w:val="single" w:sz="4" w:space="0" w:color="auto"/>
              <w:left w:val="nil"/>
              <w:bottom w:val="single" w:sz="4" w:space="0" w:color="auto"/>
            </w:tcBorders>
            <w:vAlign w:val="center"/>
          </w:tcPr>
          <w:p w14:paraId="6E1449AD" w14:textId="078D9F15" w:rsidR="007E5F8D" w:rsidRDefault="007E5F8D" w:rsidP="006D5CF0">
            <w:pPr>
              <w:rPr>
                <w:rFonts w:ascii="Century Gothic" w:hAnsi="Century Gothic" w:cs="Arial"/>
                <w:sz w:val="20"/>
                <w:szCs w:val="20"/>
                <w:lang w:val="es-ES" w:eastAsia="es-ES"/>
              </w:rPr>
            </w:pPr>
            <w:r>
              <w:rPr>
                <w:rFonts w:ascii="Century Gothic" w:hAnsi="Century Gothic" w:cs="Arial"/>
                <w:sz w:val="20"/>
                <w:szCs w:val="20"/>
                <w:lang w:eastAsia="es-ES"/>
              </w:rPr>
              <w:t>Contiene todos los puntos de distribución que están contenidos dentro de construcciones</w:t>
            </w:r>
          </w:p>
        </w:tc>
      </w:tr>
      <w:tr w:rsidR="007E5F8D" w:rsidRPr="00F649D2" w14:paraId="617CAFF0" w14:textId="1B5B6577" w:rsidTr="00AD0699">
        <w:trPr>
          <w:trHeight w:val="576"/>
        </w:trPr>
        <w:tc>
          <w:tcPr>
            <w:tcW w:w="794" w:type="dxa"/>
            <w:tcBorders>
              <w:top w:val="single" w:sz="4" w:space="0" w:color="auto"/>
              <w:bottom w:val="single" w:sz="4" w:space="0" w:color="auto"/>
            </w:tcBorders>
            <w:vAlign w:val="center"/>
          </w:tcPr>
          <w:p w14:paraId="272F19B2" w14:textId="77777777" w:rsidR="007E5F8D" w:rsidRDefault="007E5F8D"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21</w:t>
            </w:r>
          </w:p>
        </w:tc>
        <w:tc>
          <w:tcPr>
            <w:tcW w:w="2858" w:type="dxa"/>
            <w:tcBorders>
              <w:top w:val="single" w:sz="4" w:space="0" w:color="auto"/>
              <w:bottom w:val="single" w:sz="4" w:space="0" w:color="auto"/>
            </w:tcBorders>
            <w:vAlign w:val="center"/>
          </w:tcPr>
          <w:p w14:paraId="54F996A2" w14:textId="77777777" w:rsidR="007E5F8D" w:rsidRDefault="007E5F8D" w:rsidP="006D5CF0">
            <w:pPr>
              <w:rPr>
                <w:rFonts w:ascii="Century Gothic" w:hAnsi="Century Gothic" w:cs="Arial"/>
                <w:sz w:val="20"/>
                <w:szCs w:val="20"/>
                <w:lang w:val="es-ES" w:eastAsia="es-ES"/>
              </w:rPr>
            </w:pPr>
            <w:r>
              <w:rPr>
                <w:rFonts w:ascii="Century Gothic" w:hAnsi="Century Gothic" w:cs="Arial"/>
                <w:sz w:val="20"/>
                <w:szCs w:val="20"/>
                <w:lang w:val="es-ES" w:eastAsia="es-ES"/>
              </w:rPr>
              <w:t>Las vías no pueden cruzar sobre zonas duras</w:t>
            </w:r>
          </w:p>
        </w:tc>
        <w:tc>
          <w:tcPr>
            <w:tcW w:w="3544" w:type="dxa"/>
            <w:tcBorders>
              <w:top w:val="single" w:sz="4" w:space="0" w:color="auto"/>
              <w:left w:val="nil"/>
              <w:bottom w:val="single" w:sz="4" w:space="0" w:color="auto"/>
            </w:tcBorders>
            <w:vAlign w:val="center"/>
          </w:tcPr>
          <w:p w14:paraId="22BF5897" w14:textId="77777777" w:rsidR="007E5F8D" w:rsidRPr="003423DC" w:rsidRDefault="007E5F8D" w:rsidP="006D5CF0">
            <w:pPr>
              <w:rPr>
                <w:rFonts w:ascii="Century Gothic" w:hAnsi="Century Gothic" w:cs="Arial"/>
                <w:sz w:val="20"/>
                <w:szCs w:val="20"/>
                <w:lang w:eastAsia="es-ES"/>
              </w:rPr>
            </w:pPr>
            <w:r w:rsidRPr="003423DC">
              <w:rPr>
                <w:rFonts w:ascii="Century Gothic" w:hAnsi="Century Gothic" w:cs="Arial"/>
                <w:sz w:val="20"/>
                <w:szCs w:val="20"/>
                <w:lang w:eastAsia="es-ES"/>
              </w:rPr>
              <w:t>Feature Class “Via_ZDura”</w:t>
            </w:r>
          </w:p>
          <w:p w14:paraId="5FFBFF44" w14:textId="184D9668" w:rsidR="007E5F8D" w:rsidRDefault="007E5F8D" w:rsidP="006D5CF0">
            <w:pPr>
              <w:rPr>
                <w:rFonts w:ascii="Century Gothic" w:hAnsi="Century Gothic" w:cs="Arial"/>
                <w:sz w:val="20"/>
                <w:szCs w:val="20"/>
                <w:lang w:val="es-ES" w:eastAsia="es-ES"/>
              </w:rPr>
            </w:pPr>
            <w:r>
              <w:rPr>
                <w:rFonts w:ascii="Century Gothic" w:hAnsi="Century Gothic" w:cs="Arial"/>
                <w:sz w:val="20"/>
                <w:szCs w:val="20"/>
                <w:lang w:eastAsia="es-ES"/>
              </w:rPr>
              <w:t>Con geométrica tipo línea</w:t>
            </w:r>
          </w:p>
        </w:tc>
        <w:tc>
          <w:tcPr>
            <w:tcW w:w="2992" w:type="dxa"/>
            <w:tcBorders>
              <w:top w:val="single" w:sz="4" w:space="0" w:color="auto"/>
              <w:left w:val="nil"/>
              <w:bottom w:val="single" w:sz="4" w:space="0" w:color="auto"/>
            </w:tcBorders>
            <w:vAlign w:val="center"/>
          </w:tcPr>
          <w:p w14:paraId="1C504433" w14:textId="19FD0E08" w:rsidR="007E5F8D" w:rsidRDefault="007E5F8D" w:rsidP="006D5CF0">
            <w:pPr>
              <w:rPr>
                <w:rFonts w:ascii="Century Gothic" w:hAnsi="Century Gothic" w:cs="Arial"/>
                <w:sz w:val="20"/>
                <w:szCs w:val="20"/>
                <w:lang w:val="es-ES" w:eastAsia="es-ES"/>
              </w:rPr>
            </w:pPr>
            <w:r>
              <w:rPr>
                <w:rFonts w:ascii="Century Gothic" w:hAnsi="Century Gothic" w:cs="Arial"/>
                <w:sz w:val="20"/>
                <w:szCs w:val="20"/>
                <w:lang w:eastAsia="es-ES"/>
              </w:rPr>
              <w:t>Contiene todos los segmentos de vías que cruzan sobre zonas duras</w:t>
            </w:r>
          </w:p>
        </w:tc>
      </w:tr>
      <w:tr w:rsidR="007E5F8D" w:rsidRPr="00F649D2" w14:paraId="797D0FB1" w14:textId="4E551452" w:rsidTr="00AD0699">
        <w:trPr>
          <w:trHeight w:val="576"/>
        </w:trPr>
        <w:tc>
          <w:tcPr>
            <w:tcW w:w="794" w:type="dxa"/>
            <w:tcBorders>
              <w:top w:val="single" w:sz="4" w:space="0" w:color="auto"/>
              <w:bottom w:val="single" w:sz="4" w:space="0" w:color="auto"/>
            </w:tcBorders>
            <w:vAlign w:val="center"/>
          </w:tcPr>
          <w:p w14:paraId="07767B09" w14:textId="77777777" w:rsidR="007E5F8D" w:rsidRDefault="007E5F8D"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22</w:t>
            </w:r>
          </w:p>
        </w:tc>
        <w:tc>
          <w:tcPr>
            <w:tcW w:w="2858" w:type="dxa"/>
            <w:tcBorders>
              <w:top w:val="single" w:sz="4" w:space="0" w:color="auto"/>
              <w:bottom w:val="single" w:sz="4" w:space="0" w:color="auto"/>
            </w:tcBorders>
            <w:vAlign w:val="center"/>
          </w:tcPr>
          <w:p w14:paraId="675AAA82" w14:textId="77777777" w:rsidR="007E5F8D" w:rsidRDefault="007E5F8D" w:rsidP="006D5CF0">
            <w:pPr>
              <w:rPr>
                <w:rFonts w:ascii="Century Gothic" w:hAnsi="Century Gothic" w:cs="Arial"/>
                <w:sz w:val="20"/>
                <w:szCs w:val="20"/>
                <w:lang w:val="es-ES" w:eastAsia="es-ES"/>
              </w:rPr>
            </w:pPr>
            <w:r>
              <w:rPr>
                <w:rFonts w:ascii="Century Gothic" w:hAnsi="Century Gothic" w:cs="Arial"/>
                <w:sz w:val="20"/>
                <w:szCs w:val="20"/>
                <w:lang w:val="es-ES" w:eastAsia="es-ES"/>
              </w:rPr>
              <w:t>Los bosques no se pueden cruzar con los drenajes tipo polígono</w:t>
            </w:r>
          </w:p>
        </w:tc>
        <w:tc>
          <w:tcPr>
            <w:tcW w:w="3544" w:type="dxa"/>
            <w:tcBorders>
              <w:top w:val="single" w:sz="4" w:space="0" w:color="auto"/>
              <w:left w:val="nil"/>
              <w:bottom w:val="single" w:sz="4" w:space="0" w:color="auto"/>
            </w:tcBorders>
            <w:vAlign w:val="center"/>
          </w:tcPr>
          <w:p w14:paraId="31DC3139" w14:textId="31DD8EEE" w:rsidR="007E5F8D" w:rsidRPr="003423DC" w:rsidRDefault="007E5F8D" w:rsidP="006D5CF0">
            <w:pPr>
              <w:rPr>
                <w:rFonts w:ascii="Century Gothic" w:hAnsi="Century Gothic" w:cs="Arial"/>
                <w:sz w:val="20"/>
                <w:szCs w:val="20"/>
                <w:lang w:eastAsia="es-ES"/>
              </w:rPr>
            </w:pPr>
            <w:r w:rsidRPr="003423DC">
              <w:rPr>
                <w:rFonts w:ascii="Century Gothic" w:hAnsi="Century Gothic" w:cs="Arial"/>
                <w:sz w:val="20"/>
                <w:szCs w:val="20"/>
                <w:lang w:eastAsia="es-ES"/>
              </w:rPr>
              <w:t>Feature Class “</w:t>
            </w:r>
            <w:r w:rsidRPr="00165D94">
              <w:rPr>
                <w:rFonts w:ascii="Century Gothic" w:hAnsi="Century Gothic" w:cs="Times New Roman"/>
                <w:sz w:val="20"/>
              </w:rPr>
              <w:t>Bosque_DrenajR</w:t>
            </w:r>
            <w:r w:rsidRPr="003423DC">
              <w:rPr>
                <w:rFonts w:ascii="Century Gothic" w:hAnsi="Century Gothic" w:cs="Arial"/>
                <w:sz w:val="20"/>
                <w:szCs w:val="20"/>
                <w:lang w:eastAsia="es-ES"/>
              </w:rPr>
              <w:t>”</w:t>
            </w:r>
          </w:p>
          <w:p w14:paraId="33EBD5FD" w14:textId="7A476C4C" w:rsidR="007E5F8D" w:rsidRDefault="007E5F8D" w:rsidP="006D5CF0">
            <w:pPr>
              <w:rPr>
                <w:rFonts w:ascii="Century Gothic" w:hAnsi="Century Gothic" w:cs="Arial"/>
                <w:sz w:val="20"/>
                <w:szCs w:val="20"/>
                <w:lang w:val="es-ES" w:eastAsia="es-ES"/>
              </w:rPr>
            </w:pPr>
            <w:r>
              <w:rPr>
                <w:rFonts w:ascii="Century Gothic" w:hAnsi="Century Gothic" w:cs="Arial"/>
                <w:sz w:val="20"/>
                <w:szCs w:val="20"/>
                <w:lang w:eastAsia="es-ES"/>
              </w:rPr>
              <w:t>Con geo</w:t>
            </w:r>
            <w:r w:rsidR="00165D94">
              <w:rPr>
                <w:rFonts w:ascii="Century Gothic" w:hAnsi="Century Gothic" w:cs="Arial"/>
                <w:sz w:val="20"/>
                <w:szCs w:val="20"/>
                <w:lang w:eastAsia="es-ES"/>
              </w:rPr>
              <w:t>métrica tipo polígono</w:t>
            </w:r>
          </w:p>
        </w:tc>
        <w:tc>
          <w:tcPr>
            <w:tcW w:w="2992" w:type="dxa"/>
            <w:tcBorders>
              <w:top w:val="single" w:sz="4" w:space="0" w:color="auto"/>
              <w:left w:val="nil"/>
              <w:bottom w:val="single" w:sz="4" w:space="0" w:color="auto"/>
            </w:tcBorders>
            <w:vAlign w:val="center"/>
          </w:tcPr>
          <w:p w14:paraId="30F965AE" w14:textId="21A6623F" w:rsidR="007E5F8D" w:rsidRDefault="00165D94" w:rsidP="006D5CF0">
            <w:pPr>
              <w:rPr>
                <w:rFonts w:ascii="Century Gothic" w:hAnsi="Century Gothic" w:cs="Arial"/>
                <w:sz w:val="20"/>
                <w:szCs w:val="20"/>
                <w:lang w:val="es-ES" w:eastAsia="es-ES"/>
              </w:rPr>
            </w:pPr>
            <w:r>
              <w:rPr>
                <w:rFonts w:ascii="Century Gothic" w:hAnsi="Century Gothic" w:cs="Arial"/>
                <w:sz w:val="20"/>
                <w:szCs w:val="20"/>
                <w:lang w:eastAsia="es-ES"/>
              </w:rPr>
              <w:t xml:space="preserve">Contiene los polígonos de bosque que se cruzan con los drenajes </w:t>
            </w:r>
          </w:p>
        </w:tc>
      </w:tr>
      <w:tr w:rsidR="007E5F8D" w:rsidRPr="00F649D2" w14:paraId="02C0DA40" w14:textId="6ABEA085" w:rsidTr="00AD0699">
        <w:trPr>
          <w:trHeight w:val="576"/>
        </w:trPr>
        <w:tc>
          <w:tcPr>
            <w:tcW w:w="794" w:type="dxa"/>
            <w:tcBorders>
              <w:top w:val="single" w:sz="4" w:space="0" w:color="auto"/>
              <w:bottom w:val="single" w:sz="4" w:space="0" w:color="auto"/>
            </w:tcBorders>
            <w:vAlign w:val="center"/>
          </w:tcPr>
          <w:p w14:paraId="4DCFEFC3" w14:textId="77777777" w:rsidR="007E5F8D" w:rsidRDefault="007E5F8D"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23</w:t>
            </w:r>
          </w:p>
        </w:tc>
        <w:tc>
          <w:tcPr>
            <w:tcW w:w="2858" w:type="dxa"/>
            <w:tcBorders>
              <w:top w:val="single" w:sz="4" w:space="0" w:color="auto"/>
              <w:bottom w:val="single" w:sz="4" w:space="0" w:color="auto"/>
            </w:tcBorders>
            <w:vAlign w:val="center"/>
          </w:tcPr>
          <w:p w14:paraId="3D2DEC6C" w14:textId="77777777" w:rsidR="007E5F8D" w:rsidRDefault="007E5F8D" w:rsidP="006D5CF0">
            <w:pPr>
              <w:rPr>
                <w:rFonts w:ascii="Century Gothic" w:hAnsi="Century Gothic" w:cs="Arial"/>
                <w:sz w:val="20"/>
                <w:szCs w:val="20"/>
                <w:lang w:val="es-ES" w:eastAsia="es-ES"/>
              </w:rPr>
            </w:pPr>
            <w:r>
              <w:rPr>
                <w:rFonts w:ascii="Century Gothic" w:hAnsi="Century Gothic" w:cs="Arial"/>
                <w:sz w:val="20"/>
                <w:szCs w:val="20"/>
                <w:lang w:val="es-ES" w:eastAsia="es-ES"/>
              </w:rPr>
              <w:t>Las cercas no se pueden cruzar con drenajes permanentes</w:t>
            </w:r>
          </w:p>
        </w:tc>
        <w:tc>
          <w:tcPr>
            <w:tcW w:w="3544" w:type="dxa"/>
            <w:tcBorders>
              <w:top w:val="single" w:sz="4" w:space="0" w:color="auto"/>
              <w:left w:val="nil"/>
              <w:bottom w:val="single" w:sz="4" w:space="0" w:color="auto"/>
            </w:tcBorders>
            <w:vAlign w:val="center"/>
          </w:tcPr>
          <w:p w14:paraId="12FDF0B8" w14:textId="0500BBB9" w:rsidR="00165D94" w:rsidRPr="00165D94" w:rsidRDefault="00165D94" w:rsidP="006D5CF0">
            <w:pPr>
              <w:rPr>
                <w:rFonts w:ascii="Century Gothic" w:hAnsi="Century Gothic" w:cs="Arial"/>
                <w:sz w:val="20"/>
                <w:szCs w:val="20"/>
                <w:lang w:val="es-ES" w:eastAsia="es-ES"/>
              </w:rPr>
            </w:pPr>
            <w:r>
              <w:rPr>
                <w:rFonts w:ascii="Century Gothic" w:hAnsi="Century Gothic" w:cs="Arial"/>
                <w:sz w:val="20"/>
                <w:szCs w:val="20"/>
                <w:lang w:eastAsia="es-ES"/>
              </w:rPr>
              <w:t>Feature Class “</w:t>
            </w:r>
            <w:r w:rsidRPr="00165D94">
              <w:rPr>
                <w:rFonts w:ascii="Century Gothic" w:hAnsi="Century Gothic" w:cs="Times New Roman"/>
                <w:sz w:val="20"/>
              </w:rPr>
              <w:t>Cerca_DrenajeL</w:t>
            </w:r>
            <w:r>
              <w:rPr>
                <w:rFonts w:ascii="Century Gothic" w:hAnsi="Century Gothic" w:cs="Arial"/>
                <w:sz w:val="20"/>
                <w:szCs w:val="20"/>
                <w:lang w:eastAsia="es-ES"/>
              </w:rPr>
              <w:t>”</w:t>
            </w:r>
          </w:p>
          <w:p w14:paraId="75EAA994" w14:textId="33086CE1" w:rsidR="00165D94" w:rsidRDefault="00165D94" w:rsidP="006D5CF0">
            <w:pPr>
              <w:rPr>
                <w:rFonts w:ascii="Times New Roman" w:hAnsi="Times New Roman" w:cs="Times New Roman"/>
                <w:color w:val="800000"/>
              </w:rPr>
            </w:pPr>
            <w:r>
              <w:rPr>
                <w:rFonts w:ascii="Century Gothic" w:hAnsi="Century Gothic" w:cs="Arial"/>
                <w:sz w:val="20"/>
                <w:szCs w:val="20"/>
                <w:lang w:eastAsia="es-ES"/>
              </w:rPr>
              <w:t>Con geométrica tipo punto</w:t>
            </w:r>
          </w:p>
          <w:p w14:paraId="490292A7" w14:textId="68564BDE" w:rsidR="007E5F8D" w:rsidRDefault="007E5F8D" w:rsidP="006D5CF0">
            <w:pPr>
              <w:rPr>
                <w:rFonts w:ascii="Century Gothic" w:hAnsi="Century Gothic" w:cs="Arial"/>
                <w:sz w:val="20"/>
                <w:szCs w:val="20"/>
                <w:lang w:val="es-ES" w:eastAsia="es-ES"/>
              </w:rPr>
            </w:pPr>
          </w:p>
        </w:tc>
        <w:tc>
          <w:tcPr>
            <w:tcW w:w="2992" w:type="dxa"/>
            <w:tcBorders>
              <w:top w:val="single" w:sz="4" w:space="0" w:color="auto"/>
              <w:left w:val="nil"/>
              <w:bottom w:val="single" w:sz="4" w:space="0" w:color="auto"/>
            </w:tcBorders>
            <w:vAlign w:val="center"/>
          </w:tcPr>
          <w:p w14:paraId="2E210621" w14:textId="72470EB1" w:rsidR="007E5F8D" w:rsidRDefault="00165D94" w:rsidP="006D5CF0">
            <w:pPr>
              <w:rPr>
                <w:rFonts w:ascii="Century Gothic" w:hAnsi="Century Gothic" w:cs="Arial"/>
                <w:sz w:val="20"/>
                <w:szCs w:val="20"/>
                <w:lang w:val="es-ES" w:eastAsia="es-ES"/>
              </w:rPr>
            </w:pPr>
            <w:r>
              <w:rPr>
                <w:rFonts w:ascii="Century Gothic" w:hAnsi="Century Gothic" w:cs="Arial"/>
                <w:sz w:val="20"/>
                <w:szCs w:val="20"/>
                <w:lang w:eastAsia="es-ES"/>
              </w:rPr>
              <w:t>Contiene todos los puntos donde las cercas y los drenajes permanentes se cruzan</w:t>
            </w:r>
          </w:p>
        </w:tc>
      </w:tr>
      <w:tr w:rsidR="007E5F8D" w:rsidRPr="00F649D2" w14:paraId="5C508CD5" w14:textId="43F4E479" w:rsidTr="00AD0699">
        <w:trPr>
          <w:trHeight w:val="576"/>
        </w:trPr>
        <w:tc>
          <w:tcPr>
            <w:tcW w:w="794" w:type="dxa"/>
            <w:tcBorders>
              <w:top w:val="single" w:sz="4" w:space="0" w:color="auto"/>
              <w:bottom w:val="single" w:sz="4" w:space="0" w:color="auto"/>
            </w:tcBorders>
            <w:vAlign w:val="center"/>
          </w:tcPr>
          <w:p w14:paraId="3B818AF6" w14:textId="77777777" w:rsidR="007E5F8D" w:rsidRDefault="007E5F8D"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24</w:t>
            </w:r>
          </w:p>
        </w:tc>
        <w:tc>
          <w:tcPr>
            <w:tcW w:w="2858" w:type="dxa"/>
            <w:tcBorders>
              <w:top w:val="single" w:sz="4" w:space="0" w:color="auto"/>
              <w:bottom w:val="single" w:sz="4" w:space="0" w:color="auto"/>
            </w:tcBorders>
            <w:vAlign w:val="center"/>
          </w:tcPr>
          <w:p w14:paraId="73BCE4AB" w14:textId="77777777" w:rsidR="007E5F8D" w:rsidRDefault="007E5F8D" w:rsidP="006D5CF0">
            <w:pPr>
              <w:rPr>
                <w:rFonts w:ascii="Century Gothic" w:hAnsi="Century Gothic" w:cs="Arial"/>
                <w:sz w:val="20"/>
                <w:szCs w:val="20"/>
                <w:lang w:val="es-ES" w:eastAsia="es-ES"/>
              </w:rPr>
            </w:pPr>
            <w:r>
              <w:rPr>
                <w:rFonts w:ascii="Century Gothic" w:hAnsi="Century Gothic" w:cs="Arial"/>
                <w:sz w:val="20"/>
                <w:szCs w:val="20"/>
                <w:lang w:val="es-ES" w:eastAsia="es-ES"/>
              </w:rPr>
              <w:t>Las ciclorutas no se pueden cruzar con los límites de vía</w:t>
            </w:r>
          </w:p>
        </w:tc>
        <w:tc>
          <w:tcPr>
            <w:tcW w:w="3544" w:type="dxa"/>
            <w:tcBorders>
              <w:top w:val="single" w:sz="4" w:space="0" w:color="auto"/>
              <w:left w:val="nil"/>
              <w:bottom w:val="single" w:sz="4" w:space="0" w:color="auto"/>
            </w:tcBorders>
            <w:vAlign w:val="center"/>
          </w:tcPr>
          <w:p w14:paraId="13211419" w14:textId="715B4D90" w:rsidR="00165D94" w:rsidRPr="00165D94" w:rsidRDefault="00165D94" w:rsidP="006D5CF0">
            <w:pPr>
              <w:rPr>
                <w:rFonts w:ascii="Century Gothic" w:hAnsi="Century Gothic" w:cs="Arial"/>
                <w:sz w:val="20"/>
                <w:szCs w:val="20"/>
                <w:lang w:val="es-ES" w:eastAsia="es-ES"/>
              </w:rPr>
            </w:pPr>
            <w:r>
              <w:rPr>
                <w:rFonts w:ascii="Century Gothic" w:hAnsi="Century Gothic" w:cs="Arial"/>
                <w:sz w:val="20"/>
                <w:szCs w:val="20"/>
                <w:lang w:eastAsia="es-ES"/>
              </w:rPr>
              <w:t>Feature Class “</w:t>
            </w:r>
            <w:r w:rsidRPr="00165D94">
              <w:rPr>
                <w:rFonts w:ascii="Century Gothic" w:hAnsi="Century Gothic" w:cs="Times New Roman"/>
                <w:sz w:val="20"/>
              </w:rPr>
              <w:t>Cicloruta_Lvia</w:t>
            </w:r>
            <w:r>
              <w:rPr>
                <w:rFonts w:ascii="Century Gothic" w:hAnsi="Century Gothic" w:cs="Arial"/>
                <w:sz w:val="20"/>
                <w:szCs w:val="20"/>
                <w:lang w:eastAsia="es-ES"/>
              </w:rPr>
              <w:t>”</w:t>
            </w:r>
          </w:p>
          <w:p w14:paraId="2489FA35" w14:textId="2F11EC1F" w:rsidR="007E5F8D" w:rsidRPr="00165D94" w:rsidRDefault="00165D94" w:rsidP="006D5CF0">
            <w:pPr>
              <w:rPr>
                <w:rFonts w:ascii="Times New Roman" w:hAnsi="Times New Roman" w:cs="Times New Roman"/>
                <w:color w:val="800000"/>
              </w:rPr>
            </w:pPr>
            <w:r>
              <w:rPr>
                <w:rFonts w:ascii="Century Gothic" w:hAnsi="Century Gothic" w:cs="Arial"/>
                <w:sz w:val="20"/>
                <w:szCs w:val="20"/>
                <w:lang w:eastAsia="es-ES"/>
              </w:rPr>
              <w:t>Con geométrica tipo punto</w:t>
            </w:r>
          </w:p>
        </w:tc>
        <w:tc>
          <w:tcPr>
            <w:tcW w:w="2992" w:type="dxa"/>
            <w:tcBorders>
              <w:top w:val="single" w:sz="4" w:space="0" w:color="auto"/>
              <w:left w:val="nil"/>
              <w:bottom w:val="single" w:sz="4" w:space="0" w:color="auto"/>
            </w:tcBorders>
            <w:vAlign w:val="center"/>
          </w:tcPr>
          <w:p w14:paraId="24EDD08C" w14:textId="03A8C1AD" w:rsidR="007E5F8D" w:rsidRDefault="00165D94" w:rsidP="006D5CF0">
            <w:pPr>
              <w:rPr>
                <w:rFonts w:ascii="Century Gothic" w:hAnsi="Century Gothic" w:cs="Arial"/>
                <w:sz w:val="20"/>
                <w:szCs w:val="20"/>
                <w:lang w:val="es-ES" w:eastAsia="es-ES"/>
              </w:rPr>
            </w:pPr>
            <w:r>
              <w:rPr>
                <w:rFonts w:ascii="Century Gothic" w:hAnsi="Century Gothic" w:cs="Arial"/>
                <w:sz w:val="20"/>
                <w:szCs w:val="20"/>
                <w:lang w:eastAsia="es-ES"/>
              </w:rPr>
              <w:t>Contiene todos los puntos donde la cicloruta se intersecta con los límites de vía</w:t>
            </w:r>
          </w:p>
        </w:tc>
      </w:tr>
      <w:tr w:rsidR="007E5F8D" w:rsidRPr="00F649D2" w14:paraId="06FC4DAE" w14:textId="5266557D" w:rsidTr="00AD0699">
        <w:trPr>
          <w:trHeight w:val="576"/>
        </w:trPr>
        <w:tc>
          <w:tcPr>
            <w:tcW w:w="794" w:type="dxa"/>
            <w:tcBorders>
              <w:top w:val="single" w:sz="4" w:space="0" w:color="auto"/>
              <w:bottom w:val="single" w:sz="4" w:space="0" w:color="auto"/>
            </w:tcBorders>
            <w:vAlign w:val="center"/>
          </w:tcPr>
          <w:p w14:paraId="1937AF75" w14:textId="77777777" w:rsidR="007E5F8D" w:rsidRDefault="007E5F8D"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25</w:t>
            </w:r>
          </w:p>
        </w:tc>
        <w:tc>
          <w:tcPr>
            <w:tcW w:w="2858" w:type="dxa"/>
            <w:tcBorders>
              <w:top w:val="single" w:sz="4" w:space="0" w:color="auto"/>
              <w:bottom w:val="single" w:sz="4" w:space="0" w:color="auto"/>
            </w:tcBorders>
            <w:vAlign w:val="center"/>
          </w:tcPr>
          <w:p w14:paraId="0852DA73" w14:textId="77777777" w:rsidR="007E5F8D" w:rsidRPr="003400D3" w:rsidRDefault="007E5F8D" w:rsidP="006D5CF0">
            <w:pPr>
              <w:rPr>
                <w:rFonts w:ascii="Century Gothic" w:hAnsi="Century Gothic" w:cs="Arial"/>
                <w:sz w:val="20"/>
                <w:szCs w:val="20"/>
                <w:lang w:val="es-ES" w:eastAsia="es-ES"/>
              </w:rPr>
            </w:pPr>
            <w:r w:rsidRPr="003400D3">
              <w:rPr>
                <w:rFonts w:ascii="Century Gothic" w:hAnsi="Century Gothic"/>
                <w:sz w:val="20"/>
              </w:rPr>
              <w:t xml:space="preserve">Una </w:t>
            </w:r>
            <w:r>
              <w:rPr>
                <w:rFonts w:ascii="Century Gothic" w:hAnsi="Century Gothic"/>
                <w:sz w:val="20"/>
              </w:rPr>
              <w:t>curva de nivel no puede</w:t>
            </w:r>
            <w:r w:rsidRPr="003400D3">
              <w:rPr>
                <w:rFonts w:ascii="Century Gothic" w:hAnsi="Century Gothic"/>
                <w:sz w:val="20"/>
              </w:rPr>
              <w:t xml:space="preserve"> cruzar más de una vez el mismo drenaje </w:t>
            </w:r>
            <w:r>
              <w:rPr>
                <w:rFonts w:ascii="Century Gothic" w:hAnsi="Century Gothic"/>
                <w:sz w:val="20"/>
              </w:rPr>
              <w:t>tipo polígono</w:t>
            </w:r>
            <w:r w:rsidRPr="003400D3">
              <w:rPr>
                <w:rFonts w:ascii="Century Gothic" w:hAnsi="Century Gothic"/>
                <w:sz w:val="20"/>
              </w:rPr>
              <w:t xml:space="preserve"> </w:t>
            </w:r>
          </w:p>
        </w:tc>
        <w:tc>
          <w:tcPr>
            <w:tcW w:w="3544" w:type="dxa"/>
            <w:tcBorders>
              <w:top w:val="single" w:sz="4" w:space="0" w:color="auto"/>
              <w:left w:val="nil"/>
              <w:bottom w:val="single" w:sz="4" w:space="0" w:color="auto"/>
            </w:tcBorders>
            <w:vAlign w:val="center"/>
          </w:tcPr>
          <w:p w14:paraId="3D2C6AB7" w14:textId="3E919EF9" w:rsidR="00AB4551" w:rsidRPr="00AB4551" w:rsidRDefault="00AB4551" w:rsidP="006D5CF0">
            <w:pPr>
              <w:rPr>
                <w:rFonts w:ascii="Times New Roman" w:hAnsi="Times New Roman" w:cs="Times New Roman"/>
                <w:color w:val="800000"/>
              </w:rPr>
            </w:pPr>
            <w:r w:rsidRPr="003423DC">
              <w:rPr>
                <w:rFonts w:ascii="Century Gothic" w:hAnsi="Century Gothic" w:cs="Arial"/>
                <w:sz w:val="20"/>
                <w:szCs w:val="20"/>
                <w:lang w:eastAsia="es-ES"/>
              </w:rPr>
              <w:t>Feature Class “</w:t>
            </w:r>
            <w:r w:rsidRPr="00AB4551">
              <w:rPr>
                <w:rFonts w:ascii="Century Gothic" w:hAnsi="Century Gothic" w:cs="Times New Roman"/>
                <w:sz w:val="20"/>
              </w:rPr>
              <w:t>DrenajeR_CNivel</w:t>
            </w:r>
            <w:r w:rsidRPr="003423DC">
              <w:rPr>
                <w:rFonts w:ascii="Century Gothic" w:hAnsi="Century Gothic" w:cs="Arial"/>
                <w:sz w:val="20"/>
                <w:szCs w:val="20"/>
                <w:lang w:eastAsia="es-ES"/>
              </w:rPr>
              <w:t>”</w:t>
            </w:r>
          </w:p>
          <w:p w14:paraId="3E02A838" w14:textId="37C1E1D2" w:rsidR="007E5F8D" w:rsidRDefault="00AB4551" w:rsidP="006D5CF0">
            <w:pPr>
              <w:rPr>
                <w:rFonts w:ascii="Century Gothic" w:hAnsi="Century Gothic" w:cs="Arial"/>
                <w:sz w:val="20"/>
                <w:szCs w:val="20"/>
                <w:lang w:val="es-ES" w:eastAsia="es-ES"/>
              </w:rPr>
            </w:pPr>
            <w:r>
              <w:rPr>
                <w:rFonts w:ascii="Century Gothic" w:hAnsi="Century Gothic" w:cs="Arial"/>
                <w:sz w:val="20"/>
                <w:szCs w:val="20"/>
                <w:lang w:eastAsia="es-ES"/>
              </w:rPr>
              <w:t>Con geométrica tipo línea</w:t>
            </w:r>
          </w:p>
        </w:tc>
        <w:tc>
          <w:tcPr>
            <w:tcW w:w="2992" w:type="dxa"/>
            <w:tcBorders>
              <w:top w:val="single" w:sz="4" w:space="0" w:color="auto"/>
              <w:left w:val="nil"/>
              <w:bottom w:val="single" w:sz="4" w:space="0" w:color="auto"/>
            </w:tcBorders>
            <w:vAlign w:val="center"/>
          </w:tcPr>
          <w:p w14:paraId="3AEA72F4" w14:textId="3F51F6EE" w:rsidR="007E5F8D" w:rsidRDefault="00AB4551" w:rsidP="006D5CF0">
            <w:pPr>
              <w:rPr>
                <w:rFonts w:ascii="Century Gothic" w:hAnsi="Century Gothic" w:cs="Arial"/>
                <w:sz w:val="20"/>
                <w:szCs w:val="20"/>
                <w:lang w:val="es-ES" w:eastAsia="es-ES"/>
              </w:rPr>
            </w:pPr>
            <w:r>
              <w:rPr>
                <w:rFonts w:ascii="Century Gothic" w:hAnsi="Century Gothic" w:cs="Arial"/>
                <w:sz w:val="20"/>
                <w:szCs w:val="20"/>
                <w:lang w:eastAsia="es-ES"/>
              </w:rPr>
              <w:t>Contiene todos los segmentos de curvas de nivel que se cruzan más de una vez el mismo drenaje</w:t>
            </w:r>
          </w:p>
        </w:tc>
      </w:tr>
      <w:tr w:rsidR="007E5F8D" w:rsidRPr="00F649D2" w14:paraId="0357952A" w14:textId="4F48CC9D" w:rsidTr="00AD0699">
        <w:trPr>
          <w:trHeight w:val="576"/>
        </w:trPr>
        <w:tc>
          <w:tcPr>
            <w:tcW w:w="794" w:type="dxa"/>
            <w:tcBorders>
              <w:top w:val="single" w:sz="4" w:space="0" w:color="auto"/>
              <w:bottom w:val="single" w:sz="4" w:space="0" w:color="auto"/>
            </w:tcBorders>
            <w:vAlign w:val="center"/>
          </w:tcPr>
          <w:p w14:paraId="183CBDD1" w14:textId="77777777" w:rsidR="007E5F8D" w:rsidRDefault="007E5F8D"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lastRenderedPageBreak/>
              <w:t>26</w:t>
            </w:r>
          </w:p>
        </w:tc>
        <w:tc>
          <w:tcPr>
            <w:tcW w:w="2858" w:type="dxa"/>
            <w:tcBorders>
              <w:top w:val="single" w:sz="4" w:space="0" w:color="auto"/>
              <w:bottom w:val="single" w:sz="4" w:space="0" w:color="auto"/>
            </w:tcBorders>
            <w:vAlign w:val="center"/>
          </w:tcPr>
          <w:p w14:paraId="6D4AB7D7" w14:textId="77777777" w:rsidR="007E5F8D" w:rsidRPr="003400D3" w:rsidRDefault="007E5F8D" w:rsidP="006D5CF0">
            <w:pPr>
              <w:rPr>
                <w:rFonts w:ascii="Century Gothic" w:hAnsi="Century Gothic"/>
                <w:sz w:val="20"/>
              </w:rPr>
            </w:pPr>
            <w:r>
              <w:rPr>
                <w:rFonts w:ascii="Century Gothic" w:hAnsi="Century Gothic"/>
                <w:sz w:val="20"/>
              </w:rPr>
              <w:t xml:space="preserve">Los nombres geográficos no se puede cruzar con una construcción tipo punto </w:t>
            </w:r>
          </w:p>
        </w:tc>
        <w:tc>
          <w:tcPr>
            <w:tcW w:w="3544" w:type="dxa"/>
            <w:tcBorders>
              <w:top w:val="single" w:sz="4" w:space="0" w:color="auto"/>
              <w:left w:val="nil"/>
              <w:bottom w:val="single" w:sz="4" w:space="0" w:color="auto"/>
            </w:tcBorders>
            <w:vAlign w:val="center"/>
          </w:tcPr>
          <w:p w14:paraId="3C7AEEC6" w14:textId="02A5BE1C" w:rsidR="00AB4551" w:rsidRPr="00165D94" w:rsidRDefault="00AB4551" w:rsidP="006D5CF0">
            <w:pPr>
              <w:rPr>
                <w:rFonts w:ascii="Century Gothic" w:hAnsi="Century Gothic" w:cs="Arial"/>
                <w:sz w:val="20"/>
                <w:szCs w:val="20"/>
                <w:lang w:val="es-ES" w:eastAsia="es-ES"/>
              </w:rPr>
            </w:pPr>
            <w:r>
              <w:rPr>
                <w:rFonts w:ascii="Century Gothic" w:hAnsi="Century Gothic" w:cs="Arial"/>
                <w:sz w:val="20"/>
                <w:szCs w:val="20"/>
                <w:lang w:eastAsia="es-ES"/>
              </w:rPr>
              <w:t>Feature Class “</w:t>
            </w:r>
            <w:r w:rsidRPr="00AB4551">
              <w:rPr>
                <w:rFonts w:ascii="Century Gothic" w:hAnsi="Century Gothic" w:cs="Times New Roman"/>
                <w:sz w:val="20"/>
              </w:rPr>
              <w:t>NGeogr_ConstrP</w:t>
            </w:r>
            <w:r>
              <w:rPr>
                <w:rFonts w:ascii="Century Gothic" w:hAnsi="Century Gothic" w:cs="Arial"/>
                <w:sz w:val="20"/>
                <w:szCs w:val="20"/>
                <w:lang w:eastAsia="es-ES"/>
              </w:rPr>
              <w:t>”</w:t>
            </w:r>
          </w:p>
          <w:p w14:paraId="30BAA4F8" w14:textId="5326F82C" w:rsidR="007E5F8D" w:rsidRDefault="00AB4551" w:rsidP="006D5CF0">
            <w:pPr>
              <w:rPr>
                <w:rFonts w:ascii="Century Gothic" w:hAnsi="Century Gothic" w:cs="Arial"/>
                <w:sz w:val="20"/>
                <w:szCs w:val="20"/>
                <w:lang w:val="es-ES" w:eastAsia="es-ES"/>
              </w:rPr>
            </w:pPr>
            <w:r>
              <w:rPr>
                <w:rFonts w:ascii="Century Gothic" w:hAnsi="Century Gothic" w:cs="Arial"/>
                <w:sz w:val="20"/>
                <w:szCs w:val="20"/>
                <w:lang w:eastAsia="es-ES"/>
              </w:rPr>
              <w:t>Con geométrica tipo punto</w:t>
            </w:r>
          </w:p>
        </w:tc>
        <w:tc>
          <w:tcPr>
            <w:tcW w:w="2992" w:type="dxa"/>
            <w:tcBorders>
              <w:top w:val="single" w:sz="4" w:space="0" w:color="auto"/>
              <w:left w:val="nil"/>
              <w:bottom w:val="single" w:sz="4" w:space="0" w:color="auto"/>
            </w:tcBorders>
            <w:vAlign w:val="center"/>
          </w:tcPr>
          <w:p w14:paraId="36DE71EF" w14:textId="67C954B9" w:rsidR="007E5F8D" w:rsidRDefault="00AB4551" w:rsidP="006D5CF0">
            <w:pPr>
              <w:rPr>
                <w:rFonts w:ascii="Century Gothic" w:hAnsi="Century Gothic" w:cs="Arial"/>
                <w:sz w:val="20"/>
                <w:szCs w:val="20"/>
                <w:lang w:val="es-ES" w:eastAsia="es-ES"/>
              </w:rPr>
            </w:pPr>
            <w:r>
              <w:rPr>
                <w:rFonts w:ascii="Century Gothic" w:hAnsi="Century Gothic" w:cs="Arial"/>
                <w:sz w:val="20"/>
                <w:szCs w:val="20"/>
                <w:lang w:eastAsia="es-ES"/>
              </w:rPr>
              <w:t xml:space="preserve">Contiene todos los puntos donde los nombres geográficos se intersectan con las construcciones tipo punto </w:t>
            </w:r>
          </w:p>
        </w:tc>
      </w:tr>
      <w:tr w:rsidR="00AB4551" w:rsidRPr="00F649D2" w14:paraId="45B175BA" w14:textId="0EC5C1EF" w:rsidTr="00AD0699">
        <w:trPr>
          <w:trHeight w:val="576"/>
        </w:trPr>
        <w:tc>
          <w:tcPr>
            <w:tcW w:w="794" w:type="dxa"/>
            <w:tcBorders>
              <w:top w:val="single" w:sz="4" w:space="0" w:color="auto"/>
              <w:bottom w:val="single" w:sz="4" w:space="0" w:color="auto"/>
            </w:tcBorders>
            <w:vAlign w:val="center"/>
          </w:tcPr>
          <w:p w14:paraId="52022248" w14:textId="77777777" w:rsidR="00AB4551" w:rsidRDefault="00AB4551"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27</w:t>
            </w:r>
          </w:p>
        </w:tc>
        <w:tc>
          <w:tcPr>
            <w:tcW w:w="2858" w:type="dxa"/>
            <w:tcBorders>
              <w:top w:val="single" w:sz="4" w:space="0" w:color="auto"/>
              <w:bottom w:val="single" w:sz="4" w:space="0" w:color="auto"/>
            </w:tcBorders>
            <w:vAlign w:val="center"/>
          </w:tcPr>
          <w:p w14:paraId="36E9FC93" w14:textId="77777777" w:rsidR="00AB4551" w:rsidRDefault="00AB4551" w:rsidP="006D5CF0">
            <w:pPr>
              <w:rPr>
                <w:rFonts w:ascii="Century Gothic" w:hAnsi="Century Gothic"/>
                <w:sz w:val="20"/>
              </w:rPr>
            </w:pPr>
            <w:r>
              <w:rPr>
                <w:rFonts w:ascii="Century Gothic" w:hAnsi="Century Gothic"/>
                <w:sz w:val="20"/>
              </w:rPr>
              <w:t>Los nombres geográficos no se puede cruzar con los límites de vía</w:t>
            </w:r>
          </w:p>
        </w:tc>
        <w:tc>
          <w:tcPr>
            <w:tcW w:w="3544" w:type="dxa"/>
            <w:tcBorders>
              <w:top w:val="single" w:sz="4" w:space="0" w:color="auto"/>
              <w:left w:val="nil"/>
              <w:bottom w:val="single" w:sz="4" w:space="0" w:color="auto"/>
            </w:tcBorders>
            <w:vAlign w:val="center"/>
          </w:tcPr>
          <w:p w14:paraId="36F48DF3" w14:textId="0B1EEEF2" w:rsidR="00AB4551" w:rsidRPr="00165D94" w:rsidRDefault="00AB4551" w:rsidP="006D5CF0">
            <w:pPr>
              <w:rPr>
                <w:rFonts w:ascii="Century Gothic" w:hAnsi="Century Gothic" w:cs="Arial"/>
                <w:sz w:val="20"/>
                <w:szCs w:val="20"/>
                <w:lang w:val="es-ES" w:eastAsia="es-ES"/>
              </w:rPr>
            </w:pPr>
            <w:r>
              <w:rPr>
                <w:rFonts w:ascii="Century Gothic" w:hAnsi="Century Gothic" w:cs="Arial"/>
                <w:sz w:val="20"/>
                <w:szCs w:val="20"/>
                <w:lang w:eastAsia="es-ES"/>
              </w:rPr>
              <w:t>Feature Class “</w:t>
            </w:r>
            <w:r w:rsidRPr="00AB4551">
              <w:rPr>
                <w:rFonts w:ascii="Century Gothic" w:hAnsi="Century Gothic" w:cs="Times New Roman"/>
                <w:sz w:val="20"/>
              </w:rPr>
              <w:t>NGeogr_LVia</w:t>
            </w:r>
            <w:r>
              <w:rPr>
                <w:rFonts w:ascii="Century Gothic" w:hAnsi="Century Gothic" w:cs="Arial"/>
                <w:sz w:val="20"/>
                <w:szCs w:val="20"/>
                <w:lang w:eastAsia="es-ES"/>
              </w:rPr>
              <w:t>”</w:t>
            </w:r>
          </w:p>
          <w:p w14:paraId="0119612C" w14:textId="5EF662E4" w:rsidR="00AB4551" w:rsidRDefault="00AB4551" w:rsidP="006D5CF0">
            <w:pPr>
              <w:rPr>
                <w:rFonts w:ascii="Century Gothic" w:hAnsi="Century Gothic" w:cs="Arial"/>
                <w:sz w:val="20"/>
                <w:szCs w:val="20"/>
                <w:lang w:val="es-ES" w:eastAsia="es-ES"/>
              </w:rPr>
            </w:pPr>
            <w:r>
              <w:rPr>
                <w:rFonts w:ascii="Century Gothic" w:hAnsi="Century Gothic" w:cs="Arial"/>
                <w:sz w:val="20"/>
                <w:szCs w:val="20"/>
                <w:lang w:eastAsia="es-ES"/>
              </w:rPr>
              <w:t>Con geométrica tipo punto</w:t>
            </w:r>
          </w:p>
        </w:tc>
        <w:tc>
          <w:tcPr>
            <w:tcW w:w="2992" w:type="dxa"/>
            <w:tcBorders>
              <w:top w:val="single" w:sz="4" w:space="0" w:color="auto"/>
              <w:left w:val="nil"/>
              <w:bottom w:val="single" w:sz="4" w:space="0" w:color="auto"/>
            </w:tcBorders>
            <w:vAlign w:val="center"/>
          </w:tcPr>
          <w:p w14:paraId="53AD94B6" w14:textId="48FCAD39" w:rsidR="00AB4551" w:rsidRDefault="00AB4551" w:rsidP="006D5CF0">
            <w:pPr>
              <w:rPr>
                <w:rFonts w:ascii="Century Gothic" w:hAnsi="Century Gothic" w:cs="Arial"/>
                <w:sz w:val="20"/>
                <w:szCs w:val="20"/>
                <w:lang w:val="es-ES" w:eastAsia="es-ES"/>
              </w:rPr>
            </w:pPr>
            <w:r>
              <w:rPr>
                <w:rFonts w:ascii="Century Gothic" w:hAnsi="Century Gothic" w:cs="Arial"/>
                <w:sz w:val="20"/>
                <w:szCs w:val="20"/>
                <w:lang w:eastAsia="es-ES"/>
              </w:rPr>
              <w:t>Contiene todos los puntos donde los nombres geográficos se intersectan con los límites de vía</w:t>
            </w:r>
          </w:p>
        </w:tc>
      </w:tr>
      <w:tr w:rsidR="00AB4551" w:rsidRPr="00F649D2" w14:paraId="3DE08AA9" w14:textId="452EEE5F" w:rsidTr="00AD0699">
        <w:trPr>
          <w:trHeight w:val="576"/>
        </w:trPr>
        <w:tc>
          <w:tcPr>
            <w:tcW w:w="794" w:type="dxa"/>
            <w:tcBorders>
              <w:top w:val="single" w:sz="4" w:space="0" w:color="auto"/>
              <w:bottom w:val="single" w:sz="4" w:space="0" w:color="auto"/>
            </w:tcBorders>
            <w:vAlign w:val="center"/>
          </w:tcPr>
          <w:p w14:paraId="43FE48DF" w14:textId="77777777" w:rsidR="00AB4551" w:rsidRDefault="00AB4551"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28</w:t>
            </w:r>
          </w:p>
        </w:tc>
        <w:tc>
          <w:tcPr>
            <w:tcW w:w="2858" w:type="dxa"/>
            <w:tcBorders>
              <w:top w:val="single" w:sz="4" w:space="0" w:color="auto"/>
              <w:bottom w:val="single" w:sz="4" w:space="0" w:color="auto"/>
            </w:tcBorders>
            <w:vAlign w:val="center"/>
          </w:tcPr>
          <w:p w14:paraId="0D3E7253" w14:textId="4A500F52" w:rsidR="00AB4551" w:rsidRDefault="00AB4551" w:rsidP="006D5CF0">
            <w:pPr>
              <w:rPr>
                <w:rFonts w:ascii="Century Gothic" w:hAnsi="Century Gothic"/>
                <w:sz w:val="20"/>
              </w:rPr>
            </w:pPr>
            <w:r>
              <w:rPr>
                <w:rFonts w:ascii="Century Gothic" w:hAnsi="Century Gothic"/>
                <w:sz w:val="20"/>
              </w:rPr>
              <w:t>Los nombres geográficos no pueden estar intersectados entre sí</w:t>
            </w:r>
          </w:p>
        </w:tc>
        <w:tc>
          <w:tcPr>
            <w:tcW w:w="3544" w:type="dxa"/>
            <w:tcBorders>
              <w:top w:val="single" w:sz="4" w:space="0" w:color="auto"/>
              <w:left w:val="nil"/>
              <w:bottom w:val="single" w:sz="4" w:space="0" w:color="auto"/>
            </w:tcBorders>
            <w:vAlign w:val="center"/>
          </w:tcPr>
          <w:p w14:paraId="48382D08" w14:textId="6BA6420C" w:rsidR="00AB4551" w:rsidRPr="00165D94" w:rsidRDefault="00AB4551" w:rsidP="006D5CF0">
            <w:pPr>
              <w:rPr>
                <w:rFonts w:ascii="Century Gothic" w:hAnsi="Century Gothic" w:cs="Arial"/>
                <w:sz w:val="20"/>
                <w:szCs w:val="20"/>
                <w:lang w:val="es-ES" w:eastAsia="es-ES"/>
              </w:rPr>
            </w:pPr>
            <w:r>
              <w:rPr>
                <w:rFonts w:ascii="Century Gothic" w:hAnsi="Century Gothic" w:cs="Arial"/>
                <w:sz w:val="20"/>
                <w:szCs w:val="20"/>
                <w:lang w:eastAsia="es-ES"/>
              </w:rPr>
              <w:t>Feature Class “</w:t>
            </w:r>
            <w:r w:rsidRPr="00AB4551">
              <w:rPr>
                <w:rFonts w:ascii="Century Gothic" w:hAnsi="Century Gothic" w:cs="Times New Roman"/>
                <w:sz w:val="20"/>
                <w:szCs w:val="20"/>
              </w:rPr>
              <w:t>NGeogr_NGeogr</w:t>
            </w:r>
            <w:r>
              <w:rPr>
                <w:rFonts w:ascii="Century Gothic" w:hAnsi="Century Gothic" w:cs="Arial"/>
                <w:sz w:val="20"/>
                <w:szCs w:val="20"/>
                <w:lang w:eastAsia="es-ES"/>
              </w:rPr>
              <w:t>”</w:t>
            </w:r>
          </w:p>
          <w:p w14:paraId="3CEF280F" w14:textId="2E245A5C" w:rsidR="00AB4551" w:rsidRDefault="00AB4551" w:rsidP="006D5CF0">
            <w:pPr>
              <w:rPr>
                <w:rFonts w:ascii="Century Gothic" w:hAnsi="Century Gothic" w:cs="Arial"/>
                <w:sz w:val="20"/>
                <w:szCs w:val="20"/>
                <w:lang w:val="es-ES" w:eastAsia="es-ES"/>
              </w:rPr>
            </w:pPr>
            <w:r>
              <w:rPr>
                <w:rFonts w:ascii="Century Gothic" w:hAnsi="Century Gothic" w:cs="Arial"/>
                <w:sz w:val="20"/>
                <w:szCs w:val="20"/>
                <w:lang w:eastAsia="es-ES"/>
              </w:rPr>
              <w:t>Con geométrica tipo punto</w:t>
            </w:r>
          </w:p>
        </w:tc>
        <w:tc>
          <w:tcPr>
            <w:tcW w:w="2992" w:type="dxa"/>
            <w:tcBorders>
              <w:top w:val="single" w:sz="4" w:space="0" w:color="auto"/>
              <w:left w:val="nil"/>
              <w:bottom w:val="single" w:sz="4" w:space="0" w:color="auto"/>
            </w:tcBorders>
            <w:vAlign w:val="center"/>
          </w:tcPr>
          <w:p w14:paraId="347B8DB3" w14:textId="6235D871" w:rsidR="00AB4551" w:rsidRDefault="00AB4551" w:rsidP="006D5CF0">
            <w:pPr>
              <w:rPr>
                <w:rFonts w:ascii="Century Gothic" w:hAnsi="Century Gothic" w:cs="Arial"/>
                <w:sz w:val="20"/>
                <w:szCs w:val="20"/>
                <w:lang w:val="es-ES" w:eastAsia="es-ES"/>
              </w:rPr>
            </w:pPr>
            <w:r>
              <w:rPr>
                <w:rFonts w:ascii="Century Gothic" w:hAnsi="Century Gothic" w:cs="Arial"/>
                <w:sz w:val="20"/>
                <w:szCs w:val="20"/>
                <w:lang w:eastAsia="es-ES"/>
              </w:rPr>
              <w:t xml:space="preserve">Contiene todos los puntos donde los nombres geográficos se intersectan entre sí </w:t>
            </w:r>
          </w:p>
        </w:tc>
      </w:tr>
      <w:tr w:rsidR="00AB4551" w:rsidRPr="00F649D2" w14:paraId="1E727083" w14:textId="02F7E80B" w:rsidTr="00AD0699">
        <w:trPr>
          <w:trHeight w:val="576"/>
        </w:trPr>
        <w:tc>
          <w:tcPr>
            <w:tcW w:w="794" w:type="dxa"/>
            <w:tcBorders>
              <w:top w:val="single" w:sz="4" w:space="0" w:color="auto"/>
              <w:bottom w:val="single" w:sz="4" w:space="0" w:color="auto"/>
            </w:tcBorders>
            <w:vAlign w:val="center"/>
          </w:tcPr>
          <w:p w14:paraId="6A344C9C" w14:textId="77777777" w:rsidR="00AB4551" w:rsidRDefault="00AB4551"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29</w:t>
            </w:r>
          </w:p>
        </w:tc>
        <w:tc>
          <w:tcPr>
            <w:tcW w:w="2858" w:type="dxa"/>
            <w:tcBorders>
              <w:top w:val="single" w:sz="4" w:space="0" w:color="auto"/>
              <w:bottom w:val="single" w:sz="4" w:space="0" w:color="auto"/>
            </w:tcBorders>
            <w:vAlign w:val="center"/>
          </w:tcPr>
          <w:p w14:paraId="736BE6FE" w14:textId="77777777" w:rsidR="00AB4551" w:rsidRDefault="00AB4551" w:rsidP="006D5CF0">
            <w:pPr>
              <w:rPr>
                <w:rFonts w:ascii="Century Gothic" w:hAnsi="Century Gothic"/>
                <w:sz w:val="20"/>
              </w:rPr>
            </w:pPr>
            <w:r>
              <w:rPr>
                <w:rFonts w:ascii="Century Gothic" w:hAnsi="Century Gothic"/>
                <w:sz w:val="20"/>
              </w:rPr>
              <w:t>Los puntos de distribución no se pueden cruzar con los depósitos de agua tipo polígono</w:t>
            </w:r>
          </w:p>
        </w:tc>
        <w:tc>
          <w:tcPr>
            <w:tcW w:w="3544" w:type="dxa"/>
            <w:tcBorders>
              <w:top w:val="single" w:sz="4" w:space="0" w:color="auto"/>
              <w:left w:val="nil"/>
              <w:bottom w:val="single" w:sz="4" w:space="0" w:color="auto"/>
            </w:tcBorders>
            <w:vAlign w:val="center"/>
          </w:tcPr>
          <w:p w14:paraId="77D99F42" w14:textId="31A13250" w:rsidR="00AB4551" w:rsidRPr="00165D94" w:rsidRDefault="00AB4551" w:rsidP="006D5CF0">
            <w:pPr>
              <w:rPr>
                <w:rFonts w:ascii="Century Gothic" w:hAnsi="Century Gothic" w:cs="Arial"/>
                <w:sz w:val="20"/>
                <w:szCs w:val="20"/>
                <w:lang w:val="es-ES" w:eastAsia="es-ES"/>
              </w:rPr>
            </w:pPr>
            <w:r>
              <w:rPr>
                <w:rFonts w:ascii="Century Gothic" w:hAnsi="Century Gothic" w:cs="Arial"/>
                <w:sz w:val="20"/>
                <w:szCs w:val="20"/>
                <w:lang w:eastAsia="es-ES"/>
              </w:rPr>
              <w:t>Feature Class “</w:t>
            </w:r>
            <w:r w:rsidRPr="00AB4551">
              <w:rPr>
                <w:rFonts w:ascii="Century Gothic" w:hAnsi="Century Gothic" w:cs="Times New Roman"/>
                <w:sz w:val="20"/>
              </w:rPr>
              <w:t>PDistr_DAguaR</w:t>
            </w:r>
            <w:r>
              <w:rPr>
                <w:rFonts w:ascii="Century Gothic" w:hAnsi="Century Gothic" w:cs="Arial"/>
                <w:sz w:val="20"/>
                <w:szCs w:val="20"/>
                <w:lang w:eastAsia="es-ES"/>
              </w:rPr>
              <w:t>”</w:t>
            </w:r>
          </w:p>
          <w:p w14:paraId="721EB0D3" w14:textId="055FB0D7" w:rsidR="00AB4551" w:rsidRDefault="00AB4551" w:rsidP="006D5CF0">
            <w:pPr>
              <w:rPr>
                <w:rFonts w:ascii="Century Gothic" w:hAnsi="Century Gothic" w:cs="Arial"/>
                <w:sz w:val="20"/>
                <w:szCs w:val="20"/>
                <w:lang w:val="es-ES" w:eastAsia="es-ES"/>
              </w:rPr>
            </w:pPr>
            <w:r>
              <w:rPr>
                <w:rFonts w:ascii="Century Gothic" w:hAnsi="Century Gothic" w:cs="Arial"/>
                <w:sz w:val="20"/>
                <w:szCs w:val="20"/>
                <w:lang w:eastAsia="es-ES"/>
              </w:rPr>
              <w:t>Con geométrica tipo punto</w:t>
            </w:r>
            <w:r>
              <w:rPr>
                <w:rFonts w:ascii="Times New Roman" w:hAnsi="Times New Roman" w:cs="Times New Roman"/>
                <w:color w:val="800000"/>
              </w:rPr>
              <w:t xml:space="preserve"> </w:t>
            </w:r>
          </w:p>
        </w:tc>
        <w:tc>
          <w:tcPr>
            <w:tcW w:w="2992" w:type="dxa"/>
            <w:tcBorders>
              <w:top w:val="single" w:sz="4" w:space="0" w:color="auto"/>
              <w:left w:val="nil"/>
              <w:bottom w:val="single" w:sz="4" w:space="0" w:color="auto"/>
            </w:tcBorders>
            <w:vAlign w:val="center"/>
          </w:tcPr>
          <w:p w14:paraId="7B8DA391" w14:textId="70430C61" w:rsidR="00AB4551" w:rsidRDefault="006D5CF0" w:rsidP="006D5CF0">
            <w:pPr>
              <w:rPr>
                <w:rFonts w:ascii="Century Gothic" w:hAnsi="Century Gothic" w:cs="Arial"/>
                <w:sz w:val="20"/>
                <w:szCs w:val="20"/>
                <w:lang w:val="es-ES" w:eastAsia="es-ES"/>
              </w:rPr>
            </w:pPr>
            <w:r>
              <w:rPr>
                <w:rFonts w:ascii="Century Gothic" w:hAnsi="Century Gothic" w:cs="Arial"/>
                <w:sz w:val="20"/>
                <w:szCs w:val="20"/>
                <w:lang w:eastAsia="es-ES"/>
              </w:rPr>
              <w:t>Contiene todos los puntos de distribución que están contenidos dentro de los depósitos de agua</w:t>
            </w:r>
          </w:p>
        </w:tc>
      </w:tr>
      <w:tr w:rsidR="00AB4551" w:rsidRPr="00F649D2" w14:paraId="4DD472F7" w14:textId="03C8ED04" w:rsidTr="00AD0699">
        <w:trPr>
          <w:trHeight w:val="576"/>
        </w:trPr>
        <w:tc>
          <w:tcPr>
            <w:tcW w:w="794" w:type="dxa"/>
            <w:tcBorders>
              <w:top w:val="single" w:sz="4" w:space="0" w:color="auto"/>
              <w:bottom w:val="single" w:sz="4" w:space="0" w:color="auto"/>
            </w:tcBorders>
            <w:vAlign w:val="center"/>
          </w:tcPr>
          <w:p w14:paraId="27530DC2" w14:textId="77777777" w:rsidR="00AB4551" w:rsidRDefault="00AB4551"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30</w:t>
            </w:r>
          </w:p>
        </w:tc>
        <w:tc>
          <w:tcPr>
            <w:tcW w:w="2858" w:type="dxa"/>
            <w:tcBorders>
              <w:top w:val="single" w:sz="4" w:space="0" w:color="auto"/>
              <w:bottom w:val="single" w:sz="4" w:space="0" w:color="auto"/>
            </w:tcBorders>
            <w:vAlign w:val="center"/>
          </w:tcPr>
          <w:p w14:paraId="38439FD9" w14:textId="77777777" w:rsidR="00AB4551" w:rsidRDefault="00AB4551" w:rsidP="006D5CF0">
            <w:pPr>
              <w:rPr>
                <w:rFonts w:ascii="Century Gothic" w:hAnsi="Century Gothic"/>
                <w:sz w:val="20"/>
              </w:rPr>
            </w:pPr>
            <w:r>
              <w:rPr>
                <w:rFonts w:ascii="Century Gothic" w:hAnsi="Century Gothic"/>
                <w:sz w:val="20"/>
              </w:rPr>
              <w:t>Las vías primarias, secundarias y terciarias no se pueden cruzar con los elementos tipo cerca</w:t>
            </w:r>
          </w:p>
        </w:tc>
        <w:tc>
          <w:tcPr>
            <w:tcW w:w="3544" w:type="dxa"/>
            <w:tcBorders>
              <w:top w:val="single" w:sz="4" w:space="0" w:color="auto"/>
              <w:left w:val="nil"/>
              <w:bottom w:val="single" w:sz="4" w:space="0" w:color="auto"/>
            </w:tcBorders>
            <w:vAlign w:val="center"/>
          </w:tcPr>
          <w:p w14:paraId="22DC4E86" w14:textId="50739102" w:rsidR="006D5CF0" w:rsidRPr="00165D94" w:rsidRDefault="006D5CF0" w:rsidP="006D5CF0">
            <w:pPr>
              <w:rPr>
                <w:rFonts w:ascii="Century Gothic" w:hAnsi="Century Gothic" w:cs="Arial"/>
                <w:sz w:val="20"/>
                <w:szCs w:val="20"/>
                <w:lang w:val="es-ES" w:eastAsia="es-ES"/>
              </w:rPr>
            </w:pPr>
            <w:r>
              <w:rPr>
                <w:rFonts w:ascii="Century Gothic" w:hAnsi="Century Gothic" w:cs="Arial"/>
                <w:sz w:val="20"/>
                <w:szCs w:val="20"/>
                <w:lang w:eastAsia="es-ES"/>
              </w:rPr>
              <w:t>Feature Class “</w:t>
            </w:r>
            <w:r w:rsidRPr="006D5CF0">
              <w:rPr>
                <w:rFonts w:ascii="Century Gothic" w:hAnsi="Century Gothic" w:cs="Times New Roman"/>
                <w:sz w:val="20"/>
              </w:rPr>
              <w:t>via_Cerca</w:t>
            </w:r>
            <w:r>
              <w:rPr>
                <w:rFonts w:ascii="Century Gothic" w:hAnsi="Century Gothic" w:cs="Arial"/>
                <w:sz w:val="20"/>
                <w:szCs w:val="20"/>
                <w:lang w:eastAsia="es-ES"/>
              </w:rPr>
              <w:t>”</w:t>
            </w:r>
          </w:p>
          <w:p w14:paraId="65A6DF61" w14:textId="78BD25B8" w:rsidR="00AB4551" w:rsidRDefault="006D5CF0" w:rsidP="006D5CF0">
            <w:pPr>
              <w:rPr>
                <w:rFonts w:ascii="Century Gothic" w:hAnsi="Century Gothic" w:cs="Arial"/>
                <w:sz w:val="20"/>
                <w:szCs w:val="20"/>
                <w:lang w:val="es-ES" w:eastAsia="es-ES"/>
              </w:rPr>
            </w:pPr>
            <w:r>
              <w:rPr>
                <w:rFonts w:ascii="Century Gothic" w:hAnsi="Century Gothic" w:cs="Arial"/>
                <w:sz w:val="20"/>
                <w:szCs w:val="20"/>
                <w:lang w:eastAsia="es-ES"/>
              </w:rPr>
              <w:t>Con geométrica tipo punto</w:t>
            </w:r>
            <w:r>
              <w:rPr>
                <w:rFonts w:ascii="Times New Roman" w:hAnsi="Times New Roman" w:cs="Times New Roman"/>
                <w:color w:val="800000"/>
              </w:rPr>
              <w:t xml:space="preserve"> </w:t>
            </w:r>
          </w:p>
        </w:tc>
        <w:tc>
          <w:tcPr>
            <w:tcW w:w="2992" w:type="dxa"/>
            <w:tcBorders>
              <w:top w:val="single" w:sz="4" w:space="0" w:color="auto"/>
              <w:left w:val="nil"/>
              <w:bottom w:val="single" w:sz="4" w:space="0" w:color="auto"/>
            </w:tcBorders>
            <w:vAlign w:val="center"/>
          </w:tcPr>
          <w:p w14:paraId="4E3955E5" w14:textId="4A1E6A57" w:rsidR="00AB4551" w:rsidRDefault="006D5CF0" w:rsidP="006D5CF0">
            <w:pPr>
              <w:rPr>
                <w:rFonts w:ascii="Century Gothic" w:hAnsi="Century Gothic" w:cs="Arial"/>
                <w:sz w:val="20"/>
                <w:szCs w:val="20"/>
                <w:lang w:val="es-ES" w:eastAsia="es-ES"/>
              </w:rPr>
            </w:pPr>
            <w:r>
              <w:rPr>
                <w:rFonts w:ascii="Century Gothic" w:hAnsi="Century Gothic" w:cs="Arial"/>
                <w:sz w:val="20"/>
                <w:szCs w:val="20"/>
                <w:lang w:eastAsia="es-ES"/>
              </w:rPr>
              <w:t>Contiene todos los puntos donde los las vías primarias, secundarias y terciarias se intersectan con las cercas</w:t>
            </w:r>
          </w:p>
        </w:tc>
      </w:tr>
      <w:tr w:rsidR="00AB4551" w:rsidRPr="00F649D2" w14:paraId="0042196F" w14:textId="08A108D0" w:rsidTr="00AD0699">
        <w:trPr>
          <w:trHeight w:val="576"/>
        </w:trPr>
        <w:tc>
          <w:tcPr>
            <w:tcW w:w="794" w:type="dxa"/>
            <w:tcBorders>
              <w:top w:val="single" w:sz="4" w:space="0" w:color="auto"/>
              <w:bottom w:val="single" w:sz="4" w:space="0" w:color="auto"/>
            </w:tcBorders>
            <w:vAlign w:val="center"/>
          </w:tcPr>
          <w:p w14:paraId="6A4B48B1" w14:textId="77777777" w:rsidR="00AB4551" w:rsidRDefault="00AB4551"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31</w:t>
            </w:r>
          </w:p>
        </w:tc>
        <w:tc>
          <w:tcPr>
            <w:tcW w:w="2858" w:type="dxa"/>
            <w:tcBorders>
              <w:top w:val="single" w:sz="4" w:space="0" w:color="auto"/>
              <w:bottom w:val="single" w:sz="4" w:space="0" w:color="auto"/>
            </w:tcBorders>
            <w:vAlign w:val="center"/>
          </w:tcPr>
          <w:p w14:paraId="65309BC5" w14:textId="77777777" w:rsidR="00AB4551" w:rsidRDefault="00AB4551" w:rsidP="006D5CF0">
            <w:pPr>
              <w:rPr>
                <w:rFonts w:ascii="Century Gothic" w:hAnsi="Century Gothic"/>
                <w:sz w:val="20"/>
              </w:rPr>
            </w:pPr>
            <w:r>
              <w:rPr>
                <w:rFonts w:ascii="Century Gothic" w:hAnsi="Century Gothic"/>
                <w:sz w:val="20"/>
              </w:rPr>
              <w:t>Las vías primarias, secundarias y terciarias no se pueden cruzar con los drenajes permanentes</w:t>
            </w:r>
          </w:p>
        </w:tc>
        <w:tc>
          <w:tcPr>
            <w:tcW w:w="3544" w:type="dxa"/>
            <w:tcBorders>
              <w:top w:val="single" w:sz="4" w:space="0" w:color="auto"/>
              <w:left w:val="nil"/>
              <w:bottom w:val="single" w:sz="4" w:space="0" w:color="auto"/>
            </w:tcBorders>
            <w:vAlign w:val="center"/>
          </w:tcPr>
          <w:p w14:paraId="44A2D460" w14:textId="436F5DEF" w:rsidR="006D5CF0" w:rsidRPr="00165D94" w:rsidRDefault="006D5CF0" w:rsidP="006D5CF0">
            <w:pPr>
              <w:rPr>
                <w:rFonts w:ascii="Century Gothic" w:hAnsi="Century Gothic" w:cs="Arial"/>
                <w:sz w:val="20"/>
                <w:szCs w:val="20"/>
                <w:lang w:val="es-ES" w:eastAsia="es-ES"/>
              </w:rPr>
            </w:pPr>
            <w:r>
              <w:rPr>
                <w:rFonts w:ascii="Century Gothic" w:hAnsi="Century Gothic" w:cs="Arial"/>
                <w:sz w:val="20"/>
                <w:szCs w:val="20"/>
                <w:lang w:eastAsia="es-ES"/>
              </w:rPr>
              <w:t>Feature Class “</w:t>
            </w:r>
            <w:r w:rsidRPr="006D5CF0">
              <w:rPr>
                <w:rFonts w:ascii="Century Gothic" w:hAnsi="Century Gothic" w:cs="Times New Roman"/>
                <w:sz w:val="20"/>
              </w:rPr>
              <w:t>Via_DrenajL</w:t>
            </w:r>
            <w:r>
              <w:rPr>
                <w:rFonts w:ascii="Century Gothic" w:hAnsi="Century Gothic" w:cs="Arial"/>
                <w:sz w:val="20"/>
                <w:szCs w:val="20"/>
                <w:lang w:eastAsia="es-ES"/>
              </w:rPr>
              <w:t>”</w:t>
            </w:r>
          </w:p>
          <w:p w14:paraId="405E647E" w14:textId="30EF0A8F" w:rsidR="006D5CF0" w:rsidRDefault="006D5CF0" w:rsidP="006D5CF0">
            <w:pPr>
              <w:rPr>
                <w:rFonts w:ascii="Century Gothic" w:hAnsi="Century Gothic" w:cs="Arial"/>
                <w:sz w:val="20"/>
                <w:szCs w:val="20"/>
                <w:lang w:val="es-ES" w:eastAsia="es-ES"/>
              </w:rPr>
            </w:pPr>
            <w:r>
              <w:rPr>
                <w:rFonts w:ascii="Century Gothic" w:hAnsi="Century Gothic" w:cs="Arial"/>
                <w:sz w:val="20"/>
                <w:szCs w:val="20"/>
                <w:lang w:eastAsia="es-ES"/>
              </w:rPr>
              <w:t>Con geométrica tipo punto</w:t>
            </w:r>
            <w:r>
              <w:rPr>
                <w:rFonts w:ascii="Times New Roman" w:hAnsi="Times New Roman" w:cs="Times New Roman"/>
                <w:color w:val="800000"/>
              </w:rPr>
              <w:t xml:space="preserve"> </w:t>
            </w:r>
          </w:p>
        </w:tc>
        <w:tc>
          <w:tcPr>
            <w:tcW w:w="2992" w:type="dxa"/>
            <w:tcBorders>
              <w:top w:val="single" w:sz="4" w:space="0" w:color="auto"/>
              <w:left w:val="nil"/>
              <w:bottom w:val="single" w:sz="4" w:space="0" w:color="auto"/>
            </w:tcBorders>
            <w:vAlign w:val="center"/>
          </w:tcPr>
          <w:p w14:paraId="24DBC624" w14:textId="064D6ADA" w:rsidR="00AB4551" w:rsidRDefault="006D5CF0" w:rsidP="006D5CF0">
            <w:pPr>
              <w:rPr>
                <w:rFonts w:ascii="Century Gothic" w:hAnsi="Century Gothic" w:cs="Arial"/>
                <w:sz w:val="20"/>
                <w:szCs w:val="20"/>
                <w:lang w:val="es-ES" w:eastAsia="es-ES"/>
              </w:rPr>
            </w:pPr>
            <w:r>
              <w:rPr>
                <w:rFonts w:ascii="Century Gothic" w:hAnsi="Century Gothic" w:cs="Arial"/>
                <w:sz w:val="20"/>
                <w:szCs w:val="20"/>
                <w:lang w:eastAsia="es-ES"/>
              </w:rPr>
              <w:t>Contiene todos los puntos donde los las vías primarias, secundarias y terciarias se intersectan con los drenajes permanentes</w:t>
            </w:r>
          </w:p>
        </w:tc>
      </w:tr>
      <w:tr w:rsidR="00AB4551" w:rsidRPr="00F649D2" w14:paraId="479EC35C" w14:textId="1E4D1DDC" w:rsidTr="00AD0699">
        <w:trPr>
          <w:trHeight w:val="576"/>
        </w:trPr>
        <w:tc>
          <w:tcPr>
            <w:tcW w:w="794" w:type="dxa"/>
            <w:tcBorders>
              <w:top w:val="single" w:sz="4" w:space="0" w:color="auto"/>
              <w:bottom w:val="single" w:sz="4" w:space="0" w:color="auto"/>
            </w:tcBorders>
            <w:vAlign w:val="center"/>
          </w:tcPr>
          <w:p w14:paraId="02D65AC5" w14:textId="77777777" w:rsidR="00AB4551" w:rsidRDefault="00AB4551" w:rsidP="00AD0699">
            <w:pPr>
              <w:jc w:val="center"/>
              <w:rPr>
                <w:rFonts w:ascii="Century Gothic" w:hAnsi="Century Gothic" w:cs="Arial"/>
                <w:sz w:val="20"/>
                <w:szCs w:val="20"/>
                <w:lang w:val="es-ES" w:eastAsia="es-ES"/>
              </w:rPr>
            </w:pPr>
            <w:r>
              <w:rPr>
                <w:rFonts w:ascii="Century Gothic" w:hAnsi="Century Gothic" w:cs="Arial"/>
                <w:sz w:val="20"/>
                <w:szCs w:val="20"/>
                <w:lang w:val="es-ES" w:eastAsia="es-ES"/>
              </w:rPr>
              <w:t>32</w:t>
            </w:r>
          </w:p>
        </w:tc>
        <w:tc>
          <w:tcPr>
            <w:tcW w:w="2858" w:type="dxa"/>
            <w:tcBorders>
              <w:top w:val="single" w:sz="4" w:space="0" w:color="auto"/>
              <w:bottom w:val="single" w:sz="4" w:space="0" w:color="auto"/>
            </w:tcBorders>
            <w:vAlign w:val="center"/>
          </w:tcPr>
          <w:p w14:paraId="7464E7D2" w14:textId="7F316062" w:rsidR="00AB4551" w:rsidRDefault="006D5CF0" w:rsidP="006D5CF0">
            <w:pPr>
              <w:rPr>
                <w:rFonts w:ascii="Century Gothic" w:hAnsi="Century Gothic"/>
                <w:sz w:val="20"/>
              </w:rPr>
            </w:pPr>
            <w:r>
              <w:rPr>
                <w:rFonts w:ascii="Century Gothic" w:hAnsi="Century Gothic"/>
                <w:sz w:val="20"/>
              </w:rPr>
              <w:t>Las tuberías no se pueden intersectar</w:t>
            </w:r>
            <w:r w:rsidR="00AB4551">
              <w:rPr>
                <w:rFonts w:ascii="Century Gothic" w:hAnsi="Century Gothic"/>
                <w:sz w:val="20"/>
              </w:rPr>
              <w:t xml:space="preserve"> con las construcciones tipo polígono</w:t>
            </w:r>
          </w:p>
        </w:tc>
        <w:tc>
          <w:tcPr>
            <w:tcW w:w="3544" w:type="dxa"/>
            <w:tcBorders>
              <w:top w:val="single" w:sz="4" w:space="0" w:color="auto"/>
              <w:left w:val="nil"/>
              <w:bottom w:val="single" w:sz="4" w:space="0" w:color="auto"/>
            </w:tcBorders>
            <w:vAlign w:val="center"/>
          </w:tcPr>
          <w:p w14:paraId="2B9930D8" w14:textId="745E78EE" w:rsidR="006D5CF0" w:rsidRDefault="006D5CF0" w:rsidP="006D5CF0">
            <w:pPr>
              <w:rPr>
                <w:rFonts w:ascii="Century Gothic" w:hAnsi="Century Gothic" w:cs="Arial"/>
                <w:sz w:val="20"/>
                <w:szCs w:val="20"/>
                <w:lang w:eastAsia="es-ES"/>
              </w:rPr>
            </w:pPr>
            <w:r>
              <w:rPr>
                <w:rFonts w:ascii="Century Gothic" w:hAnsi="Century Gothic" w:cs="Arial"/>
                <w:sz w:val="20"/>
                <w:szCs w:val="20"/>
                <w:lang w:eastAsia="es-ES"/>
              </w:rPr>
              <w:t>Feature Class “</w:t>
            </w:r>
            <w:r w:rsidRPr="006D5CF0">
              <w:rPr>
                <w:rFonts w:ascii="Century Gothic" w:hAnsi="Century Gothic" w:cs="Times New Roman"/>
                <w:sz w:val="20"/>
              </w:rPr>
              <w:t>ConstrR_Tuberi</w:t>
            </w:r>
            <w:r>
              <w:rPr>
                <w:rFonts w:ascii="Century Gothic" w:hAnsi="Century Gothic" w:cs="Arial"/>
                <w:sz w:val="20"/>
                <w:szCs w:val="20"/>
                <w:lang w:eastAsia="es-ES"/>
              </w:rPr>
              <w:t>”</w:t>
            </w:r>
          </w:p>
          <w:p w14:paraId="4B20E284" w14:textId="2EF399FF" w:rsidR="00AB4551" w:rsidRDefault="006D5CF0" w:rsidP="006D5CF0">
            <w:pPr>
              <w:rPr>
                <w:rFonts w:ascii="Century Gothic" w:hAnsi="Century Gothic" w:cs="Arial"/>
                <w:sz w:val="20"/>
                <w:szCs w:val="20"/>
                <w:lang w:val="es-ES" w:eastAsia="es-ES"/>
              </w:rPr>
            </w:pPr>
            <w:r>
              <w:rPr>
                <w:rFonts w:ascii="Century Gothic" w:hAnsi="Century Gothic" w:cs="Arial"/>
                <w:sz w:val="20"/>
                <w:szCs w:val="20"/>
                <w:lang w:eastAsia="es-ES"/>
              </w:rPr>
              <w:t>Con geométrica tipo línea</w:t>
            </w:r>
          </w:p>
        </w:tc>
        <w:tc>
          <w:tcPr>
            <w:tcW w:w="2992" w:type="dxa"/>
            <w:tcBorders>
              <w:top w:val="single" w:sz="4" w:space="0" w:color="auto"/>
              <w:left w:val="nil"/>
              <w:bottom w:val="single" w:sz="4" w:space="0" w:color="auto"/>
            </w:tcBorders>
            <w:vAlign w:val="center"/>
          </w:tcPr>
          <w:p w14:paraId="0F7F3F0A" w14:textId="3B5492FC" w:rsidR="00AB4551" w:rsidRDefault="006D5CF0" w:rsidP="006D5CF0">
            <w:pPr>
              <w:rPr>
                <w:rFonts w:ascii="Century Gothic" w:hAnsi="Century Gothic" w:cs="Arial"/>
                <w:sz w:val="20"/>
                <w:szCs w:val="20"/>
                <w:lang w:val="es-ES" w:eastAsia="es-ES"/>
              </w:rPr>
            </w:pPr>
            <w:r>
              <w:rPr>
                <w:rFonts w:ascii="Century Gothic" w:hAnsi="Century Gothic" w:cs="Arial"/>
                <w:sz w:val="20"/>
                <w:szCs w:val="20"/>
                <w:lang w:eastAsia="es-ES"/>
              </w:rPr>
              <w:t>Contiene todos los segmentos de tubería que se intersectan con las construcciones tipo polígono</w:t>
            </w:r>
          </w:p>
        </w:tc>
      </w:tr>
    </w:tbl>
    <w:p w14:paraId="7352345A" w14:textId="5EFB2667" w:rsidR="00C621E1" w:rsidRDefault="00C621E1" w:rsidP="05D55DCF">
      <w:pPr>
        <w:rPr>
          <w:rFonts w:ascii="Century Gothic" w:eastAsia="Century Gothic" w:hAnsi="Century Gothic" w:cs="Century Gothic"/>
          <w:color w:val="000000" w:themeColor="text1"/>
          <w:sz w:val="18"/>
          <w:szCs w:val="20"/>
          <w:lang w:val="es-ES"/>
        </w:rPr>
      </w:pPr>
    </w:p>
    <w:p w14:paraId="541BD7D5" w14:textId="215F30DD" w:rsidR="05D55DCF" w:rsidRDefault="05D55DCF" w:rsidP="05D55DCF">
      <w:pPr>
        <w:rPr>
          <w:rFonts w:ascii="Century Gothic" w:eastAsia="Century Gothic" w:hAnsi="Century Gothic" w:cs="Century Gothic"/>
          <w:color w:val="000000" w:themeColor="text1"/>
          <w:sz w:val="20"/>
          <w:szCs w:val="20"/>
          <w:lang w:val="es-ES"/>
        </w:rPr>
      </w:pPr>
    </w:p>
    <w:p w14:paraId="204A1605" w14:textId="7C9486C5" w:rsidR="05D55DCF" w:rsidRDefault="05D55DCF" w:rsidP="05D55DCF">
      <w:pPr>
        <w:rPr>
          <w:rFonts w:ascii="Century Gothic" w:eastAsia="Century Gothic" w:hAnsi="Century Gothic" w:cs="Century Gothic"/>
          <w:color w:val="000000" w:themeColor="text1"/>
          <w:sz w:val="20"/>
          <w:szCs w:val="20"/>
          <w:lang w:val="es-ES"/>
        </w:rPr>
      </w:pPr>
    </w:p>
    <w:p w14:paraId="4B160E1F" w14:textId="77777777" w:rsidR="00141BD3" w:rsidRPr="00F52F79" w:rsidRDefault="00141BD3" w:rsidP="00747082">
      <w:pPr>
        <w:pStyle w:val="Ttulo1"/>
      </w:pPr>
      <w:r w:rsidRPr="00F52F79">
        <w:t>CONTROL DE CAMBIOS</w:t>
      </w:r>
    </w:p>
    <w:p w14:paraId="4778CB44" w14:textId="77777777" w:rsidR="00C26343" w:rsidRPr="00C26343" w:rsidRDefault="00C26343" w:rsidP="00C26343">
      <w:pPr>
        <w:jc w:val="both"/>
        <w:rPr>
          <w:rFonts w:ascii="Century Gothic" w:hAnsi="Century Gothic" w:cs="Arial"/>
          <w:sz w:val="20"/>
          <w:szCs w:val="20"/>
          <w:lang w:val="es-ES" w:eastAsia="es-ES"/>
        </w:rPr>
      </w:pPr>
      <w:r w:rsidRPr="00C26343">
        <w:rPr>
          <w:rFonts w:ascii="Century Gothic" w:hAnsi="Century Gothic" w:cs="Arial"/>
          <w:sz w:val="20"/>
          <w:szCs w:val="20"/>
          <w:lang w:val="es-ES" w:eastAsia="es-ES"/>
        </w:rPr>
        <w:t>Registrar las dos últimas versiones (para el caso de actualizaciones de documentos) así:</w:t>
      </w:r>
    </w:p>
    <w:p w14:paraId="3832FC60" w14:textId="77777777" w:rsidR="00C26343" w:rsidRPr="00C26343" w:rsidRDefault="00C26343" w:rsidP="00C26343">
      <w:pPr>
        <w:jc w:val="both"/>
        <w:rPr>
          <w:rFonts w:ascii="Century Gothic" w:hAnsi="Century Gothic"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4"/>
        <w:gridCol w:w="7500"/>
        <w:gridCol w:w="1084"/>
      </w:tblGrid>
      <w:tr w:rsidR="00141BD3" w:rsidRPr="00C26343" w14:paraId="021624F3" w14:textId="77777777" w:rsidTr="00C26343">
        <w:trPr>
          <w:trHeight w:val="340"/>
        </w:trPr>
        <w:tc>
          <w:tcPr>
            <w:tcW w:w="787" w:type="pct"/>
            <w:shd w:val="clear" w:color="auto" w:fill="6667AD"/>
            <w:vAlign w:val="center"/>
          </w:tcPr>
          <w:p w14:paraId="36408B63"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1" w:type="pct"/>
            <w:shd w:val="clear" w:color="auto" w:fill="6667AD"/>
            <w:vAlign w:val="center"/>
          </w:tcPr>
          <w:p w14:paraId="65302E94"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2" w:type="pct"/>
            <w:shd w:val="clear" w:color="auto" w:fill="6667AD"/>
            <w:vAlign w:val="center"/>
          </w:tcPr>
          <w:p w14:paraId="0477C6E6"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VERSIÓN</w:t>
            </w:r>
          </w:p>
        </w:tc>
      </w:tr>
      <w:tr w:rsidR="00C26343" w:rsidRPr="00C26343" w14:paraId="032C3897" w14:textId="77777777" w:rsidTr="00C26343">
        <w:trPr>
          <w:trHeight w:val="84"/>
        </w:trPr>
        <w:tc>
          <w:tcPr>
            <w:tcW w:w="787" w:type="pct"/>
            <w:shd w:val="clear" w:color="auto" w:fill="auto"/>
            <w:vAlign w:val="center"/>
          </w:tcPr>
          <w:p w14:paraId="26942504" w14:textId="5B44F2B0" w:rsidR="00C26343" w:rsidRPr="00C26343" w:rsidRDefault="003C3F5B" w:rsidP="003C3F5B">
            <w:pPr>
              <w:jc w:val="center"/>
              <w:rPr>
                <w:rFonts w:ascii="Century Gothic" w:hAnsi="Century Gothic" w:cs="Arial"/>
                <w:sz w:val="16"/>
                <w:szCs w:val="16"/>
              </w:rPr>
            </w:pPr>
            <w:r>
              <w:rPr>
                <w:rFonts w:ascii="Century Gothic" w:hAnsi="Century Gothic" w:cs="Arial"/>
                <w:b/>
                <w:sz w:val="16"/>
                <w:szCs w:val="16"/>
              </w:rPr>
              <w:t>23/10</w:t>
            </w:r>
            <w:r w:rsidR="00C26343" w:rsidRPr="00C26343">
              <w:rPr>
                <w:rFonts w:ascii="Century Gothic" w:hAnsi="Century Gothic" w:cs="Arial"/>
                <w:b/>
                <w:sz w:val="16"/>
                <w:szCs w:val="16"/>
              </w:rPr>
              <w:t>/</w:t>
            </w:r>
            <w:r>
              <w:rPr>
                <w:rFonts w:ascii="Century Gothic" w:hAnsi="Century Gothic" w:cs="Arial"/>
                <w:b/>
                <w:sz w:val="16"/>
                <w:szCs w:val="16"/>
              </w:rPr>
              <w:t>2023</w:t>
            </w:r>
          </w:p>
        </w:tc>
        <w:tc>
          <w:tcPr>
            <w:tcW w:w="3681" w:type="pct"/>
            <w:shd w:val="clear" w:color="auto" w:fill="auto"/>
            <w:vAlign w:val="center"/>
          </w:tcPr>
          <w:p w14:paraId="07C26223" w14:textId="77777777" w:rsidR="00C26343" w:rsidRPr="00C26343" w:rsidRDefault="00C26343" w:rsidP="00C26343">
            <w:pPr>
              <w:pStyle w:val="Prrafodelista"/>
              <w:numPr>
                <w:ilvl w:val="0"/>
                <w:numId w:val="14"/>
              </w:numPr>
              <w:jc w:val="both"/>
              <w:rPr>
                <w:rFonts w:ascii="Century Gothic" w:eastAsia="Calibri" w:hAnsi="Century Gothic" w:cs="Times New Roman"/>
                <w:sz w:val="16"/>
                <w:szCs w:val="16"/>
              </w:rPr>
            </w:pPr>
            <w:r w:rsidRPr="00C26343">
              <w:rPr>
                <w:rFonts w:ascii="Century Gothic" w:eastAsia="Calibri" w:hAnsi="Century Gothic" w:cs="Times New Roman"/>
                <w:sz w:val="16"/>
                <w:szCs w:val="16"/>
              </w:rPr>
              <w:t>Se adopta como versión 1 debido a la actualización de la Cadena de Valor en Comité Institucional de Gestión y Desempeño del 3 de marzo del 2023, nuevos lineamientos frente a la generación, actualización y derogación de documentos del SGI.</w:t>
            </w:r>
          </w:p>
          <w:p w14:paraId="66815FC2" w14:textId="77777777" w:rsidR="00F61607" w:rsidRPr="00C26343" w:rsidRDefault="00F61607" w:rsidP="00F61607">
            <w:pPr>
              <w:pStyle w:val="Prrafodelista"/>
              <w:numPr>
                <w:ilvl w:val="0"/>
                <w:numId w:val="14"/>
              </w:numPr>
              <w:jc w:val="both"/>
              <w:rPr>
                <w:rFonts w:ascii="Century Gothic" w:hAnsi="Century Gothic" w:cs="Arial"/>
                <w:b/>
                <w:bCs/>
                <w:sz w:val="16"/>
                <w:szCs w:val="16"/>
              </w:rPr>
            </w:pPr>
            <w:r w:rsidRPr="00C26343">
              <w:rPr>
                <w:rFonts w:ascii="Century Gothic" w:hAnsi="Century Gothic" w:cs="Arial"/>
                <w:sz w:val="16"/>
                <w:szCs w:val="16"/>
              </w:rPr>
              <w:t>Hace parte del proceso de</w:t>
            </w:r>
            <w:r>
              <w:rPr>
                <w:rFonts w:ascii="Century Gothic" w:hAnsi="Century Gothic" w:cs="Arial"/>
                <w:b/>
                <w:bCs/>
                <w:sz w:val="16"/>
                <w:szCs w:val="16"/>
              </w:rPr>
              <w:t xml:space="preserve"> </w:t>
            </w:r>
            <w:r>
              <w:rPr>
                <w:rFonts w:ascii="Century Gothic" w:hAnsi="Century Gothic" w:cs="Arial"/>
                <w:bCs/>
                <w:sz w:val="16"/>
                <w:szCs w:val="16"/>
              </w:rPr>
              <w:t xml:space="preserve">Subdirección Cartográfica y Geodésica. </w:t>
            </w:r>
          </w:p>
          <w:p w14:paraId="6FF91242" w14:textId="77777777" w:rsidR="00C26343" w:rsidRPr="00C26343" w:rsidRDefault="00C26343" w:rsidP="00C26343">
            <w:pPr>
              <w:pStyle w:val="Prrafodelista"/>
              <w:numPr>
                <w:ilvl w:val="0"/>
                <w:numId w:val="14"/>
              </w:numPr>
              <w:jc w:val="both"/>
              <w:rPr>
                <w:rFonts w:ascii="Century Gothic" w:eastAsia="Calibri" w:hAnsi="Century Gothic" w:cs="Times New Roman"/>
                <w:sz w:val="16"/>
                <w:szCs w:val="16"/>
              </w:rPr>
            </w:pPr>
            <w:r w:rsidRPr="00C26343">
              <w:rPr>
                <w:rFonts w:ascii="Century Gothic" w:hAnsi="Century Gothic" w:cs="Arial"/>
                <w:sz w:val="16"/>
                <w:szCs w:val="16"/>
              </w:rPr>
              <w:t>Se ajusta el documento según la nueva Estructura Orgánica aprobada por Decreto 846 del 29 de Julio del 2021.</w:t>
            </w:r>
          </w:p>
          <w:p w14:paraId="1BE180D6" w14:textId="55D5D7C0" w:rsidR="00C26343" w:rsidRPr="00C26343" w:rsidRDefault="00C26343" w:rsidP="00C26343">
            <w:pPr>
              <w:pStyle w:val="Prrafodelista"/>
              <w:numPr>
                <w:ilvl w:val="0"/>
                <w:numId w:val="14"/>
              </w:numPr>
              <w:spacing w:after="0"/>
              <w:jc w:val="both"/>
              <w:rPr>
                <w:rFonts w:ascii="Century Gothic" w:eastAsia="Calibri" w:hAnsi="Century Gothic" w:cs="Times New Roman"/>
                <w:sz w:val="16"/>
                <w:szCs w:val="16"/>
              </w:rPr>
            </w:pPr>
          </w:p>
        </w:tc>
        <w:tc>
          <w:tcPr>
            <w:tcW w:w="532" w:type="pct"/>
            <w:shd w:val="clear" w:color="auto" w:fill="auto"/>
            <w:vAlign w:val="center"/>
          </w:tcPr>
          <w:p w14:paraId="3518601E" w14:textId="77777777" w:rsidR="00C26343" w:rsidRPr="00C26343" w:rsidRDefault="00C26343" w:rsidP="00C26343">
            <w:pPr>
              <w:jc w:val="center"/>
              <w:rPr>
                <w:rFonts w:ascii="Century Gothic" w:hAnsi="Century Gothic" w:cs="Arial"/>
                <w:b/>
                <w:bCs/>
                <w:sz w:val="16"/>
                <w:szCs w:val="16"/>
              </w:rPr>
            </w:pPr>
            <w:r w:rsidRPr="00C26343">
              <w:rPr>
                <w:rFonts w:ascii="Century Gothic" w:hAnsi="Century Gothic" w:cs="Arial"/>
                <w:b/>
                <w:bCs/>
                <w:sz w:val="16"/>
                <w:szCs w:val="16"/>
              </w:rPr>
              <w:t>1</w:t>
            </w:r>
          </w:p>
        </w:tc>
      </w:tr>
    </w:tbl>
    <w:p w14:paraId="0211BE9A" w14:textId="77777777" w:rsidR="00141BD3" w:rsidRPr="00C26343" w:rsidRDefault="00141BD3" w:rsidP="00F52F79">
      <w:pPr>
        <w:rPr>
          <w:rFonts w:ascii="Century Gothic" w:hAnsi="Century Gothic" w:cs="Arial"/>
          <w:sz w:val="16"/>
          <w:szCs w:val="16"/>
          <w:lang w:val="es-ES" w:eastAsia="es-ES"/>
        </w:rPr>
      </w:pPr>
    </w:p>
    <w:p w14:paraId="6AAC0549" w14:textId="77777777" w:rsidR="00687DED" w:rsidRDefault="00687DED" w:rsidP="00C26343">
      <w:pPr>
        <w:rPr>
          <w:rFonts w:ascii="Century Gothic" w:hAnsi="Century Gothic" w:cs="Arial"/>
          <w:sz w:val="20"/>
          <w:szCs w:val="20"/>
          <w:lang w:val="es-ES" w:eastAsia="es-ES"/>
        </w:rPr>
      </w:pPr>
    </w:p>
    <w:p w14:paraId="4A87B7A2" w14:textId="77777777" w:rsidR="00687DED" w:rsidRDefault="00687DED" w:rsidP="00C26343">
      <w:pPr>
        <w:rPr>
          <w:rFonts w:ascii="Century Gothic" w:hAnsi="Century Gothic" w:cs="Arial"/>
          <w:sz w:val="20"/>
          <w:szCs w:val="20"/>
          <w:lang w:val="es-ES" w:eastAsia="es-ES"/>
        </w:rPr>
      </w:pPr>
    </w:p>
    <w:p w14:paraId="597B59AA" w14:textId="77777777" w:rsidR="00687DED" w:rsidRDefault="00687DED" w:rsidP="00C26343">
      <w:pPr>
        <w:rPr>
          <w:rFonts w:ascii="Century Gothic" w:hAnsi="Century Gothic" w:cs="Arial"/>
          <w:sz w:val="20"/>
          <w:szCs w:val="20"/>
          <w:lang w:val="es-ES" w:eastAsia="es-ES"/>
        </w:rPr>
      </w:pPr>
    </w:p>
    <w:p w14:paraId="6A1220CA" w14:textId="77777777" w:rsidR="00687DED" w:rsidRDefault="00687DED" w:rsidP="00C26343">
      <w:pPr>
        <w:rPr>
          <w:rFonts w:ascii="Century Gothic" w:hAnsi="Century Gothic" w:cs="Arial"/>
          <w:sz w:val="20"/>
          <w:szCs w:val="20"/>
          <w:lang w:val="es-ES" w:eastAsia="es-ES"/>
        </w:rPr>
      </w:pPr>
    </w:p>
    <w:p w14:paraId="3D5C3BB3" w14:textId="77777777" w:rsidR="00687DED" w:rsidRDefault="00687DED" w:rsidP="00C26343">
      <w:pPr>
        <w:rPr>
          <w:rFonts w:ascii="Century Gothic" w:hAnsi="Century Gothic" w:cs="Arial"/>
          <w:sz w:val="20"/>
          <w:szCs w:val="20"/>
          <w:lang w:val="es-ES" w:eastAsia="es-ES"/>
        </w:rPr>
      </w:pPr>
    </w:p>
    <w:p w14:paraId="05E936B6" w14:textId="5F78EE56" w:rsidR="00C26343" w:rsidRPr="00C26343" w:rsidRDefault="00C26343" w:rsidP="00C26343">
      <w:pPr>
        <w:rPr>
          <w:rFonts w:ascii="Century Gothic" w:hAnsi="Century Gothic" w:cs="Arial"/>
          <w:sz w:val="20"/>
          <w:szCs w:val="20"/>
          <w:lang w:val="es-ES" w:eastAsia="es-ES"/>
        </w:rPr>
      </w:pPr>
      <w:bookmarkStart w:id="2" w:name="_GoBack"/>
      <w:bookmarkEnd w:id="2"/>
      <w:r w:rsidRPr="00C26343">
        <w:rPr>
          <w:rFonts w:ascii="Century Gothic" w:hAnsi="Century Gothic" w:cs="Arial"/>
          <w:sz w:val="20"/>
          <w:szCs w:val="20"/>
          <w:lang w:val="es-ES" w:eastAsia="es-ES"/>
        </w:rPr>
        <w:t xml:space="preserve">Registrar la creación del documento en versión 1 así: </w:t>
      </w:r>
    </w:p>
    <w:p w14:paraId="047B5E2B" w14:textId="77777777" w:rsidR="00C26343" w:rsidRPr="00C26343" w:rsidRDefault="00C26343" w:rsidP="00C26343">
      <w:pPr>
        <w:rPr>
          <w:rFonts w:ascii="Century Gothic" w:hAnsi="Century Gothic"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9"/>
        <w:gridCol w:w="7509"/>
        <w:gridCol w:w="1090"/>
      </w:tblGrid>
      <w:tr w:rsidR="00141BD3" w:rsidRPr="00C26343" w14:paraId="2D299CF5" w14:textId="77777777" w:rsidTr="00B474C7">
        <w:trPr>
          <w:trHeight w:val="340"/>
        </w:trPr>
        <w:tc>
          <w:tcPr>
            <w:tcW w:w="780" w:type="pct"/>
            <w:shd w:val="clear" w:color="auto" w:fill="6667AD"/>
            <w:vAlign w:val="center"/>
          </w:tcPr>
          <w:p w14:paraId="7B5772F8"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5" w:type="pct"/>
            <w:shd w:val="clear" w:color="auto" w:fill="6667AD"/>
            <w:vAlign w:val="center"/>
          </w:tcPr>
          <w:p w14:paraId="64E28FB9"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5" w:type="pct"/>
            <w:shd w:val="clear" w:color="auto" w:fill="6667AD"/>
            <w:vAlign w:val="center"/>
          </w:tcPr>
          <w:p w14:paraId="62B0A151" w14:textId="77777777" w:rsidR="00141BD3" w:rsidRPr="00C26343" w:rsidRDefault="00141BD3" w:rsidP="00F52F79">
            <w:pPr>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VERSIÓN</w:t>
            </w:r>
          </w:p>
        </w:tc>
      </w:tr>
      <w:tr w:rsidR="00141BD3" w:rsidRPr="00C26343" w14:paraId="76C8000E" w14:textId="77777777" w:rsidTr="008A75D4">
        <w:trPr>
          <w:trHeight w:val="84"/>
        </w:trPr>
        <w:tc>
          <w:tcPr>
            <w:tcW w:w="780" w:type="pct"/>
            <w:shd w:val="clear" w:color="auto" w:fill="auto"/>
            <w:vAlign w:val="center"/>
          </w:tcPr>
          <w:p w14:paraId="30773880" w14:textId="640BD696" w:rsidR="00141BD3" w:rsidRPr="00C26343" w:rsidRDefault="00C61966" w:rsidP="00F52F79">
            <w:pPr>
              <w:jc w:val="center"/>
              <w:rPr>
                <w:rFonts w:ascii="Century Gothic" w:hAnsi="Century Gothic" w:cs="Arial"/>
                <w:sz w:val="16"/>
                <w:szCs w:val="16"/>
              </w:rPr>
            </w:pPr>
            <w:r>
              <w:rPr>
                <w:rFonts w:ascii="Century Gothic" w:hAnsi="Century Gothic" w:cs="Arial"/>
                <w:b/>
                <w:sz w:val="16"/>
                <w:szCs w:val="16"/>
              </w:rPr>
              <w:t>15/08/2023</w:t>
            </w:r>
          </w:p>
        </w:tc>
        <w:tc>
          <w:tcPr>
            <w:tcW w:w="3685" w:type="pct"/>
            <w:shd w:val="clear" w:color="auto" w:fill="auto"/>
            <w:vAlign w:val="center"/>
          </w:tcPr>
          <w:p w14:paraId="7DDE6DAF" w14:textId="77777777" w:rsidR="00C26343" w:rsidRPr="00C26343" w:rsidRDefault="00C26343" w:rsidP="00C26343">
            <w:pPr>
              <w:pStyle w:val="Prrafodelista"/>
              <w:numPr>
                <w:ilvl w:val="0"/>
                <w:numId w:val="14"/>
              </w:numPr>
              <w:jc w:val="both"/>
              <w:rPr>
                <w:rFonts w:ascii="Century Gothic" w:hAnsi="Century Gothic" w:cs="Arial"/>
                <w:sz w:val="16"/>
                <w:szCs w:val="16"/>
              </w:rPr>
            </w:pPr>
            <w:r w:rsidRPr="00C26343">
              <w:rPr>
                <w:rFonts w:ascii="Century Gothic" w:hAnsi="Century Gothic" w:cs="Arial"/>
                <w:sz w:val="16"/>
                <w:szCs w:val="16"/>
              </w:rPr>
              <w:t>Se adopta como versión 1 por corresponder a la creación del documento. Emisión Inicial Oficial.</w:t>
            </w:r>
          </w:p>
          <w:p w14:paraId="2CF7A612" w14:textId="4C7F0742" w:rsidR="00C26343" w:rsidRPr="00C26343" w:rsidRDefault="00C26343" w:rsidP="00C26343">
            <w:pPr>
              <w:pStyle w:val="Prrafodelista"/>
              <w:numPr>
                <w:ilvl w:val="0"/>
                <w:numId w:val="14"/>
              </w:numPr>
              <w:jc w:val="both"/>
              <w:rPr>
                <w:rFonts w:ascii="Century Gothic" w:hAnsi="Century Gothic" w:cs="Arial"/>
                <w:b/>
                <w:bCs/>
                <w:sz w:val="16"/>
                <w:szCs w:val="16"/>
              </w:rPr>
            </w:pPr>
            <w:r w:rsidRPr="00C26343">
              <w:rPr>
                <w:rFonts w:ascii="Century Gothic" w:hAnsi="Century Gothic" w:cs="Arial"/>
                <w:sz w:val="16"/>
                <w:szCs w:val="16"/>
              </w:rPr>
              <w:t>Hace parte del proceso de</w:t>
            </w:r>
            <w:r w:rsidR="00F61607">
              <w:rPr>
                <w:rFonts w:ascii="Century Gothic" w:hAnsi="Century Gothic" w:cs="Arial"/>
                <w:b/>
                <w:bCs/>
                <w:sz w:val="16"/>
                <w:szCs w:val="16"/>
              </w:rPr>
              <w:t xml:space="preserve"> </w:t>
            </w:r>
            <w:r w:rsidR="00F61607">
              <w:rPr>
                <w:rFonts w:ascii="Century Gothic" w:hAnsi="Century Gothic" w:cs="Arial"/>
                <w:bCs/>
                <w:sz w:val="16"/>
                <w:szCs w:val="16"/>
              </w:rPr>
              <w:t xml:space="preserve">Subdirección Cartográfica y Geodésica. </w:t>
            </w:r>
          </w:p>
          <w:p w14:paraId="68BF43A4" w14:textId="07E1D29C" w:rsidR="00141BD3" w:rsidRPr="00C26343" w:rsidRDefault="00C26343" w:rsidP="00C26343">
            <w:pPr>
              <w:pStyle w:val="Prrafodelista"/>
              <w:numPr>
                <w:ilvl w:val="0"/>
                <w:numId w:val="14"/>
              </w:numPr>
              <w:spacing w:after="0"/>
              <w:jc w:val="both"/>
              <w:rPr>
                <w:rFonts w:ascii="Century Gothic" w:hAnsi="Century Gothic" w:cs="Arial"/>
                <w:sz w:val="16"/>
                <w:szCs w:val="16"/>
              </w:rPr>
            </w:pPr>
            <w:r w:rsidRPr="00C26343">
              <w:rPr>
                <w:rFonts w:ascii="Century Gothic" w:hAnsi="Century Gothic" w:cs="Arial"/>
                <w:sz w:val="16"/>
                <w:szCs w:val="16"/>
              </w:rPr>
              <w:t>Se crea el procedimiento “</w:t>
            </w:r>
            <w:r w:rsidR="00F61607">
              <w:rPr>
                <w:rFonts w:ascii="Century Gothic" w:hAnsi="Century Gothic" w:cs="Arial"/>
                <w:b/>
                <w:bCs/>
                <w:sz w:val="16"/>
                <w:szCs w:val="16"/>
              </w:rPr>
              <w:t>Instructivo_Validaci</w:t>
            </w:r>
            <w:r w:rsidR="008156B6">
              <w:rPr>
                <w:rFonts w:ascii="Century Gothic" w:hAnsi="Century Gothic" w:cs="Arial"/>
                <w:b/>
                <w:bCs/>
                <w:sz w:val="16"/>
                <w:szCs w:val="16"/>
              </w:rPr>
              <w:t>o</w:t>
            </w:r>
            <w:r w:rsidR="00F61607">
              <w:rPr>
                <w:rFonts w:ascii="Century Gothic" w:hAnsi="Century Gothic" w:cs="Arial"/>
                <w:b/>
                <w:bCs/>
                <w:sz w:val="16"/>
                <w:szCs w:val="16"/>
              </w:rPr>
              <w:t>n_DataReviewer</w:t>
            </w:r>
            <w:r w:rsidRPr="00C26343">
              <w:rPr>
                <w:rFonts w:ascii="Century Gothic" w:hAnsi="Century Gothic" w:cs="Arial"/>
                <w:sz w:val="16"/>
                <w:szCs w:val="16"/>
              </w:rPr>
              <w:t xml:space="preserve">”, código </w:t>
            </w:r>
            <w:r w:rsidR="00F61607">
              <w:rPr>
                <w:rFonts w:ascii="Century Gothic" w:hAnsi="Century Gothic" w:cs="Arial"/>
                <w:b/>
                <w:bCs/>
                <w:sz w:val="16"/>
                <w:szCs w:val="16"/>
              </w:rPr>
              <w:t>001</w:t>
            </w:r>
            <w:r w:rsidRPr="00C26343">
              <w:rPr>
                <w:rFonts w:ascii="Century Gothic" w:hAnsi="Century Gothic" w:cs="Arial"/>
                <w:b/>
                <w:bCs/>
                <w:sz w:val="16"/>
                <w:szCs w:val="16"/>
              </w:rPr>
              <w:t>,</w:t>
            </w:r>
            <w:r w:rsidRPr="00C26343">
              <w:rPr>
                <w:rFonts w:ascii="Century Gothic" w:hAnsi="Century Gothic" w:cs="Arial"/>
                <w:sz w:val="16"/>
                <w:szCs w:val="16"/>
              </w:rPr>
              <w:t xml:space="preserve"> versión 1.</w:t>
            </w:r>
          </w:p>
        </w:tc>
        <w:tc>
          <w:tcPr>
            <w:tcW w:w="535" w:type="pct"/>
            <w:shd w:val="clear" w:color="auto" w:fill="auto"/>
            <w:vAlign w:val="center"/>
          </w:tcPr>
          <w:p w14:paraId="0C92CCD0" w14:textId="77777777" w:rsidR="00141BD3" w:rsidRPr="00C26343" w:rsidRDefault="00141BD3" w:rsidP="00F52F79">
            <w:pPr>
              <w:jc w:val="center"/>
              <w:rPr>
                <w:rFonts w:ascii="Century Gothic" w:hAnsi="Century Gothic" w:cs="Arial"/>
                <w:b/>
                <w:bCs/>
                <w:sz w:val="16"/>
                <w:szCs w:val="16"/>
              </w:rPr>
            </w:pPr>
            <w:r w:rsidRPr="00C26343">
              <w:rPr>
                <w:rFonts w:ascii="Century Gothic" w:hAnsi="Century Gothic" w:cs="Arial"/>
                <w:b/>
                <w:bCs/>
                <w:sz w:val="16"/>
                <w:szCs w:val="16"/>
              </w:rPr>
              <w:t>1</w:t>
            </w:r>
          </w:p>
        </w:tc>
      </w:tr>
    </w:tbl>
    <w:p w14:paraId="226ED054" w14:textId="77777777" w:rsidR="00141BD3" w:rsidRPr="00C26343" w:rsidRDefault="00141BD3" w:rsidP="00F52F79">
      <w:pPr>
        <w:jc w:val="both"/>
        <w:rPr>
          <w:rFonts w:ascii="Century Gothic" w:hAnsi="Century Gothic"/>
          <w:sz w:val="16"/>
          <w:szCs w:val="1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547"/>
        <w:gridCol w:w="2547"/>
        <w:gridCol w:w="2547"/>
      </w:tblGrid>
      <w:tr w:rsidR="00141BD3" w:rsidRPr="00C26343" w14:paraId="7DE53D3A" w14:textId="77777777" w:rsidTr="00B474C7">
        <w:trPr>
          <w:trHeight w:val="340"/>
          <w:jc w:val="center"/>
        </w:trPr>
        <w:tc>
          <w:tcPr>
            <w:tcW w:w="1250" w:type="pct"/>
            <w:shd w:val="clear" w:color="auto" w:fill="6667AD"/>
            <w:vAlign w:val="center"/>
          </w:tcPr>
          <w:p w14:paraId="103AEF59"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Elaboró y/o Actualizó</w:t>
            </w:r>
          </w:p>
        </w:tc>
        <w:tc>
          <w:tcPr>
            <w:tcW w:w="1250" w:type="pct"/>
            <w:shd w:val="clear" w:color="auto" w:fill="6667AD"/>
            <w:vAlign w:val="center"/>
          </w:tcPr>
          <w:p w14:paraId="3FFCF216"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Técnicamente</w:t>
            </w:r>
          </w:p>
        </w:tc>
        <w:tc>
          <w:tcPr>
            <w:tcW w:w="1250" w:type="pct"/>
            <w:shd w:val="clear" w:color="auto" w:fill="6667AD"/>
            <w:vAlign w:val="center"/>
          </w:tcPr>
          <w:p w14:paraId="65E01E24"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Metodológicamente</w:t>
            </w:r>
          </w:p>
        </w:tc>
        <w:tc>
          <w:tcPr>
            <w:tcW w:w="1250" w:type="pct"/>
            <w:shd w:val="clear" w:color="auto" w:fill="6667AD"/>
            <w:vAlign w:val="center"/>
          </w:tcPr>
          <w:p w14:paraId="61F13759"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Aprobó</w:t>
            </w:r>
          </w:p>
        </w:tc>
      </w:tr>
      <w:tr w:rsidR="00141BD3" w:rsidRPr="00C26343" w14:paraId="4D85B4BB" w14:textId="77777777" w:rsidTr="00994D3A">
        <w:trPr>
          <w:trHeight w:val="1134"/>
          <w:jc w:val="center"/>
        </w:trPr>
        <w:tc>
          <w:tcPr>
            <w:tcW w:w="1250" w:type="pct"/>
            <w:shd w:val="clear" w:color="auto" w:fill="auto"/>
          </w:tcPr>
          <w:p w14:paraId="5E6AC97D" w14:textId="33105F53" w:rsidR="00141BD3" w:rsidRPr="00C40997" w:rsidRDefault="00141BD3" w:rsidP="00F52F79">
            <w:pPr>
              <w:autoSpaceDE w:val="0"/>
              <w:autoSpaceDN w:val="0"/>
              <w:adjustRightInd w:val="0"/>
              <w:jc w:val="both"/>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Nombre: </w:t>
            </w:r>
            <w:r w:rsidR="005A2646" w:rsidRPr="00C40997">
              <w:rPr>
                <w:rFonts w:ascii="Century Gothic" w:hAnsi="Century Gothic" w:cs="Arial"/>
                <w:bCs/>
                <w:color w:val="000000"/>
                <w:sz w:val="16"/>
                <w:szCs w:val="16"/>
              </w:rPr>
              <w:t>Kelly Jhoana Villamil Garro</w:t>
            </w:r>
            <w:r w:rsidR="00207EC7">
              <w:rPr>
                <w:rFonts w:ascii="Century Gothic" w:hAnsi="Century Gothic" w:cs="Arial"/>
                <w:bCs/>
                <w:color w:val="000000"/>
                <w:sz w:val="16"/>
                <w:szCs w:val="16"/>
              </w:rPr>
              <w:t>, Yaritza Quevedo, Michael Rojas</w:t>
            </w:r>
          </w:p>
          <w:p w14:paraId="48A8DA38" w14:textId="77777777" w:rsidR="00AB7B40" w:rsidRDefault="00AB7B40" w:rsidP="00F52F79">
            <w:pPr>
              <w:autoSpaceDE w:val="0"/>
              <w:autoSpaceDN w:val="0"/>
              <w:adjustRightInd w:val="0"/>
              <w:jc w:val="both"/>
              <w:rPr>
                <w:rFonts w:ascii="Century Gothic" w:hAnsi="Century Gothic" w:cs="Arial"/>
                <w:b/>
                <w:bCs/>
                <w:color w:val="000000"/>
                <w:sz w:val="16"/>
                <w:szCs w:val="16"/>
              </w:rPr>
            </w:pPr>
          </w:p>
          <w:p w14:paraId="41C09E25" w14:textId="3B329627" w:rsidR="00141BD3" w:rsidRPr="00C26343" w:rsidRDefault="00141BD3" w:rsidP="00F52F79">
            <w:pPr>
              <w:autoSpaceDE w:val="0"/>
              <w:autoSpaceDN w:val="0"/>
              <w:adjustRightInd w:val="0"/>
              <w:jc w:val="both"/>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AD7EC5" w:rsidRPr="00AD7EC5">
              <w:rPr>
                <w:rFonts w:ascii="Century Gothic" w:hAnsi="Century Gothic" w:cs="Arial"/>
                <w:color w:val="000000"/>
                <w:sz w:val="16"/>
                <w:szCs w:val="16"/>
              </w:rPr>
              <w:t>Contratista</w:t>
            </w:r>
          </w:p>
        </w:tc>
        <w:tc>
          <w:tcPr>
            <w:tcW w:w="1250" w:type="pct"/>
            <w:shd w:val="clear" w:color="auto" w:fill="auto"/>
          </w:tcPr>
          <w:p w14:paraId="157FD433" w14:textId="1E356FC1" w:rsidR="00141BD3" w:rsidRPr="00DA2ABA" w:rsidRDefault="00141BD3" w:rsidP="00F52F79">
            <w:pPr>
              <w:autoSpaceDE w:val="0"/>
              <w:autoSpaceDN w:val="0"/>
              <w:adjustRightInd w:val="0"/>
              <w:jc w:val="both"/>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Nombre: </w:t>
            </w:r>
            <w:r w:rsidR="00DA2ABA">
              <w:rPr>
                <w:rFonts w:ascii="Century Gothic" w:hAnsi="Century Gothic" w:cs="Arial"/>
                <w:bCs/>
                <w:color w:val="000000"/>
                <w:sz w:val="16"/>
                <w:szCs w:val="16"/>
              </w:rPr>
              <w:t xml:space="preserve">Diego Rugeles </w:t>
            </w:r>
          </w:p>
          <w:p w14:paraId="7431307E" w14:textId="77777777" w:rsidR="00AB7B40" w:rsidRDefault="00AB7B40" w:rsidP="00F52F79">
            <w:pPr>
              <w:autoSpaceDE w:val="0"/>
              <w:autoSpaceDN w:val="0"/>
              <w:adjustRightInd w:val="0"/>
              <w:jc w:val="both"/>
              <w:rPr>
                <w:rFonts w:ascii="Century Gothic" w:hAnsi="Century Gothic" w:cs="Arial"/>
                <w:b/>
                <w:bCs/>
                <w:color w:val="000000"/>
                <w:sz w:val="16"/>
                <w:szCs w:val="16"/>
              </w:rPr>
            </w:pPr>
          </w:p>
          <w:p w14:paraId="63FC6B70" w14:textId="45E88EE9" w:rsidR="00141BD3" w:rsidRPr="00C26343" w:rsidRDefault="00141BD3" w:rsidP="00F52F79">
            <w:pPr>
              <w:autoSpaceDE w:val="0"/>
              <w:autoSpaceDN w:val="0"/>
              <w:adjustRightInd w:val="0"/>
              <w:jc w:val="both"/>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DA2ABA" w:rsidRPr="00AD7EC5">
              <w:rPr>
                <w:rFonts w:ascii="Century Gothic" w:hAnsi="Century Gothic" w:cs="Arial"/>
                <w:color w:val="000000"/>
                <w:sz w:val="16"/>
                <w:szCs w:val="16"/>
              </w:rPr>
              <w:t>Contratista</w:t>
            </w:r>
          </w:p>
        </w:tc>
        <w:tc>
          <w:tcPr>
            <w:tcW w:w="1250" w:type="pct"/>
          </w:tcPr>
          <w:p w14:paraId="65B28964" w14:textId="090612C6" w:rsidR="00141BD3" w:rsidRPr="00C26343" w:rsidRDefault="00141BD3" w:rsidP="00F52F79">
            <w:pPr>
              <w:autoSpaceDE w:val="0"/>
              <w:autoSpaceDN w:val="0"/>
              <w:adjustRightInd w:val="0"/>
              <w:jc w:val="both"/>
              <w:rPr>
                <w:rFonts w:ascii="Century Gothic" w:hAnsi="Century Gothic" w:cs="Arial"/>
                <w:b/>
                <w:bCs/>
                <w:color w:val="000000"/>
                <w:sz w:val="16"/>
                <w:szCs w:val="16"/>
              </w:rPr>
            </w:pPr>
            <w:r w:rsidRPr="00C26343">
              <w:rPr>
                <w:rFonts w:ascii="Century Gothic" w:hAnsi="Century Gothic" w:cs="Arial"/>
                <w:b/>
                <w:bCs/>
                <w:color w:val="000000"/>
                <w:sz w:val="16"/>
                <w:szCs w:val="16"/>
              </w:rPr>
              <w:t xml:space="preserve">Nombre: </w:t>
            </w:r>
            <w:r w:rsidR="00DA2ABA">
              <w:rPr>
                <w:rFonts w:ascii="Century Gothic" w:hAnsi="Century Gothic" w:cs="Arial"/>
                <w:b/>
                <w:bCs/>
                <w:color w:val="000000"/>
                <w:sz w:val="16"/>
                <w:szCs w:val="16"/>
              </w:rPr>
              <w:t xml:space="preserve"> </w:t>
            </w:r>
            <w:r w:rsidR="00DA2ABA">
              <w:rPr>
                <w:rFonts w:ascii="Century Gothic" w:hAnsi="Century Gothic" w:cs="Arial"/>
                <w:bCs/>
                <w:color w:val="000000"/>
                <w:sz w:val="16"/>
                <w:szCs w:val="16"/>
              </w:rPr>
              <w:t>Diego Rugeles</w:t>
            </w:r>
          </w:p>
          <w:p w14:paraId="0CD40EA4" w14:textId="77777777" w:rsidR="00AB7B40" w:rsidRDefault="00AB7B40" w:rsidP="00F52F79">
            <w:pPr>
              <w:autoSpaceDE w:val="0"/>
              <w:autoSpaceDN w:val="0"/>
              <w:adjustRightInd w:val="0"/>
              <w:jc w:val="both"/>
              <w:rPr>
                <w:rFonts w:ascii="Century Gothic" w:hAnsi="Century Gothic" w:cs="Arial"/>
                <w:b/>
                <w:bCs/>
                <w:color w:val="000000"/>
                <w:sz w:val="16"/>
                <w:szCs w:val="16"/>
              </w:rPr>
            </w:pPr>
          </w:p>
          <w:p w14:paraId="0D4DBC24" w14:textId="2AB354B1" w:rsidR="00141BD3" w:rsidRPr="00C26343" w:rsidRDefault="00141BD3" w:rsidP="00F52F79">
            <w:pPr>
              <w:autoSpaceDE w:val="0"/>
              <w:autoSpaceDN w:val="0"/>
              <w:adjustRightInd w:val="0"/>
              <w:jc w:val="both"/>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DA2ABA">
              <w:rPr>
                <w:rFonts w:ascii="Century Gothic" w:hAnsi="Century Gothic" w:cs="Arial"/>
                <w:b/>
                <w:bCs/>
                <w:color w:val="000000"/>
                <w:sz w:val="16"/>
                <w:szCs w:val="16"/>
              </w:rPr>
              <w:t xml:space="preserve"> </w:t>
            </w:r>
            <w:r w:rsidR="00DA2ABA" w:rsidRPr="00AD7EC5">
              <w:rPr>
                <w:rFonts w:ascii="Century Gothic" w:hAnsi="Century Gothic" w:cs="Arial"/>
                <w:color w:val="000000"/>
                <w:sz w:val="16"/>
                <w:szCs w:val="16"/>
              </w:rPr>
              <w:t>Contratista</w:t>
            </w:r>
          </w:p>
        </w:tc>
        <w:tc>
          <w:tcPr>
            <w:tcW w:w="1250" w:type="pct"/>
            <w:shd w:val="clear" w:color="auto" w:fill="auto"/>
          </w:tcPr>
          <w:p w14:paraId="7A375963" w14:textId="65132969" w:rsidR="00141BD3" w:rsidRPr="00E605A1" w:rsidRDefault="00141BD3" w:rsidP="00F52F79">
            <w:pPr>
              <w:autoSpaceDE w:val="0"/>
              <w:autoSpaceDN w:val="0"/>
              <w:adjustRightInd w:val="0"/>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Nombre: </w:t>
            </w:r>
            <w:r w:rsidR="00E605A1">
              <w:rPr>
                <w:rFonts w:ascii="Century Gothic" w:hAnsi="Century Gothic" w:cs="Arial"/>
                <w:b/>
                <w:bCs/>
                <w:color w:val="000000"/>
                <w:sz w:val="16"/>
                <w:szCs w:val="16"/>
              </w:rPr>
              <w:t xml:space="preserve"> </w:t>
            </w:r>
            <w:r w:rsidR="00E605A1">
              <w:rPr>
                <w:rFonts w:ascii="Century Gothic" w:hAnsi="Century Gothic" w:cs="Arial"/>
                <w:bCs/>
                <w:color w:val="000000"/>
                <w:sz w:val="16"/>
                <w:szCs w:val="16"/>
              </w:rPr>
              <w:t>Carlos Franco Prieto</w:t>
            </w:r>
          </w:p>
          <w:p w14:paraId="14AAC03C" w14:textId="77777777" w:rsidR="00AB7B40" w:rsidRDefault="00AB7B40" w:rsidP="00F52F79">
            <w:pPr>
              <w:autoSpaceDE w:val="0"/>
              <w:autoSpaceDN w:val="0"/>
              <w:adjustRightInd w:val="0"/>
              <w:rPr>
                <w:rFonts w:ascii="Century Gothic" w:hAnsi="Century Gothic" w:cs="Arial"/>
                <w:b/>
                <w:bCs/>
                <w:color w:val="000000"/>
                <w:sz w:val="16"/>
                <w:szCs w:val="16"/>
              </w:rPr>
            </w:pPr>
          </w:p>
          <w:p w14:paraId="386D2087" w14:textId="03C5E2B5" w:rsidR="00141BD3" w:rsidRPr="00E605A1" w:rsidRDefault="00141BD3" w:rsidP="00F52F79">
            <w:pPr>
              <w:autoSpaceDE w:val="0"/>
              <w:autoSpaceDN w:val="0"/>
              <w:adjustRightInd w:val="0"/>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Cargo: </w:t>
            </w:r>
            <w:r w:rsidR="00E605A1">
              <w:rPr>
                <w:rFonts w:ascii="Century Gothic" w:hAnsi="Century Gothic" w:cs="Arial"/>
                <w:bCs/>
                <w:color w:val="000000"/>
                <w:sz w:val="16"/>
                <w:szCs w:val="16"/>
              </w:rPr>
              <w:t xml:space="preserve">Subdirector Cartografía y Geodesia. </w:t>
            </w:r>
          </w:p>
        </w:tc>
      </w:tr>
    </w:tbl>
    <w:p w14:paraId="1D735409" w14:textId="77777777" w:rsidR="00141BD3" w:rsidRPr="00C26343" w:rsidRDefault="00141BD3" w:rsidP="00C40997">
      <w:pPr>
        <w:jc w:val="both"/>
        <w:rPr>
          <w:rFonts w:ascii="Century Gothic" w:hAnsi="Century Gothic"/>
          <w:sz w:val="16"/>
          <w:szCs w:val="16"/>
        </w:rPr>
      </w:pPr>
    </w:p>
    <w:sectPr w:rsidR="00141BD3" w:rsidRPr="00C26343" w:rsidSect="00F52F79">
      <w:headerReference w:type="default" r:id="rId12"/>
      <w:footerReference w:type="default" r:id="rId13"/>
      <w:pgSz w:w="12240" w:h="15840"/>
      <w:pgMar w:top="1134" w:right="1134" w:bottom="1134"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CD6C68" w14:textId="77777777" w:rsidR="007E207D" w:rsidRDefault="007E207D" w:rsidP="00F700DD">
      <w:r>
        <w:separator/>
      </w:r>
    </w:p>
  </w:endnote>
  <w:endnote w:type="continuationSeparator" w:id="0">
    <w:p w14:paraId="4BEBC12A" w14:textId="77777777" w:rsidR="007E207D" w:rsidRDefault="007E207D" w:rsidP="00F70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F0E1F7E6-677D-4C15-9E98-63ACF20369F5}"/>
    <w:embedBold r:id="rId2" w:fontKey="{D97FA306-23D2-4FD8-919C-EDB5C9735CF0}"/>
  </w:font>
  <w:font w:name="Century Gothic">
    <w:panose1 w:val="020B0502020202020204"/>
    <w:charset w:val="00"/>
    <w:family w:val="swiss"/>
    <w:pitch w:val="variable"/>
    <w:sig w:usb0="00000287" w:usb1="00000000" w:usb2="00000000" w:usb3="00000000" w:csb0="0000009F" w:csb1="00000000"/>
    <w:embedRegular r:id="rId3" w:fontKey="{8F6CFB10-B7E2-48E8-B754-AEF4F3B115F3}"/>
    <w:embedBold r:id="rId4" w:fontKey="{31287111-BC53-4BD9-95B2-AD69D9F0B968}"/>
  </w:font>
  <w:font w:name="Tahoma">
    <w:panose1 w:val="020B0604030504040204"/>
    <w:charset w:val="00"/>
    <w:family w:val="swiss"/>
    <w:pitch w:val="variable"/>
    <w:sig w:usb0="E1002EFF" w:usb1="C000605B" w:usb2="00000029" w:usb3="00000000" w:csb0="000101FF" w:csb1="00000000"/>
    <w:embedRegular r:id="rId5" w:fontKey="{781F75EE-656F-4D4A-9B00-E0DB9B23040E}"/>
  </w:font>
  <w:font w:name="Montserrat">
    <w:charset w:val="00"/>
    <w:family w:val="auto"/>
    <w:pitch w:val="variable"/>
    <w:sig w:usb0="2000020F" w:usb1="00000003" w:usb2="00000000" w:usb3="00000000" w:csb0="00000197" w:csb1="00000000"/>
    <w:embedRegular r:id="rId6" w:fontKey="{37BDC5FF-5000-4CF9-9121-92C481A41EB0}"/>
    <w:embedBold r:id="rId7" w:fontKey="{74569136-0BFB-4369-B695-DDB46CD8C738}"/>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8" w:fontKey="{693907A9-D738-4484-A239-F0505A4AA1C6}"/>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442FD" w14:textId="786EA2B6" w:rsidR="006D5CF0" w:rsidRPr="00F52F79" w:rsidRDefault="006D5CF0" w:rsidP="00F52F79">
    <w:pPr>
      <w:tabs>
        <w:tab w:val="center" w:pos="4550"/>
        <w:tab w:val="left" w:pos="5818"/>
        <w:tab w:val="right" w:pos="9712"/>
      </w:tabs>
      <w:ind w:right="260"/>
      <w:rPr>
        <w:rFonts w:ascii="Century Gothic" w:eastAsia="Times New Roman" w:hAnsi="Century Gothic" w:cs="Arial"/>
        <w:iCs/>
        <w:sz w:val="14"/>
        <w:szCs w:val="14"/>
        <w:lang w:eastAsia="es-ES"/>
      </w:rPr>
    </w:pPr>
    <w:r>
      <w:rPr>
        <w:noProof/>
        <w:lang w:eastAsia="es-CO"/>
      </w:rPr>
      <w:drawing>
        <wp:anchor distT="0" distB="0" distL="114300" distR="114300" simplePos="0" relativeHeight="251662336" behindDoc="1" locked="0" layoutInCell="1" allowOverlap="1" wp14:anchorId="348E4FA6" wp14:editId="3ECB7412">
          <wp:simplePos x="0" y="0"/>
          <wp:positionH relativeFrom="column">
            <wp:posOffset>-729615</wp:posOffset>
          </wp:positionH>
          <wp:positionV relativeFrom="paragraph">
            <wp:posOffset>-9596120</wp:posOffset>
          </wp:positionV>
          <wp:extent cx="7772400" cy="1066800"/>
          <wp:effectExtent l="0" t="0" r="0" b="0"/>
          <wp:wrapNone/>
          <wp:docPr id="3297202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0237" name="Imagen 329720237"/>
                  <pic:cNvPicPr/>
                </pic:nvPicPr>
                <pic:blipFill>
                  <a:blip r:embed="rId1">
                    <a:extLst>
                      <a:ext uri="{28A0092B-C50C-407E-A947-70E740481C1C}">
                        <a14:useLocalDpi xmlns:a14="http://schemas.microsoft.com/office/drawing/2010/main" val="0"/>
                      </a:ext>
                    </a:extLst>
                  </a:blip>
                  <a:stretch>
                    <a:fillRect/>
                  </a:stretch>
                </pic:blipFill>
                <pic:spPr>
                  <a:xfrm>
                    <a:off x="0" y="0"/>
                    <a:ext cx="7772400" cy="1066800"/>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Arial" w:hAnsi="Arial" w:cs="Arial"/>
        <w:noProof/>
        <w:sz w:val="14"/>
        <w:szCs w:val="14"/>
        <w:lang w:eastAsia="es-CO"/>
      </w:rPr>
      <w:drawing>
        <wp:anchor distT="0" distB="0" distL="114300" distR="114300" simplePos="0" relativeHeight="251664384" behindDoc="1" locked="0" layoutInCell="1" allowOverlap="1" wp14:anchorId="7060A7B5" wp14:editId="3C701A9D">
          <wp:simplePos x="0" y="0"/>
          <wp:positionH relativeFrom="column">
            <wp:posOffset>-1080135</wp:posOffset>
          </wp:positionH>
          <wp:positionV relativeFrom="paragraph">
            <wp:posOffset>370205</wp:posOffset>
          </wp:positionV>
          <wp:extent cx="8207375" cy="93345"/>
          <wp:effectExtent l="0" t="0" r="3175"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
                    <a:extLst>
                      <a:ext uri="{28A0092B-C50C-407E-A947-70E740481C1C}">
                        <a14:useLocalDpi xmlns:a14="http://schemas.microsoft.com/office/drawing/2010/main" val="0"/>
                      </a:ext>
                    </a:extLst>
                  </a:blip>
                  <a:stretch>
                    <a:fillRect/>
                  </a:stretch>
                </pic:blipFill>
                <pic:spPr>
                  <a:xfrm>
                    <a:off x="0" y="0"/>
                    <a:ext cx="8207375" cy="93345"/>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Century Gothic" w:eastAsia="Times New Roman" w:hAnsi="Century Gothic" w:cs="Arial"/>
        <w:iCs/>
        <w:sz w:val="14"/>
        <w:szCs w:val="14"/>
        <w:lang w:eastAsia="es-ES"/>
      </w:rPr>
      <w:t xml:space="preserve">Página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PAGE   \* MERGEFORMAT</w:instrText>
    </w:r>
    <w:r w:rsidRPr="00494023">
      <w:rPr>
        <w:rFonts w:ascii="Century Gothic" w:eastAsia="Times New Roman" w:hAnsi="Century Gothic" w:cs="Arial"/>
        <w:iCs/>
        <w:sz w:val="14"/>
        <w:szCs w:val="14"/>
        <w:lang w:eastAsia="es-ES"/>
      </w:rPr>
      <w:fldChar w:fldCharType="separate"/>
    </w:r>
    <w:r w:rsidR="00687DED">
      <w:rPr>
        <w:rFonts w:ascii="Century Gothic" w:eastAsia="Times New Roman" w:hAnsi="Century Gothic" w:cs="Arial"/>
        <w:iCs/>
        <w:noProof/>
        <w:sz w:val="14"/>
        <w:szCs w:val="14"/>
        <w:lang w:eastAsia="es-ES"/>
      </w:rPr>
      <w:t>2</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 xml:space="preserve"> |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NUMPAGES  \* Arabic  \* MERGEFORMAT</w:instrText>
    </w:r>
    <w:r w:rsidRPr="00494023">
      <w:rPr>
        <w:rFonts w:ascii="Century Gothic" w:eastAsia="Times New Roman" w:hAnsi="Century Gothic" w:cs="Arial"/>
        <w:iCs/>
        <w:sz w:val="14"/>
        <w:szCs w:val="14"/>
        <w:lang w:eastAsia="es-ES"/>
      </w:rPr>
      <w:fldChar w:fldCharType="separate"/>
    </w:r>
    <w:r w:rsidR="00687DED">
      <w:rPr>
        <w:rFonts w:ascii="Century Gothic" w:eastAsia="Times New Roman" w:hAnsi="Century Gothic" w:cs="Arial"/>
        <w:iCs/>
        <w:noProof/>
        <w:sz w:val="14"/>
        <w:szCs w:val="14"/>
        <w:lang w:eastAsia="es-ES"/>
      </w:rPr>
      <w:t>10</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t xml:space="preserve"> </w:t>
    </w:r>
    <w:r>
      <w:rPr>
        <w:rFonts w:ascii="Century Gothic" w:eastAsia="Times New Roman" w:hAnsi="Century Gothic" w:cs="Times New Roman"/>
        <w:noProof/>
        <w:sz w:val="14"/>
        <w:szCs w:val="14"/>
        <w:lang w:eastAsia="es-CO"/>
      </w:rPr>
      <w:t>PROPUESTA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B86166" w14:textId="77777777" w:rsidR="007E207D" w:rsidRDefault="007E207D" w:rsidP="00F700DD">
      <w:r>
        <w:separator/>
      </w:r>
    </w:p>
  </w:footnote>
  <w:footnote w:type="continuationSeparator" w:id="0">
    <w:p w14:paraId="74CC88C7" w14:textId="77777777" w:rsidR="007E207D" w:rsidRDefault="007E207D" w:rsidP="00F700D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4411" w:type="pct"/>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30"/>
      <w:gridCol w:w="1449"/>
      <w:gridCol w:w="1016"/>
      <w:gridCol w:w="1593"/>
    </w:tblGrid>
    <w:tr w:rsidR="006D5CF0" w:rsidRPr="00F52F79" w14:paraId="5C9C00F5" w14:textId="77777777" w:rsidTr="00E476F4">
      <w:trPr>
        <w:trHeight w:val="58"/>
      </w:trPr>
      <w:tc>
        <w:tcPr>
          <w:tcW w:w="2743" w:type="pct"/>
          <w:vMerge w:val="restart"/>
          <w:vAlign w:val="center"/>
        </w:tcPr>
        <w:p w14:paraId="13505CF0" w14:textId="410414EF" w:rsidR="006D5CF0" w:rsidRPr="00F52F79" w:rsidRDefault="006D5CF0" w:rsidP="00F700DD">
          <w:pPr>
            <w:pStyle w:val="Encabezado"/>
            <w:jc w:val="center"/>
            <w:rPr>
              <w:rFonts w:ascii="Century Gothic" w:hAnsi="Century Gothic" w:cs="Arial"/>
              <w:b/>
              <w:sz w:val="16"/>
              <w:szCs w:val="16"/>
            </w:rPr>
          </w:pPr>
          <w:r>
            <w:rPr>
              <w:rFonts w:ascii="Century Gothic" w:hAnsi="Century Gothic" w:cs="Arial"/>
              <w:b/>
              <w:sz w:val="16"/>
              <w:szCs w:val="16"/>
            </w:rPr>
            <w:t>Validación de Reglas Topológicas</w:t>
          </w:r>
          <w:r>
            <w:rPr>
              <w:rFonts w:ascii="Century Gothic" w:hAnsi="Century Gothic" w:cs="Arial"/>
              <w:b/>
              <w:sz w:val="16"/>
              <w:szCs w:val="16"/>
            </w:rPr>
            <w:br/>
            <w:t>Data Reviewer en ArcGIS Pro</w:t>
          </w:r>
        </w:p>
      </w:tc>
      <w:tc>
        <w:tcPr>
          <w:tcW w:w="806" w:type="pct"/>
          <w:vAlign w:val="center"/>
        </w:tcPr>
        <w:p w14:paraId="0D0A123F" w14:textId="77777777" w:rsidR="006D5CF0" w:rsidRPr="00F52F79" w:rsidRDefault="006D5CF0" w:rsidP="00F700DD">
          <w:pPr>
            <w:pStyle w:val="Encabezado"/>
            <w:rPr>
              <w:rFonts w:ascii="Century Gothic" w:hAnsi="Century Gothic" w:cs="Arial"/>
              <w:b/>
              <w:sz w:val="16"/>
              <w:szCs w:val="16"/>
            </w:rPr>
          </w:pPr>
        </w:p>
      </w:tc>
      <w:tc>
        <w:tcPr>
          <w:tcW w:w="565" w:type="pct"/>
        </w:tcPr>
        <w:p w14:paraId="566AB10F" w14:textId="77777777" w:rsidR="006D5CF0" w:rsidRPr="00F52F79" w:rsidRDefault="006D5CF0" w:rsidP="00F700DD">
          <w:pPr>
            <w:pStyle w:val="Encabezado"/>
            <w:rPr>
              <w:rFonts w:ascii="Century Gothic" w:hAnsi="Century Gothic" w:cs="Arial"/>
              <w:b/>
              <w:sz w:val="16"/>
              <w:szCs w:val="16"/>
            </w:rPr>
          </w:pPr>
        </w:p>
      </w:tc>
      <w:tc>
        <w:tcPr>
          <w:tcW w:w="886" w:type="pct"/>
        </w:tcPr>
        <w:p w14:paraId="561772CD" w14:textId="77777777" w:rsidR="006D5CF0" w:rsidRPr="00F52F79" w:rsidRDefault="006D5CF0" w:rsidP="00F700DD">
          <w:pPr>
            <w:pStyle w:val="Encabezado"/>
            <w:rPr>
              <w:rFonts w:ascii="Century Gothic" w:hAnsi="Century Gothic" w:cs="Arial"/>
              <w:b/>
              <w:sz w:val="16"/>
              <w:szCs w:val="16"/>
            </w:rPr>
          </w:pPr>
        </w:p>
      </w:tc>
    </w:tr>
    <w:tr w:rsidR="006D5CF0" w:rsidRPr="00F52F79" w14:paraId="175A7A13" w14:textId="77777777" w:rsidTr="00E476F4">
      <w:trPr>
        <w:trHeight w:val="332"/>
      </w:trPr>
      <w:tc>
        <w:tcPr>
          <w:tcW w:w="2743" w:type="pct"/>
          <w:vMerge/>
          <w:vAlign w:val="center"/>
        </w:tcPr>
        <w:p w14:paraId="67DD92B7" w14:textId="77777777" w:rsidR="006D5CF0" w:rsidRPr="00F52F79" w:rsidRDefault="006D5CF0" w:rsidP="00F700DD">
          <w:pPr>
            <w:pStyle w:val="Encabezado"/>
            <w:jc w:val="center"/>
            <w:rPr>
              <w:rFonts w:ascii="Century Gothic" w:hAnsi="Century Gothic"/>
              <w:b/>
              <w:sz w:val="16"/>
              <w:szCs w:val="16"/>
            </w:rPr>
          </w:pPr>
        </w:p>
      </w:tc>
      <w:tc>
        <w:tcPr>
          <w:tcW w:w="806" w:type="pct"/>
          <w:vAlign w:val="center"/>
        </w:tcPr>
        <w:p w14:paraId="3A525CE8" w14:textId="77777777" w:rsidR="006D5CF0" w:rsidRPr="00F52F79" w:rsidRDefault="006D5CF0" w:rsidP="00F700DD">
          <w:pPr>
            <w:pStyle w:val="Encabezado"/>
            <w:jc w:val="center"/>
            <w:rPr>
              <w:rFonts w:ascii="Century Gothic" w:hAnsi="Century Gothic" w:cs="Arial"/>
              <w:b/>
              <w:sz w:val="16"/>
              <w:szCs w:val="16"/>
            </w:rPr>
          </w:pPr>
          <w:r w:rsidRPr="00F52F79">
            <w:rPr>
              <w:rFonts w:ascii="Century Gothic" w:hAnsi="Century Gothic" w:cs="Arial"/>
              <w:b/>
              <w:sz w:val="16"/>
              <w:szCs w:val="16"/>
            </w:rPr>
            <w:t>Código:</w:t>
          </w:r>
        </w:p>
        <w:p w14:paraId="04C315BD" w14:textId="77777777" w:rsidR="006D5CF0" w:rsidRPr="00F52F79" w:rsidRDefault="006D5CF0" w:rsidP="00F700DD">
          <w:pPr>
            <w:pStyle w:val="Encabezado"/>
            <w:jc w:val="center"/>
            <w:rPr>
              <w:rFonts w:ascii="Century Gothic" w:hAnsi="Century Gothic" w:cs="Arial"/>
              <w:bCs/>
              <w:sz w:val="14"/>
              <w:szCs w:val="14"/>
            </w:rPr>
          </w:pPr>
          <w:r w:rsidRPr="00F52F79">
            <w:rPr>
              <w:rFonts w:ascii="Century Gothic" w:hAnsi="Century Gothic" w:cs="Arial"/>
              <w:bCs/>
              <w:sz w:val="14"/>
              <w:szCs w:val="14"/>
            </w:rPr>
            <w:t>IN-XX-XX</w:t>
          </w:r>
        </w:p>
      </w:tc>
      <w:tc>
        <w:tcPr>
          <w:tcW w:w="565" w:type="pct"/>
        </w:tcPr>
        <w:p w14:paraId="4B25A4E3" w14:textId="77777777" w:rsidR="006D5CF0" w:rsidRPr="00F52F79" w:rsidRDefault="006D5CF0" w:rsidP="00F700DD">
          <w:pPr>
            <w:pStyle w:val="Encabezado"/>
            <w:jc w:val="center"/>
            <w:rPr>
              <w:rFonts w:ascii="Century Gothic" w:hAnsi="Century Gothic" w:cs="Arial"/>
              <w:b/>
              <w:sz w:val="16"/>
              <w:szCs w:val="16"/>
            </w:rPr>
          </w:pPr>
          <w:r w:rsidRPr="00F52F79">
            <w:rPr>
              <w:rFonts w:ascii="Century Gothic" w:hAnsi="Century Gothic" w:cs="Arial"/>
              <w:b/>
              <w:sz w:val="16"/>
              <w:szCs w:val="16"/>
            </w:rPr>
            <w:t>Versión:</w:t>
          </w:r>
        </w:p>
        <w:p w14:paraId="7E337F43" w14:textId="77777777" w:rsidR="006D5CF0" w:rsidRPr="00F52F79" w:rsidRDefault="006D5CF0" w:rsidP="00F700DD">
          <w:pPr>
            <w:pStyle w:val="Encabezado"/>
            <w:jc w:val="center"/>
            <w:rPr>
              <w:rFonts w:ascii="Century Gothic" w:hAnsi="Century Gothic" w:cs="Arial"/>
              <w:bCs/>
              <w:sz w:val="14"/>
              <w:szCs w:val="14"/>
            </w:rPr>
          </w:pPr>
          <w:r w:rsidRPr="00F52F79">
            <w:rPr>
              <w:rFonts w:ascii="Century Gothic" w:hAnsi="Century Gothic" w:cs="Arial"/>
              <w:bCs/>
              <w:sz w:val="14"/>
              <w:szCs w:val="14"/>
            </w:rPr>
            <w:t>X</w:t>
          </w:r>
        </w:p>
      </w:tc>
      <w:tc>
        <w:tcPr>
          <w:tcW w:w="886" w:type="pct"/>
          <w:vAlign w:val="center"/>
        </w:tcPr>
        <w:p w14:paraId="18A635A3" w14:textId="77777777" w:rsidR="006D5CF0" w:rsidRPr="00F52F79" w:rsidRDefault="006D5CF0" w:rsidP="00F700DD">
          <w:pPr>
            <w:pStyle w:val="Encabezado"/>
            <w:jc w:val="center"/>
            <w:rPr>
              <w:rFonts w:ascii="Century Gothic" w:hAnsi="Century Gothic" w:cs="Arial"/>
              <w:b/>
              <w:sz w:val="16"/>
              <w:szCs w:val="16"/>
            </w:rPr>
          </w:pPr>
          <w:r w:rsidRPr="00F52F79">
            <w:rPr>
              <w:rFonts w:ascii="Century Gothic" w:hAnsi="Century Gothic" w:cs="Arial"/>
              <w:b/>
              <w:sz w:val="16"/>
              <w:szCs w:val="16"/>
            </w:rPr>
            <w:t>Vigente desde:</w:t>
          </w:r>
        </w:p>
        <w:p w14:paraId="3B647147" w14:textId="77777777" w:rsidR="006D5CF0" w:rsidRPr="00F52F79" w:rsidRDefault="006D5CF0" w:rsidP="00F700DD">
          <w:pPr>
            <w:pStyle w:val="Encabezado"/>
            <w:jc w:val="center"/>
            <w:rPr>
              <w:rFonts w:ascii="Century Gothic" w:hAnsi="Century Gothic" w:cs="Arial"/>
              <w:bCs/>
              <w:sz w:val="14"/>
              <w:szCs w:val="14"/>
            </w:rPr>
          </w:pPr>
          <w:r w:rsidRPr="00F52F79">
            <w:rPr>
              <w:rFonts w:ascii="Century Gothic" w:hAnsi="Century Gothic" w:cs="Arial"/>
              <w:bCs/>
              <w:sz w:val="14"/>
              <w:szCs w:val="14"/>
            </w:rPr>
            <w:t>dd/mm/aaaa</w:t>
          </w:r>
        </w:p>
      </w:tc>
    </w:tr>
    <w:tr w:rsidR="006D5CF0" w:rsidRPr="00F52F79" w14:paraId="55D182A8" w14:textId="77777777" w:rsidTr="00E476F4">
      <w:trPr>
        <w:trHeight w:val="201"/>
      </w:trPr>
      <w:tc>
        <w:tcPr>
          <w:tcW w:w="2743" w:type="pct"/>
          <w:vMerge/>
          <w:vAlign w:val="center"/>
        </w:tcPr>
        <w:p w14:paraId="0509F71C" w14:textId="77777777" w:rsidR="006D5CF0" w:rsidRPr="00F52F79" w:rsidRDefault="006D5CF0" w:rsidP="00F700DD">
          <w:pPr>
            <w:pStyle w:val="Encabezado"/>
            <w:jc w:val="center"/>
            <w:rPr>
              <w:rFonts w:ascii="Century Gothic" w:hAnsi="Century Gothic"/>
              <w:sz w:val="16"/>
              <w:szCs w:val="16"/>
            </w:rPr>
          </w:pPr>
        </w:p>
      </w:tc>
      <w:tc>
        <w:tcPr>
          <w:tcW w:w="806" w:type="pct"/>
          <w:vAlign w:val="center"/>
        </w:tcPr>
        <w:p w14:paraId="6A59963B" w14:textId="77777777" w:rsidR="006D5CF0" w:rsidRPr="00F52F79" w:rsidRDefault="006D5CF0" w:rsidP="00F700DD">
          <w:pPr>
            <w:pStyle w:val="Encabezado"/>
            <w:rPr>
              <w:rFonts w:ascii="Century Gothic" w:hAnsi="Century Gothic" w:cs="Arial"/>
              <w:b/>
              <w:sz w:val="16"/>
              <w:szCs w:val="16"/>
            </w:rPr>
          </w:pPr>
        </w:p>
      </w:tc>
      <w:tc>
        <w:tcPr>
          <w:tcW w:w="565" w:type="pct"/>
        </w:tcPr>
        <w:p w14:paraId="09E543F5" w14:textId="77777777" w:rsidR="006D5CF0" w:rsidRPr="00F52F79" w:rsidRDefault="006D5CF0" w:rsidP="00F700DD">
          <w:pPr>
            <w:pStyle w:val="Encabezado"/>
            <w:rPr>
              <w:rFonts w:ascii="Century Gothic" w:hAnsi="Century Gothic" w:cs="Arial"/>
              <w:b/>
              <w:sz w:val="16"/>
              <w:szCs w:val="16"/>
            </w:rPr>
          </w:pPr>
        </w:p>
      </w:tc>
      <w:tc>
        <w:tcPr>
          <w:tcW w:w="886" w:type="pct"/>
        </w:tcPr>
        <w:p w14:paraId="3B6CBE68" w14:textId="77777777" w:rsidR="006D5CF0" w:rsidRPr="00F52F79" w:rsidRDefault="006D5CF0" w:rsidP="00F700DD">
          <w:pPr>
            <w:pStyle w:val="Encabezado"/>
            <w:rPr>
              <w:rFonts w:ascii="Century Gothic" w:hAnsi="Century Gothic" w:cs="Arial"/>
              <w:b/>
              <w:sz w:val="16"/>
              <w:szCs w:val="16"/>
            </w:rPr>
          </w:pPr>
        </w:p>
      </w:tc>
    </w:tr>
  </w:tbl>
  <w:p w14:paraId="618E4FEE" w14:textId="536D1603" w:rsidR="006D5CF0" w:rsidRDefault="006D5CF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527A8"/>
    <w:multiLevelType w:val="hybridMultilevel"/>
    <w:tmpl w:val="15C0B03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18645F5A"/>
    <w:multiLevelType w:val="multilevel"/>
    <w:tmpl w:val="AFA6E47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091546"/>
    <w:multiLevelType w:val="hybridMultilevel"/>
    <w:tmpl w:val="95263C8A"/>
    <w:lvl w:ilvl="0" w:tplc="240A0005">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20A05F19"/>
    <w:multiLevelType w:val="hybridMultilevel"/>
    <w:tmpl w:val="32F092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535683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477DBC"/>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335B80"/>
    <w:multiLevelType w:val="multilevel"/>
    <w:tmpl w:val="09705B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0D60FAA"/>
    <w:multiLevelType w:val="hybridMultilevel"/>
    <w:tmpl w:val="2298A22C"/>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47C47CAF"/>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E014FEB"/>
    <w:multiLevelType w:val="multilevel"/>
    <w:tmpl w:val="02E2DDE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077717"/>
    <w:multiLevelType w:val="hybridMultilevel"/>
    <w:tmpl w:val="C2EED72E"/>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55C815AB"/>
    <w:multiLevelType w:val="hybridMultilevel"/>
    <w:tmpl w:val="10FC0034"/>
    <w:lvl w:ilvl="0" w:tplc="B2BC4254">
      <w:start w:val="1"/>
      <w:numFmt w:val="bullet"/>
      <w:lvlText w:val=""/>
      <w:lvlJc w:val="left"/>
      <w:pPr>
        <w:ind w:left="360" w:hanging="360"/>
      </w:pPr>
      <w:rPr>
        <w:rFonts w:ascii="Symbol" w:hAnsi="Symbol" w:hint="default"/>
      </w:rPr>
    </w:lvl>
    <w:lvl w:ilvl="1" w:tplc="240A0005">
      <w:start w:val="1"/>
      <w:numFmt w:val="bullet"/>
      <w:lvlText w:val=""/>
      <w:lvlJc w:val="left"/>
      <w:pPr>
        <w:ind w:left="1080" w:hanging="360"/>
      </w:pPr>
      <w:rPr>
        <w:rFonts w:ascii="Wingdings" w:hAnsi="Wingding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585467FD"/>
    <w:multiLevelType w:val="multilevel"/>
    <w:tmpl w:val="581A57A0"/>
    <w:lvl w:ilvl="0">
      <w:start w:val="4"/>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D6F3099"/>
    <w:multiLevelType w:val="hybridMultilevel"/>
    <w:tmpl w:val="3B942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1B80D58"/>
    <w:multiLevelType w:val="hybridMultilevel"/>
    <w:tmpl w:val="42286860"/>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62522645"/>
    <w:multiLevelType w:val="multilevel"/>
    <w:tmpl w:val="A610287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59E792A"/>
    <w:multiLevelType w:val="hybridMultilevel"/>
    <w:tmpl w:val="4014C12A"/>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4"/>
  </w:num>
  <w:num w:numId="2">
    <w:abstractNumId w:val="14"/>
  </w:num>
  <w:num w:numId="3">
    <w:abstractNumId w:val="6"/>
  </w:num>
  <w:num w:numId="4">
    <w:abstractNumId w:val="8"/>
  </w:num>
  <w:num w:numId="5">
    <w:abstractNumId w:val="11"/>
  </w:num>
  <w:num w:numId="6">
    <w:abstractNumId w:val="0"/>
  </w:num>
  <w:num w:numId="7">
    <w:abstractNumId w:val="1"/>
  </w:num>
  <w:num w:numId="8">
    <w:abstractNumId w:val="5"/>
  </w:num>
  <w:num w:numId="9">
    <w:abstractNumId w:val="2"/>
  </w:num>
  <w:num w:numId="10">
    <w:abstractNumId w:val="7"/>
  </w:num>
  <w:num w:numId="11">
    <w:abstractNumId w:val="15"/>
  </w:num>
  <w:num w:numId="12">
    <w:abstractNumId w:val="9"/>
  </w:num>
  <w:num w:numId="13">
    <w:abstractNumId w:val="12"/>
  </w:num>
  <w:num w:numId="14">
    <w:abstractNumId w:val="10"/>
  </w:num>
  <w:num w:numId="15">
    <w:abstractNumId w:val="3"/>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activeWritingStyle w:appName="MSWord" w:lang="es-ES" w:vendorID="64" w:dllVersion="6" w:nlCheck="1" w:checkStyle="0"/>
  <w:activeWritingStyle w:appName="MSWord" w:lang="es-CO" w:vendorID="64" w:dllVersion="6" w:nlCheck="1" w:checkStyle="1"/>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CO" w:vendorID="64" w:dllVersion="0" w:nlCheck="1" w:checkStyle="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0DD"/>
    <w:rsid w:val="00070261"/>
    <w:rsid w:val="00071591"/>
    <w:rsid w:val="000927F2"/>
    <w:rsid w:val="00095B74"/>
    <w:rsid w:val="000A3D3B"/>
    <w:rsid w:val="000B7DD6"/>
    <w:rsid w:val="000E559B"/>
    <w:rsid w:val="001160F3"/>
    <w:rsid w:val="00141BD3"/>
    <w:rsid w:val="00165D94"/>
    <w:rsid w:val="00192815"/>
    <w:rsid w:val="001B4F65"/>
    <w:rsid w:val="001C0986"/>
    <w:rsid w:val="001D11C1"/>
    <w:rsid w:val="001D21C5"/>
    <w:rsid w:val="00207EC7"/>
    <w:rsid w:val="00236D6C"/>
    <w:rsid w:val="002477B9"/>
    <w:rsid w:val="00272F6C"/>
    <w:rsid w:val="00277B99"/>
    <w:rsid w:val="002B6684"/>
    <w:rsid w:val="003400D3"/>
    <w:rsid w:val="003423DC"/>
    <w:rsid w:val="0039493B"/>
    <w:rsid w:val="003C3F5B"/>
    <w:rsid w:val="003F7C6B"/>
    <w:rsid w:val="00411EB4"/>
    <w:rsid w:val="00437152"/>
    <w:rsid w:val="0043772C"/>
    <w:rsid w:val="00452369"/>
    <w:rsid w:val="004855B8"/>
    <w:rsid w:val="0049302B"/>
    <w:rsid w:val="004D65BD"/>
    <w:rsid w:val="005A2646"/>
    <w:rsid w:val="005C1D74"/>
    <w:rsid w:val="00687DED"/>
    <w:rsid w:val="006A18D8"/>
    <w:rsid w:val="006D5CF0"/>
    <w:rsid w:val="006F3137"/>
    <w:rsid w:val="007335F4"/>
    <w:rsid w:val="0074258C"/>
    <w:rsid w:val="00747082"/>
    <w:rsid w:val="007904F5"/>
    <w:rsid w:val="007E207D"/>
    <w:rsid w:val="007E5F8D"/>
    <w:rsid w:val="007E67DD"/>
    <w:rsid w:val="008156B6"/>
    <w:rsid w:val="00816C7A"/>
    <w:rsid w:val="00823435"/>
    <w:rsid w:val="008458B3"/>
    <w:rsid w:val="00846FC4"/>
    <w:rsid w:val="008A75D4"/>
    <w:rsid w:val="008B363D"/>
    <w:rsid w:val="008D72E4"/>
    <w:rsid w:val="008F10DE"/>
    <w:rsid w:val="00914D67"/>
    <w:rsid w:val="009255C1"/>
    <w:rsid w:val="00977F96"/>
    <w:rsid w:val="00994D3A"/>
    <w:rsid w:val="009B105F"/>
    <w:rsid w:val="009B459F"/>
    <w:rsid w:val="00A06088"/>
    <w:rsid w:val="00A5007B"/>
    <w:rsid w:val="00A9113B"/>
    <w:rsid w:val="00AA13D0"/>
    <w:rsid w:val="00AB4551"/>
    <w:rsid w:val="00AB7B40"/>
    <w:rsid w:val="00AD0699"/>
    <w:rsid w:val="00AD7EC5"/>
    <w:rsid w:val="00B20627"/>
    <w:rsid w:val="00B474C7"/>
    <w:rsid w:val="00B66C4B"/>
    <w:rsid w:val="00BB0BB3"/>
    <w:rsid w:val="00BB73AF"/>
    <w:rsid w:val="00BC7878"/>
    <w:rsid w:val="00C26343"/>
    <w:rsid w:val="00C40997"/>
    <w:rsid w:val="00C61966"/>
    <w:rsid w:val="00C621E1"/>
    <w:rsid w:val="00CB1CB8"/>
    <w:rsid w:val="00CB5A9D"/>
    <w:rsid w:val="00CC4766"/>
    <w:rsid w:val="00D23E56"/>
    <w:rsid w:val="00DA1961"/>
    <w:rsid w:val="00DA2ABA"/>
    <w:rsid w:val="00E1453A"/>
    <w:rsid w:val="00E476F4"/>
    <w:rsid w:val="00E544EB"/>
    <w:rsid w:val="00E605A1"/>
    <w:rsid w:val="00E87D64"/>
    <w:rsid w:val="00EA3FDC"/>
    <w:rsid w:val="00F03B75"/>
    <w:rsid w:val="00F52F79"/>
    <w:rsid w:val="00F61607"/>
    <w:rsid w:val="00F649D2"/>
    <w:rsid w:val="00F700DD"/>
    <w:rsid w:val="00FD1AA4"/>
    <w:rsid w:val="011481AB"/>
    <w:rsid w:val="0117D36C"/>
    <w:rsid w:val="02939166"/>
    <w:rsid w:val="03581001"/>
    <w:rsid w:val="04C83433"/>
    <w:rsid w:val="05D55DCF"/>
    <w:rsid w:val="05EFF18A"/>
    <w:rsid w:val="06B5ECB2"/>
    <w:rsid w:val="0AAE4475"/>
    <w:rsid w:val="0B072AAC"/>
    <w:rsid w:val="0C717828"/>
    <w:rsid w:val="0D746F90"/>
    <w:rsid w:val="0EA310DD"/>
    <w:rsid w:val="0FE50D8E"/>
    <w:rsid w:val="10AC1052"/>
    <w:rsid w:val="1102F5BF"/>
    <w:rsid w:val="1132A431"/>
    <w:rsid w:val="11766C30"/>
    <w:rsid w:val="125564BA"/>
    <w:rsid w:val="1322079B"/>
    <w:rsid w:val="15AC3A1A"/>
    <w:rsid w:val="1607A10B"/>
    <w:rsid w:val="167669B5"/>
    <w:rsid w:val="17A1E5B5"/>
    <w:rsid w:val="17ACDF2B"/>
    <w:rsid w:val="187C804B"/>
    <w:rsid w:val="1A236DC0"/>
    <w:rsid w:val="1AD98677"/>
    <w:rsid w:val="1D40978C"/>
    <w:rsid w:val="24036E9D"/>
    <w:rsid w:val="24B2F5E5"/>
    <w:rsid w:val="255B0353"/>
    <w:rsid w:val="270FFC11"/>
    <w:rsid w:val="27AECDD1"/>
    <w:rsid w:val="29D6CF95"/>
    <w:rsid w:val="2BF3ABEC"/>
    <w:rsid w:val="2D1D1283"/>
    <w:rsid w:val="2D7F3D95"/>
    <w:rsid w:val="2D986271"/>
    <w:rsid w:val="2F2C9AF7"/>
    <w:rsid w:val="317D2857"/>
    <w:rsid w:val="3252AEB8"/>
    <w:rsid w:val="35E651CC"/>
    <w:rsid w:val="372B277A"/>
    <w:rsid w:val="3A449840"/>
    <w:rsid w:val="3C2DDB8E"/>
    <w:rsid w:val="3C9792B4"/>
    <w:rsid w:val="409940F9"/>
    <w:rsid w:val="40BBC74A"/>
    <w:rsid w:val="4107E07B"/>
    <w:rsid w:val="418E745A"/>
    <w:rsid w:val="43E2EACA"/>
    <w:rsid w:val="48D9849E"/>
    <w:rsid w:val="4EB35012"/>
    <w:rsid w:val="5008C7C3"/>
    <w:rsid w:val="5010B549"/>
    <w:rsid w:val="5018AB9E"/>
    <w:rsid w:val="5362F073"/>
    <w:rsid w:val="54CAFE0F"/>
    <w:rsid w:val="562E0A89"/>
    <w:rsid w:val="56CB3F19"/>
    <w:rsid w:val="59CC36FD"/>
    <w:rsid w:val="5B7E888E"/>
    <w:rsid w:val="5BFF0EB0"/>
    <w:rsid w:val="5D02A3BA"/>
    <w:rsid w:val="61591D02"/>
    <w:rsid w:val="6224735D"/>
    <w:rsid w:val="628743D6"/>
    <w:rsid w:val="63C623DB"/>
    <w:rsid w:val="6460CC2E"/>
    <w:rsid w:val="64BF7110"/>
    <w:rsid w:val="64F240E1"/>
    <w:rsid w:val="6820B021"/>
    <w:rsid w:val="6D2939B2"/>
    <w:rsid w:val="6E2FDC15"/>
    <w:rsid w:val="6FDF6F4F"/>
    <w:rsid w:val="744F3835"/>
    <w:rsid w:val="74930034"/>
    <w:rsid w:val="74AAEFCC"/>
    <w:rsid w:val="753F98A7"/>
    <w:rsid w:val="7608AB48"/>
    <w:rsid w:val="77A00154"/>
    <w:rsid w:val="78FC3B50"/>
    <w:rsid w:val="79DAC9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759D"/>
  <w15:docId w15:val="{540F7C24-208B-45CE-8879-DF94D7D66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TITULO,Título 1A"/>
    <w:basedOn w:val="Normal"/>
    <w:next w:val="Normal"/>
    <w:link w:val="Ttulo1Car"/>
    <w:qFormat/>
    <w:rsid w:val="00747082"/>
    <w:pPr>
      <w:keepNext/>
      <w:keepLines/>
      <w:numPr>
        <w:numId w:val="12"/>
      </w:numPr>
      <w:tabs>
        <w:tab w:val="num" w:pos="360"/>
      </w:tabs>
      <w:ind w:left="0" w:firstLine="0"/>
      <w:outlineLvl w:val="0"/>
    </w:pPr>
    <w:rPr>
      <w:rFonts w:ascii="Century Gothic" w:eastAsia="Times New Roman" w:hAnsi="Century Gothic" w:cstheme="majorBidi"/>
      <w:b/>
      <w:bCs/>
      <w:color w:val="2F5496" w:themeColor="accent1" w:themeShade="BF"/>
      <w:sz w:val="20"/>
      <w:szCs w:val="20"/>
      <w:lang w:val="es-ES" w:eastAsia="es-ES"/>
    </w:rPr>
  </w:style>
  <w:style w:type="paragraph" w:styleId="Ttulo2">
    <w:name w:val="heading 2"/>
    <w:basedOn w:val="Ttulo1"/>
    <w:next w:val="Normal"/>
    <w:link w:val="Ttulo2Car"/>
    <w:uiPriority w:val="9"/>
    <w:unhideWhenUsed/>
    <w:qFormat/>
    <w:rsid w:val="00747082"/>
    <w:pPr>
      <w:numPr>
        <w:ilvl w:val="1"/>
        <w:numId w:val="13"/>
      </w:numPr>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00DD"/>
    <w:pPr>
      <w:tabs>
        <w:tab w:val="center" w:pos="4419"/>
        <w:tab w:val="right" w:pos="8838"/>
      </w:tabs>
    </w:pPr>
  </w:style>
  <w:style w:type="character" w:customStyle="1" w:styleId="EncabezadoCar">
    <w:name w:val="Encabezado Car"/>
    <w:basedOn w:val="Fuentedeprrafopredeter"/>
    <w:link w:val="Encabezado"/>
    <w:uiPriority w:val="99"/>
    <w:rsid w:val="00F700DD"/>
  </w:style>
  <w:style w:type="paragraph" w:styleId="Piedepgina">
    <w:name w:val="footer"/>
    <w:basedOn w:val="Normal"/>
    <w:link w:val="PiedepginaCar"/>
    <w:uiPriority w:val="99"/>
    <w:unhideWhenUsed/>
    <w:rsid w:val="00F700DD"/>
    <w:pPr>
      <w:tabs>
        <w:tab w:val="center" w:pos="4419"/>
        <w:tab w:val="right" w:pos="8838"/>
      </w:tabs>
    </w:pPr>
  </w:style>
  <w:style w:type="character" w:customStyle="1" w:styleId="PiedepginaCar">
    <w:name w:val="Pie de página Car"/>
    <w:basedOn w:val="Fuentedeprrafopredeter"/>
    <w:link w:val="Piedepgina"/>
    <w:uiPriority w:val="99"/>
    <w:rsid w:val="00F700DD"/>
  </w:style>
  <w:style w:type="table" w:styleId="Tablaconcuadrcula">
    <w:name w:val="Table Grid"/>
    <w:basedOn w:val="Tablanormal"/>
    <w:uiPriority w:val="39"/>
    <w:rsid w:val="00F700D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ULO Car,Título 1A Car"/>
    <w:basedOn w:val="Fuentedeprrafopredeter"/>
    <w:link w:val="Ttulo1"/>
    <w:rsid w:val="00747082"/>
    <w:rPr>
      <w:rFonts w:ascii="Century Gothic" w:eastAsia="Times New Roman" w:hAnsi="Century Gothic" w:cstheme="majorBidi"/>
      <w:b/>
      <w:bCs/>
      <w:color w:val="2F5496" w:themeColor="accent1" w:themeShade="BF"/>
      <w:sz w:val="20"/>
      <w:szCs w:val="20"/>
      <w:lang w:val="es-ES" w:eastAsia="es-ES"/>
    </w:rPr>
  </w:style>
  <w:style w:type="paragraph" w:styleId="Prrafodelista">
    <w:name w:val="List Paragraph"/>
    <w:aliases w:val="titulo 3,Párrafo de lista1,Bullets"/>
    <w:basedOn w:val="Normal"/>
    <w:link w:val="PrrafodelistaCar"/>
    <w:uiPriority w:val="34"/>
    <w:qFormat/>
    <w:rsid w:val="00F700DD"/>
    <w:pPr>
      <w:spacing w:after="160" w:line="259" w:lineRule="auto"/>
      <w:ind w:left="720"/>
      <w:contextualSpacing/>
    </w:pPr>
    <w:rPr>
      <w:sz w:val="22"/>
      <w:szCs w:val="22"/>
    </w:rPr>
  </w:style>
  <w:style w:type="paragraph" w:styleId="TtuloTDC">
    <w:name w:val="TOC Heading"/>
    <w:basedOn w:val="Ttulo1"/>
    <w:next w:val="Normal"/>
    <w:uiPriority w:val="39"/>
    <w:unhideWhenUsed/>
    <w:qFormat/>
    <w:rsid w:val="00F700DD"/>
    <w:pPr>
      <w:spacing w:before="480" w:line="276" w:lineRule="auto"/>
      <w:outlineLvl w:val="9"/>
    </w:pPr>
    <w:rPr>
      <w:b w:val="0"/>
      <w:bCs w:val="0"/>
      <w:sz w:val="28"/>
      <w:szCs w:val="28"/>
      <w:lang w:eastAsia="es-CO"/>
    </w:rPr>
  </w:style>
  <w:style w:type="paragraph" w:styleId="TDC1">
    <w:name w:val="toc 1"/>
    <w:basedOn w:val="Normal"/>
    <w:next w:val="Normal"/>
    <w:autoRedefine/>
    <w:uiPriority w:val="39"/>
    <w:unhideWhenUsed/>
    <w:rsid w:val="00F700DD"/>
    <w:pPr>
      <w:spacing w:after="100" w:line="259" w:lineRule="auto"/>
    </w:pPr>
    <w:rPr>
      <w:sz w:val="22"/>
      <w:szCs w:val="22"/>
    </w:rPr>
  </w:style>
  <w:style w:type="character" w:styleId="Hipervnculo">
    <w:name w:val="Hyperlink"/>
    <w:basedOn w:val="Fuentedeprrafopredeter"/>
    <w:uiPriority w:val="99"/>
    <w:unhideWhenUsed/>
    <w:rsid w:val="00F700DD"/>
    <w:rPr>
      <w:color w:val="0563C1" w:themeColor="hyperlink"/>
      <w:u w:val="single"/>
    </w:rPr>
  </w:style>
  <w:style w:type="character" w:customStyle="1" w:styleId="PrrafodelistaCar">
    <w:name w:val="Párrafo de lista Car"/>
    <w:aliases w:val="titulo 3 Car,Párrafo de lista1 Car,Bullets Car"/>
    <w:link w:val="Prrafodelista"/>
    <w:uiPriority w:val="34"/>
    <w:rsid w:val="00F700DD"/>
    <w:rPr>
      <w:sz w:val="22"/>
      <w:szCs w:val="22"/>
    </w:rPr>
  </w:style>
  <w:style w:type="character" w:customStyle="1" w:styleId="Ttulo2Car">
    <w:name w:val="Título 2 Car"/>
    <w:basedOn w:val="Fuentedeprrafopredeter"/>
    <w:link w:val="Ttulo2"/>
    <w:uiPriority w:val="9"/>
    <w:rsid w:val="00747082"/>
    <w:rPr>
      <w:rFonts w:ascii="Century Gothic" w:eastAsia="Times New Roman" w:hAnsi="Century Gothic" w:cstheme="majorBidi"/>
      <w:b/>
      <w:bCs/>
      <w:color w:val="2F5496" w:themeColor="accent1" w:themeShade="BF"/>
      <w:sz w:val="20"/>
      <w:szCs w:val="20"/>
      <w:lang w:val="es-ES" w:eastAsia="es-ES"/>
    </w:rPr>
  </w:style>
  <w:style w:type="paragraph" w:styleId="Textodeglobo">
    <w:name w:val="Balloon Text"/>
    <w:basedOn w:val="Normal"/>
    <w:link w:val="TextodegloboCar"/>
    <w:uiPriority w:val="99"/>
    <w:semiHidden/>
    <w:unhideWhenUsed/>
    <w:rsid w:val="00CB1CB8"/>
    <w:rPr>
      <w:rFonts w:ascii="Tahoma" w:hAnsi="Tahoma" w:cs="Tahoma"/>
      <w:sz w:val="16"/>
      <w:szCs w:val="16"/>
    </w:rPr>
  </w:style>
  <w:style w:type="character" w:customStyle="1" w:styleId="TextodegloboCar">
    <w:name w:val="Texto de globo Car"/>
    <w:basedOn w:val="Fuentedeprrafopredeter"/>
    <w:link w:val="Textodeglobo"/>
    <w:uiPriority w:val="99"/>
    <w:semiHidden/>
    <w:rsid w:val="00CB1C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65557">
      <w:bodyDiv w:val="1"/>
      <w:marLeft w:val="0"/>
      <w:marRight w:val="0"/>
      <w:marTop w:val="0"/>
      <w:marBottom w:val="0"/>
      <w:divBdr>
        <w:top w:val="none" w:sz="0" w:space="0" w:color="auto"/>
        <w:left w:val="none" w:sz="0" w:space="0" w:color="auto"/>
        <w:bottom w:val="none" w:sz="0" w:space="0" w:color="auto"/>
        <w:right w:val="none" w:sz="0" w:space="0" w:color="auto"/>
      </w:divBdr>
      <w:divsChild>
        <w:div w:id="1772506434">
          <w:marLeft w:val="0"/>
          <w:marRight w:val="0"/>
          <w:marTop w:val="0"/>
          <w:marBottom w:val="0"/>
          <w:divBdr>
            <w:top w:val="none" w:sz="0" w:space="0" w:color="auto"/>
            <w:left w:val="none" w:sz="0" w:space="0" w:color="auto"/>
            <w:bottom w:val="none" w:sz="0" w:space="0" w:color="auto"/>
            <w:right w:val="none" w:sz="0" w:space="0" w:color="auto"/>
          </w:divBdr>
          <w:divsChild>
            <w:div w:id="7256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5169">
      <w:bodyDiv w:val="1"/>
      <w:marLeft w:val="0"/>
      <w:marRight w:val="0"/>
      <w:marTop w:val="0"/>
      <w:marBottom w:val="0"/>
      <w:divBdr>
        <w:top w:val="none" w:sz="0" w:space="0" w:color="auto"/>
        <w:left w:val="none" w:sz="0" w:space="0" w:color="auto"/>
        <w:bottom w:val="none" w:sz="0" w:space="0" w:color="auto"/>
        <w:right w:val="none" w:sz="0" w:space="0" w:color="auto"/>
      </w:divBdr>
      <w:divsChild>
        <w:div w:id="2106071058">
          <w:marLeft w:val="0"/>
          <w:marRight w:val="0"/>
          <w:marTop w:val="0"/>
          <w:marBottom w:val="0"/>
          <w:divBdr>
            <w:top w:val="none" w:sz="0" w:space="0" w:color="auto"/>
            <w:left w:val="none" w:sz="0" w:space="0" w:color="auto"/>
            <w:bottom w:val="none" w:sz="0" w:space="0" w:color="auto"/>
            <w:right w:val="none" w:sz="0" w:space="0" w:color="auto"/>
          </w:divBdr>
          <w:divsChild>
            <w:div w:id="1223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6775">
      <w:bodyDiv w:val="1"/>
      <w:marLeft w:val="0"/>
      <w:marRight w:val="0"/>
      <w:marTop w:val="0"/>
      <w:marBottom w:val="0"/>
      <w:divBdr>
        <w:top w:val="none" w:sz="0" w:space="0" w:color="auto"/>
        <w:left w:val="none" w:sz="0" w:space="0" w:color="auto"/>
        <w:bottom w:val="none" w:sz="0" w:space="0" w:color="auto"/>
        <w:right w:val="none" w:sz="0" w:space="0" w:color="auto"/>
      </w:divBdr>
      <w:divsChild>
        <w:div w:id="700128792">
          <w:marLeft w:val="0"/>
          <w:marRight w:val="0"/>
          <w:marTop w:val="0"/>
          <w:marBottom w:val="0"/>
          <w:divBdr>
            <w:top w:val="none" w:sz="0" w:space="0" w:color="auto"/>
            <w:left w:val="none" w:sz="0" w:space="0" w:color="auto"/>
            <w:bottom w:val="none" w:sz="0" w:space="0" w:color="auto"/>
            <w:right w:val="none" w:sz="0" w:space="0" w:color="auto"/>
          </w:divBdr>
          <w:divsChild>
            <w:div w:id="1493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1942">
      <w:bodyDiv w:val="1"/>
      <w:marLeft w:val="0"/>
      <w:marRight w:val="0"/>
      <w:marTop w:val="0"/>
      <w:marBottom w:val="0"/>
      <w:divBdr>
        <w:top w:val="none" w:sz="0" w:space="0" w:color="auto"/>
        <w:left w:val="none" w:sz="0" w:space="0" w:color="auto"/>
        <w:bottom w:val="none" w:sz="0" w:space="0" w:color="auto"/>
        <w:right w:val="none" w:sz="0" w:space="0" w:color="auto"/>
      </w:divBdr>
      <w:divsChild>
        <w:div w:id="1375274963">
          <w:marLeft w:val="0"/>
          <w:marRight w:val="0"/>
          <w:marTop w:val="0"/>
          <w:marBottom w:val="0"/>
          <w:divBdr>
            <w:top w:val="none" w:sz="0" w:space="0" w:color="auto"/>
            <w:left w:val="none" w:sz="0" w:space="0" w:color="auto"/>
            <w:bottom w:val="none" w:sz="0" w:space="0" w:color="auto"/>
            <w:right w:val="none" w:sz="0" w:space="0" w:color="auto"/>
          </w:divBdr>
          <w:divsChild>
            <w:div w:id="9847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079">
      <w:bodyDiv w:val="1"/>
      <w:marLeft w:val="0"/>
      <w:marRight w:val="0"/>
      <w:marTop w:val="0"/>
      <w:marBottom w:val="0"/>
      <w:divBdr>
        <w:top w:val="none" w:sz="0" w:space="0" w:color="auto"/>
        <w:left w:val="none" w:sz="0" w:space="0" w:color="auto"/>
        <w:bottom w:val="none" w:sz="0" w:space="0" w:color="auto"/>
        <w:right w:val="none" w:sz="0" w:space="0" w:color="auto"/>
      </w:divBdr>
      <w:divsChild>
        <w:div w:id="1615164576">
          <w:marLeft w:val="0"/>
          <w:marRight w:val="0"/>
          <w:marTop w:val="0"/>
          <w:marBottom w:val="0"/>
          <w:divBdr>
            <w:top w:val="none" w:sz="0" w:space="0" w:color="auto"/>
            <w:left w:val="none" w:sz="0" w:space="0" w:color="auto"/>
            <w:bottom w:val="none" w:sz="0" w:space="0" w:color="auto"/>
            <w:right w:val="none" w:sz="0" w:space="0" w:color="auto"/>
          </w:divBdr>
          <w:divsChild>
            <w:div w:id="9722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12142">
      <w:bodyDiv w:val="1"/>
      <w:marLeft w:val="0"/>
      <w:marRight w:val="0"/>
      <w:marTop w:val="0"/>
      <w:marBottom w:val="0"/>
      <w:divBdr>
        <w:top w:val="none" w:sz="0" w:space="0" w:color="auto"/>
        <w:left w:val="none" w:sz="0" w:space="0" w:color="auto"/>
        <w:bottom w:val="none" w:sz="0" w:space="0" w:color="auto"/>
        <w:right w:val="none" w:sz="0" w:space="0" w:color="auto"/>
      </w:divBdr>
      <w:divsChild>
        <w:div w:id="179204179">
          <w:marLeft w:val="0"/>
          <w:marRight w:val="0"/>
          <w:marTop w:val="0"/>
          <w:marBottom w:val="0"/>
          <w:divBdr>
            <w:top w:val="none" w:sz="0" w:space="0" w:color="auto"/>
            <w:left w:val="none" w:sz="0" w:space="0" w:color="auto"/>
            <w:bottom w:val="none" w:sz="0" w:space="0" w:color="auto"/>
            <w:right w:val="none" w:sz="0" w:space="0" w:color="auto"/>
          </w:divBdr>
          <w:divsChild>
            <w:div w:id="17392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3475">
      <w:bodyDiv w:val="1"/>
      <w:marLeft w:val="0"/>
      <w:marRight w:val="0"/>
      <w:marTop w:val="0"/>
      <w:marBottom w:val="0"/>
      <w:divBdr>
        <w:top w:val="none" w:sz="0" w:space="0" w:color="auto"/>
        <w:left w:val="none" w:sz="0" w:space="0" w:color="auto"/>
        <w:bottom w:val="none" w:sz="0" w:space="0" w:color="auto"/>
        <w:right w:val="none" w:sz="0" w:space="0" w:color="auto"/>
      </w:divBdr>
      <w:divsChild>
        <w:div w:id="697194014">
          <w:marLeft w:val="0"/>
          <w:marRight w:val="0"/>
          <w:marTop w:val="0"/>
          <w:marBottom w:val="0"/>
          <w:divBdr>
            <w:top w:val="none" w:sz="0" w:space="0" w:color="auto"/>
            <w:left w:val="none" w:sz="0" w:space="0" w:color="auto"/>
            <w:bottom w:val="none" w:sz="0" w:space="0" w:color="auto"/>
            <w:right w:val="none" w:sz="0" w:space="0" w:color="auto"/>
          </w:divBdr>
          <w:divsChild>
            <w:div w:id="19672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8982">
      <w:bodyDiv w:val="1"/>
      <w:marLeft w:val="0"/>
      <w:marRight w:val="0"/>
      <w:marTop w:val="0"/>
      <w:marBottom w:val="0"/>
      <w:divBdr>
        <w:top w:val="none" w:sz="0" w:space="0" w:color="auto"/>
        <w:left w:val="none" w:sz="0" w:space="0" w:color="auto"/>
        <w:bottom w:val="none" w:sz="0" w:space="0" w:color="auto"/>
        <w:right w:val="none" w:sz="0" w:space="0" w:color="auto"/>
      </w:divBdr>
      <w:divsChild>
        <w:div w:id="733356180">
          <w:marLeft w:val="0"/>
          <w:marRight w:val="0"/>
          <w:marTop w:val="0"/>
          <w:marBottom w:val="0"/>
          <w:divBdr>
            <w:top w:val="none" w:sz="0" w:space="0" w:color="auto"/>
            <w:left w:val="none" w:sz="0" w:space="0" w:color="auto"/>
            <w:bottom w:val="none" w:sz="0" w:space="0" w:color="auto"/>
            <w:right w:val="none" w:sz="0" w:space="0" w:color="auto"/>
          </w:divBdr>
          <w:divsChild>
            <w:div w:id="7759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8723">
      <w:bodyDiv w:val="1"/>
      <w:marLeft w:val="0"/>
      <w:marRight w:val="0"/>
      <w:marTop w:val="0"/>
      <w:marBottom w:val="0"/>
      <w:divBdr>
        <w:top w:val="none" w:sz="0" w:space="0" w:color="auto"/>
        <w:left w:val="none" w:sz="0" w:space="0" w:color="auto"/>
        <w:bottom w:val="none" w:sz="0" w:space="0" w:color="auto"/>
        <w:right w:val="none" w:sz="0" w:space="0" w:color="auto"/>
      </w:divBdr>
      <w:divsChild>
        <w:div w:id="516039295">
          <w:marLeft w:val="0"/>
          <w:marRight w:val="0"/>
          <w:marTop w:val="0"/>
          <w:marBottom w:val="0"/>
          <w:divBdr>
            <w:top w:val="none" w:sz="0" w:space="0" w:color="auto"/>
            <w:left w:val="none" w:sz="0" w:space="0" w:color="auto"/>
            <w:bottom w:val="none" w:sz="0" w:space="0" w:color="auto"/>
            <w:right w:val="none" w:sz="0" w:space="0" w:color="auto"/>
          </w:divBdr>
          <w:divsChild>
            <w:div w:id="1917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5982">
      <w:bodyDiv w:val="1"/>
      <w:marLeft w:val="0"/>
      <w:marRight w:val="0"/>
      <w:marTop w:val="0"/>
      <w:marBottom w:val="0"/>
      <w:divBdr>
        <w:top w:val="none" w:sz="0" w:space="0" w:color="auto"/>
        <w:left w:val="none" w:sz="0" w:space="0" w:color="auto"/>
        <w:bottom w:val="none" w:sz="0" w:space="0" w:color="auto"/>
        <w:right w:val="none" w:sz="0" w:space="0" w:color="auto"/>
      </w:divBdr>
      <w:divsChild>
        <w:div w:id="1242790133">
          <w:marLeft w:val="0"/>
          <w:marRight w:val="0"/>
          <w:marTop w:val="0"/>
          <w:marBottom w:val="0"/>
          <w:divBdr>
            <w:top w:val="none" w:sz="0" w:space="0" w:color="auto"/>
            <w:left w:val="none" w:sz="0" w:space="0" w:color="auto"/>
            <w:bottom w:val="none" w:sz="0" w:space="0" w:color="auto"/>
            <w:right w:val="none" w:sz="0" w:space="0" w:color="auto"/>
          </w:divBdr>
          <w:divsChild>
            <w:div w:id="48824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86DB8-7934-4E0E-A02C-C04D5521D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Pages>
  <Words>2778</Words>
  <Characters>15281</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RODRIGUEZ</dc:creator>
  <cp:lastModifiedBy>Yaritza Dorely Quevedo Tovar</cp:lastModifiedBy>
  <cp:revision>51</cp:revision>
  <dcterms:created xsi:type="dcterms:W3CDTF">2023-06-08T15:30:00Z</dcterms:created>
  <dcterms:modified xsi:type="dcterms:W3CDTF">2024-04-10T21:13:00Z</dcterms:modified>
</cp:coreProperties>
</file>