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9859D1" w14:textId="3D48173C" w:rsidR="00F700DD" w:rsidRDefault="00B474C7">
      <w:r>
        <w:rPr>
          <w:noProof/>
          <w:lang w:eastAsia="es-CO"/>
        </w:rPr>
        <w:drawing>
          <wp:anchor distT="0" distB="0" distL="114300" distR="114300" simplePos="0" relativeHeight="251658240" behindDoc="1" locked="1" layoutInCell="1" allowOverlap="1" wp14:anchorId="76C7B39B" wp14:editId="202B7EB0">
            <wp:simplePos x="0" y="0"/>
            <wp:positionH relativeFrom="column">
              <wp:posOffset>-872490</wp:posOffset>
            </wp:positionH>
            <wp:positionV relativeFrom="page">
              <wp:align>top</wp:align>
            </wp:positionV>
            <wp:extent cx="7905750" cy="10078085"/>
            <wp:effectExtent l="0" t="0" r="0" b="0"/>
            <wp:wrapNone/>
            <wp:docPr id="807316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16767" name="Imagen 80731676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905750" cy="10078085"/>
                    </a:xfrm>
                    <a:prstGeom prst="rect">
                      <a:avLst/>
                    </a:prstGeom>
                  </pic:spPr>
                </pic:pic>
              </a:graphicData>
            </a:graphic>
            <wp14:sizeRelH relativeFrom="page">
              <wp14:pctWidth>0</wp14:pctWidth>
            </wp14:sizeRelH>
            <wp14:sizeRelV relativeFrom="page">
              <wp14:pctHeight>0</wp14:pctHeight>
            </wp14:sizeRelV>
          </wp:anchor>
        </w:drawing>
      </w:r>
    </w:p>
    <w:p w14:paraId="5EBA7EE4" w14:textId="77777777" w:rsidR="00F700DD" w:rsidRDefault="00F700DD"/>
    <w:p w14:paraId="33A2D41C" w14:textId="77777777" w:rsidR="00F700DD" w:rsidRDefault="00F700DD"/>
    <w:p w14:paraId="08B00380" w14:textId="77777777" w:rsidR="00F700DD" w:rsidRDefault="00F700DD"/>
    <w:p w14:paraId="63830A5B" w14:textId="77777777" w:rsidR="00F700DD" w:rsidRDefault="00F700DD"/>
    <w:p w14:paraId="3531427D" w14:textId="77777777" w:rsidR="00F700DD" w:rsidRDefault="00F700DD"/>
    <w:p w14:paraId="3DD091CC" w14:textId="77777777" w:rsidR="00F700DD" w:rsidRDefault="00F700DD"/>
    <w:p w14:paraId="05761787" w14:textId="77777777" w:rsidR="00F700DD" w:rsidRDefault="00F700DD"/>
    <w:p w14:paraId="1E715669" w14:textId="77777777" w:rsidR="00F700DD" w:rsidRDefault="00F700DD"/>
    <w:p w14:paraId="7D0CAEBE" w14:textId="77777777" w:rsidR="00F700DD" w:rsidRDefault="00F700DD"/>
    <w:p w14:paraId="6A989C7E" w14:textId="77777777" w:rsidR="00F700DD" w:rsidRDefault="00F700DD"/>
    <w:p w14:paraId="7BB87625" w14:textId="77777777" w:rsidR="00F700DD" w:rsidRDefault="00F700DD"/>
    <w:p w14:paraId="6E996A9E" w14:textId="77777777" w:rsidR="00F700DD" w:rsidRDefault="00F700DD"/>
    <w:p w14:paraId="0E9C0EEF" w14:textId="77777777" w:rsidR="00F700DD" w:rsidRDefault="00F700DD"/>
    <w:p w14:paraId="13F5B115" w14:textId="77777777" w:rsidR="00F700DD" w:rsidRDefault="00F700DD"/>
    <w:p w14:paraId="53972654" w14:textId="77777777" w:rsidR="00F700DD" w:rsidRDefault="00F700DD"/>
    <w:p w14:paraId="68A64B17" w14:textId="77777777" w:rsidR="00F700DD" w:rsidRDefault="00F700DD"/>
    <w:p w14:paraId="4E9BA4BF" w14:textId="77777777" w:rsidR="00F700DD" w:rsidRDefault="00F700DD"/>
    <w:p w14:paraId="440C02BC" w14:textId="77777777" w:rsidR="00F700DD" w:rsidRDefault="00F700DD"/>
    <w:p w14:paraId="1BD1CDDA" w14:textId="77777777" w:rsidR="00F700DD" w:rsidRDefault="00F700DD"/>
    <w:p w14:paraId="5AD2D8B8" w14:textId="77777777" w:rsidR="00F700DD" w:rsidRDefault="00F700DD"/>
    <w:p w14:paraId="65D0F158" w14:textId="77777777" w:rsidR="00F700DD" w:rsidRDefault="00F700DD"/>
    <w:p w14:paraId="1BC7A964" w14:textId="77777777" w:rsidR="00F700DD" w:rsidRDefault="00F700DD"/>
    <w:p w14:paraId="55BA34CC" w14:textId="77777777" w:rsidR="00F700DD" w:rsidRDefault="00F700DD"/>
    <w:p w14:paraId="63885D49" w14:textId="77777777" w:rsidR="00F700DD" w:rsidRDefault="00F700DD"/>
    <w:p w14:paraId="016F97EF" w14:textId="77777777" w:rsidR="00F700DD" w:rsidRDefault="00F700DD"/>
    <w:p w14:paraId="31245A35" w14:textId="77777777" w:rsidR="00F700DD" w:rsidRDefault="00F700DD"/>
    <w:p w14:paraId="5AA56770" w14:textId="77777777" w:rsidR="00F700DD" w:rsidRDefault="00F700DD"/>
    <w:p w14:paraId="167E2445" w14:textId="77777777" w:rsidR="00F700DD" w:rsidRDefault="00F700DD"/>
    <w:p w14:paraId="00422E82" w14:textId="77777777" w:rsidR="00F700DD" w:rsidRDefault="00F700DD"/>
    <w:p w14:paraId="05FED0A0" w14:textId="77777777" w:rsidR="00F700DD" w:rsidRDefault="00F700DD"/>
    <w:p w14:paraId="1B9641BA" w14:textId="77777777" w:rsidR="00F700DD" w:rsidRDefault="00F700DD"/>
    <w:p w14:paraId="6E6435E0" w14:textId="77777777" w:rsidR="00F700DD" w:rsidRDefault="00F700DD"/>
    <w:p w14:paraId="1573B9F7" w14:textId="77777777" w:rsidR="00F700DD" w:rsidRPr="007A56F9" w:rsidRDefault="00F03B75">
      <w:pPr>
        <w:rPr>
          <w:rFonts w:ascii="Montserrat" w:hAnsi="Montserrat"/>
          <w:b/>
          <w:color w:val="6667AD"/>
        </w:rPr>
      </w:pPr>
      <w:r w:rsidRPr="007A56F9">
        <w:rPr>
          <w:rFonts w:ascii="Montserrat" w:hAnsi="Montserrat"/>
          <w:b/>
          <w:color w:val="6667AD"/>
        </w:rPr>
        <w:t>Instructivo</w:t>
      </w:r>
    </w:p>
    <w:p w14:paraId="2E145902" w14:textId="2A47C612" w:rsidR="00062D89" w:rsidRPr="00062D89" w:rsidRDefault="004900CC" w:rsidP="00062D89">
      <w:pPr>
        <w:jc w:val="left"/>
        <w:rPr>
          <w:rFonts w:ascii="Montserrat" w:hAnsi="Montserrat"/>
          <w:b/>
          <w:bCs/>
          <w:color w:val="FFFFFF" w:themeColor="background1"/>
          <w:sz w:val="58"/>
          <w:szCs w:val="68"/>
        </w:rPr>
      </w:pPr>
      <w:r>
        <w:rPr>
          <w:rFonts w:ascii="Montserrat" w:hAnsi="Montserrat"/>
          <w:b/>
          <w:bCs/>
          <w:color w:val="FFFFFF" w:themeColor="background1"/>
          <w:sz w:val="58"/>
          <w:szCs w:val="68"/>
        </w:rPr>
        <w:t xml:space="preserve">Aplicativo </w:t>
      </w:r>
      <w:r w:rsidR="00166A32">
        <w:rPr>
          <w:rFonts w:ascii="Montserrat" w:hAnsi="Montserrat"/>
          <w:b/>
          <w:bCs/>
          <w:color w:val="FFFFFF" w:themeColor="background1"/>
          <w:sz w:val="58"/>
          <w:szCs w:val="68"/>
        </w:rPr>
        <w:t>Detección de V</w:t>
      </w:r>
      <w:r w:rsidR="00880ADC">
        <w:rPr>
          <w:rFonts w:ascii="Montserrat" w:hAnsi="Montserrat"/>
          <w:b/>
          <w:bCs/>
          <w:color w:val="FFFFFF" w:themeColor="background1"/>
          <w:sz w:val="58"/>
          <w:szCs w:val="68"/>
        </w:rPr>
        <w:t>ectores desconectados</w:t>
      </w:r>
    </w:p>
    <w:p w14:paraId="233094F8" w14:textId="77777777" w:rsidR="007A56F9" w:rsidRDefault="007A56F9">
      <w:pPr>
        <w:rPr>
          <w:rFonts w:ascii="Montserrat" w:hAnsi="Montserrat"/>
          <w:b/>
          <w:bCs/>
          <w:color w:val="6667AD"/>
        </w:rPr>
      </w:pPr>
    </w:p>
    <w:p w14:paraId="36C9A350" w14:textId="77777777" w:rsidR="007A56F9" w:rsidRDefault="007A56F9">
      <w:pPr>
        <w:rPr>
          <w:rFonts w:ascii="Montserrat" w:hAnsi="Montserrat"/>
          <w:b/>
          <w:bCs/>
          <w:color w:val="6667AD"/>
        </w:rPr>
      </w:pPr>
    </w:p>
    <w:p w14:paraId="72191EB0" w14:textId="77777777" w:rsidR="00062D89" w:rsidRDefault="007A56F9" w:rsidP="007A56F9">
      <w:pPr>
        <w:rPr>
          <w:rFonts w:ascii="Montserrat" w:hAnsi="Montserrat"/>
          <w:b/>
          <w:bCs/>
          <w:color w:val="6667AD"/>
        </w:rPr>
      </w:pPr>
      <w:r>
        <w:rPr>
          <w:rFonts w:ascii="Montserrat" w:hAnsi="Montserrat"/>
          <w:b/>
          <w:bCs/>
          <w:color w:val="6667AD"/>
        </w:rPr>
        <w:t xml:space="preserve"> </w:t>
      </w:r>
    </w:p>
    <w:p w14:paraId="7DAAE11D" w14:textId="7D4C45A7" w:rsidR="00F700DD" w:rsidRPr="00F700DD" w:rsidRDefault="00F700DD" w:rsidP="007A56F9">
      <w:pPr>
        <w:rPr>
          <w:rFonts w:ascii="Montserrat" w:hAnsi="Montserrat"/>
          <w:b/>
          <w:bCs/>
          <w:color w:val="FFFFFF" w:themeColor="background1"/>
        </w:rPr>
      </w:pPr>
      <w:r w:rsidRPr="00B474C7">
        <w:rPr>
          <w:rFonts w:ascii="Montserrat" w:hAnsi="Montserrat"/>
          <w:b/>
          <w:bCs/>
          <w:color w:val="6667AD"/>
        </w:rPr>
        <w:t>Código</w:t>
      </w:r>
      <w:r>
        <w:rPr>
          <w:rFonts w:ascii="Montserrat" w:hAnsi="Montserrat"/>
          <w:b/>
          <w:bCs/>
          <w:color w:val="F9B32D"/>
        </w:rPr>
        <w:t xml:space="preserve"> </w:t>
      </w:r>
      <w:r w:rsidR="00142AA2">
        <w:rPr>
          <w:rFonts w:ascii="Montserrat" w:hAnsi="Montserrat"/>
          <w:b/>
          <w:bCs/>
          <w:color w:val="FFFFFF" w:themeColor="background1"/>
        </w:rPr>
        <w:t>VAL</w:t>
      </w:r>
      <w:r w:rsidRPr="00F700DD">
        <w:rPr>
          <w:rFonts w:ascii="Montserrat" w:hAnsi="Montserrat"/>
          <w:b/>
          <w:bCs/>
          <w:color w:val="FFFFFF" w:themeColor="background1"/>
        </w:rPr>
        <w:t>-</w:t>
      </w:r>
      <w:r w:rsidR="00142AA2">
        <w:rPr>
          <w:rFonts w:ascii="Montserrat" w:hAnsi="Montserrat"/>
          <w:b/>
          <w:bCs/>
          <w:color w:val="FFFFFF" w:themeColor="background1"/>
        </w:rPr>
        <w:t>MDT</w:t>
      </w:r>
      <w:r w:rsidRPr="00F700DD">
        <w:rPr>
          <w:rFonts w:ascii="Montserrat" w:hAnsi="Montserrat"/>
          <w:b/>
          <w:bCs/>
          <w:color w:val="FFFFFF" w:themeColor="background1"/>
        </w:rPr>
        <w:t>-</w:t>
      </w:r>
      <w:r w:rsidR="00142AA2">
        <w:rPr>
          <w:rFonts w:ascii="Montserrat" w:hAnsi="Montserrat"/>
          <w:b/>
          <w:bCs/>
          <w:color w:val="FFFFFF" w:themeColor="background1"/>
        </w:rPr>
        <w:t>01</w:t>
      </w:r>
    </w:p>
    <w:p w14:paraId="1F8B004F" w14:textId="0ACEDCD4" w:rsidR="00F700DD" w:rsidRPr="00F700DD" w:rsidRDefault="007A56F9">
      <w:pPr>
        <w:rPr>
          <w:rFonts w:ascii="Montserrat" w:hAnsi="Montserrat"/>
          <w:b/>
          <w:bCs/>
          <w:color w:val="FFFFFF" w:themeColor="background1"/>
        </w:rPr>
      </w:pPr>
      <w:r>
        <w:rPr>
          <w:rFonts w:ascii="Montserrat" w:hAnsi="Montserrat"/>
          <w:b/>
          <w:bCs/>
          <w:color w:val="6667AD"/>
        </w:rPr>
        <w:t xml:space="preserve"> </w:t>
      </w:r>
      <w:r w:rsidR="00F700DD" w:rsidRPr="00B474C7">
        <w:rPr>
          <w:rFonts w:ascii="Montserrat" w:hAnsi="Montserrat"/>
          <w:b/>
          <w:bCs/>
          <w:color w:val="6667AD"/>
        </w:rPr>
        <w:t>Versión</w:t>
      </w:r>
      <w:r w:rsidR="00F700DD" w:rsidRPr="001C0986">
        <w:rPr>
          <w:rFonts w:ascii="Montserrat" w:hAnsi="Montserrat"/>
          <w:b/>
          <w:bCs/>
          <w:color w:val="114B8B"/>
        </w:rPr>
        <w:t xml:space="preserve"> </w:t>
      </w:r>
      <w:r w:rsidR="00142AA2">
        <w:rPr>
          <w:rFonts w:ascii="Montserrat" w:hAnsi="Montserrat"/>
          <w:b/>
          <w:bCs/>
          <w:color w:val="FFFFFF" w:themeColor="background1"/>
        </w:rPr>
        <w:t>1.0</w:t>
      </w:r>
    </w:p>
    <w:p w14:paraId="3297AA65" w14:textId="1061818F" w:rsidR="00F700DD" w:rsidRDefault="007A56F9">
      <w:pPr>
        <w:rPr>
          <w:rFonts w:ascii="Montserrat" w:hAnsi="Montserrat"/>
          <w:b/>
          <w:bCs/>
          <w:color w:val="FFFFFF" w:themeColor="background1"/>
        </w:rPr>
      </w:pPr>
      <w:r>
        <w:rPr>
          <w:rFonts w:ascii="Montserrat" w:hAnsi="Montserrat"/>
          <w:b/>
          <w:bCs/>
          <w:color w:val="6667AD"/>
        </w:rPr>
        <w:t xml:space="preserve"> </w:t>
      </w:r>
      <w:r w:rsidR="00F700DD" w:rsidRPr="00B474C7">
        <w:rPr>
          <w:rFonts w:ascii="Montserrat" w:hAnsi="Montserrat"/>
          <w:b/>
          <w:bCs/>
          <w:color w:val="6667AD"/>
        </w:rPr>
        <w:t xml:space="preserve">Vigente desde </w:t>
      </w:r>
      <w:r w:rsidR="00964275">
        <w:rPr>
          <w:rFonts w:ascii="Montserrat" w:hAnsi="Montserrat"/>
          <w:b/>
          <w:bCs/>
          <w:color w:val="FFFFFF" w:themeColor="background1"/>
        </w:rPr>
        <w:t>0</w:t>
      </w:r>
      <w:r w:rsidR="00E55F5A">
        <w:rPr>
          <w:rFonts w:ascii="Montserrat" w:hAnsi="Montserrat"/>
          <w:b/>
          <w:bCs/>
          <w:color w:val="FFFFFF" w:themeColor="background1"/>
        </w:rPr>
        <w:t>8</w:t>
      </w:r>
      <w:r w:rsidR="00F700DD" w:rsidRPr="00F700DD">
        <w:rPr>
          <w:rFonts w:ascii="Montserrat" w:hAnsi="Montserrat"/>
          <w:b/>
          <w:bCs/>
          <w:color w:val="FFFFFF" w:themeColor="background1"/>
        </w:rPr>
        <w:t>/</w:t>
      </w:r>
      <w:r w:rsidR="00964275">
        <w:rPr>
          <w:rFonts w:ascii="Montserrat" w:hAnsi="Montserrat"/>
          <w:b/>
          <w:bCs/>
          <w:color w:val="FFFFFF" w:themeColor="background1"/>
        </w:rPr>
        <w:t>05</w:t>
      </w:r>
      <w:r w:rsidR="00F700DD" w:rsidRPr="00F700DD">
        <w:rPr>
          <w:rFonts w:ascii="Montserrat" w:hAnsi="Montserrat"/>
          <w:b/>
          <w:bCs/>
          <w:color w:val="FFFFFF" w:themeColor="background1"/>
        </w:rPr>
        <w:t>/</w:t>
      </w:r>
      <w:r w:rsidR="00964275">
        <w:rPr>
          <w:rFonts w:ascii="Montserrat" w:hAnsi="Montserrat"/>
          <w:b/>
          <w:bCs/>
          <w:color w:val="FFFFFF" w:themeColor="background1"/>
        </w:rPr>
        <w:t>2024</w:t>
      </w:r>
    </w:p>
    <w:p w14:paraId="7F70BA68" w14:textId="41E9DC11" w:rsidR="00141BD3" w:rsidRPr="00F52F79" w:rsidRDefault="00141BD3" w:rsidP="00AF5807">
      <w:pPr>
        <w:pStyle w:val="Ttulo1"/>
      </w:pPr>
      <w:r w:rsidRPr="00F52F79">
        <w:lastRenderedPageBreak/>
        <w:t>OBJETIVO</w:t>
      </w:r>
    </w:p>
    <w:p w14:paraId="5EC0B853" w14:textId="254D5185" w:rsidR="00141BD3" w:rsidRDefault="00914E47" w:rsidP="00F52F79">
      <w:pPr>
        <w:rPr>
          <w:rFonts w:ascii="Century Gothic" w:hAnsi="Century Gothic" w:cs="Arial"/>
          <w:sz w:val="20"/>
          <w:szCs w:val="20"/>
          <w:lang w:val="es-ES" w:eastAsia="es-ES"/>
        </w:rPr>
      </w:pPr>
      <w:r w:rsidRPr="00914E47">
        <w:rPr>
          <w:rFonts w:ascii="Century Gothic" w:hAnsi="Century Gothic" w:cs="Arial"/>
          <w:sz w:val="20"/>
          <w:szCs w:val="20"/>
          <w:lang w:val="es-ES" w:eastAsia="es-ES"/>
        </w:rPr>
        <w:t>Proporcionar una herramienta ejecut</w:t>
      </w:r>
      <w:r>
        <w:rPr>
          <w:rFonts w:ascii="Century Gothic" w:hAnsi="Century Gothic" w:cs="Arial"/>
          <w:sz w:val="20"/>
          <w:szCs w:val="20"/>
          <w:lang w:val="es-ES" w:eastAsia="es-ES"/>
        </w:rPr>
        <w:t>able en ArcGIS Pro</w:t>
      </w:r>
      <w:r w:rsidR="00C4176E">
        <w:rPr>
          <w:rFonts w:ascii="Century Gothic" w:hAnsi="Century Gothic" w:cs="Arial"/>
          <w:sz w:val="20"/>
          <w:szCs w:val="20"/>
          <w:lang w:val="es-ES" w:eastAsia="es-ES"/>
        </w:rPr>
        <w:t xml:space="preserve"> que</w:t>
      </w:r>
      <w:r w:rsidR="00062D89">
        <w:rPr>
          <w:rFonts w:ascii="Century Gothic" w:hAnsi="Century Gothic" w:cs="Arial"/>
          <w:sz w:val="20"/>
          <w:szCs w:val="20"/>
          <w:lang w:val="es-ES" w:eastAsia="es-ES"/>
        </w:rPr>
        <w:t xml:space="preserve"> </w:t>
      </w:r>
      <w:r w:rsidR="00166A32">
        <w:rPr>
          <w:rFonts w:ascii="Century Gothic" w:hAnsi="Century Gothic" w:cs="Arial"/>
          <w:sz w:val="20"/>
          <w:szCs w:val="20"/>
          <w:lang w:val="es-ES" w:eastAsia="es-ES"/>
        </w:rPr>
        <w:t>permi</w:t>
      </w:r>
      <w:r w:rsidR="00880ADC">
        <w:rPr>
          <w:rFonts w:ascii="Century Gothic" w:hAnsi="Century Gothic" w:cs="Arial"/>
          <w:sz w:val="20"/>
          <w:szCs w:val="20"/>
          <w:lang w:val="es-ES" w:eastAsia="es-ES"/>
        </w:rPr>
        <w:t xml:space="preserve">ta la identificación de los vectores de tipo línea de vías y drenajes que se encuentran desconectados de otros segmentos </w:t>
      </w:r>
      <w:r w:rsidR="0096172D">
        <w:rPr>
          <w:rFonts w:ascii="Century Gothic" w:hAnsi="Century Gothic" w:cs="Arial"/>
          <w:sz w:val="20"/>
          <w:szCs w:val="20"/>
          <w:lang w:val="es-ES" w:eastAsia="es-ES"/>
        </w:rPr>
        <w:t>de manera rápida en bases de datos vectoriales.</w:t>
      </w:r>
    </w:p>
    <w:p w14:paraId="0CB6DE54" w14:textId="77777777" w:rsidR="00914E47" w:rsidRPr="00F52F79" w:rsidRDefault="00914E47" w:rsidP="00F52F79">
      <w:pPr>
        <w:rPr>
          <w:rFonts w:ascii="Century Gothic" w:hAnsi="Century Gothic" w:cs="Arial"/>
          <w:sz w:val="20"/>
          <w:szCs w:val="20"/>
          <w:lang w:val="es-ES" w:eastAsia="es-ES"/>
        </w:rPr>
      </w:pPr>
    </w:p>
    <w:p w14:paraId="226C2943" w14:textId="77777777" w:rsidR="00141BD3" w:rsidRPr="00F52F79" w:rsidRDefault="00141BD3" w:rsidP="004000C1">
      <w:pPr>
        <w:pStyle w:val="Ttulo1"/>
      </w:pPr>
      <w:r w:rsidRPr="00F52F79">
        <w:t>ALCANCE</w:t>
      </w:r>
    </w:p>
    <w:p w14:paraId="776192C9" w14:textId="036795E1" w:rsidR="00876B78" w:rsidRDefault="00914E47" w:rsidP="00F52F79">
      <w:pPr>
        <w:rPr>
          <w:rFonts w:ascii="Century Gothic" w:hAnsi="Century Gothic" w:cs="Arial"/>
          <w:sz w:val="20"/>
          <w:szCs w:val="20"/>
          <w:lang w:val="es-ES" w:eastAsia="es-ES"/>
        </w:rPr>
      </w:pPr>
      <w:r w:rsidRPr="00914E47">
        <w:rPr>
          <w:rFonts w:ascii="Century Gothic" w:hAnsi="Century Gothic" w:cs="Arial"/>
          <w:sz w:val="20"/>
          <w:szCs w:val="20"/>
          <w:lang w:val="es-ES" w:eastAsia="es-ES"/>
        </w:rPr>
        <w:t xml:space="preserve">El presente instructivo describe </w:t>
      </w:r>
      <w:r>
        <w:rPr>
          <w:rFonts w:ascii="Century Gothic" w:hAnsi="Century Gothic" w:cs="Arial"/>
          <w:sz w:val="20"/>
          <w:szCs w:val="20"/>
          <w:lang w:val="es-ES" w:eastAsia="es-ES"/>
        </w:rPr>
        <w:t xml:space="preserve">los pasos a seguir para ejecutar correctamente el </w:t>
      </w:r>
      <w:r w:rsidRPr="00914E47">
        <w:rPr>
          <w:rFonts w:ascii="Century Gothic" w:hAnsi="Century Gothic" w:cs="Arial"/>
          <w:sz w:val="20"/>
          <w:szCs w:val="20"/>
          <w:lang w:val="es-ES" w:eastAsia="es-ES"/>
        </w:rPr>
        <w:t xml:space="preserve">script ejecutable en ArcGIS Pro, que tiene por fin </w:t>
      </w:r>
      <w:r w:rsidR="001F1FE4">
        <w:rPr>
          <w:rFonts w:ascii="Century Gothic" w:hAnsi="Century Gothic" w:cs="Arial"/>
          <w:sz w:val="20"/>
          <w:szCs w:val="20"/>
          <w:lang w:val="es-ES" w:eastAsia="es-ES"/>
        </w:rPr>
        <w:t>la i</w:t>
      </w:r>
      <w:r w:rsidR="00880ADC">
        <w:rPr>
          <w:rFonts w:ascii="Century Gothic" w:hAnsi="Century Gothic" w:cs="Arial"/>
          <w:sz w:val="20"/>
          <w:szCs w:val="20"/>
          <w:lang w:val="es-ES" w:eastAsia="es-ES"/>
        </w:rPr>
        <w:t>dentificación de los puntos de desconexión de vectores</w:t>
      </w:r>
      <w:r w:rsidR="00430BA4">
        <w:rPr>
          <w:rFonts w:ascii="Century Gothic" w:hAnsi="Century Gothic" w:cs="Arial"/>
          <w:sz w:val="20"/>
          <w:szCs w:val="20"/>
          <w:lang w:val="es-ES" w:eastAsia="es-ES"/>
        </w:rPr>
        <w:t xml:space="preserve"> </w:t>
      </w:r>
      <w:r w:rsidR="001B2558">
        <w:rPr>
          <w:rFonts w:ascii="Century Gothic" w:hAnsi="Century Gothic" w:cs="Arial"/>
          <w:sz w:val="20"/>
          <w:szCs w:val="20"/>
          <w:lang w:val="es-ES" w:eastAsia="es-ES"/>
        </w:rPr>
        <w:t xml:space="preserve">cuando </w:t>
      </w:r>
      <w:r w:rsidR="00053609">
        <w:rPr>
          <w:rFonts w:ascii="Century Gothic" w:hAnsi="Century Gothic" w:cs="Arial"/>
          <w:sz w:val="20"/>
          <w:szCs w:val="20"/>
          <w:lang w:val="es-ES" w:eastAsia="es-ES"/>
        </w:rPr>
        <w:t xml:space="preserve">se </w:t>
      </w:r>
      <w:r w:rsidR="001B2558">
        <w:rPr>
          <w:rFonts w:ascii="Century Gothic" w:hAnsi="Century Gothic" w:cs="Arial"/>
          <w:sz w:val="20"/>
          <w:szCs w:val="20"/>
          <w:lang w:val="es-ES" w:eastAsia="es-ES"/>
        </w:rPr>
        <w:t>debe</w:t>
      </w:r>
      <w:r w:rsidR="00053609">
        <w:rPr>
          <w:rFonts w:ascii="Century Gothic" w:hAnsi="Century Gothic" w:cs="Arial"/>
          <w:sz w:val="20"/>
          <w:szCs w:val="20"/>
          <w:lang w:val="es-ES" w:eastAsia="es-ES"/>
        </w:rPr>
        <w:t>ría</w:t>
      </w:r>
      <w:r w:rsidR="001B2558">
        <w:rPr>
          <w:rFonts w:ascii="Century Gothic" w:hAnsi="Century Gothic" w:cs="Arial"/>
          <w:sz w:val="20"/>
          <w:szCs w:val="20"/>
          <w:lang w:val="es-ES" w:eastAsia="es-ES"/>
        </w:rPr>
        <w:t xml:space="preserve"> presentar continuidad.</w:t>
      </w:r>
      <w:r w:rsidR="004C3600">
        <w:rPr>
          <w:rFonts w:ascii="Century Gothic" w:hAnsi="Century Gothic" w:cs="Arial"/>
          <w:sz w:val="20"/>
          <w:szCs w:val="20"/>
          <w:lang w:val="es-ES" w:eastAsia="es-ES"/>
        </w:rPr>
        <w:t xml:space="preserve"> Generando una capa de puntos </w:t>
      </w:r>
      <w:r w:rsidR="00A83AF8">
        <w:rPr>
          <w:rFonts w:ascii="Century Gothic" w:hAnsi="Century Gothic" w:cs="Arial"/>
          <w:sz w:val="20"/>
          <w:szCs w:val="20"/>
          <w:lang w:val="es-ES" w:eastAsia="es-ES"/>
        </w:rPr>
        <w:t>donde se presentan los puntos a validar por parte del usuario para su verificación, en</w:t>
      </w:r>
      <w:r w:rsidR="004C3600">
        <w:rPr>
          <w:rFonts w:ascii="Century Gothic" w:hAnsi="Century Gothic" w:cs="Arial"/>
          <w:sz w:val="20"/>
          <w:szCs w:val="20"/>
          <w:lang w:val="es-ES" w:eastAsia="es-ES"/>
        </w:rPr>
        <w:t xml:space="preserve"> la ruta de salida ingresada por el usuario</w:t>
      </w:r>
      <w:r w:rsidR="00880ADC">
        <w:rPr>
          <w:rFonts w:ascii="Century Gothic" w:hAnsi="Century Gothic" w:cs="Arial"/>
          <w:sz w:val="20"/>
          <w:szCs w:val="20"/>
          <w:lang w:val="es-ES" w:eastAsia="es-ES"/>
        </w:rPr>
        <w:t xml:space="preserve"> a partir de los</w:t>
      </w:r>
      <w:r w:rsidR="005E38F0">
        <w:rPr>
          <w:rFonts w:ascii="Century Gothic" w:hAnsi="Century Gothic" w:cs="Arial"/>
          <w:sz w:val="20"/>
          <w:szCs w:val="20"/>
          <w:lang w:val="es-ES" w:eastAsia="es-ES"/>
        </w:rPr>
        <w:t xml:space="preserve"> feature class </w:t>
      </w:r>
      <w:r w:rsidR="00A83AF8">
        <w:rPr>
          <w:rFonts w:ascii="Century Gothic" w:hAnsi="Century Gothic" w:cs="Arial"/>
          <w:sz w:val="20"/>
          <w:szCs w:val="20"/>
          <w:lang w:val="es-ES" w:eastAsia="es-ES"/>
        </w:rPr>
        <w:t>“Vía”</w:t>
      </w:r>
      <w:r w:rsidR="00880ADC">
        <w:rPr>
          <w:rFonts w:ascii="Century Gothic" w:hAnsi="Century Gothic" w:cs="Arial"/>
          <w:sz w:val="20"/>
          <w:szCs w:val="20"/>
          <w:lang w:val="es-ES" w:eastAsia="es-ES"/>
        </w:rPr>
        <w:t xml:space="preserve"> y “DrenajL”</w:t>
      </w:r>
      <w:r w:rsidR="00A83AF8">
        <w:rPr>
          <w:rFonts w:ascii="Century Gothic" w:hAnsi="Century Gothic" w:cs="Arial"/>
          <w:sz w:val="20"/>
          <w:szCs w:val="20"/>
          <w:lang w:val="es-ES" w:eastAsia="es-ES"/>
        </w:rPr>
        <w:t xml:space="preserve"> del modelo de datos 2.5 para bases de datos vectoriales.</w:t>
      </w:r>
      <w:r w:rsidR="004C3600">
        <w:rPr>
          <w:rFonts w:ascii="Century Gothic" w:hAnsi="Century Gothic" w:cs="Arial"/>
          <w:sz w:val="20"/>
          <w:szCs w:val="20"/>
          <w:lang w:val="es-ES" w:eastAsia="es-ES"/>
        </w:rPr>
        <w:t xml:space="preserve"> </w:t>
      </w:r>
    </w:p>
    <w:p w14:paraId="342FB984" w14:textId="77777777" w:rsidR="008428A1" w:rsidRDefault="008428A1" w:rsidP="00F52F79">
      <w:pPr>
        <w:rPr>
          <w:rFonts w:ascii="Century Gothic" w:hAnsi="Century Gothic" w:cs="Arial"/>
          <w:sz w:val="20"/>
          <w:szCs w:val="20"/>
          <w:lang w:val="es-ES" w:eastAsia="es-ES"/>
        </w:rPr>
      </w:pPr>
    </w:p>
    <w:p w14:paraId="202BCBCC" w14:textId="77777777" w:rsidR="00E55A31" w:rsidRPr="00E55A31" w:rsidRDefault="00E55A31" w:rsidP="004000C1">
      <w:pPr>
        <w:pStyle w:val="Ttulo1"/>
      </w:pPr>
      <w:r w:rsidRPr="00E55A31">
        <w:t>DEFINICIONES </w:t>
      </w:r>
    </w:p>
    <w:p w14:paraId="4B361DC3" w14:textId="77777777" w:rsidR="00E55A31" w:rsidRPr="00E55A31" w:rsidRDefault="00E55A31" w:rsidP="00E55A31">
      <w:pPr>
        <w:numPr>
          <w:ilvl w:val="0"/>
          <w:numId w:val="21"/>
        </w:numPr>
        <w:ind w:left="0" w:firstLine="0"/>
        <w:textAlignment w:val="baseline"/>
        <w:rPr>
          <w:rFonts w:ascii="Century Gothic" w:eastAsia="Times New Roman" w:hAnsi="Century Gothic" w:cs="Times New Roman"/>
          <w:sz w:val="20"/>
          <w:szCs w:val="20"/>
          <w:lang w:eastAsia="es-CO"/>
        </w:rPr>
      </w:pPr>
      <w:r w:rsidRPr="00E55A31">
        <w:rPr>
          <w:rFonts w:ascii="Century Gothic" w:eastAsia="Times New Roman" w:hAnsi="Century Gothic" w:cs="Times New Roman"/>
          <w:b/>
          <w:bCs/>
          <w:sz w:val="20"/>
          <w:szCs w:val="20"/>
          <w:lang w:val="es-ES" w:eastAsia="es-CO"/>
        </w:rPr>
        <w:t>Feature Class</w:t>
      </w:r>
      <w:r w:rsidRPr="00E55A31">
        <w:rPr>
          <w:rFonts w:ascii="Century Gothic" w:eastAsia="Times New Roman" w:hAnsi="Century Gothic" w:cs="Times New Roman"/>
          <w:sz w:val="20"/>
          <w:szCs w:val="20"/>
          <w:lang w:val="es-ES" w:eastAsia="es-CO"/>
        </w:rPr>
        <w:t>: Son conjuntos homogéneos de entidades comunes, cada una de las cuales tiene la misma representación espacial, como puntos, líneas o polígonos, y un conjunto común de columnas de atributos, por ejemplo, una clase de entidad de línea para representar líneas centrales de carreteras. Las cuatro clases de entidades más utilizadas son puntos, líneas, polígonos y anotaciones (un término para el texto del mapa).</w:t>
      </w:r>
      <w:r w:rsidRPr="00E55A31">
        <w:rPr>
          <w:rFonts w:ascii="Century Gothic" w:eastAsia="Times New Roman" w:hAnsi="Century Gothic" w:cs="Times New Roman"/>
          <w:sz w:val="20"/>
          <w:szCs w:val="20"/>
          <w:lang w:eastAsia="es-CO"/>
        </w:rPr>
        <w:t> </w:t>
      </w:r>
    </w:p>
    <w:p w14:paraId="7620A036" w14:textId="77777777" w:rsidR="00E55A31" w:rsidRPr="00E55A31" w:rsidRDefault="00E55A31" w:rsidP="00E55A31">
      <w:pPr>
        <w:numPr>
          <w:ilvl w:val="0"/>
          <w:numId w:val="21"/>
        </w:numPr>
        <w:ind w:left="0" w:firstLine="0"/>
        <w:textAlignment w:val="baseline"/>
        <w:rPr>
          <w:rFonts w:ascii="Century Gothic" w:eastAsia="Times New Roman" w:hAnsi="Century Gothic" w:cs="Times New Roman"/>
          <w:sz w:val="20"/>
          <w:szCs w:val="20"/>
          <w:lang w:eastAsia="es-CO"/>
        </w:rPr>
      </w:pPr>
      <w:r w:rsidRPr="00E55A31">
        <w:rPr>
          <w:rFonts w:ascii="Century Gothic" w:eastAsia="Times New Roman" w:hAnsi="Century Gothic" w:cs="Times New Roman"/>
          <w:b/>
          <w:bCs/>
          <w:sz w:val="20"/>
          <w:szCs w:val="20"/>
          <w:lang w:val="es-ES" w:eastAsia="es-CO"/>
        </w:rPr>
        <w:t>Feature Dataset:</w:t>
      </w:r>
      <w:r w:rsidRPr="00E55A31">
        <w:rPr>
          <w:rFonts w:ascii="Century Gothic" w:eastAsia="Times New Roman" w:hAnsi="Century Gothic" w:cs="Times New Roman"/>
          <w:sz w:val="20"/>
          <w:szCs w:val="20"/>
          <w:lang w:val="es-ES" w:eastAsia="es-CO"/>
        </w:rPr>
        <w:t xml:space="preserve"> Un dataset de entidades es una colección de clases de entidades relacionadas que comparten un sistema de coordenadas común. Los datasets de entidades se utilizan para facilitar la creación de datasets de controlador (a veces también denominados datasets de extensión), como una estructura de parcela, una topología o una red de servicios.</w:t>
      </w:r>
      <w:r w:rsidRPr="00E55A31">
        <w:rPr>
          <w:rFonts w:ascii="Century Gothic" w:eastAsia="Times New Roman" w:hAnsi="Century Gothic" w:cs="Times New Roman"/>
          <w:sz w:val="20"/>
          <w:szCs w:val="20"/>
          <w:lang w:eastAsia="es-CO"/>
        </w:rPr>
        <w:t> </w:t>
      </w:r>
    </w:p>
    <w:p w14:paraId="5CAF1C05" w14:textId="3E5AA159" w:rsidR="00E55A31" w:rsidRPr="00E55A31" w:rsidRDefault="00E55A31" w:rsidP="00E55A31">
      <w:pPr>
        <w:numPr>
          <w:ilvl w:val="0"/>
          <w:numId w:val="21"/>
        </w:numPr>
        <w:ind w:left="0" w:firstLine="0"/>
        <w:textAlignment w:val="baseline"/>
        <w:rPr>
          <w:rFonts w:ascii="Century Gothic" w:eastAsia="Times New Roman" w:hAnsi="Century Gothic" w:cs="Times New Roman"/>
          <w:sz w:val="20"/>
          <w:szCs w:val="20"/>
          <w:lang w:eastAsia="es-CO"/>
        </w:rPr>
      </w:pPr>
      <w:r w:rsidRPr="00E55A31">
        <w:rPr>
          <w:rFonts w:ascii="Century Gothic" w:eastAsia="Times New Roman" w:hAnsi="Century Gothic" w:cs="Times New Roman"/>
          <w:b/>
          <w:bCs/>
          <w:sz w:val="20"/>
          <w:szCs w:val="20"/>
          <w:lang w:val="es-ES" w:eastAsia="es-CO"/>
        </w:rPr>
        <w:t>Geodatabase</w:t>
      </w:r>
      <w:r w:rsidR="004000C1">
        <w:rPr>
          <w:rFonts w:ascii="Century Gothic" w:eastAsia="Times New Roman" w:hAnsi="Century Gothic" w:cs="Times New Roman"/>
          <w:b/>
          <w:bCs/>
          <w:sz w:val="20"/>
          <w:szCs w:val="20"/>
          <w:lang w:val="es-ES" w:eastAsia="es-CO"/>
        </w:rPr>
        <w:t xml:space="preserve"> (GDB)</w:t>
      </w:r>
      <w:r w:rsidRPr="00E55A31">
        <w:rPr>
          <w:rFonts w:ascii="Century Gothic" w:eastAsia="Times New Roman" w:hAnsi="Century Gothic" w:cs="Times New Roman"/>
          <w:sz w:val="20"/>
          <w:szCs w:val="20"/>
          <w:lang w:val="es-ES" w:eastAsia="es-CO"/>
        </w:rPr>
        <w:t xml:space="preserve">: Una geodatabase </w:t>
      </w:r>
      <w:r w:rsidR="004000C1">
        <w:rPr>
          <w:rFonts w:ascii="Century Gothic" w:eastAsia="Times New Roman" w:hAnsi="Century Gothic" w:cs="Times New Roman"/>
          <w:sz w:val="20"/>
          <w:szCs w:val="20"/>
          <w:lang w:val="es-ES" w:eastAsia="es-CO"/>
        </w:rPr>
        <w:t xml:space="preserve">o GDB </w:t>
      </w:r>
      <w:r w:rsidRPr="00E55A31">
        <w:rPr>
          <w:rFonts w:ascii="Century Gothic" w:eastAsia="Times New Roman" w:hAnsi="Century Gothic" w:cs="Times New Roman"/>
          <w:sz w:val="20"/>
          <w:szCs w:val="20"/>
          <w:lang w:val="es-ES" w:eastAsia="es-CO"/>
        </w:rPr>
        <w:t>es una estructura de datos nativa de ArcGIS, un almacenamiento físico para la información geográfica al que se puede acceder mediante un sistema de administración de bases de datos utilizando lenguaje SQL.</w:t>
      </w:r>
      <w:r w:rsidRPr="00E55A31">
        <w:rPr>
          <w:rFonts w:ascii="Century Gothic" w:eastAsia="Times New Roman" w:hAnsi="Century Gothic" w:cs="Times New Roman"/>
          <w:sz w:val="20"/>
          <w:szCs w:val="20"/>
          <w:lang w:eastAsia="es-CO"/>
        </w:rPr>
        <w:t> </w:t>
      </w:r>
    </w:p>
    <w:p w14:paraId="673FF552" w14:textId="6ABFC540" w:rsidR="00E55A31" w:rsidRPr="00E55A31" w:rsidRDefault="00E55A31" w:rsidP="00E55A31">
      <w:pPr>
        <w:numPr>
          <w:ilvl w:val="0"/>
          <w:numId w:val="21"/>
        </w:numPr>
        <w:ind w:left="0" w:firstLine="0"/>
        <w:textAlignment w:val="baseline"/>
        <w:rPr>
          <w:rFonts w:ascii="Century Gothic" w:eastAsia="Times New Roman" w:hAnsi="Century Gothic" w:cs="Times New Roman"/>
          <w:sz w:val="20"/>
          <w:szCs w:val="20"/>
          <w:lang w:eastAsia="es-CO"/>
        </w:rPr>
      </w:pPr>
      <w:r w:rsidRPr="00E55A31">
        <w:rPr>
          <w:rFonts w:ascii="Century Gothic" w:eastAsia="Times New Roman" w:hAnsi="Century Gothic" w:cs="Times New Roman"/>
          <w:b/>
          <w:bCs/>
          <w:sz w:val="20"/>
          <w:szCs w:val="20"/>
          <w:lang w:val="es-ES" w:eastAsia="es-CO"/>
        </w:rPr>
        <w:t>Script</w:t>
      </w:r>
      <w:r w:rsidRPr="00E55A31">
        <w:rPr>
          <w:rFonts w:ascii="Century Gothic" w:eastAsia="Times New Roman" w:hAnsi="Century Gothic" w:cs="Times New Roman"/>
          <w:sz w:val="20"/>
          <w:szCs w:val="20"/>
          <w:lang w:val="es-ES" w:eastAsia="es-CO"/>
        </w:rPr>
        <w:t>: Archivo con código ejecutable dentro de una herramienta de script. </w:t>
      </w:r>
      <w:r w:rsidRPr="00E55A31">
        <w:rPr>
          <w:rFonts w:ascii="Century Gothic" w:eastAsia="Times New Roman" w:hAnsi="Century Gothic" w:cs="Times New Roman"/>
          <w:sz w:val="20"/>
          <w:szCs w:val="20"/>
          <w:lang w:eastAsia="es-CO"/>
        </w:rPr>
        <w:t> </w:t>
      </w:r>
    </w:p>
    <w:p w14:paraId="5FBBA698" w14:textId="77777777" w:rsidR="00C4176E" w:rsidRPr="0009290F" w:rsidRDefault="00C4176E" w:rsidP="00C4176E">
      <w:pPr>
        <w:rPr>
          <w:rFonts w:cs="Arial"/>
          <w:lang w:eastAsia="es-ES"/>
        </w:rPr>
      </w:pPr>
    </w:p>
    <w:p w14:paraId="1F3B878F" w14:textId="77777777" w:rsidR="00141BD3" w:rsidRDefault="00141BD3" w:rsidP="004000C1">
      <w:pPr>
        <w:pStyle w:val="Ttulo1"/>
      </w:pPr>
      <w:r w:rsidRPr="00AF5807">
        <w:t>DESARROLLO</w:t>
      </w:r>
    </w:p>
    <w:p w14:paraId="39283A34" w14:textId="77777777" w:rsidR="00A83AF8" w:rsidRPr="00A83AF8" w:rsidRDefault="00A83AF8" w:rsidP="00A83AF8">
      <w:pPr>
        <w:rPr>
          <w:lang w:val="es-ES" w:eastAsia="es-ES"/>
        </w:rPr>
      </w:pPr>
    </w:p>
    <w:p w14:paraId="71050AC2" w14:textId="07056ED0" w:rsidR="003F0A80" w:rsidRDefault="00E55A31" w:rsidP="00E55A31">
      <w:pPr>
        <w:rPr>
          <w:rFonts w:ascii="Century Gothic" w:eastAsia="Times New Roman" w:hAnsi="Century Gothic"/>
          <w:sz w:val="20"/>
          <w:szCs w:val="20"/>
          <w:lang w:val="es-ES" w:eastAsia="es-ES"/>
        </w:rPr>
      </w:pPr>
      <w:r>
        <w:rPr>
          <w:rFonts w:ascii="Century Gothic" w:eastAsia="Times New Roman" w:hAnsi="Century Gothic"/>
          <w:sz w:val="20"/>
          <w:szCs w:val="20"/>
          <w:lang w:val="es-ES" w:eastAsia="es-ES"/>
        </w:rPr>
        <w:t>Se desarrolló una herramienta que</w:t>
      </w:r>
      <w:r w:rsidR="004000C1">
        <w:rPr>
          <w:rFonts w:ascii="Century Gothic" w:eastAsia="Times New Roman" w:hAnsi="Century Gothic"/>
          <w:sz w:val="20"/>
          <w:szCs w:val="20"/>
          <w:lang w:val="es-ES" w:eastAsia="es-ES"/>
        </w:rPr>
        <w:t xml:space="preserve"> realiza la </w:t>
      </w:r>
      <w:r w:rsidR="008D1B81">
        <w:rPr>
          <w:rFonts w:ascii="Century Gothic" w:eastAsia="Times New Roman" w:hAnsi="Century Gothic"/>
          <w:sz w:val="20"/>
          <w:szCs w:val="20"/>
          <w:lang w:val="es-ES" w:eastAsia="es-ES"/>
        </w:rPr>
        <w:t xml:space="preserve">verificación </w:t>
      </w:r>
      <w:r w:rsidR="00880ADC">
        <w:rPr>
          <w:rFonts w:ascii="Century Gothic" w:hAnsi="Century Gothic" w:cs="Arial"/>
          <w:sz w:val="20"/>
          <w:szCs w:val="20"/>
          <w:lang w:val="es-ES" w:eastAsia="es-ES"/>
        </w:rPr>
        <w:t>de desconexión de vectores</w:t>
      </w:r>
      <w:r w:rsidR="00880ADC">
        <w:rPr>
          <w:rFonts w:ascii="Century Gothic" w:eastAsia="Times New Roman" w:hAnsi="Century Gothic"/>
          <w:sz w:val="20"/>
          <w:szCs w:val="20"/>
          <w:lang w:val="es-ES" w:eastAsia="es-ES"/>
        </w:rPr>
        <w:t xml:space="preserve"> sobre los</w:t>
      </w:r>
      <w:r w:rsidR="004000C1">
        <w:rPr>
          <w:rFonts w:ascii="Century Gothic" w:eastAsia="Times New Roman" w:hAnsi="Century Gothic"/>
          <w:sz w:val="20"/>
          <w:szCs w:val="20"/>
          <w:lang w:val="es-ES" w:eastAsia="es-ES"/>
        </w:rPr>
        <w:t xml:space="preserve"> feature class </w:t>
      </w:r>
      <w:r w:rsidR="00880ADC">
        <w:rPr>
          <w:rFonts w:ascii="Century Gothic" w:eastAsia="Times New Roman" w:hAnsi="Century Gothic"/>
          <w:sz w:val="20"/>
          <w:szCs w:val="20"/>
          <w:lang w:val="es-ES" w:eastAsia="es-ES"/>
        </w:rPr>
        <w:t xml:space="preserve">de </w:t>
      </w:r>
      <w:r w:rsidR="004000C1">
        <w:rPr>
          <w:rFonts w:ascii="Century Gothic" w:eastAsia="Times New Roman" w:hAnsi="Century Gothic"/>
          <w:sz w:val="20"/>
          <w:szCs w:val="20"/>
          <w:lang w:val="es-ES" w:eastAsia="es-ES"/>
        </w:rPr>
        <w:t>“</w:t>
      </w:r>
      <w:r w:rsidR="008D1B81">
        <w:rPr>
          <w:rFonts w:ascii="Century Gothic" w:eastAsia="Times New Roman" w:hAnsi="Century Gothic"/>
          <w:sz w:val="20"/>
          <w:szCs w:val="20"/>
          <w:lang w:val="es-ES" w:eastAsia="es-ES"/>
        </w:rPr>
        <w:t>Vía</w:t>
      </w:r>
      <w:r w:rsidR="004000C1">
        <w:rPr>
          <w:rFonts w:ascii="Century Gothic" w:eastAsia="Times New Roman" w:hAnsi="Century Gothic"/>
          <w:sz w:val="20"/>
          <w:szCs w:val="20"/>
          <w:lang w:val="es-ES" w:eastAsia="es-ES"/>
        </w:rPr>
        <w:t>”</w:t>
      </w:r>
      <w:r w:rsidR="00880ADC">
        <w:rPr>
          <w:rFonts w:ascii="Century Gothic" w:eastAsia="Times New Roman" w:hAnsi="Century Gothic"/>
          <w:sz w:val="20"/>
          <w:szCs w:val="20"/>
          <w:lang w:val="es-ES" w:eastAsia="es-ES"/>
        </w:rPr>
        <w:t xml:space="preserve"> y “DrenajL”</w:t>
      </w:r>
      <w:r w:rsidR="00840B81">
        <w:rPr>
          <w:rFonts w:ascii="Century Gothic" w:eastAsia="Times New Roman" w:hAnsi="Century Gothic"/>
          <w:sz w:val="20"/>
          <w:szCs w:val="20"/>
          <w:lang w:val="es-ES" w:eastAsia="es-ES"/>
        </w:rPr>
        <w:t xml:space="preserve">, generando una capa de puntos en la ruta de salida indicada por el usuario que contiene los puntos </w:t>
      </w:r>
      <w:r w:rsidR="00952DDC">
        <w:rPr>
          <w:rFonts w:ascii="Century Gothic" w:eastAsia="Times New Roman" w:hAnsi="Century Gothic"/>
          <w:sz w:val="20"/>
          <w:szCs w:val="20"/>
          <w:lang w:val="es-ES" w:eastAsia="es-ES"/>
        </w:rPr>
        <w:t xml:space="preserve">de desconexión </w:t>
      </w:r>
      <w:r w:rsidR="00840B81">
        <w:rPr>
          <w:rFonts w:ascii="Century Gothic" w:eastAsia="Times New Roman" w:hAnsi="Century Gothic"/>
          <w:sz w:val="20"/>
          <w:szCs w:val="20"/>
          <w:lang w:val="es-ES" w:eastAsia="es-ES"/>
        </w:rPr>
        <w:t>a validar por parte del usuario</w:t>
      </w:r>
      <w:r w:rsidR="00952DDC">
        <w:rPr>
          <w:rFonts w:ascii="Century Gothic" w:eastAsia="Times New Roman" w:hAnsi="Century Gothic"/>
          <w:sz w:val="20"/>
          <w:szCs w:val="20"/>
          <w:lang w:val="es-ES" w:eastAsia="es-ES"/>
        </w:rPr>
        <w:t>, los cuales son determinados en una distancia de búsqueda en metros, de igual manera, ingresada por el usuario.</w:t>
      </w:r>
      <w:r w:rsidR="00840B81">
        <w:rPr>
          <w:rFonts w:ascii="Century Gothic" w:eastAsia="Times New Roman" w:hAnsi="Century Gothic"/>
          <w:sz w:val="20"/>
          <w:szCs w:val="20"/>
          <w:lang w:val="es-ES" w:eastAsia="es-ES"/>
        </w:rPr>
        <w:t xml:space="preserve"> </w:t>
      </w:r>
      <w:r w:rsidR="004000C1">
        <w:rPr>
          <w:rFonts w:ascii="Century Gothic" w:eastAsia="Times New Roman" w:hAnsi="Century Gothic"/>
          <w:sz w:val="20"/>
          <w:szCs w:val="20"/>
          <w:lang w:val="es-ES" w:eastAsia="es-ES"/>
        </w:rPr>
        <w:t xml:space="preserve">El aplicativo </w:t>
      </w:r>
      <w:r>
        <w:rPr>
          <w:rFonts w:ascii="Century Gothic" w:eastAsia="Times New Roman" w:hAnsi="Century Gothic"/>
          <w:sz w:val="20"/>
          <w:szCs w:val="20"/>
          <w:lang w:val="es-ES" w:eastAsia="es-ES"/>
        </w:rPr>
        <w:t>consta</w:t>
      </w:r>
      <w:r w:rsidR="00964275">
        <w:rPr>
          <w:rFonts w:ascii="Century Gothic" w:eastAsia="Times New Roman" w:hAnsi="Century Gothic"/>
          <w:sz w:val="20"/>
          <w:szCs w:val="20"/>
          <w:lang w:val="es-ES" w:eastAsia="es-ES"/>
        </w:rPr>
        <w:t xml:space="preserve"> de un único toolbox llamado “</w:t>
      </w:r>
      <w:r w:rsidR="00880ADC">
        <w:rPr>
          <w:rFonts w:ascii="Century Gothic" w:eastAsia="Times New Roman" w:hAnsi="Century Gothic"/>
          <w:sz w:val="20"/>
          <w:szCs w:val="20"/>
          <w:lang w:val="es-ES" w:eastAsia="es-ES"/>
        </w:rPr>
        <w:t>Detección de vectores desconectados</w:t>
      </w:r>
      <w:r w:rsidR="00964275" w:rsidRPr="00964275">
        <w:rPr>
          <w:rFonts w:ascii="Century Gothic" w:eastAsia="Times New Roman" w:hAnsi="Century Gothic"/>
          <w:sz w:val="20"/>
          <w:szCs w:val="20"/>
          <w:lang w:val="es-ES" w:eastAsia="es-ES"/>
        </w:rPr>
        <w:t>.atbx</w:t>
      </w:r>
      <w:r w:rsidR="00880ADC">
        <w:rPr>
          <w:rFonts w:ascii="Century Gothic" w:eastAsia="Times New Roman" w:hAnsi="Century Gothic"/>
          <w:sz w:val="20"/>
          <w:szCs w:val="20"/>
          <w:lang w:val="es-ES" w:eastAsia="es-ES"/>
        </w:rPr>
        <w:t>” el cual contiene dos</w:t>
      </w:r>
      <w:r w:rsidR="00964275">
        <w:rPr>
          <w:rFonts w:ascii="Century Gothic" w:eastAsia="Times New Roman" w:hAnsi="Century Gothic"/>
          <w:sz w:val="20"/>
          <w:szCs w:val="20"/>
          <w:lang w:val="es-ES" w:eastAsia="es-ES"/>
        </w:rPr>
        <w:t xml:space="preserve"> script</w:t>
      </w:r>
      <w:r w:rsidR="00880ADC">
        <w:rPr>
          <w:rFonts w:ascii="Century Gothic" w:eastAsia="Times New Roman" w:hAnsi="Century Gothic"/>
          <w:sz w:val="20"/>
          <w:szCs w:val="20"/>
          <w:lang w:val="es-ES" w:eastAsia="es-ES"/>
        </w:rPr>
        <w:t xml:space="preserve">s, llamados </w:t>
      </w:r>
      <w:r w:rsidR="00964275">
        <w:rPr>
          <w:rFonts w:ascii="Century Gothic" w:eastAsia="Times New Roman" w:hAnsi="Century Gothic"/>
          <w:sz w:val="20"/>
          <w:szCs w:val="20"/>
          <w:lang w:val="es-ES" w:eastAsia="es-ES"/>
        </w:rPr>
        <w:t>“</w:t>
      </w:r>
      <w:r w:rsidR="00880ADC">
        <w:rPr>
          <w:rFonts w:ascii="Century Gothic" w:eastAsia="Times New Roman" w:hAnsi="Century Gothic"/>
          <w:sz w:val="20"/>
          <w:szCs w:val="20"/>
          <w:lang w:val="es-ES" w:eastAsia="es-ES"/>
        </w:rPr>
        <w:t xml:space="preserve">Detección de </w:t>
      </w:r>
      <w:r w:rsidR="00C34EC8">
        <w:rPr>
          <w:rFonts w:ascii="Century Gothic" w:eastAsia="Times New Roman" w:hAnsi="Century Gothic"/>
          <w:sz w:val="20"/>
          <w:szCs w:val="20"/>
          <w:lang w:val="es-ES" w:eastAsia="es-ES"/>
        </w:rPr>
        <w:t>Vías Desconectadas”</w:t>
      </w:r>
      <w:r w:rsidR="00880ADC">
        <w:rPr>
          <w:rFonts w:ascii="Century Gothic" w:eastAsia="Times New Roman" w:hAnsi="Century Gothic"/>
          <w:sz w:val="20"/>
          <w:szCs w:val="20"/>
          <w:lang w:val="es-ES" w:eastAsia="es-ES"/>
        </w:rPr>
        <w:t xml:space="preserve"> y </w:t>
      </w:r>
      <w:r w:rsidR="00880ADC">
        <w:rPr>
          <w:rFonts w:ascii="Century Gothic" w:eastAsia="Times New Roman" w:hAnsi="Century Gothic"/>
          <w:sz w:val="20"/>
          <w:szCs w:val="20"/>
          <w:lang w:val="es-ES" w:eastAsia="es-ES"/>
        </w:rPr>
        <w:t>“Detección d</w:t>
      </w:r>
      <w:r w:rsidR="00880ADC">
        <w:rPr>
          <w:rFonts w:ascii="Century Gothic" w:eastAsia="Times New Roman" w:hAnsi="Century Gothic"/>
          <w:sz w:val="20"/>
          <w:szCs w:val="20"/>
          <w:lang w:val="es-ES" w:eastAsia="es-ES"/>
        </w:rPr>
        <w:t>e Drenajes Desconectados”</w:t>
      </w:r>
      <w:r>
        <w:rPr>
          <w:rFonts w:ascii="Century Gothic" w:eastAsia="Times New Roman" w:hAnsi="Century Gothic"/>
          <w:sz w:val="20"/>
          <w:szCs w:val="20"/>
          <w:lang w:val="es-ES" w:eastAsia="es-ES"/>
        </w:rPr>
        <w:t>, como se observa a continuación.</w:t>
      </w:r>
    </w:p>
    <w:p w14:paraId="3C9063F9" w14:textId="77777777" w:rsidR="000560A1" w:rsidRDefault="000560A1" w:rsidP="000560A1">
      <w:pPr>
        <w:jc w:val="center"/>
        <w:textAlignment w:val="baseline"/>
        <w:rPr>
          <w:rFonts w:ascii="Century Gothic" w:eastAsia="Times New Roman" w:hAnsi="Century Gothic" w:cs="Segoe UI"/>
          <w:b/>
          <w:bCs/>
          <w:sz w:val="20"/>
          <w:szCs w:val="20"/>
          <w:lang w:eastAsia="es-CO"/>
        </w:rPr>
      </w:pPr>
    </w:p>
    <w:p w14:paraId="771CF962" w14:textId="059341B4" w:rsidR="000560A1" w:rsidRPr="000560A1" w:rsidRDefault="000560A1" w:rsidP="000560A1">
      <w:pPr>
        <w:jc w:val="center"/>
        <w:textAlignment w:val="baseline"/>
        <w:rPr>
          <w:rFonts w:ascii="Century Gothic" w:eastAsia="Times New Roman" w:hAnsi="Century Gothic" w:cs="Segoe UI"/>
          <w:sz w:val="20"/>
          <w:szCs w:val="20"/>
          <w:lang w:val="es-ES" w:eastAsia="es-CO"/>
        </w:rPr>
      </w:pPr>
      <w:r>
        <w:rPr>
          <w:rFonts w:ascii="Century Gothic" w:eastAsia="Times New Roman" w:hAnsi="Century Gothic" w:cs="Segoe UI"/>
          <w:b/>
          <w:bCs/>
          <w:sz w:val="20"/>
          <w:szCs w:val="20"/>
          <w:lang w:eastAsia="es-CO"/>
        </w:rPr>
        <w:t>Figura 1</w:t>
      </w:r>
      <w:r w:rsidRPr="004000C1">
        <w:rPr>
          <w:rFonts w:ascii="Century Gothic" w:eastAsia="Times New Roman" w:hAnsi="Century Gothic" w:cs="Segoe UI"/>
          <w:b/>
          <w:bCs/>
          <w:sz w:val="20"/>
          <w:szCs w:val="20"/>
          <w:lang w:eastAsia="es-CO"/>
        </w:rPr>
        <w:t xml:space="preserve">. </w:t>
      </w:r>
      <w:r w:rsidRPr="000560A1">
        <w:rPr>
          <w:rFonts w:ascii="Century Gothic" w:eastAsia="Times New Roman" w:hAnsi="Century Gothic" w:cs="Segoe UI"/>
          <w:sz w:val="20"/>
          <w:szCs w:val="20"/>
          <w:lang w:val="es-ES" w:eastAsia="es-CO"/>
        </w:rPr>
        <w:t>Herramienta</w:t>
      </w:r>
      <w:r w:rsidR="00880ADC" w:rsidRPr="00880ADC">
        <w:rPr>
          <w:rFonts w:ascii="Century Gothic" w:eastAsia="Times New Roman" w:hAnsi="Century Gothic"/>
          <w:sz w:val="20"/>
          <w:szCs w:val="20"/>
          <w:lang w:val="es-ES" w:eastAsia="es-ES"/>
        </w:rPr>
        <w:t xml:space="preserve"> </w:t>
      </w:r>
      <w:r w:rsidR="00880ADC">
        <w:rPr>
          <w:rFonts w:ascii="Century Gothic" w:eastAsia="Times New Roman" w:hAnsi="Century Gothic"/>
          <w:sz w:val="20"/>
          <w:szCs w:val="20"/>
          <w:lang w:val="es-ES" w:eastAsia="es-ES"/>
        </w:rPr>
        <w:t>Detección de vectores desconectados</w:t>
      </w:r>
      <w:r w:rsidRPr="000560A1">
        <w:rPr>
          <w:rFonts w:ascii="Century Gothic" w:eastAsia="Times New Roman" w:hAnsi="Century Gothic" w:cs="Segoe UI"/>
          <w:sz w:val="20"/>
          <w:szCs w:val="20"/>
          <w:lang w:val="es-ES" w:eastAsia="es-CO"/>
        </w:rPr>
        <w:t>.atbx</w:t>
      </w:r>
    </w:p>
    <w:p w14:paraId="2BC270F0" w14:textId="77777777" w:rsidR="002C0273" w:rsidRPr="00AF5807" w:rsidRDefault="002C0273" w:rsidP="00AF5807">
      <w:pPr>
        <w:rPr>
          <w:rFonts w:ascii="Century Gothic" w:eastAsia="Times New Roman" w:hAnsi="Century Gothic"/>
          <w:sz w:val="16"/>
          <w:szCs w:val="16"/>
          <w:lang w:val="es-ES" w:eastAsia="es-ES"/>
        </w:rPr>
      </w:pPr>
    </w:p>
    <w:p w14:paraId="01AE42D3" w14:textId="59D139D1" w:rsidR="00AF5807" w:rsidRDefault="00880ADC" w:rsidP="00AF5807">
      <w:pPr>
        <w:keepNext/>
        <w:jc w:val="center"/>
      </w:pPr>
      <w:r w:rsidRPr="00880ADC">
        <w:drawing>
          <wp:inline distT="0" distB="0" distL="0" distR="0" wp14:anchorId="4AA3F1B3" wp14:editId="78A22009">
            <wp:extent cx="3315163" cy="676369"/>
            <wp:effectExtent l="19050" t="19050" r="19050" b="285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5163" cy="676369"/>
                    </a:xfrm>
                    <a:prstGeom prst="rect">
                      <a:avLst/>
                    </a:prstGeom>
                    <a:ln>
                      <a:solidFill>
                        <a:schemeClr val="tx1"/>
                      </a:solidFill>
                    </a:ln>
                  </pic:spPr>
                </pic:pic>
              </a:graphicData>
            </a:graphic>
          </wp:inline>
        </w:drawing>
      </w:r>
    </w:p>
    <w:p w14:paraId="0FA7E9D1" w14:textId="5D30C94E" w:rsidR="00431BD5" w:rsidRPr="00914E47" w:rsidRDefault="00431BD5" w:rsidP="00A92DDD">
      <w:pPr>
        <w:rPr>
          <w:rFonts w:ascii="Century Gothic" w:eastAsia="Times New Roman" w:hAnsi="Century Gothic"/>
          <w:sz w:val="20"/>
          <w:szCs w:val="20"/>
          <w:lang w:val="es-ES" w:eastAsia="es-ES"/>
        </w:rPr>
      </w:pPr>
    </w:p>
    <w:p w14:paraId="00D760C4" w14:textId="5C264D53" w:rsidR="004000C1" w:rsidRPr="004000C1" w:rsidRDefault="004000C1" w:rsidP="004000C1">
      <w:pPr>
        <w:pStyle w:val="Ttulo1"/>
        <w:numPr>
          <w:ilvl w:val="1"/>
          <w:numId w:val="12"/>
        </w:numPr>
        <w:spacing w:line="259" w:lineRule="auto"/>
        <w:rPr>
          <w:rFonts w:cs="Arial"/>
        </w:rPr>
      </w:pPr>
      <w:r>
        <w:t>EJECUCIÓN DE LA HERRAMIENTA</w:t>
      </w:r>
    </w:p>
    <w:p w14:paraId="327973CF" w14:textId="77777777" w:rsidR="004000C1" w:rsidRDefault="004000C1" w:rsidP="004000C1">
      <w:pPr>
        <w:textAlignment w:val="baseline"/>
        <w:rPr>
          <w:rFonts w:ascii="Century Gothic" w:eastAsia="Times New Roman" w:hAnsi="Century Gothic"/>
          <w:sz w:val="16"/>
          <w:szCs w:val="16"/>
          <w:lang w:val="es-ES" w:eastAsia="es-ES"/>
        </w:rPr>
      </w:pPr>
    </w:p>
    <w:p w14:paraId="564D5385" w14:textId="7AB963A3" w:rsidR="004000C1" w:rsidRPr="004000C1" w:rsidRDefault="00880ADC" w:rsidP="004000C1">
      <w:pPr>
        <w:textAlignment w:val="baseline"/>
        <w:rPr>
          <w:rFonts w:ascii="Segoe UI" w:eastAsia="Times New Roman" w:hAnsi="Segoe UI" w:cs="Segoe UI"/>
          <w:sz w:val="18"/>
          <w:szCs w:val="18"/>
          <w:lang w:eastAsia="es-CO"/>
        </w:rPr>
      </w:pPr>
      <w:r>
        <w:rPr>
          <w:rFonts w:ascii="Century Gothic" w:eastAsia="Times New Roman" w:hAnsi="Century Gothic" w:cs="Segoe UI"/>
          <w:sz w:val="20"/>
          <w:szCs w:val="20"/>
          <w:lang w:val="es-ES" w:eastAsia="es-CO"/>
        </w:rPr>
        <w:t xml:space="preserve">Seleccionando el </w:t>
      </w:r>
      <w:r w:rsidR="004000C1" w:rsidRPr="004000C1">
        <w:rPr>
          <w:rFonts w:ascii="Century Gothic" w:eastAsia="Times New Roman" w:hAnsi="Century Gothic" w:cs="Segoe UI"/>
          <w:sz w:val="20"/>
          <w:szCs w:val="20"/>
          <w:lang w:val="es-ES" w:eastAsia="es-CO"/>
        </w:rPr>
        <w:t>script</w:t>
      </w:r>
      <w:r>
        <w:rPr>
          <w:rFonts w:ascii="Century Gothic" w:eastAsia="Times New Roman" w:hAnsi="Century Gothic" w:cs="Segoe UI"/>
          <w:sz w:val="20"/>
          <w:szCs w:val="20"/>
          <w:lang w:val="es-ES" w:eastAsia="es-CO"/>
        </w:rPr>
        <w:t xml:space="preserve"> correspondiente al feature a validar</w:t>
      </w:r>
      <w:r w:rsidR="004000C1" w:rsidRPr="004000C1">
        <w:rPr>
          <w:rFonts w:ascii="Century Gothic" w:eastAsia="Times New Roman" w:hAnsi="Century Gothic" w:cs="Segoe UI"/>
          <w:sz w:val="20"/>
          <w:szCs w:val="20"/>
          <w:lang w:val="es-ES" w:eastAsia="es-CO"/>
        </w:rPr>
        <w:t xml:space="preserve"> </w:t>
      </w:r>
      <w:r w:rsidR="004000C1">
        <w:rPr>
          <w:rFonts w:ascii="Century Gothic" w:eastAsia="Times New Roman" w:hAnsi="Century Gothic" w:cs="Segoe UI"/>
          <w:sz w:val="20"/>
          <w:szCs w:val="20"/>
          <w:lang w:val="es-ES" w:eastAsia="es-CO"/>
        </w:rPr>
        <w:t xml:space="preserve">presente en el toolbox, </w:t>
      </w:r>
      <w:r w:rsidR="004000C1" w:rsidRPr="004000C1">
        <w:rPr>
          <w:rFonts w:ascii="Century Gothic" w:eastAsia="Times New Roman" w:hAnsi="Century Gothic" w:cs="Segoe UI"/>
          <w:sz w:val="20"/>
          <w:szCs w:val="20"/>
          <w:lang w:val="es-ES" w:eastAsia="es-CO"/>
        </w:rPr>
        <w:t>se desglosa la interfaz de la herramienta</w:t>
      </w:r>
      <w:r>
        <w:rPr>
          <w:rFonts w:ascii="Century Gothic" w:eastAsia="Times New Roman" w:hAnsi="Century Gothic" w:cs="Segoe UI"/>
          <w:sz w:val="20"/>
          <w:szCs w:val="20"/>
          <w:lang w:val="es-ES" w:eastAsia="es-CO"/>
        </w:rPr>
        <w:t>, que es igual para ambos scripts</w:t>
      </w:r>
      <w:r w:rsidR="004000C1" w:rsidRPr="004000C1">
        <w:rPr>
          <w:rFonts w:ascii="Century Gothic" w:eastAsia="Times New Roman" w:hAnsi="Century Gothic" w:cs="Segoe UI"/>
          <w:sz w:val="20"/>
          <w:szCs w:val="20"/>
          <w:lang w:val="es-ES" w:eastAsia="es-CO"/>
        </w:rPr>
        <w:t>, la cual soli</w:t>
      </w:r>
      <w:r w:rsidR="004000C1">
        <w:rPr>
          <w:rFonts w:ascii="Century Gothic" w:eastAsia="Times New Roman" w:hAnsi="Century Gothic" w:cs="Segoe UI"/>
          <w:sz w:val="20"/>
          <w:szCs w:val="20"/>
          <w:lang w:val="es-ES" w:eastAsia="es-CO"/>
        </w:rPr>
        <w:t xml:space="preserve">cita como parámetros </w:t>
      </w:r>
      <w:r w:rsidR="007E3765">
        <w:rPr>
          <w:rFonts w:ascii="Century Gothic" w:eastAsia="Times New Roman" w:hAnsi="Century Gothic" w:cs="Segoe UI"/>
          <w:sz w:val="20"/>
          <w:szCs w:val="20"/>
          <w:lang w:val="es-ES" w:eastAsia="es-CO"/>
        </w:rPr>
        <w:t>el feature class de “</w:t>
      </w:r>
      <w:r w:rsidR="005C79E8">
        <w:rPr>
          <w:rFonts w:ascii="Century Gothic" w:eastAsia="Times New Roman" w:hAnsi="Century Gothic" w:cs="Segoe UI"/>
          <w:sz w:val="20"/>
          <w:szCs w:val="20"/>
          <w:lang w:val="es-ES" w:eastAsia="es-CO"/>
        </w:rPr>
        <w:t>Vía</w:t>
      </w:r>
      <w:r w:rsidR="007E3765">
        <w:rPr>
          <w:rFonts w:ascii="Century Gothic" w:eastAsia="Times New Roman" w:hAnsi="Century Gothic" w:cs="Segoe UI"/>
          <w:sz w:val="20"/>
          <w:szCs w:val="20"/>
          <w:lang w:val="es-ES" w:eastAsia="es-CO"/>
        </w:rPr>
        <w:t>”</w:t>
      </w:r>
      <w:r>
        <w:rPr>
          <w:rFonts w:ascii="Century Gothic" w:eastAsia="Times New Roman" w:hAnsi="Century Gothic" w:cs="Segoe UI"/>
          <w:sz w:val="20"/>
          <w:szCs w:val="20"/>
          <w:lang w:val="es-ES" w:eastAsia="es-CO"/>
        </w:rPr>
        <w:t xml:space="preserve"> o “DrenajL” según corresponda,</w:t>
      </w:r>
      <w:r w:rsidR="007E3765">
        <w:rPr>
          <w:rFonts w:ascii="Century Gothic" w:eastAsia="Times New Roman" w:hAnsi="Century Gothic" w:cs="Segoe UI"/>
          <w:sz w:val="20"/>
          <w:szCs w:val="20"/>
          <w:lang w:val="es-ES" w:eastAsia="es-CO"/>
        </w:rPr>
        <w:t xml:space="preserve"> </w:t>
      </w:r>
      <w:r w:rsidR="004000C1">
        <w:rPr>
          <w:rFonts w:ascii="Century Gothic" w:eastAsia="Times New Roman" w:hAnsi="Century Gothic" w:cs="Segoe UI"/>
          <w:sz w:val="20"/>
          <w:szCs w:val="20"/>
          <w:lang w:val="es-ES" w:eastAsia="es-CO"/>
        </w:rPr>
        <w:t>para la cual se desea realizar la</w:t>
      </w:r>
      <w:r w:rsidR="007E3765">
        <w:rPr>
          <w:rFonts w:ascii="Century Gothic" w:eastAsia="Times New Roman" w:hAnsi="Century Gothic" w:cs="Segoe UI"/>
          <w:sz w:val="20"/>
          <w:szCs w:val="20"/>
          <w:lang w:val="es-ES" w:eastAsia="es-CO"/>
        </w:rPr>
        <w:t xml:space="preserve"> verificación de puntos </w:t>
      </w:r>
      <w:r w:rsidR="007E3765">
        <w:rPr>
          <w:rFonts w:ascii="Century Gothic" w:eastAsia="Times New Roman" w:hAnsi="Century Gothic" w:cs="Segoe UI"/>
          <w:sz w:val="20"/>
          <w:szCs w:val="20"/>
          <w:lang w:val="es-ES" w:eastAsia="es-CO"/>
        </w:rPr>
        <w:lastRenderedPageBreak/>
        <w:t xml:space="preserve">de </w:t>
      </w:r>
      <w:r w:rsidR="00C55521">
        <w:rPr>
          <w:rFonts w:ascii="Century Gothic" w:eastAsia="Times New Roman" w:hAnsi="Century Gothic" w:cs="Segoe UI"/>
          <w:sz w:val="20"/>
          <w:szCs w:val="20"/>
          <w:lang w:val="es-ES" w:eastAsia="es-CO"/>
        </w:rPr>
        <w:t>desconexión, la ruta de salida donde se generaran los puntos a validar, y la distancia de búsqueda que se deberá ingresar en metros</w:t>
      </w:r>
      <w:r w:rsidR="005C79E8">
        <w:rPr>
          <w:rFonts w:ascii="Century Gothic" w:eastAsia="Times New Roman" w:hAnsi="Century Gothic" w:cs="Segoe UI"/>
          <w:sz w:val="20"/>
          <w:szCs w:val="20"/>
          <w:lang w:val="es-ES" w:eastAsia="es-CO"/>
        </w:rPr>
        <w:t>.</w:t>
      </w:r>
    </w:p>
    <w:p w14:paraId="5FF0BC0D" w14:textId="1600AC93" w:rsidR="000560A1" w:rsidRDefault="004000C1" w:rsidP="000560A1">
      <w:pPr>
        <w:textAlignment w:val="baseline"/>
        <w:rPr>
          <w:rFonts w:ascii="Century Gothic" w:eastAsia="Times New Roman" w:hAnsi="Century Gothic" w:cs="Segoe UI"/>
          <w:sz w:val="20"/>
          <w:szCs w:val="20"/>
          <w:lang w:eastAsia="es-CO"/>
        </w:rPr>
      </w:pPr>
      <w:r w:rsidRPr="004000C1">
        <w:rPr>
          <w:rFonts w:ascii="Century Gothic" w:eastAsia="Times New Roman" w:hAnsi="Century Gothic" w:cs="Segoe UI"/>
          <w:sz w:val="20"/>
          <w:szCs w:val="20"/>
          <w:lang w:eastAsia="es-CO"/>
        </w:rPr>
        <w:t> </w:t>
      </w:r>
    </w:p>
    <w:p w14:paraId="4B1BA664" w14:textId="46BB14DE" w:rsidR="004000C1" w:rsidRPr="000560A1" w:rsidRDefault="00413224" w:rsidP="000560A1">
      <w:pPr>
        <w:jc w:val="center"/>
        <w:textAlignment w:val="baseline"/>
        <w:rPr>
          <w:rFonts w:ascii="Century Gothic" w:eastAsia="Times New Roman" w:hAnsi="Century Gothic" w:cs="Segoe UI"/>
          <w:sz w:val="20"/>
          <w:szCs w:val="20"/>
          <w:lang w:eastAsia="es-CO"/>
        </w:rPr>
      </w:pPr>
      <w:r>
        <w:rPr>
          <w:rFonts w:ascii="Century Gothic" w:eastAsia="Times New Roman" w:hAnsi="Century Gothic" w:cs="Segoe UI"/>
          <w:b/>
          <w:bCs/>
          <w:sz w:val="20"/>
          <w:szCs w:val="20"/>
          <w:lang w:eastAsia="es-CO"/>
        </w:rPr>
        <w:t xml:space="preserve">Figura </w:t>
      </w:r>
      <w:r w:rsidR="000560A1">
        <w:rPr>
          <w:rFonts w:ascii="Century Gothic" w:eastAsia="Times New Roman" w:hAnsi="Century Gothic" w:cs="Segoe UI"/>
          <w:b/>
          <w:bCs/>
          <w:sz w:val="20"/>
          <w:szCs w:val="20"/>
          <w:lang w:eastAsia="es-CO"/>
        </w:rPr>
        <w:t>2</w:t>
      </w:r>
      <w:r w:rsidR="004000C1" w:rsidRPr="004000C1">
        <w:rPr>
          <w:rFonts w:ascii="Century Gothic" w:eastAsia="Times New Roman" w:hAnsi="Century Gothic" w:cs="Segoe UI"/>
          <w:b/>
          <w:bCs/>
          <w:sz w:val="20"/>
          <w:szCs w:val="20"/>
          <w:lang w:eastAsia="es-CO"/>
        </w:rPr>
        <w:t xml:space="preserve">. </w:t>
      </w:r>
      <w:r w:rsidR="004000C1" w:rsidRPr="004000C1">
        <w:rPr>
          <w:rFonts w:ascii="Century Gothic" w:eastAsia="Times New Roman" w:hAnsi="Century Gothic" w:cs="Segoe UI"/>
          <w:sz w:val="20"/>
          <w:szCs w:val="20"/>
          <w:lang w:eastAsia="es-CO"/>
        </w:rPr>
        <w:t xml:space="preserve">Interfaz aplicativo </w:t>
      </w:r>
      <w:r w:rsidR="004900CC">
        <w:rPr>
          <w:rFonts w:ascii="Century Gothic" w:eastAsia="Times New Roman" w:hAnsi="Century Gothic" w:cs="Segoe UI"/>
          <w:sz w:val="20"/>
          <w:szCs w:val="20"/>
          <w:lang w:val="es-ES" w:eastAsia="es-CO"/>
        </w:rPr>
        <w:t xml:space="preserve">Detección de Vías </w:t>
      </w:r>
      <w:r w:rsidR="00C55521">
        <w:rPr>
          <w:rFonts w:ascii="Century Gothic" w:eastAsia="Times New Roman" w:hAnsi="Century Gothic" w:cs="Segoe UI"/>
          <w:sz w:val="20"/>
          <w:szCs w:val="20"/>
          <w:lang w:val="es-ES" w:eastAsia="es-CO"/>
        </w:rPr>
        <w:t>Desconectadas</w:t>
      </w:r>
      <w:r w:rsidR="00880ADC">
        <w:rPr>
          <w:rFonts w:ascii="Century Gothic" w:eastAsia="Times New Roman" w:hAnsi="Century Gothic" w:cs="Segoe UI"/>
          <w:sz w:val="20"/>
          <w:szCs w:val="20"/>
          <w:lang w:val="es-ES" w:eastAsia="es-CO"/>
        </w:rPr>
        <w:t>.</w:t>
      </w:r>
    </w:p>
    <w:p w14:paraId="5D6BD8A5" w14:textId="77777777" w:rsidR="004000C1" w:rsidRDefault="004000C1" w:rsidP="004000C1">
      <w:pPr>
        <w:jc w:val="center"/>
        <w:textAlignment w:val="baseline"/>
        <w:rPr>
          <w:rFonts w:ascii="Century Gothic" w:eastAsia="Times New Roman" w:hAnsi="Century Gothic" w:cs="Segoe UI"/>
          <w:sz w:val="20"/>
          <w:szCs w:val="20"/>
          <w:lang w:val="es-ES" w:eastAsia="es-CO"/>
        </w:rPr>
      </w:pPr>
    </w:p>
    <w:p w14:paraId="0DA541C2" w14:textId="29CC7ABA" w:rsidR="00F02AFD" w:rsidRDefault="00C55521" w:rsidP="00F02AFD">
      <w:pPr>
        <w:jc w:val="center"/>
        <w:textAlignment w:val="baseline"/>
        <w:rPr>
          <w:rFonts w:ascii="Century Gothic" w:eastAsia="Times New Roman" w:hAnsi="Century Gothic" w:cs="Segoe UI"/>
          <w:sz w:val="20"/>
          <w:szCs w:val="20"/>
          <w:lang w:eastAsia="es-CO"/>
        </w:rPr>
      </w:pPr>
      <w:r w:rsidRPr="00C55521">
        <w:rPr>
          <w:rFonts w:ascii="Century Gothic" w:eastAsia="Times New Roman" w:hAnsi="Century Gothic" w:cs="Segoe UI"/>
          <w:noProof/>
          <w:sz w:val="20"/>
          <w:szCs w:val="20"/>
          <w:lang w:eastAsia="es-CO"/>
        </w:rPr>
        <w:drawing>
          <wp:inline distT="0" distB="0" distL="0" distR="0" wp14:anchorId="248CF216" wp14:editId="5D0FFD80">
            <wp:extent cx="2982335" cy="2880000"/>
            <wp:effectExtent l="19050" t="19050" r="27940" b="15875"/>
            <wp:docPr id="12694419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4191" name="Imagen 1" descr="Interfaz de usuario gráfica, Aplicación&#10;&#10;Descripción generada automáticamente"/>
                    <pic:cNvPicPr/>
                  </pic:nvPicPr>
                  <pic:blipFill>
                    <a:blip r:embed="rId13"/>
                    <a:stretch>
                      <a:fillRect/>
                    </a:stretch>
                  </pic:blipFill>
                  <pic:spPr>
                    <a:xfrm>
                      <a:off x="0" y="0"/>
                      <a:ext cx="2982335" cy="2880000"/>
                    </a:xfrm>
                    <a:prstGeom prst="rect">
                      <a:avLst/>
                    </a:prstGeom>
                    <a:ln>
                      <a:solidFill>
                        <a:schemeClr val="tx1"/>
                      </a:solidFill>
                    </a:ln>
                  </pic:spPr>
                </pic:pic>
              </a:graphicData>
            </a:graphic>
          </wp:inline>
        </w:drawing>
      </w:r>
      <w:r w:rsidR="004000C1" w:rsidRPr="004000C1">
        <w:rPr>
          <w:rFonts w:ascii="Century Gothic" w:eastAsia="Times New Roman" w:hAnsi="Century Gothic" w:cs="Segoe UI"/>
          <w:sz w:val="20"/>
          <w:szCs w:val="20"/>
          <w:lang w:eastAsia="es-CO"/>
        </w:rPr>
        <w:t> </w:t>
      </w:r>
    </w:p>
    <w:p w14:paraId="79EA1B99" w14:textId="77777777" w:rsidR="00C55521" w:rsidRDefault="00C55521" w:rsidP="00F02AFD">
      <w:pPr>
        <w:jc w:val="center"/>
        <w:textAlignment w:val="baseline"/>
        <w:rPr>
          <w:rFonts w:ascii="Segoe UI" w:eastAsia="Times New Roman" w:hAnsi="Segoe UI" w:cs="Segoe UI"/>
          <w:sz w:val="18"/>
          <w:szCs w:val="18"/>
          <w:lang w:eastAsia="es-CO"/>
        </w:rPr>
      </w:pPr>
    </w:p>
    <w:p w14:paraId="67889C5F" w14:textId="012B4C89" w:rsidR="00413224" w:rsidRPr="00F02AFD" w:rsidRDefault="004000C1" w:rsidP="00C55521">
      <w:pPr>
        <w:textAlignment w:val="baseline"/>
        <w:rPr>
          <w:rFonts w:ascii="Segoe UI" w:eastAsia="Times New Roman" w:hAnsi="Segoe UI" w:cs="Segoe UI"/>
          <w:sz w:val="18"/>
          <w:szCs w:val="18"/>
          <w:lang w:eastAsia="es-CO"/>
        </w:rPr>
      </w:pPr>
      <w:r w:rsidRPr="004000C1">
        <w:rPr>
          <w:rFonts w:ascii="Century Gothic" w:eastAsia="Times New Roman" w:hAnsi="Century Gothic" w:cs="Segoe UI"/>
          <w:sz w:val="20"/>
          <w:szCs w:val="20"/>
          <w:lang w:val="es-ES" w:eastAsia="es-CO"/>
        </w:rPr>
        <w:t xml:space="preserve">Como consideraciones importantes para la ejecución de la herramienta, </w:t>
      </w:r>
      <w:r w:rsidR="005C79E8">
        <w:rPr>
          <w:rFonts w:ascii="Century Gothic" w:eastAsia="Times New Roman" w:hAnsi="Century Gothic" w:cs="Segoe UI"/>
          <w:sz w:val="20"/>
          <w:szCs w:val="20"/>
          <w:lang w:val="es-ES" w:eastAsia="es-CO"/>
        </w:rPr>
        <w:t xml:space="preserve">se debe tener en cuenta que no debe haber elementos del feature </w:t>
      </w:r>
      <w:r w:rsidR="003D6387">
        <w:rPr>
          <w:rFonts w:ascii="Century Gothic" w:eastAsia="Times New Roman" w:hAnsi="Century Gothic" w:cs="Segoe UI"/>
          <w:sz w:val="20"/>
          <w:szCs w:val="20"/>
          <w:lang w:val="es-ES" w:eastAsia="es-CO"/>
        </w:rPr>
        <w:t>“Vía”</w:t>
      </w:r>
      <w:r w:rsidR="005C79E8">
        <w:rPr>
          <w:rFonts w:ascii="Century Gothic" w:eastAsia="Times New Roman" w:hAnsi="Century Gothic" w:cs="Segoe UI"/>
          <w:sz w:val="20"/>
          <w:szCs w:val="20"/>
          <w:lang w:val="es-ES" w:eastAsia="es-CO"/>
        </w:rPr>
        <w:t xml:space="preserve"> seleccionados previos a la ejecución para evitar interferencias.</w:t>
      </w:r>
      <w:r w:rsidR="000560A1">
        <w:rPr>
          <w:rFonts w:ascii="Century Gothic" w:eastAsia="Times New Roman" w:hAnsi="Century Gothic" w:cs="Segoe UI"/>
          <w:sz w:val="20"/>
          <w:szCs w:val="20"/>
          <w:lang w:val="es-ES" w:eastAsia="es-CO"/>
        </w:rPr>
        <w:t xml:space="preserve"> Adicionalmente, se debe tener en cuenta las unidades de la distancia de búsqueda</w:t>
      </w:r>
      <w:r w:rsidR="00193C07">
        <w:rPr>
          <w:rFonts w:ascii="Century Gothic" w:eastAsia="Times New Roman" w:hAnsi="Century Gothic" w:cs="Segoe UI"/>
          <w:sz w:val="20"/>
          <w:szCs w:val="20"/>
          <w:lang w:val="es-ES" w:eastAsia="es-CO"/>
        </w:rPr>
        <w:t xml:space="preserve">, las cuales </w:t>
      </w:r>
      <w:r w:rsidR="000560A1">
        <w:rPr>
          <w:rFonts w:ascii="Century Gothic" w:eastAsia="Times New Roman" w:hAnsi="Century Gothic" w:cs="Segoe UI"/>
          <w:sz w:val="20"/>
          <w:szCs w:val="20"/>
          <w:lang w:val="es-ES" w:eastAsia="es-CO"/>
        </w:rPr>
        <w:t xml:space="preserve">están </w:t>
      </w:r>
      <w:r w:rsidR="00193C07">
        <w:rPr>
          <w:rFonts w:ascii="Century Gothic" w:eastAsia="Times New Roman" w:hAnsi="Century Gothic" w:cs="Segoe UI"/>
          <w:sz w:val="20"/>
          <w:szCs w:val="20"/>
          <w:lang w:val="es-ES" w:eastAsia="es-CO"/>
        </w:rPr>
        <w:t xml:space="preserve">en </w:t>
      </w:r>
      <w:r w:rsidR="000560A1">
        <w:rPr>
          <w:rFonts w:ascii="Century Gothic" w:eastAsia="Times New Roman" w:hAnsi="Century Gothic" w:cs="Segoe UI"/>
          <w:sz w:val="20"/>
          <w:szCs w:val="20"/>
          <w:lang w:val="es-ES" w:eastAsia="es-CO"/>
        </w:rPr>
        <w:t>metros, para lo cual, si se desea una distancia de búsqueda de 60 centímetros, se deberá</w:t>
      </w:r>
      <w:r w:rsidR="00193C07">
        <w:rPr>
          <w:rFonts w:ascii="Century Gothic" w:eastAsia="Times New Roman" w:hAnsi="Century Gothic" w:cs="Segoe UI"/>
          <w:sz w:val="20"/>
          <w:szCs w:val="20"/>
          <w:lang w:val="es-ES" w:eastAsia="es-CO"/>
        </w:rPr>
        <w:t xml:space="preserve"> ingresar</w:t>
      </w:r>
      <w:r w:rsidR="000560A1">
        <w:rPr>
          <w:rFonts w:ascii="Century Gothic" w:eastAsia="Times New Roman" w:hAnsi="Century Gothic" w:cs="Segoe UI"/>
          <w:sz w:val="20"/>
          <w:szCs w:val="20"/>
          <w:lang w:val="es-ES" w:eastAsia="es-CO"/>
        </w:rPr>
        <w:t xml:space="preserve"> como se muestra a continuación.</w:t>
      </w:r>
    </w:p>
    <w:p w14:paraId="7C1F9B2A" w14:textId="77777777" w:rsidR="00413224" w:rsidRDefault="00413224" w:rsidP="00413224">
      <w:pPr>
        <w:textAlignment w:val="baseline"/>
        <w:rPr>
          <w:rFonts w:ascii="Century Gothic" w:eastAsia="Times New Roman" w:hAnsi="Century Gothic" w:cs="Segoe UI"/>
          <w:sz w:val="20"/>
          <w:szCs w:val="20"/>
          <w:lang w:val="es-ES" w:eastAsia="es-CO"/>
        </w:rPr>
      </w:pPr>
    </w:p>
    <w:p w14:paraId="0985AC29" w14:textId="140CCF34" w:rsidR="00413224" w:rsidRPr="004900CC" w:rsidRDefault="00413224" w:rsidP="004900CC">
      <w:pPr>
        <w:jc w:val="center"/>
        <w:textAlignment w:val="baseline"/>
        <w:rPr>
          <w:rFonts w:ascii="Century Gothic" w:eastAsia="Times New Roman" w:hAnsi="Century Gothic" w:cs="Segoe UI"/>
          <w:sz w:val="20"/>
          <w:szCs w:val="20"/>
          <w:lang w:eastAsia="es-CO"/>
        </w:rPr>
      </w:pPr>
      <w:r>
        <w:rPr>
          <w:rFonts w:ascii="Century Gothic" w:eastAsia="Times New Roman" w:hAnsi="Century Gothic" w:cs="Segoe UI"/>
          <w:b/>
          <w:bCs/>
          <w:sz w:val="20"/>
          <w:szCs w:val="20"/>
          <w:lang w:eastAsia="es-CO"/>
        </w:rPr>
        <w:t xml:space="preserve">Figura </w:t>
      </w:r>
      <w:r w:rsidR="000560A1">
        <w:rPr>
          <w:rFonts w:ascii="Century Gothic" w:eastAsia="Times New Roman" w:hAnsi="Century Gothic" w:cs="Segoe UI"/>
          <w:b/>
          <w:bCs/>
          <w:sz w:val="20"/>
          <w:szCs w:val="20"/>
          <w:lang w:eastAsia="es-CO"/>
        </w:rPr>
        <w:t>3</w:t>
      </w:r>
      <w:r w:rsidRPr="004000C1">
        <w:rPr>
          <w:rFonts w:ascii="Century Gothic" w:eastAsia="Times New Roman" w:hAnsi="Century Gothic" w:cs="Segoe UI"/>
          <w:b/>
          <w:bCs/>
          <w:sz w:val="20"/>
          <w:szCs w:val="20"/>
          <w:lang w:eastAsia="es-CO"/>
        </w:rPr>
        <w:t xml:space="preserve">. </w:t>
      </w:r>
      <w:r>
        <w:rPr>
          <w:rFonts w:ascii="Century Gothic" w:eastAsia="Times New Roman" w:hAnsi="Century Gothic" w:cs="Segoe UI"/>
          <w:sz w:val="20"/>
          <w:szCs w:val="20"/>
          <w:lang w:eastAsia="es-CO"/>
        </w:rPr>
        <w:t>Ingreso de parámetros en el</w:t>
      </w:r>
      <w:r w:rsidRPr="004000C1">
        <w:rPr>
          <w:rFonts w:ascii="Century Gothic" w:eastAsia="Times New Roman" w:hAnsi="Century Gothic" w:cs="Segoe UI"/>
          <w:sz w:val="20"/>
          <w:szCs w:val="20"/>
          <w:lang w:eastAsia="es-CO"/>
        </w:rPr>
        <w:t xml:space="preserve"> </w:t>
      </w:r>
      <w:r w:rsidR="004900CC" w:rsidRPr="004000C1">
        <w:rPr>
          <w:rFonts w:ascii="Century Gothic" w:eastAsia="Times New Roman" w:hAnsi="Century Gothic" w:cs="Segoe UI"/>
          <w:sz w:val="20"/>
          <w:szCs w:val="20"/>
          <w:lang w:eastAsia="es-CO"/>
        </w:rPr>
        <w:t xml:space="preserve">aplicativo </w:t>
      </w:r>
      <w:r w:rsidR="004900CC">
        <w:rPr>
          <w:rFonts w:ascii="Century Gothic" w:eastAsia="Times New Roman" w:hAnsi="Century Gothic" w:cs="Segoe UI"/>
          <w:sz w:val="20"/>
          <w:szCs w:val="20"/>
          <w:lang w:val="es-ES" w:eastAsia="es-CO"/>
        </w:rPr>
        <w:t>Detección de Vías Desconectadas.</w:t>
      </w:r>
    </w:p>
    <w:p w14:paraId="7065B786" w14:textId="77777777" w:rsidR="00F02AFD" w:rsidRDefault="00F02AFD" w:rsidP="00F02AFD">
      <w:pPr>
        <w:textAlignment w:val="baseline"/>
        <w:rPr>
          <w:rFonts w:ascii="Century Gothic" w:eastAsia="Times New Roman" w:hAnsi="Century Gothic" w:cs="Segoe UI"/>
          <w:sz w:val="20"/>
          <w:szCs w:val="20"/>
          <w:lang w:val="es-ES" w:eastAsia="es-CO"/>
        </w:rPr>
      </w:pPr>
    </w:p>
    <w:p w14:paraId="1B219D28" w14:textId="44BAC076" w:rsidR="00413224" w:rsidRPr="004000C1" w:rsidRDefault="00413224" w:rsidP="00413224">
      <w:pPr>
        <w:jc w:val="center"/>
        <w:textAlignment w:val="baseline"/>
        <w:rPr>
          <w:rFonts w:ascii="Segoe UI" w:eastAsia="Times New Roman" w:hAnsi="Segoe UI" w:cs="Segoe UI"/>
          <w:sz w:val="18"/>
          <w:szCs w:val="18"/>
          <w:lang w:eastAsia="es-CO"/>
        </w:rPr>
      </w:pPr>
      <w:r w:rsidRPr="00413224">
        <w:rPr>
          <w:rFonts w:ascii="Segoe UI" w:eastAsia="Times New Roman" w:hAnsi="Segoe UI" w:cs="Segoe UI"/>
          <w:noProof/>
          <w:sz w:val="18"/>
          <w:szCs w:val="18"/>
          <w:lang w:eastAsia="es-CO"/>
        </w:rPr>
        <w:drawing>
          <wp:inline distT="0" distB="0" distL="0" distR="0" wp14:anchorId="4B763633" wp14:editId="497CFF0D">
            <wp:extent cx="2915910" cy="2880000"/>
            <wp:effectExtent l="19050" t="19050" r="18415" b="15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4">
                      <a:extLst>
                        <a:ext uri="{28A0092B-C50C-407E-A947-70E740481C1C}">
                          <a14:useLocalDpi xmlns:a14="http://schemas.microsoft.com/office/drawing/2010/main" val="0"/>
                        </a:ext>
                      </a:extLst>
                    </a:blip>
                    <a:stretch>
                      <a:fillRect/>
                    </a:stretch>
                  </pic:blipFill>
                  <pic:spPr>
                    <a:xfrm>
                      <a:off x="0" y="0"/>
                      <a:ext cx="2915910" cy="2880000"/>
                    </a:xfrm>
                    <a:prstGeom prst="rect">
                      <a:avLst/>
                    </a:prstGeom>
                    <a:ln>
                      <a:solidFill>
                        <a:schemeClr val="tx1"/>
                      </a:solidFill>
                    </a:ln>
                  </pic:spPr>
                </pic:pic>
              </a:graphicData>
            </a:graphic>
          </wp:inline>
        </w:drawing>
      </w:r>
    </w:p>
    <w:p w14:paraId="7BBC73CB" w14:textId="77777777" w:rsidR="00413224" w:rsidRDefault="00413224" w:rsidP="004000C1">
      <w:pPr>
        <w:textAlignment w:val="baseline"/>
        <w:rPr>
          <w:rFonts w:ascii="Century Gothic" w:eastAsia="Times New Roman" w:hAnsi="Century Gothic" w:cs="Segoe UI"/>
          <w:sz w:val="20"/>
          <w:szCs w:val="20"/>
          <w:lang w:eastAsia="es-CO"/>
        </w:rPr>
      </w:pPr>
    </w:p>
    <w:p w14:paraId="61AA9146" w14:textId="10D9FE67" w:rsidR="004000C1" w:rsidRDefault="00413224" w:rsidP="004000C1">
      <w:pPr>
        <w:textAlignment w:val="baseline"/>
        <w:rPr>
          <w:rFonts w:ascii="Century Gothic" w:eastAsia="Times New Roman" w:hAnsi="Century Gothic" w:cs="Segoe UI"/>
          <w:sz w:val="20"/>
          <w:szCs w:val="20"/>
          <w:lang w:val="es-ES" w:eastAsia="es-CO"/>
        </w:rPr>
      </w:pPr>
      <w:r>
        <w:rPr>
          <w:rFonts w:ascii="Century Gothic" w:eastAsia="Times New Roman" w:hAnsi="Century Gothic" w:cs="Segoe UI"/>
          <w:sz w:val="20"/>
          <w:szCs w:val="20"/>
          <w:lang w:val="es-ES" w:eastAsia="es-CO"/>
        </w:rPr>
        <w:t xml:space="preserve">Una vez ingresados los parámetros, se da clic en el botón “Run”. Durante el proceso de ejecución, se podrá ver en la pestaña view el estado de ejecución de la herramienta, donde se podrán apreciar los elementos </w:t>
      </w:r>
      <w:r w:rsidR="00D450D9">
        <w:rPr>
          <w:rFonts w:ascii="Century Gothic" w:eastAsia="Times New Roman" w:hAnsi="Century Gothic" w:cs="Segoe UI"/>
          <w:sz w:val="20"/>
          <w:szCs w:val="20"/>
          <w:lang w:val="es-ES" w:eastAsia="es-CO"/>
        </w:rPr>
        <w:t xml:space="preserve">del feature </w:t>
      </w:r>
      <w:r w:rsidR="00B23A25">
        <w:rPr>
          <w:rFonts w:ascii="Century Gothic" w:eastAsia="Times New Roman" w:hAnsi="Century Gothic" w:cs="Segoe UI"/>
          <w:sz w:val="20"/>
          <w:szCs w:val="20"/>
          <w:lang w:val="es-ES" w:eastAsia="es-CO"/>
        </w:rPr>
        <w:t xml:space="preserve">de vías </w:t>
      </w:r>
      <w:r w:rsidR="00D450D9">
        <w:rPr>
          <w:rFonts w:ascii="Century Gothic" w:eastAsia="Times New Roman" w:hAnsi="Century Gothic" w:cs="Segoe UI"/>
          <w:sz w:val="20"/>
          <w:szCs w:val="20"/>
          <w:lang w:val="es-ES" w:eastAsia="es-CO"/>
        </w:rPr>
        <w:t xml:space="preserve">que fueron </w:t>
      </w:r>
      <w:r w:rsidR="00B23A25">
        <w:rPr>
          <w:rFonts w:ascii="Century Gothic" w:eastAsia="Times New Roman" w:hAnsi="Century Gothic" w:cs="Segoe UI"/>
          <w:sz w:val="20"/>
          <w:szCs w:val="20"/>
          <w:lang w:val="es-ES" w:eastAsia="es-CO"/>
        </w:rPr>
        <w:t>detectados como desconectados al final del proceso.</w:t>
      </w:r>
    </w:p>
    <w:p w14:paraId="393B7DDB" w14:textId="77777777" w:rsidR="000560A1" w:rsidRPr="004000C1" w:rsidRDefault="000560A1" w:rsidP="004000C1">
      <w:pPr>
        <w:textAlignment w:val="baseline"/>
        <w:rPr>
          <w:rFonts w:ascii="Segoe UI" w:eastAsia="Times New Roman" w:hAnsi="Segoe UI" w:cs="Segoe UI"/>
          <w:sz w:val="18"/>
          <w:szCs w:val="18"/>
          <w:lang w:eastAsia="es-CO"/>
        </w:rPr>
      </w:pPr>
    </w:p>
    <w:p w14:paraId="09232B1E" w14:textId="0C3CA680" w:rsidR="000560A1" w:rsidRPr="004900CC" w:rsidRDefault="00413224" w:rsidP="004900CC">
      <w:pPr>
        <w:jc w:val="center"/>
        <w:textAlignment w:val="baseline"/>
        <w:rPr>
          <w:rFonts w:ascii="Century Gothic" w:eastAsia="Times New Roman" w:hAnsi="Century Gothic" w:cs="Segoe UI"/>
          <w:sz w:val="20"/>
          <w:szCs w:val="20"/>
          <w:lang w:eastAsia="es-CO"/>
        </w:rPr>
      </w:pPr>
      <w:r>
        <w:rPr>
          <w:rFonts w:ascii="Century Gothic" w:eastAsia="Times New Roman" w:hAnsi="Century Gothic" w:cs="Segoe UI"/>
          <w:b/>
          <w:bCs/>
          <w:sz w:val="20"/>
          <w:szCs w:val="20"/>
          <w:lang w:eastAsia="es-CO"/>
        </w:rPr>
        <w:t xml:space="preserve">Figura </w:t>
      </w:r>
      <w:r w:rsidR="000560A1">
        <w:rPr>
          <w:rFonts w:ascii="Century Gothic" w:eastAsia="Times New Roman" w:hAnsi="Century Gothic" w:cs="Segoe UI"/>
          <w:b/>
          <w:bCs/>
          <w:sz w:val="20"/>
          <w:szCs w:val="20"/>
          <w:lang w:eastAsia="es-CO"/>
        </w:rPr>
        <w:t>4</w:t>
      </w:r>
      <w:r w:rsidR="004000C1" w:rsidRPr="004000C1">
        <w:rPr>
          <w:rFonts w:ascii="Century Gothic" w:eastAsia="Times New Roman" w:hAnsi="Century Gothic" w:cs="Segoe UI"/>
          <w:b/>
          <w:bCs/>
          <w:sz w:val="20"/>
          <w:szCs w:val="20"/>
          <w:lang w:eastAsia="es-CO"/>
        </w:rPr>
        <w:t xml:space="preserve">. </w:t>
      </w:r>
      <w:r w:rsidR="004000C1" w:rsidRPr="004000C1">
        <w:rPr>
          <w:rFonts w:ascii="Century Gothic" w:eastAsia="Times New Roman" w:hAnsi="Century Gothic" w:cs="Segoe UI"/>
          <w:sz w:val="20"/>
          <w:szCs w:val="20"/>
          <w:lang w:eastAsia="es-CO"/>
        </w:rPr>
        <w:t xml:space="preserve">Cuadro de dialogo del </w:t>
      </w:r>
      <w:r w:rsidR="004900CC" w:rsidRPr="004000C1">
        <w:rPr>
          <w:rFonts w:ascii="Century Gothic" w:eastAsia="Times New Roman" w:hAnsi="Century Gothic" w:cs="Segoe UI"/>
          <w:sz w:val="20"/>
          <w:szCs w:val="20"/>
          <w:lang w:eastAsia="es-CO"/>
        </w:rPr>
        <w:t xml:space="preserve">aplicativo </w:t>
      </w:r>
      <w:r w:rsidR="004900CC">
        <w:rPr>
          <w:rFonts w:ascii="Century Gothic" w:eastAsia="Times New Roman" w:hAnsi="Century Gothic" w:cs="Segoe UI"/>
          <w:sz w:val="20"/>
          <w:szCs w:val="20"/>
          <w:lang w:val="es-ES" w:eastAsia="es-CO"/>
        </w:rPr>
        <w:t>Detección de Vías Desconectadas.</w:t>
      </w:r>
    </w:p>
    <w:p w14:paraId="426A1D7B" w14:textId="77777777" w:rsidR="00F02AFD" w:rsidRPr="00F02AFD" w:rsidRDefault="00F02AFD" w:rsidP="00F02AFD">
      <w:pPr>
        <w:jc w:val="center"/>
        <w:textAlignment w:val="baseline"/>
        <w:rPr>
          <w:rFonts w:ascii="Century Gothic" w:eastAsia="Times New Roman" w:hAnsi="Century Gothic" w:cs="Segoe UI"/>
          <w:sz w:val="20"/>
          <w:szCs w:val="20"/>
          <w:lang w:val="es-ES" w:eastAsia="es-CO"/>
        </w:rPr>
      </w:pPr>
    </w:p>
    <w:p w14:paraId="42E58430" w14:textId="35EF7FC4" w:rsidR="004000C1" w:rsidRPr="004000C1" w:rsidRDefault="00B67C85" w:rsidP="00413224">
      <w:pPr>
        <w:jc w:val="center"/>
        <w:textAlignment w:val="baseline"/>
        <w:rPr>
          <w:rFonts w:ascii="Segoe UI" w:eastAsia="Times New Roman" w:hAnsi="Segoe UI" w:cs="Segoe UI"/>
          <w:sz w:val="18"/>
          <w:szCs w:val="18"/>
          <w:lang w:eastAsia="es-CO"/>
        </w:rPr>
      </w:pPr>
      <w:bookmarkStart w:id="0" w:name="_GoBack"/>
      <w:r w:rsidRPr="00B67C85">
        <w:rPr>
          <w:rFonts w:ascii="Segoe UI" w:eastAsia="Times New Roman" w:hAnsi="Segoe UI" w:cs="Segoe UI"/>
          <w:noProof/>
          <w:sz w:val="18"/>
          <w:szCs w:val="18"/>
          <w:lang w:eastAsia="es-CO"/>
        </w:rPr>
        <w:drawing>
          <wp:inline distT="0" distB="0" distL="0" distR="0" wp14:anchorId="40055FF0" wp14:editId="0092D139">
            <wp:extent cx="4320863" cy="2772000"/>
            <wp:effectExtent l="19050" t="19050" r="22860" b="28575"/>
            <wp:docPr id="1188620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20547" name="Imagen 1"/>
                    <pic:cNvPicPr/>
                  </pic:nvPicPr>
                  <pic:blipFill>
                    <a:blip r:embed="rId15">
                      <a:extLst>
                        <a:ext uri="{28A0092B-C50C-407E-A947-70E740481C1C}">
                          <a14:useLocalDpi xmlns:a14="http://schemas.microsoft.com/office/drawing/2010/main" val="0"/>
                        </a:ext>
                      </a:extLst>
                    </a:blip>
                    <a:stretch>
                      <a:fillRect/>
                    </a:stretch>
                  </pic:blipFill>
                  <pic:spPr>
                    <a:xfrm>
                      <a:off x="0" y="0"/>
                      <a:ext cx="4320863" cy="2772000"/>
                    </a:xfrm>
                    <a:prstGeom prst="rect">
                      <a:avLst/>
                    </a:prstGeom>
                    <a:ln>
                      <a:solidFill>
                        <a:schemeClr val="tx1"/>
                      </a:solidFill>
                    </a:ln>
                  </pic:spPr>
                </pic:pic>
              </a:graphicData>
            </a:graphic>
          </wp:inline>
        </w:drawing>
      </w:r>
      <w:bookmarkEnd w:id="0"/>
    </w:p>
    <w:p w14:paraId="7A0CFB74" w14:textId="77777777" w:rsidR="004000C1" w:rsidRPr="004000C1" w:rsidRDefault="004000C1" w:rsidP="004000C1">
      <w:pPr>
        <w:textAlignment w:val="baseline"/>
        <w:rPr>
          <w:rFonts w:ascii="Segoe UI" w:eastAsia="Times New Roman" w:hAnsi="Segoe UI" w:cs="Segoe UI"/>
          <w:sz w:val="18"/>
          <w:szCs w:val="18"/>
          <w:lang w:eastAsia="es-CO"/>
        </w:rPr>
      </w:pPr>
      <w:r w:rsidRPr="004000C1">
        <w:rPr>
          <w:rFonts w:ascii="Century Gothic" w:eastAsia="Times New Roman" w:hAnsi="Century Gothic" w:cs="Segoe UI"/>
          <w:sz w:val="20"/>
          <w:szCs w:val="20"/>
          <w:lang w:eastAsia="es-CO"/>
        </w:rPr>
        <w:t> </w:t>
      </w:r>
    </w:p>
    <w:p w14:paraId="73319583" w14:textId="31F884FC" w:rsidR="004000C1" w:rsidRDefault="004000C1" w:rsidP="00762659">
      <w:pPr>
        <w:textAlignment w:val="baseline"/>
        <w:rPr>
          <w:rFonts w:ascii="Century Gothic" w:eastAsia="Times New Roman" w:hAnsi="Century Gothic"/>
          <w:sz w:val="20"/>
          <w:szCs w:val="20"/>
          <w:lang w:val="es-ES" w:eastAsia="es-ES"/>
        </w:rPr>
      </w:pPr>
      <w:r w:rsidRPr="004000C1">
        <w:rPr>
          <w:rFonts w:ascii="Century Gothic" w:eastAsia="Times New Roman" w:hAnsi="Century Gothic" w:cs="Segoe UI"/>
          <w:sz w:val="20"/>
          <w:szCs w:val="20"/>
          <w:lang w:val="es-ES" w:eastAsia="es-CO"/>
        </w:rPr>
        <w:t xml:space="preserve">Finalmente, </w:t>
      </w:r>
      <w:r w:rsidR="00762659">
        <w:rPr>
          <w:rFonts w:ascii="Century Gothic" w:eastAsia="Times New Roman" w:hAnsi="Century Gothic" w:cs="Segoe UI"/>
          <w:sz w:val="20"/>
          <w:szCs w:val="20"/>
          <w:lang w:val="es-ES" w:eastAsia="es-CO"/>
        </w:rPr>
        <w:t xml:space="preserve">en </w:t>
      </w:r>
      <w:r w:rsidR="00BA3785">
        <w:rPr>
          <w:rFonts w:ascii="Century Gothic" w:eastAsia="Times New Roman" w:hAnsi="Century Gothic" w:cs="Segoe UI"/>
          <w:sz w:val="20"/>
          <w:szCs w:val="20"/>
          <w:lang w:val="es-ES" w:eastAsia="es-CO"/>
        </w:rPr>
        <w:t xml:space="preserve">la ruta de salida ingresada, se encontrará el feature </w:t>
      </w:r>
      <w:r w:rsidR="00513D78">
        <w:rPr>
          <w:rFonts w:ascii="Century Gothic" w:eastAsia="Times New Roman" w:hAnsi="Century Gothic" w:cs="Segoe UI"/>
          <w:sz w:val="20"/>
          <w:szCs w:val="20"/>
          <w:lang w:val="es-ES" w:eastAsia="es-CO"/>
        </w:rPr>
        <w:t>“</w:t>
      </w:r>
      <w:r w:rsidR="00BA3785">
        <w:rPr>
          <w:rFonts w:ascii="Century Gothic" w:eastAsia="Times New Roman" w:hAnsi="Century Gothic" w:cs="Segoe UI"/>
          <w:sz w:val="20"/>
          <w:szCs w:val="20"/>
          <w:lang w:val="es-ES" w:eastAsia="es-CO"/>
        </w:rPr>
        <w:t>Puntos_Validar</w:t>
      </w:r>
      <w:r w:rsidR="00513D78">
        <w:rPr>
          <w:rFonts w:ascii="Century Gothic" w:eastAsia="Times New Roman" w:hAnsi="Century Gothic" w:cs="Segoe UI"/>
          <w:sz w:val="20"/>
          <w:szCs w:val="20"/>
          <w:lang w:val="es-ES" w:eastAsia="es-CO"/>
        </w:rPr>
        <w:t>”</w:t>
      </w:r>
      <w:r w:rsidR="00762659">
        <w:rPr>
          <w:rFonts w:ascii="Century Gothic" w:eastAsia="Times New Roman" w:hAnsi="Century Gothic" w:cs="Segoe UI"/>
          <w:sz w:val="20"/>
          <w:szCs w:val="20"/>
          <w:lang w:val="es-ES" w:eastAsia="es-CO"/>
        </w:rPr>
        <w:t xml:space="preserve">, </w:t>
      </w:r>
      <w:r w:rsidR="00BA3785">
        <w:rPr>
          <w:rFonts w:ascii="Century Gothic" w:eastAsia="Times New Roman" w:hAnsi="Century Gothic" w:cs="Segoe UI"/>
          <w:sz w:val="20"/>
          <w:szCs w:val="20"/>
          <w:lang w:val="es-ES" w:eastAsia="es-CO"/>
        </w:rPr>
        <w:t>donde s</w:t>
      </w:r>
      <w:r w:rsidR="00762659">
        <w:rPr>
          <w:rFonts w:ascii="Century Gothic" w:eastAsia="Times New Roman" w:hAnsi="Century Gothic" w:cs="Segoe UI"/>
          <w:sz w:val="20"/>
          <w:szCs w:val="20"/>
          <w:lang w:val="es-ES" w:eastAsia="es-CO"/>
        </w:rPr>
        <w:t>e verán los puntos</w:t>
      </w:r>
      <w:r w:rsidR="00BA3785">
        <w:rPr>
          <w:rFonts w:ascii="Century Gothic" w:eastAsia="Times New Roman" w:hAnsi="Century Gothic" w:cs="Segoe UI"/>
          <w:sz w:val="20"/>
          <w:szCs w:val="20"/>
          <w:lang w:val="es-ES" w:eastAsia="es-CO"/>
        </w:rPr>
        <w:t xml:space="preserve"> detectados por el aplicativo donde se desconecta la vía en la distancia de búsqueda ingresada por el usuario</w:t>
      </w:r>
      <w:r w:rsidR="00F02AFD">
        <w:rPr>
          <w:rFonts w:ascii="Century Gothic" w:eastAsia="Times New Roman" w:hAnsi="Century Gothic"/>
          <w:sz w:val="20"/>
          <w:szCs w:val="20"/>
          <w:lang w:val="es-ES" w:eastAsia="es-ES"/>
        </w:rPr>
        <w:t>.</w:t>
      </w:r>
    </w:p>
    <w:p w14:paraId="2B6702AC" w14:textId="77777777" w:rsidR="000560A1" w:rsidRDefault="000560A1" w:rsidP="000560A1">
      <w:pPr>
        <w:jc w:val="center"/>
        <w:textAlignment w:val="baseline"/>
        <w:rPr>
          <w:rFonts w:ascii="Century Gothic" w:eastAsia="Times New Roman" w:hAnsi="Century Gothic" w:cs="Segoe UI"/>
          <w:b/>
          <w:bCs/>
          <w:sz w:val="20"/>
          <w:szCs w:val="20"/>
          <w:lang w:eastAsia="es-CO"/>
        </w:rPr>
      </w:pPr>
    </w:p>
    <w:p w14:paraId="18B254F3" w14:textId="07EB8877" w:rsidR="000560A1" w:rsidRPr="004900CC" w:rsidRDefault="000560A1" w:rsidP="004900CC">
      <w:pPr>
        <w:jc w:val="center"/>
        <w:textAlignment w:val="baseline"/>
        <w:rPr>
          <w:rFonts w:ascii="Century Gothic" w:eastAsia="Times New Roman" w:hAnsi="Century Gothic" w:cs="Segoe UI"/>
          <w:sz w:val="20"/>
          <w:szCs w:val="20"/>
          <w:lang w:eastAsia="es-CO"/>
        </w:rPr>
      </w:pPr>
      <w:r>
        <w:rPr>
          <w:rFonts w:ascii="Century Gothic" w:eastAsia="Times New Roman" w:hAnsi="Century Gothic" w:cs="Segoe UI"/>
          <w:b/>
          <w:bCs/>
          <w:sz w:val="20"/>
          <w:szCs w:val="20"/>
          <w:lang w:eastAsia="es-CO"/>
        </w:rPr>
        <w:t>Figura 5</w:t>
      </w:r>
      <w:r w:rsidRPr="004000C1">
        <w:rPr>
          <w:rFonts w:ascii="Century Gothic" w:eastAsia="Times New Roman" w:hAnsi="Century Gothic" w:cs="Segoe UI"/>
          <w:b/>
          <w:bCs/>
          <w:sz w:val="20"/>
          <w:szCs w:val="20"/>
          <w:lang w:eastAsia="es-CO"/>
        </w:rPr>
        <w:t xml:space="preserve">. </w:t>
      </w:r>
      <w:r>
        <w:rPr>
          <w:rFonts w:ascii="Century Gothic" w:eastAsia="Times New Roman" w:hAnsi="Century Gothic" w:cs="Segoe UI"/>
          <w:sz w:val="20"/>
          <w:szCs w:val="20"/>
          <w:lang w:eastAsia="es-CO"/>
        </w:rPr>
        <w:t xml:space="preserve">Capa de puntos generada por el </w:t>
      </w:r>
      <w:r w:rsidR="004900CC" w:rsidRPr="004000C1">
        <w:rPr>
          <w:rFonts w:ascii="Century Gothic" w:eastAsia="Times New Roman" w:hAnsi="Century Gothic" w:cs="Segoe UI"/>
          <w:sz w:val="20"/>
          <w:szCs w:val="20"/>
          <w:lang w:eastAsia="es-CO"/>
        </w:rPr>
        <w:t xml:space="preserve">aplicativo </w:t>
      </w:r>
      <w:r w:rsidR="004900CC">
        <w:rPr>
          <w:rFonts w:ascii="Century Gothic" w:eastAsia="Times New Roman" w:hAnsi="Century Gothic" w:cs="Segoe UI"/>
          <w:sz w:val="20"/>
          <w:szCs w:val="20"/>
          <w:lang w:val="es-ES" w:eastAsia="es-CO"/>
        </w:rPr>
        <w:t>Detección de Vías Desconectadas.</w:t>
      </w:r>
    </w:p>
    <w:p w14:paraId="031A0805" w14:textId="27027CD6" w:rsidR="004000C1" w:rsidRPr="00BA3785" w:rsidRDefault="004000C1" w:rsidP="004000C1">
      <w:pPr>
        <w:rPr>
          <w:rFonts w:ascii="Century Gothic" w:eastAsia="Times New Roman" w:hAnsi="Century Gothic"/>
          <w:sz w:val="16"/>
          <w:szCs w:val="16"/>
          <w:lang w:eastAsia="es-ES"/>
        </w:rPr>
      </w:pPr>
    </w:p>
    <w:p w14:paraId="66259E86" w14:textId="3DA39CD2" w:rsidR="000A568B" w:rsidRPr="000560A1" w:rsidRDefault="000560A1" w:rsidP="000560A1">
      <w:pPr>
        <w:jc w:val="center"/>
        <w:rPr>
          <w:rFonts w:ascii="Century Gothic" w:eastAsia="Times New Roman" w:hAnsi="Century Gothic"/>
          <w:sz w:val="16"/>
          <w:szCs w:val="16"/>
          <w:lang w:val="es-ES" w:eastAsia="es-ES"/>
        </w:rPr>
      </w:pPr>
      <w:r>
        <w:rPr>
          <w:rFonts w:ascii="Century Gothic" w:eastAsia="Times New Roman" w:hAnsi="Century Gothic"/>
          <w:noProof/>
          <w:sz w:val="16"/>
          <w:szCs w:val="16"/>
          <w:lang w:eastAsia="es-CO"/>
        </w:rPr>
        <mc:AlternateContent>
          <mc:Choice Requires="wps">
            <w:drawing>
              <wp:anchor distT="0" distB="0" distL="114300" distR="114300" simplePos="0" relativeHeight="251665920" behindDoc="0" locked="0" layoutInCell="1" allowOverlap="1" wp14:anchorId="53CD395F" wp14:editId="40D62907">
                <wp:simplePos x="0" y="0"/>
                <wp:positionH relativeFrom="column">
                  <wp:posOffset>4109085</wp:posOffset>
                </wp:positionH>
                <wp:positionV relativeFrom="paragraph">
                  <wp:posOffset>1196340</wp:posOffset>
                </wp:positionV>
                <wp:extent cx="142875" cy="295275"/>
                <wp:effectExtent l="0" t="0" r="28575" b="28575"/>
                <wp:wrapNone/>
                <wp:docPr id="1833842398" name="Conector recto 3"/>
                <wp:cNvGraphicFramePr/>
                <a:graphic xmlns:a="http://schemas.openxmlformats.org/drawingml/2006/main">
                  <a:graphicData uri="http://schemas.microsoft.com/office/word/2010/wordprocessingShape">
                    <wps:wsp>
                      <wps:cNvCnPr/>
                      <wps:spPr>
                        <a:xfrm>
                          <a:off x="0" y="0"/>
                          <a:ext cx="142875" cy="295275"/>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64CAFAC" id="Conector recto 3"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55pt,94.2pt" to="334.8pt,1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" strokecolor="#ed7d31 [3205]">
                <v:stroke dashstyle="dash"/>
              </v:line>
            </w:pict>
          </mc:Fallback>
        </mc:AlternateContent>
      </w:r>
      <w:r>
        <w:rPr>
          <w:rFonts w:ascii="Century Gothic" w:eastAsia="Times New Roman" w:hAnsi="Century Gothic"/>
          <w:noProof/>
          <w:sz w:val="16"/>
          <w:szCs w:val="16"/>
          <w:lang w:eastAsia="es-CO"/>
        </w:rPr>
        <mc:AlternateContent>
          <mc:Choice Requires="wps">
            <w:drawing>
              <wp:anchor distT="0" distB="0" distL="114300" distR="114300" simplePos="0" relativeHeight="251653632" behindDoc="0" locked="0" layoutInCell="1" allowOverlap="1" wp14:anchorId="0173816A" wp14:editId="0F91E06D">
                <wp:simplePos x="0" y="0"/>
                <wp:positionH relativeFrom="column">
                  <wp:posOffset>2823210</wp:posOffset>
                </wp:positionH>
                <wp:positionV relativeFrom="paragraph">
                  <wp:posOffset>777240</wp:posOffset>
                </wp:positionV>
                <wp:extent cx="552450" cy="733425"/>
                <wp:effectExtent l="0" t="0" r="19050" b="28575"/>
                <wp:wrapNone/>
                <wp:docPr id="1782062227" name="Conector recto 3"/>
                <wp:cNvGraphicFramePr/>
                <a:graphic xmlns:a="http://schemas.openxmlformats.org/drawingml/2006/main">
                  <a:graphicData uri="http://schemas.microsoft.com/office/word/2010/wordprocessingShape">
                    <wps:wsp>
                      <wps:cNvCnPr/>
                      <wps:spPr>
                        <a:xfrm>
                          <a:off x="0" y="0"/>
                          <a:ext cx="552450" cy="733425"/>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8202BCA" id="Conector recto 3"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3pt,61.2pt" to="265.8pt,1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" strokecolor="#ed7d31 [3205]">
                <v:stroke dashstyle="dash"/>
              </v:line>
            </w:pict>
          </mc:Fallback>
        </mc:AlternateContent>
      </w:r>
      <w:r>
        <w:rPr>
          <w:rFonts w:ascii="Century Gothic" w:eastAsia="Times New Roman" w:hAnsi="Century Gothic"/>
          <w:noProof/>
          <w:sz w:val="16"/>
          <w:szCs w:val="16"/>
          <w:lang w:eastAsia="es-CO"/>
        </w:rPr>
        <mc:AlternateContent>
          <mc:Choice Requires="wps">
            <w:drawing>
              <wp:anchor distT="0" distB="0" distL="114300" distR="114300" simplePos="0" relativeHeight="251677184" behindDoc="0" locked="0" layoutInCell="1" allowOverlap="1" wp14:anchorId="7515EFBD" wp14:editId="766EF11F">
                <wp:simplePos x="0" y="0"/>
                <wp:positionH relativeFrom="column">
                  <wp:posOffset>4451985</wp:posOffset>
                </wp:positionH>
                <wp:positionV relativeFrom="paragraph">
                  <wp:posOffset>1202690</wp:posOffset>
                </wp:positionV>
                <wp:extent cx="866775" cy="333375"/>
                <wp:effectExtent l="0" t="0" r="28575" b="28575"/>
                <wp:wrapNone/>
                <wp:docPr id="1023812946" name="Rectángulo 2"/>
                <wp:cNvGraphicFramePr/>
                <a:graphic xmlns:a="http://schemas.openxmlformats.org/drawingml/2006/main">
                  <a:graphicData uri="http://schemas.microsoft.com/office/word/2010/wordprocessingShape">
                    <wps:wsp>
                      <wps:cNvSpPr/>
                      <wps:spPr>
                        <a:xfrm>
                          <a:off x="0" y="0"/>
                          <a:ext cx="866775" cy="333375"/>
                        </a:xfrm>
                        <a:prstGeom prst="rect">
                          <a:avLst/>
                        </a:prstGeom>
                      </wps:spPr>
                      <wps:style>
                        <a:lnRef idx="2">
                          <a:schemeClr val="accent2">
                            <a:shade val="15000"/>
                          </a:schemeClr>
                        </a:lnRef>
                        <a:fillRef idx="1">
                          <a:schemeClr val="accent2"/>
                        </a:fillRef>
                        <a:effectRef idx="0">
                          <a:schemeClr val="accent2"/>
                        </a:effectRef>
                        <a:fontRef idx="minor">
                          <a:schemeClr val="lt1"/>
                        </a:fontRef>
                      </wps:style>
                      <wps:txbx>
                        <w:txbxContent>
                          <w:p w14:paraId="795DB9A1" w14:textId="04676B56" w:rsidR="003D7C7B" w:rsidRPr="009C1E6D" w:rsidRDefault="003D7C7B" w:rsidP="003D7C7B">
                            <w:pPr>
                              <w:jc w:val="center"/>
                              <w:rPr>
                                <w:lang w:val="es-MX"/>
                              </w:rPr>
                            </w:pPr>
                            <w:r>
                              <w:rPr>
                                <w:lang w:val="es-MX"/>
                              </w:rPr>
                              <w:t>0,</w:t>
                            </w:r>
                            <w:r w:rsidR="008C51C3">
                              <w:rPr>
                                <w:lang w:val="es-MX"/>
                              </w:rPr>
                              <w:t>4</w:t>
                            </w:r>
                            <w:r>
                              <w:rPr>
                                <w:lang w:val="es-MX"/>
                              </w:rPr>
                              <w:t xml:space="preserve"> 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515EFBD" id="Rectángulo 2" o:spid="_x0000_s1026" style="position:absolute;left:0;text-align:left;margin-left:350.55pt;margin-top:94.7pt;width:68.25pt;height:26.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" fillcolor="#ed7d31 [3205]" strokecolor="#261103 [485]" strokeweight="1pt">
                <v:textbox>
                  <w:txbxContent>
                    <w:p w14:paraId="795DB9A1" w14:textId="04676B56" w:rsidR="003D7C7B" w:rsidRPr="009C1E6D" w:rsidRDefault="003D7C7B" w:rsidP="003D7C7B">
                      <w:pPr>
                        <w:jc w:val="center"/>
                        <w:rPr>
                          <w:lang w:val="es-MX"/>
                        </w:rPr>
                      </w:pPr>
                      <w:r>
                        <w:rPr>
                          <w:lang w:val="es-MX"/>
                        </w:rPr>
                        <w:t>0,</w:t>
                      </w:r>
                      <w:r w:rsidR="008C51C3">
                        <w:rPr>
                          <w:lang w:val="es-MX"/>
                        </w:rPr>
                        <w:t>4</w:t>
                      </w:r>
                      <w:r>
                        <w:rPr>
                          <w:lang w:val="es-MX"/>
                        </w:rPr>
                        <w:t xml:space="preserve"> m</w:t>
                      </w:r>
                    </w:p>
                  </w:txbxContent>
                </v:textbox>
              </v:rect>
            </w:pict>
          </mc:Fallback>
        </mc:AlternateContent>
      </w:r>
      <w:r w:rsidR="009C1E6D">
        <w:rPr>
          <w:rFonts w:ascii="Century Gothic" w:eastAsia="Times New Roman" w:hAnsi="Century Gothic"/>
          <w:noProof/>
          <w:sz w:val="16"/>
          <w:szCs w:val="16"/>
          <w:lang w:eastAsia="es-CO"/>
        </w:rPr>
        <mc:AlternateContent>
          <mc:Choice Requires="wps">
            <w:drawing>
              <wp:anchor distT="0" distB="0" distL="114300" distR="114300" simplePos="0" relativeHeight="251640320" behindDoc="0" locked="0" layoutInCell="1" allowOverlap="1" wp14:anchorId="110CDB6F" wp14:editId="5B9FFF38">
                <wp:simplePos x="0" y="0"/>
                <wp:positionH relativeFrom="column">
                  <wp:posOffset>3166110</wp:posOffset>
                </wp:positionH>
                <wp:positionV relativeFrom="paragraph">
                  <wp:posOffset>840739</wp:posOffset>
                </wp:positionV>
                <wp:extent cx="866775" cy="333375"/>
                <wp:effectExtent l="0" t="0" r="28575" b="28575"/>
                <wp:wrapNone/>
                <wp:docPr id="2114622292" name="Rectángulo 2"/>
                <wp:cNvGraphicFramePr/>
                <a:graphic xmlns:a="http://schemas.openxmlformats.org/drawingml/2006/main">
                  <a:graphicData uri="http://schemas.microsoft.com/office/word/2010/wordprocessingShape">
                    <wps:wsp>
                      <wps:cNvSpPr/>
                      <wps:spPr>
                        <a:xfrm>
                          <a:off x="0" y="0"/>
                          <a:ext cx="86677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D72D18" w14:textId="2E7FD535" w:rsidR="009C1E6D" w:rsidRPr="009C1E6D" w:rsidRDefault="009C1E6D" w:rsidP="009C1E6D">
                            <w:pPr>
                              <w:jc w:val="center"/>
                              <w:rPr>
                                <w:lang w:val="es-MX"/>
                              </w:rPr>
                            </w:pPr>
                            <w:r>
                              <w:rPr>
                                <w:lang w:val="es-MX"/>
                              </w:rPr>
                              <w:t>0</w:t>
                            </w:r>
                            <w:r w:rsidR="003D7C7B">
                              <w:rPr>
                                <w:lang w:val="es-MX"/>
                              </w:rPr>
                              <w:t>,</w:t>
                            </w:r>
                            <w:r>
                              <w:rPr>
                                <w:lang w:val="es-MX"/>
                              </w:rPr>
                              <w:t>8</w:t>
                            </w:r>
                            <w:r w:rsidR="003D7C7B">
                              <w:rPr>
                                <w:lang w:val="es-MX"/>
                              </w:rPr>
                              <w:t>8 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10CDB6F" id="_x0000_s1027" style="position:absolute;left:0;text-align:left;margin-left:249.3pt;margin-top:66.2pt;width:68.25pt;height:26.2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" fillcolor="white [3201]" strokecolor="#70ad47 [3209]" strokeweight="1pt">
                <v:textbox>
                  <w:txbxContent>
                    <w:p w14:paraId="5BD72D18" w14:textId="2E7FD535" w:rsidR="009C1E6D" w:rsidRPr="009C1E6D" w:rsidRDefault="009C1E6D" w:rsidP="009C1E6D">
                      <w:pPr>
                        <w:jc w:val="center"/>
                        <w:rPr>
                          <w:lang w:val="es-MX"/>
                        </w:rPr>
                      </w:pPr>
                      <w:r>
                        <w:rPr>
                          <w:lang w:val="es-MX"/>
                        </w:rPr>
                        <w:t>0</w:t>
                      </w:r>
                      <w:r w:rsidR="003D7C7B">
                        <w:rPr>
                          <w:lang w:val="es-MX"/>
                        </w:rPr>
                        <w:t>,</w:t>
                      </w:r>
                      <w:r>
                        <w:rPr>
                          <w:lang w:val="es-MX"/>
                        </w:rPr>
                        <w:t>8</w:t>
                      </w:r>
                      <w:r w:rsidR="003D7C7B">
                        <w:rPr>
                          <w:lang w:val="es-MX"/>
                        </w:rPr>
                        <w:t>8 m</w:t>
                      </w:r>
                    </w:p>
                  </w:txbxContent>
                </v:textbox>
              </v:rect>
            </w:pict>
          </mc:Fallback>
        </mc:AlternateContent>
      </w:r>
      <w:r w:rsidR="00513D78" w:rsidRPr="00513D78">
        <w:rPr>
          <w:rFonts w:ascii="Century Gothic" w:eastAsia="Times New Roman" w:hAnsi="Century Gothic"/>
          <w:noProof/>
          <w:sz w:val="16"/>
          <w:szCs w:val="16"/>
          <w:lang w:eastAsia="es-CO"/>
        </w:rPr>
        <w:drawing>
          <wp:inline distT="0" distB="0" distL="0" distR="0" wp14:anchorId="3A73810A" wp14:editId="17E5C0BD">
            <wp:extent cx="5318405" cy="3024000"/>
            <wp:effectExtent l="19050" t="19050" r="15875" b="24130"/>
            <wp:docPr id="1366097994"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97994" name="Imagen 1" descr="Interfaz de usuario gráfica&#10;&#10;Descripción generada automáticamente con confianza media"/>
                    <pic:cNvPicPr/>
                  </pic:nvPicPr>
                  <pic:blipFill>
                    <a:blip r:embed="rId16"/>
                    <a:stretch>
                      <a:fillRect/>
                    </a:stretch>
                  </pic:blipFill>
                  <pic:spPr>
                    <a:xfrm>
                      <a:off x="0" y="0"/>
                      <a:ext cx="5318405" cy="3024000"/>
                    </a:xfrm>
                    <a:prstGeom prst="rect">
                      <a:avLst/>
                    </a:prstGeom>
                    <a:ln>
                      <a:solidFill>
                        <a:schemeClr val="tx1"/>
                      </a:solidFill>
                    </a:ln>
                  </pic:spPr>
                </pic:pic>
              </a:graphicData>
            </a:graphic>
          </wp:inline>
        </w:drawing>
      </w:r>
    </w:p>
    <w:p w14:paraId="4B160E1F" w14:textId="4A59B2CB" w:rsidR="00141BD3" w:rsidRPr="00F52F79" w:rsidRDefault="00141BD3" w:rsidP="00AF5807">
      <w:pPr>
        <w:pStyle w:val="Ttulo1"/>
      </w:pPr>
      <w:r w:rsidRPr="00F52F79">
        <w:lastRenderedPageBreak/>
        <w:t>CONTROL DE CAMBIOS</w:t>
      </w:r>
    </w:p>
    <w:p w14:paraId="4778CB44" w14:textId="77777777" w:rsidR="00C26343" w:rsidRPr="00C26343" w:rsidRDefault="00C26343" w:rsidP="00C26343">
      <w:pPr>
        <w:rPr>
          <w:rFonts w:ascii="Century Gothic" w:hAnsi="Century Gothic" w:cs="Arial"/>
          <w:sz w:val="20"/>
          <w:szCs w:val="20"/>
          <w:lang w:val="es-ES" w:eastAsia="es-ES"/>
        </w:rPr>
      </w:pPr>
      <w:r w:rsidRPr="00C26343">
        <w:rPr>
          <w:rFonts w:ascii="Century Gothic" w:hAnsi="Century Gothic" w:cs="Arial"/>
          <w:sz w:val="20"/>
          <w:szCs w:val="20"/>
          <w:lang w:val="es-ES" w:eastAsia="es-ES"/>
        </w:rPr>
        <w:t>Registrar las dos últimas versiones (para el caso de actualizaciones de documentos) así:</w:t>
      </w:r>
    </w:p>
    <w:p w14:paraId="3832FC60" w14:textId="77777777" w:rsidR="00C26343" w:rsidRPr="00C26343" w:rsidRDefault="00C26343" w:rsidP="00C26343">
      <w:pPr>
        <w:rPr>
          <w:rFonts w:ascii="Century Gothic" w:hAnsi="Century Gothic" w:cs="Arial"/>
          <w:sz w:val="16"/>
          <w:szCs w:val="16"/>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8"/>
        <w:gridCol w:w="7334"/>
        <w:gridCol w:w="1060"/>
      </w:tblGrid>
      <w:tr w:rsidR="00141BD3" w:rsidRPr="00C26343" w14:paraId="021624F3" w14:textId="77777777" w:rsidTr="00C26343">
        <w:trPr>
          <w:trHeight w:val="340"/>
        </w:trPr>
        <w:tc>
          <w:tcPr>
            <w:tcW w:w="787" w:type="pct"/>
            <w:shd w:val="clear" w:color="auto" w:fill="6667AD"/>
            <w:vAlign w:val="center"/>
          </w:tcPr>
          <w:p w14:paraId="36408B63"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FECHA</w:t>
            </w:r>
          </w:p>
        </w:tc>
        <w:tc>
          <w:tcPr>
            <w:tcW w:w="3681" w:type="pct"/>
            <w:shd w:val="clear" w:color="auto" w:fill="6667AD"/>
            <w:vAlign w:val="center"/>
          </w:tcPr>
          <w:p w14:paraId="65302E94"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CAMBIO</w:t>
            </w:r>
          </w:p>
        </w:tc>
        <w:tc>
          <w:tcPr>
            <w:tcW w:w="532" w:type="pct"/>
            <w:shd w:val="clear" w:color="auto" w:fill="6667AD"/>
            <w:vAlign w:val="center"/>
          </w:tcPr>
          <w:p w14:paraId="0477C6E6"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VERSIÓN</w:t>
            </w:r>
          </w:p>
        </w:tc>
      </w:tr>
      <w:tr w:rsidR="00C26343" w:rsidRPr="00C26343" w14:paraId="032C3897" w14:textId="77777777" w:rsidTr="00C26343">
        <w:trPr>
          <w:trHeight w:val="84"/>
        </w:trPr>
        <w:tc>
          <w:tcPr>
            <w:tcW w:w="787" w:type="pct"/>
            <w:shd w:val="clear" w:color="auto" w:fill="auto"/>
            <w:vAlign w:val="center"/>
          </w:tcPr>
          <w:p w14:paraId="26942504" w14:textId="3BF5AA6F" w:rsidR="00C26343" w:rsidRPr="00C26343" w:rsidRDefault="00F02AFD" w:rsidP="00C26343">
            <w:pPr>
              <w:jc w:val="center"/>
              <w:rPr>
                <w:rFonts w:ascii="Century Gothic" w:hAnsi="Century Gothic" w:cs="Arial"/>
                <w:sz w:val="16"/>
                <w:szCs w:val="16"/>
              </w:rPr>
            </w:pPr>
            <w:r>
              <w:rPr>
                <w:rFonts w:ascii="Century Gothic" w:hAnsi="Century Gothic" w:cs="Arial"/>
                <w:b/>
                <w:sz w:val="16"/>
                <w:szCs w:val="16"/>
              </w:rPr>
              <w:t>02</w:t>
            </w:r>
            <w:r w:rsidR="00C26343" w:rsidRPr="00C26343">
              <w:rPr>
                <w:rFonts w:ascii="Century Gothic" w:hAnsi="Century Gothic" w:cs="Arial"/>
                <w:b/>
                <w:sz w:val="16"/>
                <w:szCs w:val="16"/>
              </w:rPr>
              <w:t>/</w:t>
            </w:r>
            <w:r>
              <w:rPr>
                <w:rFonts w:ascii="Century Gothic" w:hAnsi="Century Gothic" w:cs="Arial"/>
                <w:b/>
                <w:sz w:val="16"/>
                <w:szCs w:val="16"/>
              </w:rPr>
              <w:t>05</w:t>
            </w:r>
            <w:r w:rsidR="00C26343" w:rsidRPr="00C26343">
              <w:rPr>
                <w:rFonts w:ascii="Century Gothic" w:hAnsi="Century Gothic" w:cs="Arial"/>
                <w:b/>
                <w:sz w:val="16"/>
                <w:szCs w:val="16"/>
              </w:rPr>
              <w:t>/</w:t>
            </w:r>
            <w:r>
              <w:rPr>
                <w:rFonts w:ascii="Century Gothic" w:hAnsi="Century Gothic" w:cs="Arial"/>
                <w:b/>
                <w:sz w:val="16"/>
                <w:szCs w:val="16"/>
              </w:rPr>
              <w:t>2024</w:t>
            </w:r>
          </w:p>
        </w:tc>
        <w:tc>
          <w:tcPr>
            <w:tcW w:w="3681" w:type="pct"/>
            <w:shd w:val="clear" w:color="auto" w:fill="auto"/>
            <w:vAlign w:val="center"/>
          </w:tcPr>
          <w:p w14:paraId="18D7CEF1" w14:textId="77777777" w:rsidR="00F02AFD" w:rsidRPr="00F02AFD" w:rsidRDefault="00F02AFD" w:rsidP="00F02AFD">
            <w:pPr>
              <w:numPr>
                <w:ilvl w:val="0"/>
                <w:numId w:val="14"/>
              </w:numPr>
              <w:textAlignment w:val="baseline"/>
              <w:rPr>
                <w:rFonts w:ascii="Century Gothic" w:eastAsia="Times New Roman" w:hAnsi="Century Gothic" w:cs="Times New Roman"/>
                <w:sz w:val="16"/>
                <w:szCs w:val="16"/>
                <w:lang w:eastAsia="es-CO"/>
              </w:rPr>
            </w:pPr>
            <w:r w:rsidRPr="00F02AFD">
              <w:rPr>
                <w:rFonts w:ascii="Century Gothic" w:eastAsia="Times New Roman" w:hAnsi="Century Gothic" w:cs="Times New Roman"/>
                <w:sz w:val="16"/>
                <w:szCs w:val="16"/>
                <w:lang w:eastAsia="es-CO"/>
              </w:rPr>
              <w:t>Se adopta como versión 1 por corresponder a la creación del documento. Emisión Inicial Oficial. </w:t>
            </w:r>
          </w:p>
          <w:p w14:paraId="2A2AC05B" w14:textId="77777777" w:rsidR="00F02AFD" w:rsidRPr="00F02AFD" w:rsidRDefault="00F02AFD" w:rsidP="00F02AFD">
            <w:pPr>
              <w:numPr>
                <w:ilvl w:val="0"/>
                <w:numId w:val="14"/>
              </w:numPr>
              <w:textAlignment w:val="baseline"/>
              <w:rPr>
                <w:rFonts w:ascii="Century Gothic" w:eastAsia="Times New Roman" w:hAnsi="Century Gothic" w:cs="Times New Roman"/>
                <w:sz w:val="16"/>
                <w:szCs w:val="16"/>
                <w:lang w:eastAsia="es-CO"/>
              </w:rPr>
            </w:pPr>
            <w:r w:rsidRPr="00F02AFD">
              <w:rPr>
                <w:rFonts w:ascii="Century Gothic" w:eastAsia="Times New Roman" w:hAnsi="Century Gothic" w:cs="Times New Roman"/>
                <w:sz w:val="16"/>
                <w:szCs w:val="16"/>
                <w:lang w:eastAsia="es-CO"/>
              </w:rPr>
              <w:t>Hace parte de la Dirección de Gestión de la Información Geográfica </w:t>
            </w:r>
          </w:p>
          <w:p w14:paraId="45221D81" w14:textId="3AFF72D0" w:rsidR="00F02AFD" w:rsidRPr="00F02AFD" w:rsidRDefault="00F02AFD" w:rsidP="00F02AFD">
            <w:pPr>
              <w:numPr>
                <w:ilvl w:val="0"/>
                <w:numId w:val="14"/>
              </w:numPr>
              <w:textAlignment w:val="baseline"/>
              <w:rPr>
                <w:rFonts w:ascii="Century Gothic" w:eastAsia="Times New Roman" w:hAnsi="Century Gothic" w:cs="Times New Roman"/>
                <w:sz w:val="16"/>
                <w:szCs w:val="16"/>
                <w:lang w:eastAsia="es-CO"/>
              </w:rPr>
            </w:pPr>
            <w:r w:rsidRPr="00F02AFD">
              <w:rPr>
                <w:rFonts w:ascii="Century Gothic" w:eastAsia="Times New Roman" w:hAnsi="Century Gothic" w:cs="Times New Roman"/>
                <w:sz w:val="16"/>
                <w:szCs w:val="16"/>
                <w:lang w:eastAsia="es-CO"/>
              </w:rPr>
              <w:t>Se crea el procedimiento “</w:t>
            </w:r>
            <w:r w:rsidR="00766B85" w:rsidRPr="00766B85">
              <w:rPr>
                <w:rFonts w:ascii="Century Gothic" w:eastAsia="Times New Roman" w:hAnsi="Century Gothic" w:cs="Times New Roman"/>
                <w:sz w:val="16"/>
                <w:szCs w:val="16"/>
                <w:lang w:eastAsia="es-CO"/>
              </w:rPr>
              <w:t>Instructivo</w:t>
            </w:r>
            <w:r w:rsidR="004900CC">
              <w:rPr>
                <w:rFonts w:ascii="Century Gothic" w:eastAsia="Times New Roman" w:hAnsi="Century Gothic" w:cs="Times New Roman"/>
                <w:sz w:val="16"/>
                <w:szCs w:val="16"/>
                <w:lang w:eastAsia="es-CO"/>
              </w:rPr>
              <w:t xml:space="preserve"> Aplicativo</w:t>
            </w:r>
            <w:r w:rsidR="004900CC" w:rsidRPr="004900CC">
              <w:rPr>
                <w:rFonts w:ascii="Century Gothic" w:eastAsia="Times New Roman" w:hAnsi="Century Gothic" w:cs="Times New Roman"/>
                <w:sz w:val="16"/>
                <w:szCs w:val="16"/>
                <w:lang w:eastAsia="es-CO"/>
              </w:rPr>
              <w:t xml:space="preserve"> Detección de Vías Desconectadas.</w:t>
            </w:r>
            <w:r w:rsidR="00766B85">
              <w:rPr>
                <w:rFonts w:ascii="Century Gothic" w:eastAsia="Times New Roman" w:hAnsi="Century Gothic" w:cs="Times New Roman"/>
                <w:sz w:val="16"/>
                <w:szCs w:val="16"/>
                <w:lang w:eastAsia="es-CO"/>
              </w:rPr>
              <w:t>”</w:t>
            </w:r>
            <w:r w:rsidRPr="00F02AFD">
              <w:rPr>
                <w:rFonts w:ascii="Century Gothic" w:eastAsia="Times New Roman" w:hAnsi="Century Gothic" w:cs="Times New Roman"/>
                <w:sz w:val="16"/>
                <w:szCs w:val="16"/>
                <w:lang w:eastAsia="es-CO"/>
              </w:rPr>
              <w:t>, código X.X.X.X-01</w:t>
            </w:r>
            <w:r w:rsidRPr="00F02AFD">
              <w:rPr>
                <w:rFonts w:ascii="Century Gothic" w:eastAsia="Times New Roman" w:hAnsi="Century Gothic" w:cs="Times New Roman"/>
                <w:b/>
                <w:bCs/>
                <w:sz w:val="16"/>
                <w:szCs w:val="16"/>
                <w:lang w:eastAsia="es-CO"/>
              </w:rPr>
              <w:t>,</w:t>
            </w:r>
            <w:r w:rsidRPr="00F02AFD">
              <w:rPr>
                <w:rFonts w:ascii="Century Gothic" w:eastAsia="Times New Roman" w:hAnsi="Century Gothic" w:cs="Times New Roman"/>
                <w:sz w:val="16"/>
                <w:szCs w:val="16"/>
                <w:lang w:eastAsia="es-CO"/>
              </w:rPr>
              <w:t xml:space="preserve"> versión 1. </w:t>
            </w:r>
          </w:p>
          <w:p w14:paraId="1BE180D6" w14:textId="183DC7C6" w:rsidR="00C26343" w:rsidRPr="00F02AFD" w:rsidRDefault="00C26343" w:rsidP="00F02AFD">
            <w:pPr>
              <w:rPr>
                <w:rFonts w:ascii="Century Gothic" w:eastAsia="Calibri" w:hAnsi="Century Gothic" w:cs="Times New Roman"/>
                <w:sz w:val="16"/>
                <w:szCs w:val="16"/>
              </w:rPr>
            </w:pPr>
          </w:p>
        </w:tc>
        <w:tc>
          <w:tcPr>
            <w:tcW w:w="532" w:type="pct"/>
            <w:shd w:val="clear" w:color="auto" w:fill="auto"/>
            <w:vAlign w:val="center"/>
          </w:tcPr>
          <w:p w14:paraId="3518601E" w14:textId="77777777" w:rsidR="00C26343" w:rsidRPr="00C26343" w:rsidRDefault="00C26343" w:rsidP="00C26343">
            <w:pPr>
              <w:jc w:val="center"/>
              <w:rPr>
                <w:rFonts w:ascii="Century Gothic" w:hAnsi="Century Gothic" w:cs="Arial"/>
                <w:b/>
                <w:bCs/>
                <w:sz w:val="16"/>
                <w:szCs w:val="16"/>
              </w:rPr>
            </w:pPr>
            <w:r w:rsidRPr="00C26343">
              <w:rPr>
                <w:rFonts w:ascii="Century Gothic" w:hAnsi="Century Gothic" w:cs="Arial"/>
                <w:b/>
                <w:bCs/>
                <w:sz w:val="16"/>
                <w:szCs w:val="16"/>
              </w:rPr>
              <w:t>1</w:t>
            </w:r>
          </w:p>
        </w:tc>
      </w:tr>
    </w:tbl>
    <w:p w14:paraId="0211BE9A" w14:textId="77777777" w:rsidR="00141BD3" w:rsidRPr="00C26343" w:rsidRDefault="00141BD3" w:rsidP="00F52F79">
      <w:pPr>
        <w:rPr>
          <w:rFonts w:ascii="Century Gothic" w:hAnsi="Century Gothic" w:cs="Arial"/>
          <w:sz w:val="16"/>
          <w:szCs w:val="16"/>
          <w:lang w:val="es-ES" w:eastAsia="es-ES"/>
        </w:rPr>
      </w:pPr>
    </w:p>
    <w:p w14:paraId="05E936B6" w14:textId="77777777" w:rsidR="00C26343" w:rsidRPr="00C26343" w:rsidRDefault="00C26343" w:rsidP="00C26343">
      <w:pPr>
        <w:rPr>
          <w:rFonts w:ascii="Century Gothic" w:hAnsi="Century Gothic" w:cs="Arial"/>
          <w:sz w:val="20"/>
          <w:szCs w:val="20"/>
          <w:lang w:val="es-ES" w:eastAsia="es-ES"/>
        </w:rPr>
      </w:pPr>
      <w:r w:rsidRPr="00C26343">
        <w:rPr>
          <w:rFonts w:ascii="Century Gothic" w:hAnsi="Century Gothic" w:cs="Arial"/>
          <w:sz w:val="20"/>
          <w:szCs w:val="20"/>
          <w:lang w:val="es-ES" w:eastAsia="es-ES"/>
        </w:rPr>
        <w:t xml:space="preserve">Registrar la creación del documento en versión 1 así: </w:t>
      </w:r>
    </w:p>
    <w:p w14:paraId="047B5E2B" w14:textId="77777777" w:rsidR="00C26343" w:rsidRPr="00C26343" w:rsidRDefault="00C26343" w:rsidP="00C26343">
      <w:pPr>
        <w:rPr>
          <w:rFonts w:ascii="Century Gothic" w:hAnsi="Century Gothic" w:cs="Arial"/>
          <w:sz w:val="16"/>
          <w:szCs w:val="16"/>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4"/>
        <w:gridCol w:w="7342"/>
        <w:gridCol w:w="1066"/>
      </w:tblGrid>
      <w:tr w:rsidR="00141BD3" w:rsidRPr="00C26343" w14:paraId="2D299CF5" w14:textId="77777777" w:rsidTr="00B474C7">
        <w:trPr>
          <w:trHeight w:val="340"/>
        </w:trPr>
        <w:tc>
          <w:tcPr>
            <w:tcW w:w="780" w:type="pct"/>
            <w:shd w:val="clear" w:color="auto" w:fill="6667AD"/>
            <w:vAlign w:val="center"/>
          </w:tcPr>
          <w:p w14:paraId="7B5772F8"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FECHA</w:t>
            </w:r>
          </w:p>
        </w:tc>
        <w:tc>
          <w:tcPr>
            <w:tcW w:w="3685" w:type="pct"/>
            <w:shd w:val="clear" w:color="auto" w:fill="6667AD"/>
            <w:vAlign w:val="center"/>
          </w:tcPr>
          <w:p w14:paraId="64E28FB9"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CAMBIO</w:t>
            </w:r>
          </w:p>
        </w:tc>
        <w:tc>
          <w:tcPr>
            <w:tcW w:w="535" w:type="pct"/>
            <w:shd w:val="clear" w:color="auto" w:fill="6667AD"/>
            <w:vAlign w:val="center"/>
          </w:tcPr>
          <w:p w14:paraId="62B0A151" w14:textId="77777777" w:rsidR="00141BD3" w:rsidRPr="00C26343" w:rsidRDefault="00141BD3" w:rsidP="00F52F79">
            <w:pPr>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VERSIÓN</w:t>
            </w:r>
          </w:p>
        </w:tc>
      </w:tr>
      <w:tr w:rsidR="00141BD3" w:rsidRPr="00C26343" w14:paraId="76C8000E" w14:textId="77777777" w:rsidTr="00964275">
        <w:trPr>
          <w:trHeight w:val="84"/>
        </w:trPr>
        <w:tc>
          <w:tcPr>
            <w:tcW w:w="780" w:type="pct"/>
            <w:shd w:val="clear" w:color="auto" w:fill="auto"/>
            <w:vAlign w:val="center"/>
          </w:tcPr>
          <w:p w14:paraId="30773880" w14:textId="69AFD97A" w:rsidR="00141BD3" w:rsidRPr="00C26343" w:rsidRDefault="00F02AFD" w:rsidP="00676B5E">
            <w:pPr>
              <w:jc w:val="center"/>
              <w:rPr>
                <w:rFonts w:ascii="Century Gothic" w:hAnsi="Century Gothic" w:cs="Arial"/>
                <w:sz w:val="16"/>
                <w:szCs w:val="16"/>
              </w:rPr>
            </w:pPr>
            <w:r>
              <w:rPr>
                <w:rFonts w:ascii="Century Gothic" w:hAnsi="Century Gothic" w:cs="Arial"/>
                <w:b/>
                <w:sz w:val="16"/>
                <w:szCs w:val="16"/>
              </w:rPr>
              <w:t>02</w:t>
            </w:r>
            <w:r w:rsidR="00676B5E">
              <w:rPr>
                <w:rFonts w:ascii="Century Gothic" w:hAnsi="Century Gothic" w:cs="Arial"/>
                <w:b/>
                <w:sz w:val="16"/>
                <w:szCs w:val="16"/>
              </w:rPr>
              <w:t>/</w:t>
            </w:r>
            <w:r>
              <w:rPr>
                <w:rFonts w:ascii="Century Gothic" w:hAnsi="Century Gothic" w:cs="Arial"/>
                <w:b/>
                <w:sz w:val="16"/>
                <w:szCs w:val="16"/>
              </w:rPr>
              <w:t>05</w:t>
            </w:r>
            <w:r w:rsidR="00141BD3" w:rsidRPr="00C26343">
              <w:rPr>
                <w:rFonts w:ascii="Century Gothic" w:hAnsi="Century Gothic" w:cs="Arial"/>
                <w:b/>
                <w:sz w:val="16"/>
                <w:szCs w:val="16"/>
              </w:rPr>
              <w:t>/</w:t>
            </w:r>
            <w:r>
              <w:rPr>
                <w:rFonts w:ascii="Century Gothic" w:hAnsi="Century Gothic" w:cs="Arial"/>
                <w:b/>
                <w:sz w:val="16"/>
                <w:szCs w:val="16"/>
              </w:rPr>
              <w:t>2024</w:t>
            </w:r>
          </w:p>
        </w:tc>
        <w:tc>
          <w:tcPr>
            <w:tcW w:w="3685" w:type="pct"/>
            <w:shd w:val="clear" w:color="auto" w:fill="auto"/>
            <w:vAlign w:val="center"/>
          </w:tcPr>
          <w:p w14:paraId="48CB606C" w14:textId="77777777" w:rsidR="00F02AFD" w:rsidRPr="00F02AFD" w:rsidRDefault="00F02AFD" w:rsidP="00F02AFD">
            <w:pPr>
              <w:numPr>
                <w:ilvl w:val="0"/>
                <w:numId w:val="14"/>
              </w:numPr>
              <w:textAlignment w:val="baseline"/>
              <w:rPr>
                <w:rFonts w:ascii="Century Gothic" w:eastAsia="Times New Roman" w:hAnsi="Century Gothic" w:cs="Times New Roman"/>
                <w:sz w:val="16"/>
                <w:szCs w:val="16"/>
                <w:lang w:eastAsia="es-CO"/>
              </w:rPr>
            </w:pPr>
            <w:r w:rsidRPr="00F02AFD">
              <w:rPr>
                <w:rFonts w:ascii="Century Gothic" w:eastAsia="Times New Roman" w:hAnsi="Century Gothic" w:cs="Times New Roman"/>
                <w:sz w:val="16"/>
                <w:szCs w:val="16"/>
                <w:lang w:eastAsia="es-CO"/>
              </w:rPr>
              <w:t>Se adopta como versión 1 por corresponder a la creación del documento. Emisión Inicial Oficial. </w:t>
            </w:r>
          </w:p>
          <w:p w14:paraId="3D3EE015" w14:textId="77777777" w:rsidR="00F02AFD" w:rsidRPr="00F02AFD" w:rsidRDefault="00F02AFD" w:rsidP="00F02AFD">
            <w:pPr>
              <w:numPr>
                <w:ilvl w:val="0"/>
                <w:numId w:val="14"/>
              </w:numPr>
              <w:textAlignment w:val="baseline"/>
              <w:rPr>
                <w:rFonts w:ascii="Century Gothic" w:eastAsia="Times New Roman" w:hAnsi="Century Gothic" w:cs="Times New Roman"/>
                <w:sz w:val="16"/>
                <w:szCs w:val="16"/>
                <w:lang w:eastAsia="es-CO"/>
              </w:rPr>
            </w:pPr>
            <w:r w:rsidRPr="00F02AFD">
              <w:rPr>
                <w:rFonts w:ascii="Century Gothic" w:eastAsia="Times New Roman" w:hAnsi="Century Gothic" w:cs="Times New Roman"/>
                <w:sz w:val="16"/>
                <w:szCs w:val="16"/>
                <w:lang w:eastAsia="es-CO"/>
              </w:rPr>
              <w:t>Hace parte de la Dirección de Gestión de la Información Geográfica </w:t>
            </w:r>
          </w:p>
          <w:p w14:paraId="30275F18" w14:textId="11B5D6E1" w:rsidR="00F02AFD" w:rsidRPr="00F02AFD" w:rsidRDefault="00F02AFD" w:rsidP="00F02AFD">
            <w:pPr>
              <w:numPr>
                <w:ilvl w:val="0"/>
                <w:numId w:val="14"/>
              </w:numPr>
              <w:textAlignment w:val="baseline"/>
              <w:rPr>
                <w:rFonts w:ascii="Century Gothic" w:eastAsia="Times New Roman" w:hAnsi="Century Gothic" w:cs="Times New Roman"/>
                <w:sz w:val="16"/>
                <w:szCs w:val="16"/>
                <w:lang w:eastAsia="es-CO"/>
              </w:rPr>
            </w:pPr>
            <w:r w:rsidRPr="00F02AFD">
              <w:rPr>
                <w:rFonts w:ascii="Century Gothic" w:eastAsia="Times New Roman" w:hAnsi="Century Gothic" w:cs="Times New Roman"/>
                <w:sz w:val="16"/>
                <w:szCs w:val="16"/>
                <w:lang w:eastAsia="es-CO"/>
              </w:rPr>
              <w:t>Se crea el procedimiento “</w:t>
            </w:r>
            <w:r w:rsidR="00766B85" w:rsidRPr="00766B85">
              <w:rPr>
                <w:rFonts w:ascii="Century Gothic" w:eastAsia="Times New Roman" w:hAnsi="Century Gothic" w:cs="Times New Roman"/>
                <w:sz w:val="16"/>
                <w:szCs w:val="16"/>
                <w:lang w:eastAsia="es-CO"/>
              </w:rPr>
              <w:t xml:space="preserve">Instructivo </w:t>
            </w:r>
            <w:r w:rsidR="004900CC">
              <w:rPr>
                <w:rFonts w:ascii="Century Gothic" w:eastAsia="Times New Roman" w:hAnsi="Century Gothic" w:cs="Times New Roman"/>
                <w:sz w:val="16"/>
                <w:szCs w:val="16"/>
                <w:lang w:eastAsia="es-CO"/>
              </w:rPr>
              <w:t>Aplicativo</w:t>
            </w:r>
            <w:r w:rsidR="00766B85" w:rsidRPr="00766B85">
              <w:rPr>
                <w:rFonts w:ascii="Century Gothic" w:eastAsia="Times New Roman" w:hAnsi="Century Gothic" w:cs="Times New Roman"/>
                <w:sz w:val="16"/>
                <w:szCs w:val="16"/>
                <w:lang w:eastAsia="es-CO"/>
              </w:rPr>
              <w:t xml:space="preserve"> Detección de Vías Desconectadas</w:t>
            </w:r>
            <w:r w:rsidR="00766B85">
              <w:rPr>
                <w:rFonts w:ascii="Century Gothic" w:eastAsia="Times New Roman" w:hAnsi="Century Gothic" w:cs="Times New Roman"/>
                <w:sz w:val="16"/>
                <w:szCs w:val="16"/>
                <w:lang w:eastAsia="es-CO"/>
              </w:rPr>
              <w:t>”</w:t>
            </w:r>
            <w:r w:rsidRPr="00F02AFD">
              <w:rPr>
                <w:rFonts w:ascii="Century Gothic" w:eastAsia="Times New Roman" w:hAnsi="Century Gothic" w:cs="Times New Roman"/>
                <w:sz w:val="16"/>
                <w:szCs w:val="16"/>
                <w:lang w:eastAsia="es-CO"/>
              </w:rPr>
              <w:t>, código X.X.X.X-01</w:t>
            </w:r>
            <w:r w:rsidRPr="00F02AFD">
              <w:rPr>
                <w:rFonts w:ascii="Century Gothic" w:eastAsia="Times New Roman" w:hAnsi="Century Gothic" w:cs="Times New Roman"/>
                <w:b/>
                <w:bCs/>
                <w:sz w:val="16"/>
                <w:szCs w:val="16"/>
                <w:lang w:eastAsia="es-CO"/>
              </w:rPr>
              <w:t>,</w:t>
            </w:r>
            <w:r w:rsidRPr="00F02AFD">
              <w:rPr>
                <w:rFonts w:ascii="Century Gothic" w:eastAsia="Times New Roman" w:hAnsi="Century Gothic" w:cs="Times New Roman"/>
                <w:sz w:val="16"/>
                <w:szCs w:val="16"/>
                <w:lang w:eastAsia="es-CO"/>
              </w:rPr>
              <w:t xml:space="preserve"> versión 1. </w:t>
            </w:r>
          </w:p>
          <w:p w14:paraId="68BF43A4" w14:textId="56AD1354" w:rsidR="00141BD3" w:rsidRPr="00F02AFD" w:rsidRDefault="00141BD3" w:rsidP="00F02AFD">
            <w:pPr>
              <w:rPr>
                <w:rFonts w:ascii="Century Gothic" w:hAnsi="Century Gothic" w:cs="Arial"/>
                <w:sz w:val="16"/>
                <w:szCs w:val="16"/>
              </w:rPr>
            </w:pPr>
          </w:p>
        </w:tc>
        <w:tc>
          <w:tcPr>
            <w:tcW w:w="535" w:type="pct"/>
            <w:shd w:val="clear" w:color="auto" w:fill="auto"/>
            <w:vAlign w:val="center"/>
          </w:tcPr>
          <w:p w14:paraId="0C92CCD0" w14:textId="77777777" w:rsidR="00141BD3" w:rsidRPr="00C26343" w:rsidRDefault="00141BD3" w:rsidP="00F52F79">
            <w:pPr>
              <w:jc w:val="center"/>
              <w:rPr>
                <w:rFonts w:ascii="Century Gothic" w:hAnsi="Century Gothic" w:cs="Arial"/>
                <w:b/>
                <w:bCs/>
                <w:sz w:val="16"/>
                <w:szCs w:val="16"/>
              </w:rPr>
            </w:pPr>
            <w:r w:rsidRPr="00C26343">
              <w:rPr>
                <w:rFonts w:ascii="Century Gothic" w:hAnsi="Century Gothic" w:cs="Arial"/>
                <w:b/>
                <w:bCs/>
                <w:sz w:val="16"/>
                <w:szCs w:val="16"/>
              </w:rPr>
              <w:t>1</w:t>
            </w:r>
          </w:p>
        </w:tc>
      </w:tr>
    </w:tbl>
    <w:p w14:paraId="71B717A3" w14:textId="77777777" w:rsidR="00141BD3" w:rsidRPr="00C26343" w:rsidRDefault="00141BD3" w:rsidP="00F52F79">
      <w:pPr>
        <w:rPr>
          <w:rFonts w:ascii="Century Gothic" w:hAnsi="Century Gothic"/>
          <w:sz w:val="16"/>
          <w:szCs w:val="16"/>
        </w:rPr>
      </w:pPr>
    </w:p>
    <w:p w14:paraId="226ED054" w14:textId="77777777" w:rsidR="00141BD3" w:rsidRPr="00C26343" w:rsidRDefault="00141BD3" w:rsidP="00F52F79">
      <w:pPr>
        <w:rPr>
          <w:rFonts w:ascii="Century Gothic" w:hAnsi="Century Gothic"/>
          <w:sz w:val="16"/>
          <w:szCs w:val="16"/>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2490"/>
        <w:gridCol w:w="2491"/>
        <w:gridCol w:w="2491"/>
      </w:tblGrid>
      <w:tr w:rsidR="00141BD3" w:rsidRPr="00C26343" w14:paraId="7DE53D3A" w14:textId="77777777" w:rsidTr="6CEC76F2">
        <w:trPr>
          <w:trHeight w:val="340"/>
          <w:jc w:val="center"/>
        </w:trPr>
        <w:tc>
          <w:tcPr>
            <w:tcW w:w="1250" w:type="pct"/>
            <w:shd w:val="clear" w:color="auto" w:fill="6667AD"/>
            <w:vAlign w:val="center"/>
          </w:tcPr>
          <w:p w14:paraId="103AEF59"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Elaboró y/o Actualizó</w:t>
            </w:r>
          </w:p>
        </w:tc>
        <w:tc>
          <w:tcPr>
            <w:tcW w:w="1250" w:type="pct"/>
            <w:shd w:val="clear" w:color="auto" w:fill="6667AD"/>
            <w:vAlign w:val="center"/>
          </w:tcPr>
          <w:p w14:paraId="3FFCF216"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Revisó Técnicamente</w:t>
            </w:r>
          </w:p>
        </w:tc>
        <w:tc>
          <w:tcPr>
            <w:tcW w:w="1250" w:type="pct"/>
            <w:shd w:val="clear" w:color="auto" w:fill="6667AD"/>
            <w:vAlign w:val="center"/>
          </w:tcPr>
          <w:p w14:paraId="65E01E24"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Revisó Metodológicamente</w:t>
            </w:r>
          </w:p>
        </w:tc>
        <w:tc>
          <w:tcPr>
            <w:tcW w:w="1250" w:type="pct"/>
            <w:shd w:val="clear" w:color="auto" w:fill="6667AD"/>
            <w:vAlign w:val="center"/>
          </w:tcPr>
          <w:p w14:paraId="61F13759"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Aprobó</w:t>
            </w:r>
          </w:p>
        </w:tc>
      </w:tr>
      <w:tr w:rsidR="00141BD3" w:rsidRPr="00C26343" w14:paraId="4D85B4BB" w14:textId="77777777" w:rsidTr="6CEC76F2">
        <w:trPr>
          <w:trHeight w:val="1134"/>
          <w:jc w:val="center"/>
        </w:trPr>
        <w:tc>
          <w:tcPr>
            <w:tcW w:w="1250" w:type="pct"/>
            <w:shd w:val="clear" w:color="auto" w:fill="auto"/>
          </w:tcPr>
          <w:p w14:paraId="5E6AC97D" w14:textId="1B901926" w:rsidR="00141BD3" w:rsidRDefault="00141BD3" w:rsidP="00F52F79">
            <w:pPr>
              <w:autoSpaceDE w:val="0"/>
              <w:autoSpaceDN w:val="0"/>
              <w:adjustRightInd w:val="0"/>
              <w:rPr>
                <w:rFonts w:ascii="Century Gothic" w:hAnsi="Century Gothic" w:cs="Arial"/>
                <w:bCs/>
                <w:color w:val="000000"/>
                <w:sz w:val="16"/>
                <w:szCs w:val="16"/>
              </w:rPr>
            </w:pPr>
            <w:r w:rsidRPr="00C26343">
              <w:rPr>
                <w:rFonts w:ascii="Century Gothic" w:hAnsi="Century Gothic" w:cs="Arial"/>
                <w:b/>
                <w:bCs/>
                <w:color w:val="000000"/>
                <w:sz w:val="16"/>
                <w:szCs w:val="16"/>
              </w:rPr>
              <w:t xml:space="preserve">Nombre: </w:t>
            </w:r>
          </w:p>
          <w:p w14:paraId="78995555" w14:textId="4E59E998" w:rsidR="00074E77" w:rsidRPr="00676B5E" w:rsidRDefault="00074E77" w:rsidP="6CEC76F2">
            <w:pPr>
              <w:autoSpaceDE w:val="0"/>
              <w:autoSpaceDN w:val="0"/>
              <w:adjustRightInd w:val="0"/>
              <w:rPr>
                <w:rFonts w:ascii="Century Gothic" w:hAnsi="Century Gothic" w:cs="Arial"/>
                <w:color w:val="000000"/>
                <w:sz w:val="16"/>
                <w:szCs w:val="16"/>
              </w:rPr>
            </w:pPr>
            <w:r w:rsidRPr="6CEC76F2">
              <w:rPr>
                <w:rFonts w:ascii="Century Gothic" w:hAnsi="Century Gothic" w:cs="Arial"/>
                <w:color w:val="000000" w:themeColor="text1"/>
                <w:sz w:val="16"/>
                <w:szCs w:val="16"/>
              </w:rPr>
              <w:t>Michael</w:t>
            </w:r>
            <w:r w:rsidR="00F02AFD">
              <w:rPr>
                <w:rFonts w:ascii="Century Gothic" w:hAnsi="Century Gothic" w:cs="Arial"/>
                <w:color w:val="000000" w:themeColor="text1"/>
                <w:sz w:val="16"/>
                <w:szCs w:val="16"/>
              </w:rPr>
              <w:t xml:space="preserve"> Andres</w:t>
            </w:r>
            <w:r w:rsidRPr="6CEC76F2">
              <w:rPr>
                <w:rFonts w:ascii="Century Gothic" w:hAnsi="Century Gothic" w:cs="Arial"/>
                <w:color w:val="000000" w:themeColor="text1"/>
                <w:sz w:val="16"/>
                <w:szCs w:val="16"/>
              </w:rPr>
              <w:t xml:space="preserve"> Rojas</w:t>
            </w:r>
            <w:r w:rsidR="00F02AFD">
              <w:rPr>
                <w:rFonts w:ascii="Century Gothic" w:hAnsi="Century Gothic" w:cs="Arial"/>
                <w:color w:val="000000" w:themeColor="text1"/>
                <w:sz w:val="16"/>
                <w:szCs w:val="16"/>
              </w:rPr>
              <w:t xml:space="preserve"> Rivera</w:t>
            </w:r>
          </w:p>
          <w:p w14:paraId="48A8DA38" w14:textId="77777777" w:rsidR="00AB7B40" w:rsidRDefault="00AB7B40" w:rsidP="00F52F79">
            <w:pPr>
              <w:autoSpaceDE w:val="0"/>
              <w:autoSpaceDN w:val="0"/>
              <w:adjustRightInd w:val="0"/>
              <w:rPr>
                <w:rFonts w:ascii="Century Gothic" w:hAnsi="Century Gothic" w:cs="Arial"/>
                <w:b/>
                <w:bCs/>
                <w:color w:val="000000"/>
                <w:sz w:val="16"/>
                <w:szCs w:val="16"/>
              </w:rPr>
            </w:pPr>
          </w:p>
          <w:p w14:paraId="41C09E25" w14:textId="4C74F9CB" w:rsidR="00141BD3" w:rsidRPr="00C26343" w:rsidRDefault="00141BD3" w:rsidP="00676B5E">
            <w:pPr>
              <w:autoSpaceDE w:val="0"/>
              <w:autoSpaceDN w:val="0"/>
              <w:adjustRightInd w:val="0"/>
              <w:rPr>
                <w:rFonts w:ascii="Century Gothic" w:hAnsi="Century Gothic" w:cs="Arial"/>
                <w:bCs/>
                <w:sz w:val="16"/>
                <w:szCs w:val="16"/>
              </w:rPr>
            </w:pPr>
            <w:r w:rsidRPr="00C26343">
              <w:rPr>
                <w:rFonts w:ascii="Century Gothic" w:hAnsi="Century Gothic" w:cs="Arial"/>
                <w:b/>
                <w:bCs/>
                <w:color w:val="000000"/>
                <w:sz w:val="16"/>
                <w:szCs w:val="16"/>
              </w:rPr>
              <w:t xml:space="preserve">Cargo: </w:t>
            </w:r>
            <w:r w:rsidR="00676B5E" w:rsidRPr="00676B5E">
              <w:rPr>
                <w:rFonts w:ascii="Century Gothic" w:hAnsi="Century Gothic" w:cs="Arial"/>
                <w:bCs/>
                <w:color w:val="000000"/>
                <w:sz w:val="16"/>
                <w:szCs w:val="16"/>
              </w:rPr>
              <w:t>Contratista DGIG</w:t>
            </w:r>
          </w:p>
        </w:tc>
        <w:tc>
          <w:tcPr>
            <w:tcW w:w="1250" w:type="pct"/>
            <w:shd w:val="clear" w:color="auto" w:fill="auto"/>
          </w:tcPr>
          <w:p w14:paraId="157FD433" w14:textId="7AF9CC57" w:rsidR="00141BD3" w:rsidRPr="005677FE" w:rsidRDefault="00141BD3" w:rsidP="00F52F79">
            <w:pPr>
              <w:autoSpaceDE w:val="0"/>
              <w:autoSpaceDN w:val="0"/>
              <w:adjustRightInd w:val="0"/>
              <w:rPr>
                <w:rFonts w:ascii="Century Gothic" w:hAnsi="Century Gothic" w:cs="Arial"/>
                <w:color w:val="000000"/>
                <w:sz w:val="16"/>
                <w:szCs w:val="16"/>
              </w:rPr>
            </w:pPr>
            <w:r w:rsidRPr="00C26343">
              <w:rPr>
                <w:rFonts w:ascii="Century Gothic" w:hAnsi="Century Gothic" w:cs="Arial"/>
                <w:b/>
                <w:bCs/>
                <w:color w:val="000000"/>
                <w:sz w:val="16"/>
                <w:szCs w:val="16"/>
              </w:rPr>
              <w:t xml:space="preserve">Nombre: </w:t>
            </w:r>
            <w:r w:rsidR="005677FE">
              <w:rPr>
                <w:rFonts w:ascii="Century Gothic" w:hAnsi="Century Gothic" w:cs="Arial"/>
                <w:color w:val="000000"/>
                <w:sz w:val="16"/>
                <w:szCs w:val="16"/>
              </w:rPr>
              <w:t>Diego Joaquín Rúgeles Martínez</w:t>
            </w:r>
          </w:p>
          <w:p w14:paraId="7431307E" w14:textId="77777777" w:rsidR="00AB7B40" w:rsidRDefault="00AB7B40" w:rsidP="00F52F79">
            <w:pPr>
              <w:autoSpaceDE w:val="0"/>
              <w:autoSpaceDN w:val="0"/>
              <w:adjustRightInd w:val="0"/>
              <w:rPr>
                <w:rFonts w:ascii="Century Gothic" w:hAnsi="Century Gothic" w:cs="Arial"/>
                <w:b/>
                <w:bCs/>
                <w:color w:val="000000"/>
                <w:sz w:val="16"/>
                <w:szCs w:val="16"/>
              </w:rPr>
            </w:pPr>
          </w:p>
          <w:p w14:paraId="63FC6B70" w14:textId="1F8FED7A" w:rsidR="00141BD3" w:rsidRPr="00C26343" w:rsidRDefault="00141BD3" w:rsidP="00F52F79">
            <w:pPr>
              <w:autoSpaceDE w:val="0"/>
              <w:autoSpaceDN w:val="0"/>
              <w:adjustRightInd w:val="0"/>
              <w:rPr>
                <w:rFonts w:ascii="Century Gothic" w:hAnsi="Century Gothic" w:cs="Arial"/>
                <w:bCs/>
                <w:sz w:val="16"/>
                <w:szCs w:val="16"/>
              </w:rPr>
            </w:pPr>
            <w:r w:rsidRPr="00C26343">
              <w:rPr>
                <w:rFonts w:ascii="Century Gothic" w:hAnsi="Century Gothic" w:cs="Arial"/>
                <w:b/>
                <w:bCs/>
                <w:color w:val="000000"/>
                <w:sz w:val="16"/>
                <w:szCs w:val="16"/>
              </w:rPr>
              <w:t xml:space="preserve">Cargo: </w:t>
            </w:r>
            <w:r w:rsidR="005677FE" w:rsidRPr="00676B5E">
              <w:rPr>
                <w:rFonts w:ascii="Century Gothic" w:hAnsi="Century Gothic" w:cs="Arial"/>
                <w:bCs/>
                <w:color w:val="000000"/>
                <w:sz w:val="16"/>
                <w:szCs w:val="16"/>
              </w:rPr>
              <w:t>Contratista DGIG</w:t>
            </w:r>
          </w:p>
        </w:tc>
        <w:tc>
          <w:tcPr>
            <w:tcW w:w="1250" w:type="pct"/>
          </w:tcPr>
          <w:p w14:paraId="0CD40EA4" w14:textId="75824536" w:rsidR="00AB7B40" w:rsidRDefault="00141BD3" w:rsidP="00F52F79">
            <w:pPr>
              <w:autoSpaceDE w:val="0"/>
              <w:autoSpaceDN w:val="0"/>
              <w:adjustRightInd w:val="0"/>
              <w:rPr>
                <w:rFonts w:ascii="Century Gothic" w:hAnsi="Century Gothic" w:cs="Arial"/>
                <w:b/>
                <w:bCs/>
                <w:color w:val="000000"/>
                <w:sz w:val="16"/>
                <w:szCs w:val="16"/>
              </w:rPr>
            </w:pPr>
            <w:r w:rsidRPr="00C26343">
              <w:rPr>
                <w:rFonts w:ascii="Century Gothic" w:hAnsi="Century Gothic" w:cs="Arial"/>
                <w:b/>
                <w:bCs/>
                <w:color w:val="000000"/>
                <w:sz w:val="16"/>
                <w:szCs w:val="16"/>
              </w:rPr>
              <w:t>Nombre:</w:t>
            </w:r>
            <w:r w:rsidR="005677FE">
              <w:rPr>
                <w:rFonts w:ascii="Century Gothic" w:hAnsi="Century Gothic" w:cs="Arial"/>
                <w:b/>
                <w:bCs/>
                <w:color w:val="000000"/>
                <w:sz w:val="16"/>
                <w:szCs w:val="16"/>
              </w:rPr>
              <w:t xml:space="preserve"> </w:t>
            </w:r>
            <w:r w:rsidR="005677FE">
              <w:rPr>
                <w:rFonts w:ascii="Century Gothic" w:hAnsi="Century Gothic" w:cs="Arial"/>
                <w:color w:val="000000"/>
                <w:sz w:val="16"/>
                <w:szCs w:val="16"/>
              </w:rPr>
              <w:t>Diego Joaquín Rúgeles Martínez</w:t>
            </w:r>
          </w:p>
          <w:p w14:paraId="0D4DBC24" w14:textId="6F962EDE" w:rsidR="00141BD3" w:rsidRPr="00C26343" w:rsidRDefault="00141BD3" w:rsidP="00F52F79">
            <w:pPr>
              <w:autoSpaceDE w:val="0"/>
              <w:autoSpaceDN w:val="0"/>
              <w:adjustRightInd w:val="0"/>
              <w:rPr>
                <w:rFonts w:ascii="Century Gothic" w:hAnsi="Century Gothic" w:cs="Arial"/>
                <w:bCs/>
                <w:sz w:val="16"/>
                <w:szCs w:val="16"/>
              </w:rPr>
            </w:pPr>
            <w:r w:rsidRPr="00C26343">
              <w:rPr>
                <w:rFonts w:ascii="Century Gothic" w:hAnsi="Century Gothic" w:cs="Arial"/>
                <w:b/>
                <w:bCs/>
                <w:color w:val="000000"/>
                <w:sz w:val="16"/>
                <w:szCs w:val="16"/>
              </w:rPr>
              <w:t xml:space="preserve">Cargo: </w:t>
            </w:r>
            <w:r w:rsidR="005677FE" w:rsidRPr="00676B5E">
              <w:rPr>
                <w:rFonts w:ascii="Century Gothic" w:hAnsi="Century Gothic" w:cs="Arial"/>
                <w:bCs/>
                <w:color w:val="000000"/>
                <w:sz w:val="16"/>
                <w:szCs w:val="16"/>
              </w:rPr>
              <w:t>Contratista DGIG</w:t>
            </w:r>
          </w:p>
        </w:tc>
        <w:tc>
          <w:tcPr>
            <w:tcW w:w="1250" w:type="pct"/>
            <w:shd w:val="clear" w:color="auto" w:fill="auto"/>
          </w:tcPr>
          <w:p w14:paraId="7A375963" w14:textId="02596B96" w:rsidR="00141BD3" w:rsidRPr="00C26343" w:rsidRDefault="00141BD3" w:rsidP="00F52F79">
            <w:pPr>
              <w:autoSpaceDE w:val="0"/>
              <w:autoSpaceDN w:val="0"/>
              <w:adjustRightInd w:val="0"/>
              <w:rPr>
                <w:rFonts w:ascii="Century Gothic" w:hAnsi="Century Gothic" w:cs="Arial"/>
                <w:b/>
                <w:bCs/>
                <w:color w:val="000000"/>
                <w:sz w:val="16"/>
                <w:szCs w:val="16"/>
              </w:rPr>
            </w:pPr>
            <w:r w:rsidRPr="00C26343">
              <w:rPr>
                <w:rFonts w:ascii="Century Gothic" w:hAnsi="Century Gothic" w:cs="Arial"/>
                <w:b/>
                <w:bCs/>
                <w:color w:val="000000"/>
                <w:sz w:val="16"/>
                <w:szCs w:val="16"/>
              </w:rPr>
              <w:t xml:space="preserve">Nombre: </w:t>
            </w:r>
            <w:r w:rsidR="005677FE" w:rsidRPr="00A242DB">
              <w:rPr>
                <w:rFonts w:ascii="Century Gothic" w:hAnsi="Century Gothic" w:cs="Arial"/>
                <w:bCs/>
                <w:color w:val="000000"/>
                <w:sz w:val="16"/>
                <w:szCs w:val="16"/>
              </w:rPr>
              <w:t>Carlos Franco Prieto</w:t>
            </w:r>
          </w:p>
          <w:p w14:paraId="14AAC03C" w14:textId="77777777" w:rsidR="00AB7B40" w:rsidRDefault="00AB7B40" w:rsidP="00F52F79">
            <w:pPr>
              <w:autoSpaceDE w:val="0"/>
              <w:autoSpaceDN w:val="0"/>
              <w:adjustRightInd w:val="0"/>
              <w:rPr>
                <w:rFonts w:ascii="Century Gothic" w:hAnsi="Century Gothic" w:cs="Arial"/>
                <w:b/>
                <w:bCs/>
                <w:color w:val="000000"/>
                <w:sz w:val="16"/>
                <w:szCs w:val="16"/>
              </w:rPr>
            </w:pPr>
          </w:p>
          <w:p w14:paraId="386D2087" w14:textId="19AFEC9B" w:rsidR="00141BD3" w:rsidRPr="00C26343" w:rsidRDefault="00141BD3" w:rsidP="00F52F79">
            <w:pPr>
              <w:autoSpaceDE w:val="0"/>
              <w:autoSpaceDN w:val="0"/>
              <w:adjustRightInd w:val="0"/>
              <w:rPr>
                <w:rFonts w:ascii="Century Gothic" w:hAnsi="Century Gothic" w:cs="Arial"/>
                <w:b/>
                <w:bCs/>
                <w:color w:val="000000"/>
                <w:sz w:val="16"/>
                <w:szCs w:val="16"/>
              </w:rPr>
            </w:pPr>
            <w:r w:rsidRPr="00C26343">
              <w:rPr>
                <w:rFonts w:ascii="Century Gothic" w:hAnsi="Century Gothic" w:cs="Arial"/>
                <w:b/>
                <w:bCs/>
                <w:color w:val="000000"/>
                <w:sz w:val="16"/>
                <w:szCs w:val="16"/>
              </w:rPr>
              <w:t xml:space="preserve">Cargo: </w:t>
            </w:r>
            <w:r w:rsidR="005677FE" w:rsidRPr="005677FE">
              <w:rPr>
                <w:rFonts w:ascii="Century Gothic" w:hAnsi="Century Gothic" w:cs="Arial"/>
                <w:color w:val="000000"/>
                <w:sz w:val="16"/>
                <w:szCs w:val="16"/>
              </w:rPr>
              <w:t>subdirector, Subdirección Cartográfica y Geodésica</w:t>
            </w:r>
          </w:p>
        </w:tc>
      </w:tr>
    </w:tbl>
    <w:p w14:paraId="1D735409" w14:textId="77777777" w:rsidR="00141BD3" w:rsidRPr="00C26343" w:rsidRDefault="00141BD3" w:rsidP="00F52F79">
      <w:pPr>
        <w:rPr>
          <w:rFonts w:ascii="Century Gothic" w:hAnsi="Century Gothic"/>
          <w:sz w:val="16"/>
          <w:szCs w:val="16"/>
        </w:rPr>
      </w:pPr>
    </w:p>
    <w:sectPr w:rsidR="00141BD3" w:rsidRPr="00C26343" w:rsidSect="00CB56A9">
      <w:headerReference w:type="default" r:id="rId17"/>
      <w:footerReference w:type="default" r:id="rId18"/>
      <w:pgSz w:w="12240" w:h="15840"/>
      <w:pgMar w:top="1134" w:right="1134" w:bottom="1134" w:left="1134" w:header="68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2C4AFF" w14:textId="77777777" w:rsidR="00763410" w:rsidRDefault="00763410" w:rsidP="00F700DD">
      <w:r>
        <w:separator/>
      </w:r>
    </w:p>
    <w:p w14:paraId="0345BC88" w14:textId="77777777" w:rsidR="00763410" w:rsidRDefault="00763410"/>
  </w:endnote>
  <w:endnote w:type="continuationSeparator" w:id="0">
    <w:p w14:paraId="30C02F64" w14:textId="77777777" w:rsidR="00763410" w:rsidRDefault="00763410" w:rsidP="00F700DD">
      <w:r>
        <w:continuationSeparator/>
      </w:r>
    </w:p>
    <w:p w14:paraId="57E6CCFE" w14:textId="77777777" w:rsidR="00763410" w:rsidRDefault="007634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1" w:fontKey="{5EDCC537-44E0-4C3B-BF14-A4CAB57ABC45}"/>
    <w:embedBold r:id="rId2" w:fontKey="{21AE4E10-9C7C-4B26-8CA7-C0B6362E1088}"/>
    <w:embedItalic r:id="rId3" w:fontKey="{690656BA-5541-4619-B23D-D6816A31E9B2}"/>
  </w:font>
  <w:font w:name="Montserrat">
    <w:altName w:val="Calibri"/>
    <w:charset w:val="00"/>
    <w:family w:val="auto"/>
    <w:pitch w:val="variable"/>
    <w:sig w:usb0="2000020F" w:usb1="00000003" w:usb2="00000000" w:usb3="00000000" w:csb0="00000197" w:csb1="00000000"/>
    <w:embedBold r:id="rId4" w:fontKey="{0B19D789-951B-4B77-AED7-4B89A6531626}"/>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5" w:fontKey="{FCB11801-98AE-4742-AD3F-736CDE2517FF}"/>
    <w:embedBold r:id="rId6" w:fontKey="{97AEE102-1204-4013-9447-01934C9DC22A}"/>
  </w:font>
  <w:font w:name="Calibri">
    <w:panose1 w:val="020F0502020204030204"/>
    <w:charset w:val="00"/>
    <w:family w:val="swiss"/>
    <w:pitch w:val="variable"/>
    <w:sig w:usb0="E4002EFF" w:usb1="C200247B" w:usb2="00000009" w:usb3="00000000" w:csb0="000001FF" w:csb1="00000000"/>
    <w:embedRegular r:id="rId7" w:fontKey="{92833CBB-11B5-41EA-AEE6-C3769B488EF3}"/>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442FD" w14:textId="634A83E1" w:rsidR="00762659" w:rsidRPr="00F52F79" w:rsidRDefault="00762659" w:rsidP="00F52F79">
    <w:pPr>
      <w:tabs>
        <w:tab w:val="center" w:pos="4550"/>
        <w:tab w:val="left" w:pos="5818"/>
        <w:tab w:val="right" w:pos="9712"/>
      </w:tabs>
      <w:ind w:right="260"/>
      <w:rPr>
        <w:rFonts w:ascii="Century Gothic" w:eastAsia="Times New Roman" w:hAnsi="Century Gothic" w:cs="Arial"/>
        <w:iCs/>
        <w:sz w:val="14"/>
        <w:szCs w:val="14"/>
        <w:lang w:eastAsia="es-ES"/>
      </w:rPr>
    </w:pPr>
    <w:r>
      <w:rPr>
        <w:noProof/>
        <w:lang w:eastAsia="es-CO"/>
      </w:rPr>
      <w:drawing>
        <wp:anchor distT="0" distB="0" distL="114300" distR="114300" simplePos="0" relativeHeight="251662336" behindDoc="1" locked="0" layoutInCell="1" allowOverlap="1" wp14:anchorId="348E4FA6" wp14:editId="3ECB7412">
          <wp:simplePos x="0" y="0"/>
          <wp:positionH relativeFrom="column">
            <wp:posOffset>-729615</wp:posOffset>
          </wp:positionH>
          <wp:positionV relativeFrom="paragraph">
            <wp:posOffset>-9596120</wp:posOffset>
          </wp:positionV>
          <wp:extent cx="7772400" cy="1066800"/>
          <wp:effectExtent l="0" t="0" r="0" b="0"/>
          <wp:wrapNone/>
          <wp:docPr id="3297202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20237" name="Imagen 329720237"/>
                  <pic:cNvPicPr/>
                </pic:nvPicPr>
                <pic:blipFill>
                  <a:blip r:embed="rId1">
                    <a:extLst>
                      <a:ext uri="{28A0092B-C50C-407E-A947-70E740481C1C}">
                        <a14:useLocalDpi xmlns:a14="http://schemas.microsoft.com/office/drawing/2010/main" val="0"/>
                      </a:ext>
                    </a:extLst>
                  </a:blip>
                  <a:stretch>
                    <a:fillRect/>
                  </a:stretch>
                </pic:blipFill>
                <pic:spPr>
                  <a:xfrm>
                    <a:off x="0" y="0"/>
                    <a:ext cx="7772400" cy="1066800"/>
                  </a:xfrm>
                  <a:prstGeom prst="rect">
                    <a:avLst/>
                  </a:prstGeom>
                </pic:spPr>
              </pic:pic>
            </a:graphicData>
          </a:graphic>
          <wp14:sizeRelH relativeFrom="page">
            <wp14:pctWidth>0</wp14:pctWidth>
          </wp14:sizeRelH>
          <wp14:sizeRelV relativeFrom="page">
            <wp14:pctHeight>0</wp14:pctHeight>
          </wp14:sizeRelV>
        </wp:anchor>
      </w:drawing>
    </w:r>
    <w:r w:rsidRPr="00494023">
      <w:rPr>
        <w:rFonts w:ascii="Arial" w:hAnsi="Arial" w:cs="Arial"/>
        <w:noProof/>
        <w:sz w:val="14"/>
        <w:szCs w:val="14"/>
        <w:lang w:eastAsia="es-CO"/>
      </w:rPr>
      <w:drawing>
        <wp:anchor distT="0" distB="0" distL="114300" distR="114300" simplePos="0" relativeHeight="251664384" behindDoc="1" locked="0" layoutInCell="1" allowOverlap="1" wp14:anchorId="7060A7B5" wp14:editId="3C701A9D">
          <wp:simplePos x="0" y="0"/>
          <wp:positionH relativeFrom="column">
            <wp:posOffset>-1080135</wp:posOffset>
          </wp:positionH>
          <wp:positionV relativeFrom="paragraph">
            <wp:posOffset>370205</wp:posOffset>
          </wp:positionV>
          <wp:extent cx="8207375" cy="93345"/>
          <wp:effectExtent l="0" t="0" r="3175" b="190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
                    <a:extLst>
                      <a:ext uri="{28A0092B-C50C-407E-A947-70E740481C1C}">
                        <a14:useLocalDpi xmlns:a14="http://schemas.microsoft.com/office/drawing/2010/main" val="0"/>
                      </a:ext>
                    </a:extLst>
                  </a:blip>
                  <a:stretch>
                    <a:fillRect/>
                  </a:stretch>
                </pic:blipFill>
                <pic:spPr>
                  <a:xfrm>
                    <a:off x="0" y="0"/>
                    <a:ext cx="8207375" cy="93345"/>
                  </a:xfrm>
                  <a:prstGeom prst="rect">
                    <a:avLst/>
                  </a:prstGeom>
                </pic:spPr>
              </pic:pic>
            </a:graphicData>
          </a:graphic>
          <wp14:sizeRelH relativeFrom="page">
            <wp14:pctWidth>0</wp14:pctWidth>
          </wp14:sizeRelH>
          <wp14:sizeRelV relativeFrom="page">
            <wp14:pctHeight>0</wp14:pctHeight>
          </wp14:sizeRelV>
        </wp:anchor>
      </w:drawing>
    </w:r>
    <w:r w:rsidRPr="00494023">
      <w:rPr>
        <w:rFonts w:ascii="Century Gothic" w:eastAsia="Times New Roman" w:hAnsi="Century Gothic" w:cs="Arial"/>
        <w:iCs/>
        <w:sz w:val="14"/>
        <w:szCs w:val="14"/>
        <w:lang w:eastAsia="es-ES"/>
      </w:rPr>
      <w:t xml:space="preserve">Página </w:t>
    </w:r>
    <w:r w:rsidRPr="00494023">
      <w:rPr>
        <w:rFonts w:ascii="Century Gothic" w:eastAsia="Times New Roman" w:hAnsi="Century Gothic" w:cs="Arial"/>
        <w:iCs/>
        <w:sz w:val="14"/>
        <w:szCs w:val="14"/>
        <w:lang w:eastAsia="es-ES"/>
      </w:rPr>
      <w:fldChar w:fldCharType="begin"/>
    </w:r>
    <w:r w:rsidRPr="00494023">
      <w:rPr>
        <w:rFonts w:ascii="Century Gothic" w:eastAsia="Times New Roman" w:hAnsi="Century Gothic" w:cs="Arial"/>
        <w:iCs/>
        <w:sz w:val="14"/>
        <w:szCs w:val="14"/>
        <w:lang w:eastAsia="es-ES"/>
      </w:rPr>
      <w:instrText>PAGE   \* MERGEFORMAT</w:instrText>
    </w:r>
    <w:r w:rsidRPr="00494023">
      <w:rPr>
        <w:rFonts w:ascii="Century Gothic" w:eastAsia="Times New Roman" w:hAnsi="Century Gothic" w:cs="Arial"/>
        <w:iCs/>
        <w:sz w:val="14"/>
        <w:szCs w:val="14"/>
        <w:lang w:eastAsia="es-ES"/>
      </w:rPr>
      <w:fldChar w:fldCharType="separate"/>
    </w:r>
    <w:r w:rsidR="00880ADC">
      <w:rPr>
        <w:rFonts w:ascii="Century Gothic" w:eastAsia="Times New Roman" w:hAnsi="Century Gothic" w:cs="Arial"/>
        <w:iCs/>
        <w:noProof/>
        <w:sz w:val="14"/>
        <w:szCs w:val="14"/>
        <w:lang w:eastAsia="es-ES"/>
      </w:rPr>
      <w:t>5</w:t>
    </w:r>
    <w:r w:rsidRPr="00494023">
      <w:rPr>
        <w:rFonts w:ascii="Century Gothic" w:eastAsia="Times New Roman" w:hAnsi="Century Gothic" w:cs="Arial"/>
        <w:iCs/>
        <w:sz w:val="14"/>
        <w:szCs w:val="14"/>
        <w:lang w:eastAsia="es-ES"/>
      </w:rPr>
      <w:fldChar w:fldCharType="end"/>
    </w:r>
    <w:r w:rsidRPr="00494023">
      <w:rPr>
        <w:rFonts w:ascii="Century Gothic" w:eastAsia="Times New Roman" w:hAnsi="Century Gothic" w:cs="Arial"/>
        <w:iCs/>
        <w:sz w:val="14"/>
        <w:szCs w:val="14"/>
        <w:lang w:eastAsia="es-ES"/>
      </w:rPr>
      <w:t xml:space="preserve"> | </w:t>
    </w:r>
    <w:r w:rsidRPr="00494023">
      <w:rPr>
        <w:rFonts w:ascii="Century Gothic" w:eastAsia="Times New Roman" w:hAnsi="Century Gothic" w:cs="Arial"/>
        <w:iCs/>
        <w:sz w:val="14"/>
        <w:szCs w:val="14"/>
        <w:lang w:eastAsia="es-ES"/>
      </w:rPr>
      <w:fldChar w:fldCharType="begin"/>
    </w:r>
    <w:r w:rsidRPr="00494023">
      <w:rPr>
        <w:rFonts w:ascii="Century Gothic" w:eastAsia="Times New Roman" w:hAnsi="Century Gothic" w:cs="Arial"/>
        <w:iCs/>
        <w:sz w:val="14"/>
        <w:szCs w:val="14"/>
        <w:lang w:eastAsia="es-ES"/>
      </w:rPr>
      <w:instrText>NUMPAGES  \* Arabic  \* MERGEFORMAT</w:instrText>
    </w:r>
    <w:r w:rsidRPr="00494023">
      <w:rPr>
        <w:rFonts w:ascii="Century Gothic" w:eastAsia="Times New Roman" w:hAnsi="Century Gothic" w:cs="Arial"/>
        <w:iCs/>
        <w:sz w:val="14"/>
        <w:szCs w:val="14"/>
        <w:lang w:eastAsia="es-ES"/>
      </w:rPr>
      <w:fldChar w:fldCharType="separate"/>
    </w:r>
    <w:r w:rsidR="00880ADC">
      <w:rPr>
        <w:rFonts w:ascii="Century Gothic" w:eastAsia="Times New Roman" w:hAnsi="Century Gothic" w:cs="Arial"/>
        <w:iCs/>
        <w:noProof/>
        <w:sz w:val="14"/>
        <w:szCs w:val="14"/>
        <w:lang w:eastAsia="es-ES"/>
      </w:rPr>
      <w:t>5</w:t>
    </w:r>
    <w:r w:rsidRPr="00494023">
      <w:rPr>
        <w:rFonts w:ascii="Century Gothic" w:eastAsia="Times New Roman" w:hAnsi="Century Gothic" w:cs="Arial"/>
        <w:iCs/>
        <w:sz w:val="14"/>
        <w:szCs w:val="14"/>
        <w:lang w:eastAsia="es-ES"/>
      </w:rPr>
      <w:fldChar w:fldCharType="end"/>
    </w:r>
    <w:r w:rsidRPr="00494023">
      <w:rPr>
        <w:rFonts w:ascii="Century Gothic" w:eastAsia="Times New Roman" w:hAnsi="Century Gothic" w:cs="Arial"/>
        <w:iCs/>
        <w:sz w:val="14"/>
        <w:szCs w:val="14"/>
        <w:lang w:eastAsia="es-ES"/>
      </w:rPr>
      <w:tab/>
    </w:r>
    <w:r w:rsidRPr="00494023">
      <w:rPr>
        <w:rFonts w:ascii="Century Gothic" w:eastAsia="Times New Roman" w:hAnsi="Century Gothic" w:cs="Arial"/>
        <w:iCs/>
        <w:sz w:val="14"/>
        <w:szCs w:val="14"/>
        <w:lang w:eastAsia="es-ES"/>
      </w:rPr>
      <w:tab/>
    </w:r>
    <w:r w:rsidRPr="00494023">
      <w:rPr>
        <w:rFonts w:ascii="Century Gothic" w:eastAsia="Times New Roman" w:hAnsi="Century Gothic" w:cs="Arial"/>
        <w:iCs/>
        <w:sz w:val="14"/>
        <w:szCs w:val="14"/>
        <w:lang w:eastAsia="es-ES"/>
      </w:rPr>
      <w:tab/>
      <w:t xml:space="preserve"> </w:t>
    </w:r>
    <w:r>
      <w:rPr>
        <w:rFonts w:ascii="Century Gothic" w:eastAsia="Times New Roman" w:hAnsi="Century Gothic" w:cs="Times New Roman"/>
        <w:noProof/>
        <w:sz w:val="14"/>
        <w:szCs w:val="14"/>
        <w:lang w:eastAsia="es-CO"/>
      </w:rPr>
      <w:t>PROPUESTA</w:t>
    </w:r>
  </w:p>
  <w:p w14:paraId="78693637" w14:textId="77777777" w:rsidR="00762659" w:rsidRDefault="0076265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BE2FA1" w14:textId="77777777" w:rsidR="00763410" w:rsidRDefault="00763410" w:rsidP="00F700DD">
      <w:r>
        <w:separator/>
      </w:r>
    </w:p>
    <w:p w14:paraId="6C35D6DA" w14:textId="77777777" w:rsidR="00763410" w:rsidRDefault="00763410"/>
  </w:footnote>
  <w:footnote w:type="continuationSeparator" w:id="0">
    <w:p w14:paraId="1FD15164" w14:textId="77777777" w:rsidR="00763410" w:rsidRDefault="00763410" w:rsidP="00F700DD">
      <w:r>
        <w:continuationSeparator/>
      </w:r>
    </w:p>
    <w:p w14:paraId="3C2C3AB3" w14:textId="77777777" w:rsidR="00763410" w:rsidRDefault="00763410"/>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4411" w:type="pct"/>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6"/>
      <w:gridCol w:w="1418"/>
      <w:gridCol w:w="994"/>
      <w:gridCol w:w="1559"/>
    </w:tblGrid>
    <w:tr w:rsidR="00762659" w:rsidRPr="00F52F79" w14:paraId="5C9C00F5" w14:textId="77777777" w:rsidTr="00E476F4">
      <w:trPr>
        <w:trHeight w:val="58"/>
      </w:trPr>
      <w:tc>
        <w:tcPr>
          <w:tcW w:w="2743" w:type="pct"/>
          <w:vMerge w:val="restart"/>
          <w:vAlign w:val="center"/>
        </w:tcPr>
        <w:p w14:paraId="13505CF0" w14:textId="69825F4F" w:rsidR="00762659" w:rsidRPr="00F52F79" w:rsidRDefault="00762659" w:rsidP="00F700DD">
          <w:pPr>
            <w:pStyle w:val="Encabezado"/>
            <w:jc w:val="center"/>
            <w:rPr>
              <w:rFonts w:ascii="Century Gothic" w:hAnsi="Century Gothic" w:cs="Arial"/>
              <w:b/>
              <w:sz w:val="16"/>
              <w:szCs w:val="16"/>
            </w:rPr>
          </w:pPr>
          <w:r>
            <w:rPr>
              <w:rFonts w:ascii="Century Gothic" w:hAnsi="Century Gothic" w:cs="Arial"/>
              <w:b/>
              <w:sz w:val="16"/>
              <w:szCs w:val="16"/>
            </w:rPr>
            <w:t xml:space="preserve">Instructivo </w:t>
          </w:r>
          <w:r w:rsidR="004900CC">
            <w:rPr>
              <w:rFonts w:ascii="Century Gothic" w:hAnsi="Century Gothic" w:cs="Arial"/>
              <w:b/>
              <w:sz w:val="16"/>
              <w:szCs w:val="16"/>
            </w:rPr>
            <w:t>Aplicativo</w:t>
          </w:r>
          <w:r w:rsidRPr="00062D89">
            <w:rPr>
              <w:rFonts w:ascii="Century Gothic" w:hAnsi="Century Gothic" w:cs="Arial"/>
              <w:b/>
              <w:sz w:val="16"/>
              <w:szCs w:val="16"/>
            </w:rPr>
            <w:t xml:space="preserve"> </w:t>
          </w:r>
          <w:r w:rsidR="00166A32">
            <w:rPr>
              <w:rFonts w:ascii="Century Gothic" w:hAnsi="Century Gothic" w:cs="Arial"/>
              <w:b/>
              <w:sz w:val="16"/>
              <w:szCs w:val="16"/>
            </w:rPr>
            <w:t>Detección de Vías Desconectadas</w:t>
          </w:r>
        </w:p>
      </w:tc>
      <w:tc>
        <w:tcPr>
          <w:tcW w:w="806" w:type="pct"/>
          <w:vAlign w:val="center"/>
        </w:tcPr>
        <w:p w14:paraId="0D0A123F" w14:textId="77777777" w:rsidR="00762659" w:rsidRPr="00F52F79" w:rsidRDefault="00762659" w:rsidP="00F700DD">
          <w:pPr>
            <w:pStyle w:val="Encabezado"/>
            <w:rPr>
              <w:rFonts w:ascii="Century Gothic" w:hAnsi="Century Gothic" w:cs="Arial"/>
              <w:b/>
              <w:sz w:val="16"/>
              <w:szCs w:val="16"/>
            </w:rPr>
          </w:pPr>
        </w:p>
      </w:tc>
      <w:tc>
        <w:tcPr>
          <w:tcW w:w="565" w:type="pct"/>
        </w:tcPr>
        <w:p w14:paraId="566AB10F" w14:textId="77777777" w:rsidR="00762659" w:rsidRPr="00F52F79" w:rsidRDefault="00762659" w:rsidP="00F700DD">
          <w:pPr>
            <w:pStyle w:val="Encabezado"/>
            <w:rPr>
              <w:rFonts w:ascii="Century Gothic" w:hAnsi="Century Gothic" w:cs="Arial"/>
              <w:b/>
              <w:sz w:val="16"/>
              <w:szCs w:val="16"/>
            </w:rPr>
          </w:pPr>
        </w:p>
      </w:tc>
      <w:tc>
        <w:tcPr>
          <w:tcW w:w="886" w:type="pct"/>
        </w:tcPr>
        <w:p w14:paraId="561772CD" w14:textId="77777777" w:rsidR="00762659" w:rsidRPr="00F52F79" w:rsidRDefault="00762659" w:rsidP="00F700DD">
          <w:pPr>
            <w:pStyle w:val="Encabezado"/>
            <w:rPr>
              <w:rFonts w:ascii="Century Gothic" w:hAnsi="Century Gothic" w:cs="Arial"/>
              <w:b/>
              <w:sz w:val="16"/>
              <w:szCs w:val="16"/>
            </w:rPr>
          </w:pPr>
        </w:p>
      </w:tc>
    </w:tr>
    <w:tr w:rsidR="00762659" w:rsidRPr="00F52F79" w14:paraId="175A7A13" w14:textId="77777777" w:rsidTr="00E476F4">
      <w:trPr>
        <w:trHeight w:val="332"/>
      </w:trPr>
      <w:tc>
        <w:tcPr>
          <w:tcW w:w="2743" w:type="pct"/>
          <w:vMerge/>
          <w:vAlign w:val="center"/>
        </w:tcPr>
        <w:p w14:paraId="67DD92B7" w14:textId="77777777" w:rsidR="00762659" w:rsidRPr="00F52F79" w:rsidRDefault="00762659" w:rsidP="00F700DD">
          <w:pPr>
            <w:pStyle w:val="Encabezado"/>
            <w:jc w:val="center"/>
            <w:rPr>
              <w:rFonts w:ascii="Century Gothic" w:hAnsi="Century Gothic"/>
              <w:b/>
              <w:sz w:val="16"/>
              <w:szCs w:val="16"/>
            </w:rPr>
          </w:pPr>
        </w:p>
      </w:tc>
      <w:tc>
        <w:tcPr>
          <w:tcW w:w="806" w:type="pct"/>
          <w:vAlign w:val="center"/>
        </w:tcPr>
        <w:p w14:paraId="3A525CE8" w14:textId="77777777" w:rsidR="00762659" w:rsidRPr="00F52F79" w:rsidRDefault="00762659" w:rsidP="00F700DD">
          <w:pPr>
            <w:pStyle w:val="Encabezado"/>
            <w:jc w:val="center"/>
            <w:rPr>
              <w:rFonts w:ascii="Century Gothic" w:hAnsi="Century Gothic" w:cs="Arial"/>
              <w:b/>
              <w:sz w:val="16"/>
              <w:szCs w:val="16"/>
            </w:rPr>
          </w:pPr>
          <w:r w:rsidRPr="00F52F79">
            <w:rPr>
              <w:rFonts w:ascii="Century Gothic" w:hAnsi="Century Gothic" w:cs="Arial"/>
              <w:b/>
              <w:sz w:val="16"/>
              <w:szCs w:val="16"/>
            </w:rPr>
            <w:t>Código:</w:t>
          </w:r>
        </w:p>
        <w:p w14:paraId="04C315BD" w14:textId="632525A7" w:rsidR="00762659" w:rsidRPr="00F52F79" w:rsidRDefault="00762659" w:rsidP="00F700DD">
          <w:pPr>
            <w:pStyle w:val="Encabezado"/>
            <w:jc w:val="center"/>
            <w:rPr>
              <w:rFonts w:ascii="Century Gothic" w:hAnsi="Century Gothic" w:cs="Arial"/>
              <w:bCs/>
              <w:sz w:val="14"/>
              <w:szCs w:val="14"/>
            </w:rPr>
          </w:pPr>
          <w:r>
            <w:rPr>
              <w:rFonts w:ascii="Century Gothic" w:hAnsi="Century Gothic" w:cs="Arial"/>
              <w:bCs/>
              <w:sz w:val="14"/>
              <w:szCs w:val="14"/>
            </w:rPr>
            <w:t>VAL-MDT-01</w:t>
          </w:r>
        </w:p>
      </w:tc>
      <w:tc>
        <w:tcPr>
          <w:tcW w:w="565" w:type="pct"/>
        </w:tcPr>
        <w:p w14:paraId="4B25A4E3" w14:textId="77777777" w:rsidR="00762659" w:rsidRPr="00F52F79" w:rsidRDefault="00762659" w:rsidP="00F700DD">
          <w:pPr>
            <w:pStyle w:val="Encabezado"/>
            <w:jc w:val="center"/>
            <w:rPr>
              <w:rFonts w:ascii="Century Gothic" w:hAnsi="Century Gothic" w:cs="Arial"/>
              <w:b/>
              <w:sz w:val="16"/>
              <w:szCs w:val="16"/>
            </w:rPr>
          </w:pPr>
          <w:r w:rsidRPr="00F52F79">
            <w:rPr>
              <w:rFonts w:ascii="Century Gothic" w:hAnsi="Century Gothic" w:cs="Arial"/>
              <w:b/>
              <w:sz w:val="16"/>
              <w:szCs w:val="16"/>
            </w:rPr>
            <w:t>Versión:</w:t>
          </w:r>
        </w:p>
        <w:p w14:paraId="7E337F43" w14:textId="0F1B5A3D" w:rsidR="00762659" w:rsidRPr="00F52F79" w:rsidRDefault="00762659" w:rsidP="00F700DD">
          <w:pPr>
            <w:pStyle w:val="Encabezado"/>
            <w:jc w:val="center"/>
            <w:rPr>
              <w:rFonts w:ascii="Century Gothic" w:hAnsi="Century Gothic" w:cs="Arial"/>
              <w:bCs/>
              <w:sz w:val="14"/>
              <w:szCs w:val="14"/>
            </w:rPr>
          </w:pPr>
          <w:r>
            <w:rPr>
              <w:rFonts w:ascii="Century Gothic" w:hAnsi="Century Gothic" w:cs="Arial"/>
              <w:bCs/>
              <w:sz w:val="14"/>
              <w:szCs w:val="14"/>
            </w:rPr>
            <w:t>1.0</w:t>
          </w:r>
        </w:p>
      </w:tc>
      <w:tc>
        <w:tcPr>
          <w:tcW w:w="886" w:type="pct"/>
          <w:vAlign w:val="center"/>
        </w:tcPr>
        <w:p w14:paraId="18A635A3" w14:textId="77777777" w:rsidR="00762659" w:rsidRPr="00F52F79" w:rsidRDefault="00762659" w:rsidP="00F700DD">
          <w:pPr>
            <w:pStyle w:val="Encabezado"/>
            <w:jc w:val="center"/>
            <w:rPr>
              <w:rFonts w:ascii="Century Gothic" w:hAnsi="Century Gothic" w:cs="Arial"/>
              <w:b/>
              <w:sz w:val="16"/>
              <w:szCs w:val="16"/>
            </w:rPr>
          </w:pPr>
          <w:r w:rsidRPr="00F52F79">
            <w:rPr>
              <w:rFonts w:ascii="Century Gothic" w:hAnsi="Century Gothic" w:cs="Arial"/>
              <w:b/>
              <w:sz w:val="16"/>
              <w:szCs w:val="16"/>
            </w:rPr>
            <w:t>Vigente desde:</w:t>
          </w:r>
        </w:p>
        <w:p w14:paraId="3B647147" w14:textId="52182FCD" w:rsidR="00762659" w:rsidRPr="00F52F79" w:rsidRDefault="00762659" w:rsidP="00F700DD">
          <w:pPr>
            <w:pStyle w:val="Encabezado"/>
            <w:jc w:val="center"/>
            <w:rPr>
              <w:rFonts w:ascii="Century Gothic" w:hAnsi="Century Gothic" w:cs="Arial"/>
              <w:bCs/>
              <w:sz w:val="14"/>
              <w:szCs w:val="14"/>
            </w:rPr>
          </w:pPr>
          <w:r>
            <w:rPr>
              <w:rFonts w:ascii="Century Gothic" w:hAnsi="Century Gothic" w:cs="Arial"/>
              <w:bCs/>
              <w:sz w:val="14"/>
              <w:szCs w:val="14"/>
            </w:rPr>
            <w:t>0</w:t>
          </w:r>
          <w:r w:rsidR="00166A32">
            <w:rPr>
              <w:rFonts w:ascii="Century Gothic" w:hAnsi="Century Gothic" w:cs="Arial"/>
              <w:bCs/>
              <w:sz w:val="14"/>
              <w:szCs w:val="14"/>
            </w:rPr>
            <w:t>8</w:t>
          </w:r>
          <w:r w:rsidRPr="00F52F79">
            <w:rPr>
              <w:rFonts w:ascii="Century Gothic" w:hAnsi="Century Gothic" w:cs="Arial"/>
              <w:bCs/>
              <w:sz w:val="14"/>
              <w:szCs w:val="14"/>
            </w:rPr>
            <w:t>/</w:t>
          </w:r>
          <w:r>
            <w:rPr>
              <w:rFonts w:ascii="Century Gothic" w:hAnsi="Century Gothic" w:cs="Arial"/>
              <w:bCs/>
              <w:sz w:val="14"/>
              <w:szCs w:val="14"/>
            </w:rPr>
            <w:t>05</w:t>
          </w:r>
          <w:r w:rsidRPr="00F52F79">
            <w:rPr>
              <w:rFonts w:ascii="Century Gothic" w:hAnsi="Century Gothic" w:cs="Arial"/>
              <w:bCs/>
              <w:sz w:val="14"/>
              <w:szCs w:val="14"/>
            </w:rPr>
            <w:t>/</w:t>
          </w:r>
          <w:r>
            <w:rPr>
              <w:rFonts w:ascii="Century Gothic" w:hAnsi="Century Gothic" w:cs="Arial"/>
              <w:bCs/>
              <w:sz w:val="14"/>
              <w:szCs w:val="14"/>
            </w:rPr>
            <w:t>2024</w:t>
          </w:r>
        </w:p>
      </w:tc>
    </w:tr>
    <w:tr w:rsidR="00762659" w:rsidRPr="00F52F79" w14:paraId="55D182A8" w14:textId="77777777" w:rsidTr="00E476F4">
      <w:trPr>
        <w:trHeight w:val="201"/>
      </w:trPr>
      <w:tc>
        <w:tcPr>
          <w:tcW w:w="2743" w:type="pct"/>
          <w:vMerge/>
          <w:vAlign w:val="center"/>
        </w:tcPr>
        <w:p w14:paraId="0509F71C" w14:textId="77777777" w:rsidR="00762659" w:rsidRPr="00F52F79" w:rsidRDefault="00762659" w:rsidP="00F700DD">
          <w:pPr>
            <w:pStyle w:val="Encabezado"/>
            <w:jc w:val="center"/>
            <w:rPr>
              <w:rFonts w:ascii="Century Gothic" w:hAnsi="Century Gothic"/>
              <w:sz w:val="16"/>
              <w:szCs w:val="16"/>
            </w:rPr>
          </w:pPr>
        </w:p>
      </w:tc>
      <w:tc>
        <w:tcPr>
          <w:tcW w:w="806" w:type="pct"/>
          <w:vAlign w:val="center"/>
        </w:tcPr>
        <w:p w14:paraId="6A59963B" w14:textId="77777777" w:rsidR="00762659" w:rsidRPr="00F52F79" w:rsidRDefault="00762659" w:rsidP="00F700DD">
          <w:pPr>
            <w:pStyle w:val="Encabezado"/>
            <w:rPr>
              <w:rFonts w:ascii="Century Gothic" w:hAnsi="Century Gothic" w:cs="Arial"/>
              <w:b/>
              <w:sz w:val="16"/>
              <w:szCs w:val="16"/>
            </w:rPr>
          </w:pPr>
        </w:p>
      </w:tc>
      <w:tc>
        <w:tcPr>
          <w:tcW w:w="565" w:type="pct"/>
        </w:tcPr>
        <w:p w14:paraId="09E543F5" w14:textId="77777777" w:rsidR="00762659" w:rsidRPr="00F52F79" w:rsidRDefault="00762659" w:rsidP="00F700DD">
          <w:pPr>
            <w:pStyle w:val="Encabezado"/>
            <w:rPr>
              <w:rFonts w:ascii="Century Gothic" w:hAnsi="Century Gothic" w:cs="Arial"/>
              <w:b/>
              <w:sz w:val="16"/>
              <w:szCs w:val="16"/>
            </w:rPr>
          </w:pPr>
        </w:p>
      </w:tc>
      <w:tc>
        <w:tcPr>
          <w:tcW w:w="886" w:type="pct"/>
        </w:tcPr>
        <w:p w14:paraId="3B6CBE68" w14:textId="77777777" w:rsidR="00762659" w:rsidRPr="00F52F79" w:rsidRDefault="00762659" w:rsidP="00F700DD">
          <w:pPr>
            <w:pStyle w:val="Encabezado"/>
            <w:rPr>
              <w:rFonts w:ascii="Century Gothic" w:hAnsi="Century Gothic" w:cs="Arial"/>
              <w:b/>
              <w:sz w:val="16"/>
              <w:szCs w:val="16"/>
            </w:rPr>
          </w:pPr>
        </w:p>
      </w:tc>
    </w:tr>
  </w:tbl>
  <w:p w14:paraId="618E4FEE" w14:textId="536D1603" w:rsidR="00762659" w:rsidRDefault="00762659">
    <w:pPr>
      <w:pStyle w:val="Encabezado"/>
    </w:pPr>
  </w:p>
  <w:p w14:paraId="22CD3B9E" w14:textId="77777777" w:rsidR="00762659" w:rsidRDefault="0076265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857C6"/>
    <w:multiLevelType w:val="multilevel"/>
    <w:tmpl w:val="2B26A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7527A8"/>
    <w:multiLevelType w:val="hybridMultilevel"/>
    <w:tmpl w:val="15C0B032"/>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8116A66"/>
    <w:multiLevelType w:val="multilevel"/>
    <w:tmpl w:val="2BEECB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645F5A"/>
    <w:multiLevelType w:val="multilevel"/>
    <w:tmpl w:val="AFA6E47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091546"/>
    <w:multiLevelType w:val="hybridMultilevel"/>
    <w:tmpl w:val="95263C8A"/>
    <w:lvl w:ilvl="0" w:tplc="240A0005">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5" w15:restartNumberingAfterBreak="0">
    <w:nsid w:val="19F87D53"/>
    <w:multiLevelType w:val="multilevel"/>
    <w:tmpl w:val="4040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142141"/>
    <w:multiLevelType w:val="multilevel"/>
    <w:tmpl w:val="C0200C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33D816F5"/>
    <w:multiLevelType w:val="hybridMultilevel"/>
    <w:tmpl w:val="CA6ADD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535683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477DBC"/>
    <w:multiLevelType w:val="multilevel"/>
    <w:tmpl w:val="F3A4A22E"/>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335B80"/>
    <w:multiLevelType w:val="multilevel"/>
    <w:tmpl w:val="09705B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0D60FAA"/>
    <w:multiLevelType w:val="hybridMultilevel"/>
    <w:tmpl w:val="2298A22C"/>
    <w:lvl w:ilvl="0" w:tplc="DAE4DD46">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47C47CAF"/>
    <w:multiLevelType w:val="multilevel"/>
    <w:tmpl w:val="F3A4A22E"/>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AAB51D8"/>
    <w:multiLevelType w:val="multilevel"/>
    <w:tmpl w:val="2514D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E014FEB"/>
    <w:multiLevelType w:val="multilevel"/>
    <w:tmpl w:val="56D6A66C"/>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3077717"/>
    <w:multiLevelType w:val="hybridMultilevel"/>
    <w:tmpl w:val="C2EED72E"/>
    <w:lvl w:ilvl="0" w:tplc="8238FE14">
      <w:start w:val="1"/>
      <w:numFmt w:val="bullet"/>
      <w:lvlText w:val=""/>
      <w:lvlJc w:val="left"/>
      <w:pPr>
        <w:ind w:left="360" w:hanging="360"/>
      </w:pPr>
      <w:rPr>
        <w:rFonts w:ascii="Symbol" w:hAnsi="Symbol" w:hint="default"/>
        <w:color w:val="auto"/>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55C815AB"/>
    <w:multiLevelType w:val="hybridMultilevel"/>
    <w:tmpl w:val="10FC0034"/>
    <w:lvl w:ilvl="0" w:tplc="B2BC4254">
      <w:start w:val="1"/>
      <w:numFmt w:val="bullet"/>
      <w:lvlText w:val=""/>
      <w:lvlJc w:val="left"/>
      <w:pPr>
        <w:ind w:left="360" w:hanging="360"/>
      </w:pPr>
      <w:rPr>
        <w:rFonts w:ascii="Symbol" w:hAnsi="Symbol" w:hint="default"/>
      </w:rPr>
    </w:lvl>
    <w:lvl w:ilvl="1" w:tplc="240A0005">
      <w:start w:val="1"/>
      <w:numFmt w:val="bullet"/>
      <w:lvlText w:val=""/>
      <w:lvlJc w:val="left"/>
      <w:pPr>
        <w:ind w:left="1080" w:hanging="360"/>
      </w:pPr>
      <w:rPr>
        <w:rFonts w:ascii="Wingdings" w:hAnsi="Wingding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15:restartNumberingAfterBreak="0">
    <w:nsid w:val="585467FD"/>
    <w:multiLevelType w:val="multilevel"/>
    <w:tmpl w:val="595ECF5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FC31499"/>
    <w:multiLevelType w:val="multilevel"/>
    <w:tmpl w:val="CBD41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B80D58"/>
    <w:multiLevelType w:val="hybridMultilevel"/>
    <w:tmpl w:val="42286860"/>
    <w:lvl w:ilvl="0" w:tplc="DAE4DD46">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15:restartNumberingAfterBreak="0">
    <w:nsid w:val="62522645"/>
    <w:multiLevelType w:val="multilevel"/>
    <w:tmpl w:val="A610287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C972886"/>
    <w:multiLevelType w:val="multilevel"/>
    <w:tmpl w:val="9BCC8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D6C06BE"/>
    <w:multiLevelType w:val="multilevel"/>
    <w:tmpl w:val="B84A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ED65C16"/>
    <w:multiLevelType w:val="multilevel"/>
    <w:tmpl w:val="FC5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9"/>
  </w:num>
  <w:num w:numId="3">
    <w:abstractNumId w:val="10"/>
  </w:num>
  <w:num w:numId="4">
    <w:abstractNumId w:val="12"/>
  </w:num>
  <w:num w:numId="5">
    <w:abstractNumId w:val="16"/>
  </w:num>
  <w:num w:numId="6">
    <w:abstractNumId w:val="1"/>
  </w:num>
  <w:num w:numId="7">
    <w:abstractNumId w:val="3"/>
  </w:num>
  <w:num w:numId="8">
    <w:abstractNumId w:val="9"/>
  </w:num>
  <w:num w:numId="9">
    <w:abstractNumId w:val="4"/>
  </w:num>
  <w:num w:numId="10">
    <w:abstractNumId w:val="11"/>
  </w:num>
  <w:num w:numId="11">
    <w:abstractNumId w:val="20"/>
  </w:num>
  <w:num w:numId="12">
    <w:abstractNumId w:val="14"/>
  </w:num>
  <w:num w:numId="13">
    <w:abstractNumId w:val="17"/>
  </w:num>
  <w:num w:numId="14">
    <w:abstractNumId w:val="15"/>
  </w:num>
  <w:num w:numId="15">
    <w:abstractNumId w:val="7"/>
  </w:num>
  <w:num w:numId="16">
    <w:abstractNumId w:val="14"/>
  </w:num>
  <w:num w:numId="17">
    <w:abstractNumId w:val="14"/>
  </w:num>
  <w:num w:numId="18">
    <w:abstractNumId w:val="14"/>
  </w:num>
  <w:num w:numId="19">
    <w:abstractNumId w:val="14"/>
  </w:num>
  <w:num w:numId="20">
    <w:abstractNumId w:val="2"/>
  </w:num>
  <w:num w:numId="21">
    <w:abstractNumId w:val="18"/>
  </w:num>
  <w:num w:numId="22">
    <w:abstractNumId w:val="6"/>
  </w:num>
  <w:num w:numId="23">
    <w:abstractNumId w:val="23"/>
  </w:num>
  <w:num w:numId="24">
    <w:abstractNumId w:val="13"/>
  </w:num>
  <w:num w:numId="25">
    <w:abstractNumId w:val="21"/>
  </w:num>
  <w:num w:numId="26">
    <w:abstractNumId w:val="0"/>
  </w:num>
  <w:num w:numId="27">
    <w:abstractNumId w:val="22"/>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activeWritingStyle w:appName="MSWord" w:lang="es-CO" w:vendorID="64" w:dllVersion="6" w:nlCheck="1" w:checkStyle="0"/>
  <w:activeWritingStyle w:appName="MSWord" w:lang="es-CO" w:vendorID="64" w:dllVersion="0" w:nlCheck="1" w:checkStyle="0"/>
  <w:activeWritingStyle w:appName="MSWord" w:lang="es-ES" w:vendorID="64" w:dllVersion="0" w:nlCheck="1" w:checkStyle="0"/>
  <w:activeWritingStyle w:appName="MSWord" w:lang="es-MX" w:vendorID="64" w:dllVersion="0" w:nlCheck="1" w:checkStyle="0"/>
  <w:activeWritingStyle w:appName="MSWord" w:lang="es-CO" w:vendorID="64" w:dllVersion="131078" w:nlCheck="1" w:checkStyle="0"/>
  <w:activeWritingStyle w:appName="MSWord" w:lang="es-ES" w:vendorID="64" w:dllVersion="131078" w:nlCheck="1" w:checkStyle="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0DD"/>
    <w:rsid w:val="00014628"/>
    <w:rsid w:val="00052F9C"/>
    <w:rsid w:val="00053609"/>
    <w:rsid w:val="000560A1"/>
    <w:rsid w:val="00062D89"/>
    <w:rsid w:val="00074E77"/>
    <w:rsid w:val="00097FA0"/>
    <w:rsid w:val="000A568B"/>
    <w:rsid w:val="000E0E9F"/>
    <w:rsid w:val="000E559B"/>
    <w:rsid w:val="000F30B7"/>
    <w:rsid w:val="00114423"/>
    <w:rsid w:val="001323A7"/>
    <w:rsid w:val="0013620A"/>
    <w:rsid w:val="00141BD3"/>
    <w:rsid w:val="00142AA2"/>
    <w:rsid w:val="00166A32"/>
    <w:rsid w:val="00174133"/>
    <w:rsid w:val="00192815"/>
    <w:rsid w:val="00193C07"/>
    <w:rsid w:val="001A542E"/>
    <w:rsid w:val="001B2558"/>
    <w:rsid w:val="001B5DD3"/>
    <w:rsid w:val="001C0986"/>
    <w:rsid w:val="001D1471"/>
    <w:rsid w:val="001F1FE4"/>
    <w:rsid w:val="001F3FB2"/>
    <w:rsid w:val="00236D6C"/>
    <w:rsid w:val="00267A35"/>
    <w:rsid w:val="00274EBB"/>
    <w:rsid w:val="002A54CE"/>
    <w:rsid w:val="002C0273"/>
    <w:rsid w:val="002D413A"/>
    <w:rsid w:val="00326E91"/>
    <w:rsid w:val="00351339"/>
    <w:rsid w:val="003541BB"/>
    <w:rsid w:val="00397600"/>
    <w:rsid w:val="003B4215"/>
    <w:rsid w:val="003C2097"/>
    <w:rsid w:val="003D6387"/>
    <w:rsid w:val="003D7C7B"/>
    <w:rsid w:val="003F0A80"/>
    <w:rsid w:val="004000C1"/>
    <w:rsid w:val="00413224"/>
    <w:rsid w:val="0042692C"/>
    <w:rsid w:val="00430BA4"/>
    <w:rsid w:val="00431BD5"/>
    <w:rsid w:val="00441289"/>
    <w:rsid w:val="00473842"/>
    <w:rsid w:val="00483C10"/>
    <w:rsid w:val="0048576F"/>
    <w:rsid w:val="004900CC"/>
    <w:rsid w:val="004C3600"/>
    <w:rsid w:val="004F7DC8"/>
    <w:rsid w:val="00513D78"/>
    <w:rsid w:val="00533705"/>
    <w:rsid w:val="005677FE"/>
    <w:rsid w:val="005B746D"/>
    <w:rsid w:val="005C79E8"/>
    <w:rsid w:val="005E38F0"/>
    <w:rsid w:val="00600784"/>
    <w:rsid w:val="0066215B"/>
    <w:rsid w:val="00676B5E"/>
    <w:rsid w:val="00677C12"/>
    <w:rsid w:val="006A723B"/>
    <w:rsid w:val="006F130E"/>
    <w:rsid w:val="00762659"/>
    <w:rsid w:val="00763410"/>
    <w:rsid w:val="00766B85"/>
    <w:rsid w:val="007A56F9"/>
    <w:rsid w:val="007C0DCA"/>
    <w:rsid w:val="007E3765"/>
    <w:rsid w:val="007F5708"/>
    <w:rsid w:val="00834714"/>
    <w:rsid w:val="00840B81"/>
    <w:rsid w:val="008428A1"/>
    <w:rsid w:val="008458B3"/>
    <w:rsid w:val="00854F38"/>
    <w:rsid w:val="00864469"/>
    <w:rsid w:val="00876B78"/>
    <w:rsid w:val="00880ADC"/>
    <w:rsid w:val="00894930"/>
    <w:rsid w:val="008C016A"/>
    <w:rsid w:val="008C51C3"/>
    <w:rsid w:val="008D1B81"/>
    <w:rsid w:val="008D1DBE"/>
    <w:rsid w:val="008E04F3"/>
    <w:rsid w:val="008E657B"/>
    <w:rsid w:val="008F22B1"/>
    <w:rsid w:val="00914E47"/>
    <w:rsid w:val="00952DDC"/>
    <w:rsid w:val="0095422D"/>
    <w:rsid w:val="0096172D"/>
    <w:rsid w:val="0096288F"/>
    <w:rsid w:val="00964275"/>
    <w:rsid w:val="00994D3A"/>
    <w:rsid w:val="009C1E6D"/>
    <w:rsid w:val="009C2D98"/>
    <w:rsid w:val="009C6AF7"/>
    <w:rsid w:val="00A242DB"/>
    <w:rsid w:val="00A83AF8"/>
    <w:rsid w:val="00A92DDD"/>
    <w:rsid w:val="00AA4B9D"/>
    <w:rsid w:val="00AB7B40"/>
    <w:rsid w:val="00AE3C77"/>
    <w:rsid w:val="00AF5807"/>
    <w:rsid w:val="00B20627"/>
    <w:rsid w:val="00B23A25"/>
    <w:rsid w:val="00B474C7"/>
    <w:rsid w:val="00B63795"/>
    <w:rsid w:val="00B67C85"/>
    <w:rsid w:val="00B72BE5"/>
    <w:rsid w:val="00BA3785"/>
    <w:rsid w:val="00BB73AF"/>
    <w:rsid w:val="00BF47F8"/>
    <w:rsid w:val="00C061F6"/>
    <w:rsid w:val="00C26343"/>
    <w:rsid w:val="00C34EC8"/>
    <w:rsid w:val="00C4176E"/>
    <w:rsid w:val="00C41860"/>
    <w:rsid w:val="00C55521"/>
    <w:rsid w:val="00C55542"/>
    <w:rsid w:val="00C706CE"/>
    <w:rsid w:val="00C74FC9"/>
    <w:rsid w:val="00C9718E"/>
    <w:rsid w:val="00CB56A9"/>
    <w:rsid w:val="00D12CE8"/>
    <w:rsid w:val="00D4326C"/>
    <w:rsid w:val="00D450D9"/>
    <w:rsid w:val="00DC2A6D"/>
    <w:rsid w:val="00DD757C"/>
    <w:rsid w:val="00E476F4"/>
    <w:rsid w:val="00E5188D"/>
    <w:rsid w:val="00E55A31"/>
    <w:rsid w:val="00E55F5A"/>
    <w:rsid w:val="00E729EA"/>
    <w:rsid w:val="00EE0A2A"/>
    <w:rsid w:val="00EE31F0"/>
    <w:rsid w:val="00EF5710"/>
    <w:rsid w:val="00F0136F"/>
    <w:rsid w:val="00F02AFD"/>
    <w:rsid w:val="00F03B75"/>
    <w:rsid w:val="00F24FB8"/>
    <w:rsid w:val="00F52F79"/>
    <w:rsid w:val="00F56998"/>
    <w:rsid w:val="00F700DD"/>
    <w:rsid w:val="00F70767"/>
    <w:rsid w:val="00FC7888"/>
    <w:rsid w:val="00FD61C0"/>
    <w:rsid w:val="00FD7F3E"/>
    <w:rsid w:val="023D9DF4"/>
    <w:rsid w:val="033C2F5F"/>
    <w:rsid w:val="08651049"/>
    <w:rsid w:val="0E125EA6"/>
    <w:rsid w:val="24BC3628"/>
    <w:rsid w:val="30EE9216"/>
    <w:rsid w:val="3C908354"/>
    <w:rsid w:val="3EDA94B6"/>
    <w:rsid w:val="41867A50"/>
    <w:rsid w:val="48FD9147"/>
    <w:rsid w:val="52C95DFA"/>
    <w:rsid w:val="5F517EC2"/>
    <w:rsid w:val="6CEC76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C48759D"/>
  <w15:chartTrackingRefBased/>
  <w15:docId w15:val="{DDA2F0C5-02B9-9749-BF19-6BD01C3B3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00CC"/>
    <w:pPr>
      <w:jc w:val="both"/>
    </w:pPr>
  </w:style>
  <w:style w:type="paragraph" w:styleId="Ttulo1">
    <w:name w:val="heading 1"/>
    <w:aliases w:val="TITULO,Título 1A"/>
    <w:basedOn w:val="Normal"/>
    <w:next w:val="Normal"/>
    <w:link w:val="Ttulo1Car"/>
    <w:qFormat/>
    <w:rsid w:val="00AF5807"/>
    <w:pPr>
      <w:keepNext/>
      <w:keepLines/>
      <w:numPr>
        <w:numId w:val="12"/>
      </w:numPr>
      <w:outlineLvl w:val="0"/>
    </w:pPr>
    <w:rPr>
      <w:rFonts w:ascii="Century Gothic" w:eastAsia="Times New Roman" w:hAnsi="Century Gothic" w:cstheme="majorBidi"/>
      <w:b/>
      <w:bCs/>
      <w:color w:val="2F5496" w:themeColor="accent1" w:themeShade="BF"/>
      <w:sz w:val="20"/>
      <w:szCs w:val="20"/>
      <w:lang w:val="es-ES" w:eastAsia="es-ES"/>
    </w:rPr>
  </w:style>
  <w:style w:type="paragraph" w:styleId="Ttulo2">
    <w:name w:val="heading 2"/>
    <w:basedOn w:val="Ttulo1"/>
    <w:next w:val="Normal"/>
    <w:link w:val="Ttulo2Car"/>
    <w:uiPriority w:val="9"/>
    <w:unhideWhenUsed/>
    <w:qFormat/>
    <w:rsid w:val="00AF5807"/>
    <w:pPr>
      <w:outlineLvl w:val="1"/>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700DD"/>
    <w:pPr>
      <w:tabs>
        <w:tab w:val="center" w:pos="4419"/>
        <w:tab w:val="right" w:pos="8838"/>
      </w:tabs>
    </w:pPr>
  </w:style>
  <w:style w:type="character" w:customStyle="1" w:styleId="EncabezadoCar">
    <w:name w:val="Encabezado Car"/>
    <w:basedOn w:val="Fuentedeprrafopredeter"/>
    <w:link w:val="Encabezado"/>
    <w:uiPriority w:val="99"/>
    <w:rsid w:val="00F700DD"/>
  </w:style>
  <w:style w:type="paragraph" w:styleId="Piedepgina">
    <w:name w:val="footer"/>
    <w:basedOn w:val="Normal"/>
    <w:link w:val="PiedepginaCar"/>
    <w:uiPriority w:val="99"/>
    <w:unhideWhenUsed/>
    <w:rsid w:val="00F700DD"/>
    <w:pPr>
      <w:tabs>
        <w:tab w:val="center" w:pos="4419"/>
        <w:tab w:val="right" w:pos="8838"/>
      </w:tabs>
    </w:pPr>
  </w:style>
  <w:style w:type="character" w:customStyle="1" w:styleId="PiedepginaCar">
    <w:name w:val="Pie de página Car"/>
    <w:basedOn w:val="Fuentedeprrafopredeter"/>
    <w:link w:val="Piedepgina"/>
    <w:uiPriority w:val="99"/>
    <w:rsid w:val="00F700DD"/>
  </w:style>
  <w:style w:type="table" w:styleId="Tablaconcuadrcula">
    <w:name w:val="Table Grid"/>
    <w:basedOn w:val="Tablanormal"/>
    <w:uiPriority w:val="39"/>
    <w:rsid w:val="00F700D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ULO Car,Título 1A Car"/>
    <w:basedOn w:val="Fuentedeprrafopredeter"/>
    <w:link w:val="Ttulo1"/>
    <w:rsid w:val="00AF5807"/>
    <w:rPr>
      <w:rFonts w:ascii="Century Gothic" w:eastAsia="Times New Roman" w:hAnsi="Century Gothic" w:cstheme="majorBidi"/>
      <w:b/>
      <w:bCs/>
      <w:color w:val="2F5496" w:themeColor="accent1" w:themeShade="BF"/>
      <w:sz w:val="20"/>
      <w:szCs w:val="20"/>
      <w:lang w:val="es-ES" w:eastAsia="es-ES"/>
    </w:rPr>
  </w:style>
  <w:style w:type="paragraph" w:styleId="Prrafodelista">
    <w:name w:val="List Paragraph"/>
    <w:aliases w:val="titulo 3,Párrafo de lista1,Bullets"/>
    <w:basedOn w:val="Normal"/>
    <w:link w:val="PrrafodelistaCar"/>
    <w:uiPriority w:val="34"/>
    <w:qFormat/>
    <w:rsid w:val="00F700DD"/>
    <w:pPr>
      <w:spacing w:after="160" w:line="259" w:lineRule="auto"/>
      <w:ind w:left="720"/>
      <w:contextualSpacing/>
    </w:pPr>
    <w:rPr>
      <w:sz w:val="22"/>
      <w:szCs w:val="22"/>
    </w:rPr>
  </w:style>
  <w:style w:type="paragraph" w:styleId="TtuloTDC">
    <w:name w:val="TOC Heading"/>
    <w:basedOn w:val="Ttulo1"/>
    <w:next w:val="Normal"/>
    <w:uiPriority w:val="39"/>
    <w:unhideWhenUsed/>
    <w:qFormat/>
    <w:rsid w:val="00F700DD"/>
    <w:pPr>
      <w:spacing w:before="480" w:line="276" w:lineRule="auto"/>
      <w:outlineLvl w:val="9"/>
    </w:pPr>
    <w:rPr>
      <w:b w:val="0"/>
      <w:bCs w:val="0"/>
      <w:sz w:val="28"/>
      <w:szCs w:val="28"/>
      <w:lang w:eastAsia="es-CO"/>
    </w:rPr>
  </w:style>
  <w:style w:type="paragraph" w:styleId="TDC1">
    <w:name w:val="toc 1"/>
    <w:basedOn w:val="Normal"/>
    <w:next w:val="Normal"/>
    <w:autoRedefine/>
    <w:uiPriority w:val="39"/>
    <w:unhideWhenUsed/>
    <w:rsid w:val="00F700DD"/>
    <w:pPr>
      <w:spacing w:after="100" w:line="259" w:lineRule="auto"/>
    </w:pPr>
    <w:rPr>
      <w:sz w:val="22"/>
      <w:szCs w:val="22"/>
    </w:rPr>
  </w:style>
  <w:style w:type="character" w:styleId="Hipervnculo">
    <w:name w:val="Hyperlink"/>
    <w:basedOn w:val="Fuentedeprrafopredeter"/>
    <w:uiPriority w:val="99"/>
    <w:unhideWhenUsed/>
    <w:rsid w:val="00F700DD"/>
    <w:rPr>
      <w:color w:val="0563C1" w:themeColor="hyperlink"/>
      <w:u w:val="single"/>
    </w:rPr>
  </w:style>
  <w:style w:type="character" w:customStyle="1" w:styleId="PrrafodelistaCar">
    <w:name w:val="Párrafo de lista Car"/>
    <w:aliases w:val="titulo 3 Car,Párrafo de lista1 Car,Bullets Car"/>
    <w:link w:val="Prrafodelista"/>
    <w:uiPriority w:val="34"/>
    <w:rsid w:val="00F700DD"/>
    <w:rPr>
      <w:sz w:val="22"/>
      <w:szCs w:val="22"/>
    </w:rPr>
  </w:style>
  <w:style w:type="character" w:customStyle="1" w:styleId="Ttulo2Car">
    <w:name w:val="Título 2 Car"/>
    <w:basedOn w:val="Fuentedeprrafopredeter"/>
    <w:link w:val="Ttulo2"/>
    <w:uiPriority w:val="9"/>
    <w:rsid w:val="00AF5807"/>
    <w:rPr>
      <w:rFonts w:ascii="Century Gothic" w:eastAsia="Times New Roman" w:hAnsi="Century Gothic" w:cstheme="majorBidi"/>
      <w:b/>
      <w:bCs/>
      <w:color w:val="2F5496" w:themeColor="accent1" w:themeShade="BF"/>
      <w:sz w:val="20"/>
      <w:szCs w:val="20"/>
      <w:lang w:val="es-ES" w:eastAsia="es-ES"/>
    </w:rPr>
  </w:style>
  <w:style w:type="paragraph" w:customStyle="1" w:styleId="paragraph">
    <w:name w:val="paragraph"/>
    <w:basedOn w:val="Normal"/>
    <w:rsid w:val="007F5708"/>
    <w:pPr>
      <w:spacing w:before="100" w:beforeAutospacing="1" w:after="100" w:afterAutospacing="1"/>
    </w:pPr>
    <w:rPr>
      <w:rFonts w:ascii="Times New Roman" w:eastAsia="Times New Roman" w:hAnsi="Times New Roman" w:cs="Times New Roman"/>
      <w:lang w:eastAsia="es-CO"/>
    </w:rPr>
  </w:style>
  <w:style w:type="character" w:customStyle="1" w:styleId="normaltextrun">
    <w:name w:val="normaltextrun"/>
    <w:basedOn w:val="Fuentedeprrafopredeter"/>
    <w:rsid w:val="007F5708"/>
  </w:style>
  <w:style w:type="character" w:customStyle="1" w:styleId="eop">
    <w:name w:val="eop"/>
    <w:basedOn w:val="Fuentedeprrafopredeter"/>
    <w:rsid w:val="007F5708"/>
  </w:style>
  <w:style w:type="table" w:styleId="Tabladecuadrcula1clara">
    <w:name w:val="Grid Table 1 Light"/>
    <w:basedOn w:val="Tablanormal"/>
    <w:uiPriority w:val="46"/>
    <w:rsid w:val="00AF580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Descripcin">
    <w:name w:val="caption"/>
    <w:basedOn w:val="Normal"/>
    <w:next w:val="Normal"/>
    <w:uiPriority w:val="35"/>
    <w:unhideWhenUsed/>
    <w:qFormat/>
    <w:rsid w:val="00AF5807"/>
    <w:pPr>
      <w:spacing w:after="200"/>
    </w:pPr>
    <w:rPr>
      <w:i/>
      <w:iCs/>
      <w:color w:val="44546A" w:themeColor="text2"/>
      <w:sz w:val="18"/>
      <w:szCs w:val="18"/>
    </w:rPr>
  </w:style>
  <w:style w:type="paragraph" w:styleId="Cita">
    <w:name w:val="Quote"/>
    <w:basedOn w:val="Normal"/>
    <w:next w:val="Normal"/>
    <w:link w:val="CitaCar"/>
    <w:uiPriority w:val="29"/>
    <w:qFormat/>
    <w:rsid w:val="00AF5807"/>
    <w:pPr>
      <w:jc w:val="center"/>
    </w:pPr>
    <w:rPr>
      <w:rFonts w:ascii="Century Gothic" w:eastAsia="Times New Roman" w:hAnsi="Century Gothic"/>
      <w:sz w:val="16"/>
      <w:szCs w:val="16"/>
      <w:lang w:val="es-ES" w:eastAsia="es-ES"/>
    </w:rPr>
  </w:style>
  <w:style w:type="character" w:customStyle="1" w:styleId="CitaCar">
    <w:name w:val="Cita Car"/>
    <w:basedOn w:val="Fuentedeprrafopredeter"/>
    <w:link w:val="Cita"/>
    <w:uiPriority w:val="29"/>
    <w:rsid w:val="00AF5807"/>
    <w:rPr>
      <w:rFonts w:ascii="Century Gothic" w:eastAsia="Times New Roman" w:hAnsi="Century Gothic"/>
      <w:sz w:val="16"/>
      <w:szCs w:val="16"/>
      <w:lang w:val="es-ES" w:eastAsia="es-ES"/>
    </w:rPr>
  </w:style>
  <w:style w:type="character" w:styleId="Referenciasutil">
    <w:name w:val="Subtle Reference"/>
    <w:uiPriority w:val="31"/>
    <w:qFormat/>
    <w:rsid w:val="00AF5807"/>
  </w:style>
  <w:style w:type="character" w:styleId="nfasissutil">
    <w:name w:val="Subtle Emphasis"/>
    <w:basedOn w:val="Referenciasutil"/>
    <w:uiPriority w:val="19"/>
    <w:qFormat/>
    <w:rsid w:val="00AF5807"/>
  </w:style>
  <w:style w:type="character" w:styleId="nfasis">
    <w:name w:val="Emphasis"/>
    <w:uiPriority w:val="20"/>
    <w:qFormat/>
    <w:rsid w:val="00AF5807"/>
  </w:style>
  <w:style w:type="table" w:styleId="Tablanormal5">
    <w:name w:val="Plain Table 5"/>
    <w:basedOn w:val="Tablanormal"/>
    <w:uiPriority w:val="45"/>
    <w:rsid w:val="0096427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96427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96427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scxw47854011">
    <w:name w:val="scxw47854011"/>
    <w:basedOn w:val="Fuentedeprrafopredeter"/>
    <w:rsid w:val="004000C1"/>
  </w:style>
  <w:style w:type="character" w:customStyle="1" w:styleId="mathspan">
    <w:name w:val="mathspan"/>
    <w:basedOn w:val="Fuentedeprrafopredeter"/>
    <w:rsid w:val="004000C1"/>
  </w:style>
  <w:style w:type="character" w:customStyle="1" w:styleId="mi">
    <w:name w:val="mi"/>
    <w:basedOn w:val="Fuentedeprrafopredeter"/>
    <w:rsid w:val="004000C1"/>
  </w:style>
  <w:style w:type="character" w:customStyle="1" w:styleId="mo">
    <w:name w:val="mo"/>
    <w:basedOn w:val="Fuentedeprrafopredeter"/>
    <w:rsid w:val="004000C1"/>
  </w:style>
  <w:style w:type="character" w:customStyle="1" w:styleId="mjxassistivemathml">
    <w:name w:val="mjx_assistive_mathml"/>
    <w:basedOn w:val="Fuentedeprrafopredeter"/>
    <w:rsid w:val="004000C1"/>
  </w:style>
  <w:style w:type="character" w:customStyle="1" w:styleId="mn">
    <w:name w:val="mn"/>
    <w:basedOn w:val="Fuentedeprrafopredeter"/>
    <w:rsid w:val="004000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19515">
      <w:bodyDiv w:val="1"/>
      <w:marLeft w:val="0"/>
      <w:marRight w:val="0"/>
      <w:marTop w:val="0"/>
      <w:marBottom w:val="0"/>
      <w:divBdr>
        <w:top w:val="none" w:sz="0" w:space="0" w:color="auto"/>
        <w:left w:val="none" w:sz="0" w:space="0" w:color="auto"/>
        <w:bottom w:val="none" w:sz="0" w:space="0" w:color="auto"/>
        <w:right w:val="none" w:sz="0" w:space="0" w:color="auto"/>
      </w:divBdr>
    </w:div>
    <w:div w:id="57630840">
      <w:bodyDiv w:val="1"/>
      <w:marLeft w:val="0"/>
      <w:marRight w:val="0"/>
      <w:marTop w:val="0"/>
      <w:marBottom w:val="0"/>
      <w:divBdr>
        <w:top w:val="none" w:sz="0" w:space="0" w:color="auto"/>
        <w:left w:val="none" w:sz="0" w:space="0" w:color="auto"/>
        <w:bottom w:val="none" w:sz="0" w:space="0" w:color="auto"/>
        <w:right w:val="none" w:sz="0" w:space="0" w:color="auto"/>
      </w:divBdr>
      <w:divsChild>
        <w:div w:id="1488983374">
          <w:marLeft w:val="0"/>
          <w:marRight w:val="0"/>
          <w:marTop w:val="0"/>
          <w:marBottom w:val="0"/>
          <w:divBdr>
            <w:top w:val="none" w:sz="0" w:space="0" w:color="auto"/>
            <w:left w:val="none" w:sz="0" w:space="0" w:color="auto"/>
            <w:bottom w:val="none" w:sz="0" w:space="0" w:color="auto"/>
            <w:right w:val="none" w:sz="0" w:space="0" w:color="auto"/>
          </w:divBdr>
          <w:divsChild>
            <w:div w:id="1310207488">
              <w:marLeft w:val="0"/>
              <w:marRight w:val="0"/>
              <w:marTop w:val="0"/>
              <w:marBottom w:val="0"/>
              <w:divBdr>
                <w:top w:val="none" w:sz="0" w:space="0" w:color="auto"/>
                <w:left w:val="none" w:sz="0" w:space="0" w:color="auto"/>
                <w:bottom w:val="none" w:sz="0" w:space="0" w:color="auto"/>
                <w:right w:val="none" w:sz="0" w:space="0" w:color="auto"/>
              </w:divBdr>
            </w:div>
            <w:div w:id="1522939177">
              <w:marLeft w:val="0"/>
              <w:marRight w:val="0"/>
              <w:marTop w:val="0"/>
              <w:marBottom w:val="0"/>
              <w:divBdr>
                <w:top w:val="none" w:sz="0" w:space="0" w:color="auto"/>
                <w:left w:val="none" w:sz="0" w:space="0" w:color="auto"/>
                <w:bottom w:val="none" w:sz="0" w:space="0" w:color="auto"/>
                <w:right w:val="none" w:sz="0" w:space="0" w:color="auto"/>
              </w:divBdr>
            </w:div>
            <w:div w:id="557477956">
              <w:marLeft w:val="0"/>
              <w:marRight w:val="0"/>
              <w:marTop w:val="0"/>
              <w:marBottom w:val="0"/>
              <w:divBdr>
                <w:top w:val="none" w:sz="0" w:space="0" w:color="auto"/>
                <w:left w:val="none" w:sz="0" w:space="0" w:color="auto"/>
                <w:bottom w:val="none" w:sz="0" w:space="0" w:color="auto"/>
                <w:right w:val="none" w:sz="0" w:space="0" w:color="auto"/>
              </w:divBdr>
            </w:div>
            <w:div w:id="445933313">
              <w:marLeft w:val="0"/>
              <w:marRight w:val="0"/>
              <w:marTop w:val="0"/>
              <w:marBottom w:val="0"/>
              <w:divBdr>
                <w:top w:val="none" w:sz="0" w:space="0" w:color="auto"/>
                <w:left w:val="none" w:sz="0" w:space="0" w:color="auto"/>
                <w:bottom w:val="none" w:sz="0" w:space="0" w:color="auto"/>
                <w:right w:val="none" w:sz="0" w:space="0" w:color="auto"/>
              </w:divBdr>
            </w:div>
            <w:div w:id="774788450">
              <w:marLeft w:val="0"/>
              <w:marRight w:val="0"/>
              <w:marTop w:val="0"/>
              <w:marBottom w:val="0"/>
              <w:divBdr>
                <w:top w:val="none" w:sz="0" w:space="0" w:color="auto"/>
                <w:left w:val="none" w:sz="0" w:space="0" w:color="auto"/>
                <w:bottom w:val="none" w:sz="0" w:space="0" w:color="auto"/>
                <w:right w:val="none" w:sz="0" w:space="0" w:color="auto"/>
              </w:divBdr>
            </w:div>
            <w:div w:id="999583739">
              <w:marLeft w:val="0"/>
              <w:marRight w:val="0"/>
              <w:marTop w:val="0"/>
              <w:marBottom w:val="0"/>
              <w:divBdr>
                <w:top w:val="none" w:sz="0" w:space="0" w:color="auto"/>
                <w:left w:val="none" w:sz="0" w:space="0" w:color="auto"/>
                <w:bottom w:val="none" w:sz="0" w:space="0" w:color="auto"/>
                <w:right w:val="none" w:sz="0" w:space="0" w:color="auto"/>
              </w:divBdr>
            </w:div>
            <w:div w:id="399600610">
              <w:marLeft w:val="0"/>
              <w:marRight w:val="0"/>
              <w:marTop w:val="0"/>
              <w:marBottom w:val="0"/>
              <w:divBdr>
                <w:top w:val="none" w:sz="0" w:space="0" w:color="auto"/>
                <w:left w:val="none" w:sz="0" w:space="0" w:color="auto"/>
                <w:bottom w:val="none" w:sz="0" w:space="0" w:color="auto"/>
                <w:right w:val="none" w:sz="0" w:space="0" w:color="auto"/>
              </w:divBdr>
            </w:div>
            <w:div w:id="1762991949">
              <w:marLeft w:val="0"/>
              <w:marRight w:val="0"/>
              <w:marTop w:val="0"/>
              <w:marBottom w:val="0"/>
              <w:divBdr>
                <w:top w:val="none" w:sz="0" w:space="0" w:color="auto"/>
                <w:left w:val="none" w:sz="0" w:space="0" w:color="auto"/>
                <w:bottom w:val="none" w:sz="0" w:space="0" w:color="auto"/>
                <w:right w:val="none" w:sz="0" w:space="0" w:color="auto"/>
              </w:divBdr>
            </w:div>
            <w:div w:id="1862475803">
              <w:marLeft w:val="0"/>
              <w:marRight w:val="0"/>
              <w:marTop w:val="0"/>
              <w:marBottom w:val="0"/>
              <w:divBdr>
                <w:top w:val="none" w:sz="0" w:space="0" w:color="auto"/>
                <w:left w:val="none" w:sz="0" w:space="0" w:color="auto"/>
                <w:bottom w:val="none" w:sz="0" w:space="0" w:color="auto"/>
                <w:right w:val="none" w:sz="0" w:space="0" w:color="auto"/>
              </w:divBdr>
            </w:div>
            <w:div w:id="375008628">
              <w:marLeft w:val="0"/>
              <w:marRight w:val="0"/>
              <w:marTop w:val="0"/>
              <w:marBottom w:val="0"/>
              <w:divBdr>
                <w:top w:val="none" w:sz="0" w:space="0" w:color="auto"/>
                <w:left w:val="none" w:sz="0" w:space="0" w:color="auto"/>
                <w:bottom w:val="none" w:sz="0" w:space="0" w:color="auto"/>
                <w:right w:val="none" w:sz="0" w:space="0" w:color="auto"/>
              </w:divBdr>
            </w:div>
            <w:div w:id="1419061176">
              <w:marLeft w:val="0"/>
              <w:marRight w:val="0"/>
              <w:marTop w:val="0"/>
              <w:marBottom w:val="0"/>
              <w:divBdr>
                <w:top w:val="none" w:sz="0" w:space="0" w:color="auto"/>
                <w:left w:val="none" w:sz="0" w:space="0" w:color="auto"/>
                <w:bottom w:val="none" w:sz="0" w:space="0" w:color="auto"/>
                <w:right w:val="none" w:sz="0" w:space="0" w:color="auto"/>
              </w:divBdr>
            </w:div>
            <w:div w:id="1320305042">
              <w:marLeft w:val="0"/>
              <w:marRight w:val="0"/>
              <w:marTop w:val="0"/>
              <w:marBottom w:val="0"/>
              <w:divBdr>
                <w:top w:val="none" w:sz="0" w:space="0" w:color="auto"/>
                <w:left w:val="none" w:sz="0" w:space="0" w:color="auto"/>
                <w:bottom w:val="none" w:sz="0" w:space="0" w:color="auto"/>
                <w:right w:val="none" w:sz="0" w:space="0" w:color="auto"/>
              </w:divBdr>
            </w:div>
            <w:div w:id="226917080">
              <w:marLeft w:val="0"/>
              <w:marRight w:val="0"/>
              <w:marTop w:val="0"/>
              <w:marBottom w:val="0"/>
              <w:divBdr>
                <w:top w:val="none" w:sz="0" w:space="0" w:color="auto"/>
                <w:left w:val="none" w:sz="0" w:space="0" w:color="auto"/>
                <w:bottom w:val="none" w:sz="0" w:space="0" w:color="auto"/>
                <w:right w:val="none" w:sz="0" w:space="0" w:color="auto"/>
              </w:divBdr>
            </w:div>
          </w:divsChild>
        </w:div>
        <w:div w:id="488785716">
          <w:marLeft w:val="0"/>
          <w:marRight w:val="0"/>
          <w:marTop w:val="0"/>
          <w:marBottom w:val="0"/>
          <w:divBdr>
            <w:top w:val="none" w:sz="0" w:space="0" w:color="auto"/>
            <w:left w:val="none" w:sz="0" w:space="0" w:color="auto"/>
            <w:bottom w:val="none" w:sz="0" w:space="0" w:color="auto"/>
            <w:right w:val="none" w:sz="0" w:space="0" w:color="auto"/>
          </w:divBdr>
          <w:divsChild>
            <w:div w:id="1541817507">
              <w:marLeft w:val="0"/>
              <w:marRight w:val="0"/>
              <w:marTop w:val="0"/>
              <w:marBottom w:val="0"/>
              <w:divBdr>
                <w:top w:val="none" w:sz="0" w:space="0" w:color="auto"/>
                <w:left w:val="none" w:sz="0" w:space="0" w:color="auto"/>
                <w:bottom w:val="none" w:sz="0" w:space="0" w:color="auto"/>
                <w:right w:val="none" w:sz="0" w:space="0" w:color="auto"/>
              </w:divBdr>
            </w:div>
            <w:div w:id="745956977">
              <w:marLeft w:val="0"/>
              <w:marRight w:val="0"/>
              <w:marTop w:val="0"/>
              <w:marBottom w:val="0"/>
              <w:divBdr>
                <w:top w:val="none" w:sz="0" w:space="0" w:color="auto"/>
                <w:left w:val="none" w:sz="0" w:space="0" w:color="auto"/>
                <w:bottom w:val="none" w:sz="0" w:space="0" w:color="auto"/>
                <w:right w:val="none" w:sz="0" w:space="0" w:color="auto"/>
              </w:divBdr>
            </w:div>
            <w:div w:id="662785055">
              <w:marLeft w:val="0"/>
              <w:marRight w:val="0"/>
              <w:marTop w:val="0"/>
              <w:marBottom w:val="0"/>
              <w:divBdr>
                <w:top w:val="none" w:sz="0" w:space="0" w:color="auto"/>
                <w:left w:val="none" w:sz="0" w:space="0" w:color="auto"/>
                <w:bottom w:val="none" w:sz="0" w:space="0" w:color="auto"/>
                <w:right w:val="none" w:sz="0" w:space="0" w:color="auto"/>
              </w:divBdr>
            </w:div>
            <w:div w:id="945962415">
              <w:marLeft w:val="0"/>
              <w:marRight w:val="0"/>
              <w:marTop w:val="0"/>
              <w:marBottom w:val="0"/>
              <w:divBdr>
                <w:top w:val="none" w:sz="0" w:space="0" w:color="auto"/>
                <w:left w:val="none" w:sz="0" w:space="0" w:color="auto"/>
                <w:bottom w:val="none" w:sz="0" w:space="0" w:color="auto"/>
                <w:right w:val="none" w:sz="0" w:space="0" w:color="auto"/>
              </w:divBdr>
            </w:div>
            <w:div w:id="238442048">
              <w:marLeft w:val="0"/>
              <w:marRight w:val="0"/>
              <w:marTop w:val="0"/>
              <w:marBottom w:val="0"/>
              <w:divBdr>
                <w:top w:val="none" w:sz="0" w:space="0" w:color="auto"/>
                <w:left w:val="none" w:sz="0" w:space="0" w:color="auto"/>
                <w:bottom w:val="none" w:sz="0" w:space="0" w:color="auto"/>
                <w:right w:val="none" w:sz="0" w:space="0" w:color="auto"/>
              </w:divBdr>
            </w:div>
            <w:div w:id="1836189208">
              <w:marLeft w:val="0"/>
              <w:marRight w:val="0"/>
              <w:marTop w:val="0"/>
              <w:marBottom w:val="0"/>
              <w:divBdr>
                <w:top w:val="none" w:sz="0" w:space="0" w:color="auto"/>
                <w:left w:val="none" w:sz="0" w:space="0" w:color="auto"/>
                <w:bottom w:val="none" w:sz="0" w:space="0" w:color="auto"/>
                <w:right w:val="none" w:sz="0" w:space="0" w:color="auto"/>
              </w:divBdr>
            </w:div>
            <w:div w:id="1535776092">
              <w:marLeft w:val="0"/>
              <w:marRight w:val="0"/>
              <w:marTop w:val="0"/>
              <w:marBottom w:val="0"/>
              <w:divBdr>
                <w:top w:val="none" w:sz="0" w:space="0" w:color="auto"/>
                <w:left w:val="none" w:sz="0" w:space="0" w:color="auto"/>
                <w:bottom w:val="none" w:sz="0" w:space="0" w:color="auto"/>
                <w:right w:val="none" w:sz="0" w:space="0" w:color="auto"/>
              </w:divBdr>
            </w:div>
            <w:div w:id="2125346471">
              <w:marLeft w:val="0"/>
              <w:marRight w:val="0"/>
              <w:marTop w:val="0"/>
              <w:marBottom w:val="0"/>
              <w:divBdr>
                <w:top w:val="none" w:sz="0" w:space="0" w:color="auto"/>
                <w:left w:val="none" w:sz="0" w:space="0" w:color="auto"/>
                <w:bottom w:val="none" w:sz="0" w:space="0" w:color="auto"/>
                <w:right w:val="none" w:sz="0" w:space="0" w:color="auto"/>
              </w:divBdr>
            </w:div>
            <w:div w:id="992877532">
              <w:marLeft w:val="0"/>
              <w:marRight w:val="0"/>
              <w:marTop w:val="0"/>
              <w:marBottom w:val="0"/>
              <w:divBdr>
                <w:top w:val="none" w:sz="0" w:space="0" w:color="auto"/>
                <w:left w:val="none" w:sz="0" w:space="0" w:color="auto"/>
                <w:bottom w:val="none" w:sz="0" w:space="0" w:color="auto"/>
                <w:right w:val="none" w:sz="0" w:space="0" w:color="auto"/>
              </w:divBdr>
            </w:div>
            <w:div w:id="1444426062">
              <w:marLeft w:val="0"/>
              <w:marRight w:val="0"/>
              <w:marTop w:val="0"/>
              <w:marBottom w:val="0"/>
              <w:divBdr>
                <w:top w:val="none" w:sz="0" w:space="0" w:color="auto"/>
                <w:left w:val="none" w:sz="0" w:space="0" w:color="auto"/>
                <w:bottom w:val="none" w:sz="0" w:space="0" w:color="auto"/>
                <w:right w:val="none" w:sz="0" w:space="0" w:color="auto"/>
              </w:divBdr>
            </w:div>
            <w:div w:id="262612965">
              <w:marLeft w:val="0"/>
              <w:marRight w:val="0"/>
              <w:marTop w:val="0"/>
              <w:marBottom w:val="0"/>
              <w:divBdr>
                <w:top w:val="none" w:sz="0" w:space="0" w:color="auto"/>
                <w:left w:val="none" w:sz="0" w:space="0" w:color="auto"/>
                <w:bottom w:val="none" w:sz="0" w:space="0" w:color="auto"/>
                <w:right w:val="none" w:sz="0" w:space="0" w:color="auto"/>
              </w:divBdr>
            </w:div>
            <w:div w:id="520777714">
              <w:marLeft w:val="0"/>
              <w:marRight w:val="0"/>
              <w:marTop w:val="0"/>
              <w:marBottom w:val="0"/>
              <w:divBdr>
                <w:top w:val="none" w:sz="0" w:space="0" w:color="auto"/>
                <w:left w:val="none" w:sz="0" w:space="0" w:color="auto"/>
                <w:bottom w:val="none" w:sz="0" w:space="0" w:color="auto"/>
                <w:right w:val="none" w:sz="0" w:space="0" w:color="auto"/>
              </w:divBdr>
            </w:div>
            <w:div w:id="809052775">
              <w:marLeft w:val="0"/>
              <w:marRight w:val="0"/>
              <w:marTop w:val="0"/>
              <w:marBottom w:val="0"/>
              <w:divBdr>
                <w:top w:val="none" w:sz="0" w:space="0" w:color="auto"/>
                <w:left w:val="none" w:sz="0" w:space="0" w:color="auto"/>
                <w:bottom w:val="none" w:sz="0" w:space="0" w:color="auto"/>
                <w:right w:val="none" w:sz="0" w:space="0" w:color="auto"/>
              </w:divBdr>
            </w:div>
            <w:div w:id="947126391">
              <w:marLeft w:val="0"/>
              <w:marRight w:val="0"/>
              <w:marTop w:val="0"/>
              <w:marBottom w:val="0"/>
              <w:divBdr>
                <w:top w:val="none" w:sz="0" w:space="0" w:color="auto"/>
                <w:left w:val="none" w:sz="0" w:space="0" w:color="auto"/>
                <w:bottom w:val="none" w:sz="0" w:space="0" w:color="auto"/>
                <w:right w:val="none" w:sz="0" w:space="0" w:color="auto"/>
              </w:divBdr>
            </w:div>
            <w:div w:id="1749157435">
              <w:marLeft w:val="0"/>
              <w:marRight w:val="0"/>
              <w:marTop w:val="0"/>
              <w:marBottom w:val="0"/>
              <w:divBdr>
                <w:top w:val="none" w:sz="0" w:space="0" w:color="auto"/>
                <w:left w:val="none" w:sz="0" w:space="0" w:color="auto"/>
                <w:bottom w:val="none" w:sz="0" w:space="0" w:color="auto"/>
                <w:right w:val="none" w:sz="0" w:space="0" w:color="auto"/>
              </w:divBdr>
            </w:div>
            <w:div w:id="441220451">
              <w:marLeft w:val="0"/>
              <w:marRight w:val="0"/>
              <w:marTop w:val="0"/>
              <w:marBottom w:val="0"/>
              <w:divBdr>
                <w:top w:val="none" w:sz="0" w:space="0" w:color="auto"/>
                <w:left w:val="none" w:sz="0" w:space="0" w:color="auto"/>
                <w:bottom w:val="none" w:sz="0" w:space="0" w:color="auto"/>
                <w:right w:val="none" w:sz="0" w:space="0" w:color="auto"/>
              </w:divBdr>
            </w:div>
            <w:div w:id="1842741601">
              <w:marLeft w:val="0"/>
              <w:marRight w:val="0"/>
              <w:marTop w:val="0"/>
              <w:marBottom w:val="0"/>
              <w:divBdr>
                <w:top w:val="none" w:sz="0" w:space="0" w:color="auto"/>
                <w:left w:val="none" w:sz="0" w:space="0" w:color="auto"/>
                <w:bottom w:val="none" w:sz="0" w:space="0" w:color="auto"/>
                <w:right w:val="none" w:sz="0" w:space="0" w:color="auto"/>
              </w:divBdr>
            </w:div>
            <w:div w:id="366562830">
              <w:marLeft w:val="0"/>
              <w:marRight w:val="0"/>
              <w:marTop w:val="0"/>
              <w:marBottom w:val="0"/>
              <w:divBdr>
                <w:top w:val="none" w:sz="0" w:space="0" w:color="auto"/>
                <w:left w:val="none" w:sz="0" w:space="0" w:color="auto"/>
                <w:bottom w:val="none" w:sz="0" w:space="0" w:color="auto"/>
                <w:right w:val="none" w:sz="0" w:space="0" w:color="auto"/>
              </w:divBdr>
            </w:div>
            <w:div w:id="55714240">
              <w:marLeft w:val="0"/>
              <w:marRight w:val="0"/>
              <w:marTop w:val="0"/>
              <w:marBottom w:val="0"/>
              <w:divBdr>
                <w:top w:val="none" w:sz="0" w:space="0" w:color="auto"/>
                <w:left w:val="none" w:sz="0" w:space="0" w:color="auto"/>
                <w:bottom w:val="none" w:sz="0" w:space="0" w:color="auto"/>
                <w:right w:val="none" w:sz="0" w:space="0" w:color="auto"/>
              </w:divBdr>
            </w:div>
            <w:div w:id="1585921069">
              <w:marLeft w:val="0"/>
              <w:marRight w:val="0"/>
              <w:marTop w:val="0"/>
              <w:marBottom w:val="0"/>
              <w:divBdr>
                <w:top w:val="none" w:sz="0" w:space="0" w:color="auto"/>
                <w:left w:val="none" w:sz="0" w:space="0" w:color="auto"/>
                <w:bottom w:val="none" w:sz="0" w:space="0" w:color="auto"/>
                <w:right w:val="none" w:sz="0" w:space="0" w:color="auto"/>
              </w:divBdr>
            </w:div>
          </w:divsChild>
        </w:div>
        <w:div w:id="954944527">
          <w:marLeft w:val="0"/>
          <w:marRight w:val="0"/>
          <w:marTop w:val="0"/>
          <w:marBottom w:val="0"/>
          <w:divBdr>
            <w:top w:val="none" w:sz="0" w:space="0" w:color="auto"/>
            <w:left w:val="none" w:sz="0" w:space="0" w:color="auto"/>
            <w:bottom w:val="none" w:sz="0" w:space="0" w:color="auto"/>
            <w:right w:val="none" w:sz="0" w:space="0" w:color="auto"/>
          </w:divBdr>
        </w:div>
        <w:div w:id="2143841380">
          <w:marLeft w:val="0"/>
          <w:marRight w:val="0"/>
          <w:marTop w:val="0"/>
          <w:marBottom w:val="0"/>
          <w:divBdr>
            <w:top w:val="none" w:sz="0" w:space="0" w:color="auto"/>
            <w:left w:val="none" w:sz="0" w:space="0" w:color="auto"/>
            <w:bottom w:val="none" w:sz="0" w:space="0" w:color="auto"/>
            <w:right w:val="none" w:sz="0" w:space="0" w:color="auto"/>
          </w:divBdr>
        </w:div>
        <w:div w:id="1789859906">
          <w:marLeft w:val="0"/>
          <w:marRight w:val="0"/>
          <w:marTop w:val="0"/>
          <w:marBottom w:val="0"/>
          <w:divBdr>
            <w:top w:val="none" w:sz="0" w:space="0" w:color="auto"/>
            <w:left w:val="none" w:sz="0" w:space="0" w:color="auto"/>
            <w:bottom w:val="none" w:sz="0" w:space="0" w:color="auto"/>
            <w:right w:val="none" w:sz="0" w:space="0" w:color="auto"/>
          </w:divBdr>
        </w:div>
        <w:div w:id="519203892">
          <w:marLeft w:val="0"/>
          <w:marRight w:val="0"/>
          <w:marTop w:val="0"/>
          <w:marBottom w:val="0"/>
          <w:divBdr>
            <w:top w:val="none" w:sz="0" w:space="0" w:color="auto"/>
            <w:left w:val="none" w:sz="0" w:space="0" w:color="auto"/>
            <w:bottom w:val="none" w:sz="0" w:space="0" w:color="auto"/>
            <w:right w:val="none" w:sz="0" w:space="0" w:color="auto"/>
          </w:divBdr>
        </w:div>
        <w:div w:id="1041515949">
          <w:marLeft w:val="0"/>
          <w:marRight w:val="0"/>
          <w:marTop w:val="0"/>
          <w:marBottom w:val="0"/>
          <w:divBdr>
            <w:top w:val="none" w:sz="0" w:space="0" w:color="auto"/>
            <w:left w:val="none" w:sz="0" w:space="0" w:color="auto"/>
            <w:bottom w:val="none" w:sz="0" w:space="0" w:color="auto"/>
            <w:right w:val="none" w:sz="0" w:space="0" w:color="auto"/>
          </w:divBdr>
        </w:div>
        <w:div w:id="715541635">
          <w:marLeft w:val="0"/>
          <w:marRight w:val="0"/>
          <w:marTop w:val="0"/>
          <w:marBottom w:val="0"/>
          <w:divBdr>
            <w:top w:val="none" w:sz="0" w:space="0" w:color="auto"/>
            <w:left w:val="none" w:sz="0" w:space="0" w:color="auto"/>
            <w:bottom w:val="none" w:sz="0" w:space="0" w:color="auto"/>
            <w:right w:val="none" w:sz="0" w:space="0" w:color="auto"/>
          </w:divBdr>
        </w:div>
        <w:div w:id="1251084695">
          <w:marLeft w:val="0"/>
          <w:marRight w:val="0"/>
          <w:marTop w:val="0"/>
          <w:marBottom w:val="0"/>
          <w:divBdr>
            <w:top w:val="none" w:sz="0" w:space="0" w:color="auto"/>
            <w:left w:val="none" w:sz="0" w:space="0" w:color="auto"/>
            <w:bottom w:val="none" w:sz="0" w:space="0" w:color="auto"/>
            <w:right w:val="none" w:sz="0" w:space="0" w:color="auto"/>
          </w:divBdr>
        </w:div>
      </w:divsChild>
    </w:div>
    <w:div w:id="220794831">
      <w:bodyDiv w:val="1"/>
      <w:marLeft w:val="0"/>
      <w:marRight w:val="0"/>
      <w:marTop w:val="0"/>
      <w:marBottom w:val="0"/>
      <w:divBdr>
        <w:top w:val="none" w:sz="0" w:space="0" w:color="auto"/>
        <w:left w:val="none" w:sz="0" w:space="0" w:color="auto"/>
        <w:bottom w:val="none" w:sz="0" w:space="0" w:color="auto"/>
        <w:right w:val="none" w:sz="0" w:space="0" w:color="auto"/>
      </w:divBdr>
    </w:div>
    <w:div w:id="534537155">
      <w:bodyDiv w:val="1"/>
      <w:marLeft w:val="0"/>
      <w:marRight w:val="0"/>
      <w:marTop w:val="0"/>
      <w:marBottom w:val="0"/>
      <w:divBdr>
        <w:top w:val="none" w:sz="0" w:space="0" w:color="auto"/>
        <w:left w:val="none" w:sz="0" w:space="0" w:color="auto"/>
        <w:bottom w:val="none" w:sz="0" w:space="0" w:color="auto"/>
        <w:right w:val="none" w:sz="0" w:space="0" w:color="auto"/>
      </w:divBdr>
    </w:div>
    <w:div w:id="1011227706">
      <w:bodyDiv w:val="1"/>
      <w:marLeft w:val="0"/>
      <w:marRight w:val="0"/>
      <w:marTop w:val="0"/>
      <w:marBottom w:val="0"/>
      <w:divBdr>
        <w:top w:val="none" w:sz="0" w:space="0" w:color="auto"/>
        <w:left w:val="none" w:sz="0" w:space="0" w:color="auto"/>
        <w:bottom w:val="none" w:sz="0" w:space="0" w:color="auto"/>
        <w:right w:val="none" w:sz="0" w:space="0" w:color="auto"/>
      </w:divBdr>
    </w:div>
    <w:div w:id="1031685704">
      <w:bodyDiv w:val="1"/>
      <w:marLeft w:val="0"/>
      <w:marRight w:val="0"/>
      <w:marTop w:val="0"/>
      <w:marBottom w:val="0"/>
      <w:divBdr>
        <w:top w:val="none" w:sz="0" w:space="0" w:color="auto"/>
        <w:left w:val="none" w:sz="0" w:space="0" w:color="auto"/>
        <w:bottom w:val="none" w:sz="0" w:space="0" w:color="auto"/>
        <w:right w:val="none" w:sz="0" w:space="0" w:color="auto"/>
      </w:divBdr>
      <w:divsChild>
        <w:div w:id="1266888257">
          <w:marLeft w:val="0"/>
          <w:marRight w:val="0"/>
          <w:marTop w:val="0"/>
          <w:marBottom w:val="0"/>
          <w:divBdr>
            <w:top w:val="none" w:sz="0" w:space="0" w:color="auto"/>
            <w:left w:val="none" w:sz="0" w:space="0" w:color="auto"/>
            <w:bottom w:val="none" w:sz="0" w:space="0" w:color="auto"/>
            <w:right w:val="none" w:sz="0" w:space="0" w:color="auto"/>
          </w:divBdr>
        </w:div>
        <w:div w:id="868225297">
          <w:marLeft w:val="0"/>
          <w:marRight w:val="0"/>
          <w:marTop w:val="0"/>
          <w:marBottom w:val="0"/>
          <w:divBdr>
            <w:top w:val="none" w:sz="0" w:space="0" w:color="auto"/>
            <w:left w:val="none" w:sz="0" w:space="0" w:color="auto"/>
            <w:bottom w:val="none" w:sz="0" w:space="0" w:color="auto"/>
            <w:right w:val="none" w:sz="0" w:space="0" w:color="auto"/>
          </w:divBdr>
          <w:divsChild>
            <w:div w:id="1984964268">
              <w:marLeft w:val="-75"/>
              <w:marRight w:val="0"/>
              <w:marTop w:val="30"/>
              <w:marBottom w:val="30"/>
              <w:divBdr>
                <w:top w:val="none" w:sz="0" w:space="0" w:color="auto"/>
                <w:left w:val="none" w:sz="0" w:space="0" w:color="auto"/>
                <w:bottom w:val="none" w:sz="0" w:space="0" w:color="auto"/>
                <w:right w:val="none" w:sz="0" w:space="0" w:color="auto"/>
              </w:divBdr>
              <w:divsChild>
                <w:div w:id="1196849566">
                  <w:marLeft w:val="0"/>
                  <w:marRight w:val="0"/>
                  <w:marTop w:val="0"/>
                  <w:marBottom w:val="0"/>
                  <w:divBdr>
                    <w:top w:val="none" w:sz="0" w:space="0" w:color="auto"/>
                    <w:left w:val="none" w:sz="0" w:space="0" w:color="auto"/>
                    <w:bottom w:val="none" w:sz="0" w:space="0" w:color="auto"/>
                    <w:right w:val="none" w:sz="0" w:space="0" w:color="auto"/>
                  </w:divBdr>
                  <w:divsChild>
                    <w:div w:id="69469933">
                      <w:marLeft w:val="0"/>
                      <w:marRight w:val="0"/>
                      <w:marTop w:val="0"/>
                      <w:marBottom w:val="0"/>
                      <w:divBdr>
                        <w:top w:val="none" w:sz="0" w:space="0" w:color="auto"/>
                        <w:left w:val="none" w:sz="0" w:space="0" w:color="auto"/>
                        <w:bottom w:val="none" w:sz="0" w:space="0" w:color="auto"/>
                        <w:right w:val="none" w:sz="0" w:space="0" w:color="auto"/>
                      </w:divBdr>
                    </w:div>
                  </w:divsChild>
                </w:div>
                <w:div w:id="872502876">
                  <w:marLeft w:val="0"/>
                  <w:marRight w:val="0"/>
                  <w:marTop w:val="0"/>
                  <w:marBottom w:val="0"/>
                  <w:divBdr>
                    <w:top w:val="none" w:sz="0" w:space="0" w:color="auto"/>
                    <w:left w:val="none" w:sz="0" w:space="0" w:color="auto"/>
                    <w:bottom w:val="none" w:sz="0" w:space="0" w:color="auto"/>
                    <w:right w:val="none" w:sz="0" w:space="0" w:color="auto"/>
                  </w:divBdr>
                  <w:divsChild>
                    <w:div w:id="1494099018">
                      <w:marLeft w:val="0"/>
                      <w:marRight w:val="0"/>
                      <w:marTop w:val="0"/>
                      <w:marBottom w:val="0"/>
                      <w:divBdr>
                        <w:top w:val="none" w:sz="0" w:space="0" w:color="auto"/>
                        <w:left w:val="none" w:sz="0" w:space="0" w:color="auto"/>
                        <w:bottom w:val="none" w:sz="0" w:space="0" w:color="auto"/>
                        <w:right w:val="none" w:sz="0" w:space="0" w:color="auto"/>
                      </w:divBdr>
                    </w:div>
                  </w:divsChild>
                </w:div>
                <w:div w:id="1292520053">
                  <w:marLeft w:val="0"/>
                  <w:marRight w:val="0"/>
                  <w:marTop w:val="0"/>
                  <w:marBottom w:val="0"/>
                  <w:divBdr>
                    <w:top w:val="none" w:sz="0" w:space="0" w:color="auto"/>
                    <w:left w:val="none" w:sz="0" w:space="0" w:color="auto"/>
                    <w:bottom w:val="none" w:sz="0" w:space="0" w:color="auto"/>
                    <w:right w:val="none" w:sz="0" w:space="0" w:color="auto"/>
                  </w:divBdr>
                  <w:divsChild>
                    <w:div w:id="967201002">
                      <w:marLeft w:val="0"/>
                      <w:marRight w:val="0"/>
                      <w:marTop w:val="0"/>
                      <w:marBottom w:val="0"/>
                      <w:divBdr>
                        <w:top w:val="none" w:sz="0" w:space="0" w:color="auto"/>
                        <w:left w:val="none" w:sz="0" w:space="0" w:color="auto"/>
                        <w:bottom w:val="none" w:sz="0" w:space="0" w:color="auto"/>
                        <w:right w:val="none" w:sz="0" w:space="0" w:color="auto"/>
                      </w:divBdr>
                    </w:div>
                  </w:divsChild>
                </w:div>
                <w:div w:id="450632514">
                  <w:marLeft w:val="0"/>
                  <w:marRight w:val="0"/>
                  <w:marTop w:val="0"/>
                  <w:marBottom w:val="0"/>
                  <w:divBdr>
                    <w:top w:val="none" w:sz="0" w:space="0" w:color="auto"/>
                    <w:left w:val="none" w:sz="0" w:space="0" w:color="auto"/>
                    <w:bottom w:val="none" w:sz="0" w:space="0" w:color="auto"/>
                    <w:right w:val="none" w:sz="0" w:space="0" w:color="auto"/>
                  </w:divBdr>
                  <w:divsChild>
                    <w:div w:id="1997302202">
                      <w:marLeft w:val="0"/>
                      <w:marRight w:val="0"/>
                      <w:marTop w:val="0"/>
                      <w:marBottom w:val="0"/>
                      <w:divBdr>
                        <w:top w:val="none" w:sz="0" w:space="0" w:color="auto"/>
                        <w:left w:val="none" w:sz="0" w:space="0" w:color="auto"/>
                        <w:bottom w:val="none" w:sz="0" w:space="0" w:color="auto"/>
                        <w:right w:val="none" w:sz="0" w:space="0" w:color="auto"/>
                      </w:divBdr>
                    </w:div>
                  </w:divsChild>
                </w:div>
                <w:div w:id="1588881409">
                  <w:marLeft w:val="0"/>
                  <w:marRight w:val="0"/>
                  <w:marTop w:val="0"/>
                  <w:marBottom w:val="0"/>
                  <w:divBdr>
                    <w:top w:val="none" w:sz="0" w:space="0" w:color="auto"/>
                    <w:left w:val="none" w:sz="0" w:space="0" w:color="auto"/>
                    <w:bottom w:val="none" w:sz="0" w:space="0" w:color="auto"/>
                    <w:right w:val="none" w:sz="0" w:space="0" w:color="auto"/>
                  </w:divBdr>
                  <w:divsChild>
                    <w:div w:id="889808775">
                      <w:marLeft w:val="0"/>
                      <w:marRight w:val="0"/>
                      <w:marTop w:val="0"/>
                      <w:marBottom w:val="0"/>
                      <w:divBdr>
                        <w:top w:val="none" w:sz="0" w:space="0" w:color="auto"/>
                        <w:left w:val="none" w:sz="0" w:space="0" w:color="auto"/>
                        <w:bottom w:val="none" w:sz="0" w:space="0" w:color="auto"/>
                        <w:right w:val="none" w:sz="0" w:space="0" w:color="auto"/>
                      </w:divBdr>
                    </w:div>
                  </w:divsChild>
                </w:div>
                <w:div w:id="1759014477">
                  <w:marLeft w:val="0"/>
                  <w:marRight w:val="0"/>
                  <w:marTop w:val="0"/>
                  <w:marBottom w:val="0"/>
                  <w:divBdr>
                    <w:top w:val="none" w:sz="0" w:space="0" w:color="auto"/>
                    <w:left w:val="none" w:sz="0" w:space="0" w:color="auto"/>
                    <w:bottom w:val="none" w:sz="0" w:space="0" w:color="auto"/>
                    <w:right w:val="none" w:sz="0" w:space="0" w:color="auto"/>
                  </w:divBdr>
                  <w:divsChild>
                    <w:div w:id="652417465">
                      <w:marLeft w:val="0"/>
                      <w:marRight w:val="0"/>
                      <w:marTop w:val="0"/>
                      <w:marBottom w:val="0"/>
                      <w:divBdr>
                        <w:top w:val="none" w:sz="0" w:space="0" w:color="auto"/>
                        <w:left w:val="none" w:sz="0" w:space="0" w:color="auto"/>
                        <w:bottom w:val="none" w:sz="0" w:space="0" w:color="auto"/>
                        <w:right w:val="none" w:sz="0" w:space="0" w:color="auto"/>
                      </w:divBdr>
                    </w:div>
                  </w:divsChild>
                </w:div>
                <w:div w:id="1577007517">
                  <w:marLeft w:val="0"/>
                  <w:marRight w:val="0"/>
                  <w:marTop w:val="0"/>
                  <w:marBottom w:val="0"/>
                  <w:divBdr>
                    <w:top w:val="none" w:sz="0" w:space="0" w:color="auto"/>
                    <w:left w:val="none" w:sz="0" w:space="0" w:color="auto"/>
                    <w:bottom w:val="none" w:sz="0" w:space="0" w:color="auto"/>
                    <w:right w:val="none" w:sz="0" w:space="0" w:color="auto"/>
                  </w:divBdr>
                  <w:divsChild>
                    <w:div w:id="648749631">
                      <w:marLeft w:val="0"/>
                      <w:marRight w:val="0"/>
                      <w:marTop w:val="0"/>
                      <w:marBottom w:val="0"/>
                      <w:divBdr>
                        <w:top w:val="none" w:sz="0" w:space="0" w:color="auto"/>
                        <w:left w:val="none" w:sz="0" w:space="0" w:color="auto"/>
                        <w:bottom w:val="none" w:sz="0" w:space="0" w:color="auto"/>
                        <w:right w:val="none" w:sz="0" w:space="0" w:color="auto"/>
                      </w:divBdr>
                    </w:div>
                  </w:divsChild>
                </w:div>
                <w:div w:id="1887444377">
                  <w:marLeft w:val="0"/>
                  <w:marRight w:val="0"/>
                  <w:marTop w:val="0"/>
                  <w:marBottom w:val="0"/>
                  <w:divBdr>
                    <w:top w:val="none" w:sz="0" w:space="0" w:color="auto"/>
                    <w:left w:val="none" w:sz="0" w:space="0" w:color="auto"/>
                    <w:bottom w:val="none" w:sz="0" w:space="0" w:color="auto"/>
                    <w:right w:val="none" w:sz="0" w:space="0" w:color="auto"/>
                  </w:divBdr>
                  <w:divsChild>
                    <w:div w:id="1329092917">
                      <w:marLeft w:val="0"/>
                      <w:marRight w:val="0"/>
                      <w:marTop w:val="0"/>
                      <w:marBottom w:val="0"/>
                      <w:divBdr>
                        <w:top w:val="none" w:sz="0" w:space="0" w:color="auto"/>
                        <w:left w:val="none" w:sz="0" w:space="0" w:color="auto"/>
                        <w:bottom w:val="none" w:sz="0" w:space="0" w:color="auto"/>
                        <w:right w:val="none" w:sz="0" w:space="0" w:color="auto"/>
                      </w:divBdr>
                    </w:div>
                  </w:divsChild>
                </w:div>
                <w:div w:id="422803148">
                  <w:marLeft w:val="0"/>
                  <w:marRight w:val="0"/>
                  <w:marTop w:val="0"/>
                  <w:marBottom w:val="0"/>
                  <w:divBdr>
                    <w:top w:val="none" w:sz="0" w:space="0" w:color="auto"/>
                    <w:left w:val="none" w:sz="0" w:space="0" w:color="auto"/>
                    <w:bottom w:val="none" w:sz="0" w:space="0" w:color="auto"/>
                    <w:right w:val="none" w:sz="0" w:space="0" w:color="auto"/>
                  </w:divBdr>
                  <w:divsChild>
                    <w:div w:id="292174195">
                      <w:marLeft w:val="0"/>
                      <w:marRight w:val="0"/>
                      <w:marTop w:val="0"/>
                      <w:marBottom w:val="0"/>
                      <w:divBdr>
                        <w:top w:val="none" w:sz="0" w:space="0" w:color="auto"/>
                        <w:left w:val="none" w:sz="0" w:space="0" w:color="auto"/>
                        <w:bottom w:val="none" w:sz="0" w:space="0" w:color="auto"/>
                        <w:right w:val="none" w:sz="0" w:space="0" w:color="auto"/>
                      </w:divBdr>
                    </w:div>
                  </w:divsChild>
                </w:div>
                <w:div w:id="1954701837">
                  <w:marLeft w:val="0"/>
                  <w:marRight w:val="0"/>
                  <w:marTop w:val="0"/>
                  <w:marBottom w:val="0"/>
                  <w:divBdr>
                    <w:top w:val="none" w:sz="0" w:space="0" w:color="auto"/>
                    <w:left w:val="none" w:sz="0" w:space="0" w:color="auto"/>
                    <w:bottom w:val="none" w:sz="0" w:space="0" w:color="auto"/>
                    <w:right w:val="none" w:sz="0" w:space="0" w:color="auto"/>
                  </w:divBdr>
                  <w:divsChild>
                    <w:div w:id="503403605">
                      <w:marLeft w:val="0"/>
                      <w:marRight w:val="0"/>
                      <w:marTop w:val="0"/>
                      <w:marBottom w:val="0"/>
                      <w:divBdr>
                        <w:top w:val="none" w:sz="0" w:space="0" w:color="auto"/>
                        <w:left w:val="none" w:sz="0" w:space="0" w:color="auto"/>
                        <w:bottom w:val="none" w:sz="0" w:space="0" w:color="auto"/>
                        <w:right w:val="none" w:sz="0" w:space="0" w:color="auto"/>
                      </w:divBdr>
                    </w:div>
                  </w:divsChild>
                </w:div>
                <w:div w:id="1191379585">
                  <w:marLeft w:val="0"/>
                  <w:marRight w:val="0"/>
                  <w:marTop w:val="0"/>
                  <w:marBottom w:val="0"/>
                  <w:divBdr>
                    <w:top w:val="none" w:sz="0" w:space="0" w:color="auto"/>
                    <w:left w:val="none" w:sz="0" w:space="0" w:color="auto"/>
                    <w:bottom w:val="none" w:sz="0" w:space="0" w:color="auto"/>
                    <w:right w:val="none" w:sz="0" w:space="0" w:color="auto"/>
                  </w:divBdr>
                  <w:divsChild>
                    <w:div w:id="819075889">
                      <w:marLeft w:val="0"/>
                      <w:marRight w:val="0"/>
                      <w:marTop w:val="0"/>
                      <w:marBottom w:val="0"/>
                      <w:divBdr>
                        <w:top w:val="none" w:sz="0" w:space="0" w:color="auto"/>
                        <w:left w:val="none" w:sz="0" w:space="0" w:color="auto"/>
                        <w:bottom w:val="none" w:sz="0" w:space="0" w:color="auto"/>
                        <w:right w:val="none" w:sz="0" w:space="0" w:color="auto"/>
                      </w:divBdr>
                    </w:div>
                  </w:divsChild>
                </w:div>
                <w:div w:id="1564482754">
                  <w:marLeft w:val="0"/>
                  <w:marRight w:val="0"/>
                  <w:marTop w:val="0"/>
                  <w:marBottom w:val="0"/>
                  <w:divBdr>
                    <w:top w:val="none" w:sz="0" w:space="0" w:color="auto"/>
                    <w:left w:val="none" w:sz="0" w:space="0" w:color="auto"/>
                    <w:bottom w:val="none" w:sz="0" w:space="0" w:color="auto"/>
                    <w:right w:val="none" w:sz="0" w:space="0" w:color="auto"/>
                  </w:divBdr>
                  <w:divsChild>
                    <w:div w:id="357045172">
                      <w:marLeft w:val="0"/>
                      <w:marRight w:val="0"/>
                      <w:marTop w:val="0"/>
                      <w:marBottom w:val="0"/>
                      <w:divBdr>
                        <w:top w:val="none" w:sz="0" w:space="0" w:color="auto"/>
                        <w:left w:val="none" w:sz="0" w:space="0" w:color="auto"/>
                        <w:bottom w:val="none" w:sz="0" w:space="0" w:color="auto"/>
                        <w:right w:val="none" w:sz="0" w:space="0" w:color="auto"/>
                      </w:divBdr>
                    </w:div>
                  </w:divsChild>
                </w:div>
                <w:div w:id="744110524">
                  <w:marLeft w:val="0"/>
                  <w:marRight w:val="0"/>
                  <w:marTop w:val="0"/>
                  <w:marBottom w:val="0"/>
                  <w:divBdr>
                    <w:top w:val="none" w:sz="0" w:space="0" w:color="auto"/>
                    <w:left w:val="none" w:sz="0" w:space="0" w:color="auto"/>
                    <w:bottom w:val="none" w:sz="0" w:space="0" w:color="auto"/>
                    <w:right w:val="none" w:sz="0" w:space="0" w:color="auto"/>
                  </w:divBdr>
                  <w:divsChild>
                    <w:div w:id="1630935687">
                      <w:marLeft w:val="0"/>
                      <w:marRight w:val="0"/>
                      <w:marTop w:val="0"/>
                      <w:marBottom w:val="0"/>
                      <w:divBdr>
                        <w:top w:val="none" w:sz="0" w:space="0" w:color="auto"/>
                        <w:left w:val="none" w:sz="0" w:space="0" w:color="auto"/>
                        <w:bottom w:val="none" w:sz="0" w:space="0" w:color="auto"/>
                        <w:right w:val="none" w:sz="0" w:space="0" w:color="auto"/>
                      </w:divBdr>
                    </w:div>
                  </w:divsChild>
                </w:div>
                <w:div w:id="1734623418">
                  <w:marLeft w:val="0"/>
                  <w:marRight w:val="0"/>
                  <w:marTop w:val="0"/>
                  <w:marBottom w:val="0"/>
                  <w:divBdr>
                    <w:top w:val="none" w:sz="0" w:space="0" w:color="auto"/>
                    <w:left w:val="none" w:sz="0" w:space="0" w:color="auto"/>
                    <w:bottom w:val="none" w:sz="0" w:space="0" w:color="auto"/>
                    <w:right w:val="none" w:sz="0" w:space="0" w:color="auto"/>
                  </w:divBdr>
                  <w:divsChild>
                    <w:div w:id="13017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989230">
      <w:bodyDiv w:val="1"/>
      <w:marLeft w:val="0"/>
      <w:marRight w:val="0"/>
      <w:marTop w:val="0"/>
      <w:marBottom w:val="0"/>
      <w:divBdr>
        <w:top w:val="none" w:sz="0" w:space="0" w:color="auto"/>
        <w:left w:val="none" w:sz="0" w:space="0" w:color="auto"/>
        <w:bottom w:val="none" w:sz="0" w:space="0" w:color="auto"/>
        <w:right w:val="none" w:sz="0" w:space="0" w:color="auto"/>
      </w:divBdr>
    </w:div>
    <w:div w:id="1187207656">
      <w:bodyDiv w:val="1"/>
      <w:marLeft w:val="0"/>
      <w:marRight w:val="0"/>
      <w:marTop w:val="0"/>
      <w:marBottom w:val="0"/>
      <w:divBdr>
        <w:top w:val="none" w:sz="0" w:space="0" w:color="auto"/>
        <w:left w:val="none" w:sz="0" w:space="0" w:color="auto"/>
        <w:bottom w:val="none" w:sz="0" w:space="0" w:color="auto"/>
        <w:right w:val="none" w:sz="0" w:space="0" w:color="auto"/>
      </w:divBdr>
    </w:div>
    <w:div w:id="1192573444">
      <w:bodyDiv w:val="1"/>
      <w:marLeft w:val="0"/>
      <w:marRight w:val="0"/>
      <w:marTop w:val="0"/>
      <w:marBottom w:val="0"/>
      <w:divBdr>
        <w:top w:val="none" w:sz="0" w:space="0" w:color="auto"/>
        <w:left w:val="none" w:sz="0" w:space="0" w:color="auto"/>
        <w:bottom w:val="none" w:sz="0" w:space="0" w:color="auto"/>
        <w:right w:val="none" w:sz="0" w:space="0" w:color="auto"/>
      </w:divBdr>
      <w:divsChild>
        <w:div w:id="1447308224">
          <w:marLeft w:val="0"/>
          <w:marRight w:val="0"/>
          <w:marTop w:val="0"/>
          <w:marBottom w:val="0"/>
          <w:divBdr>
            <w:top w:val="none" w:sz="0" w:space="0" w:color="auto"/>
            <w:left w:val="none" w:sz="0" w:space="0" w:color="auto"/>
            <w:bottom w:val="none" w:sz="0" w:space="0" w:color="auto"/>
            <w:right w:val="none" w:sz="0" w:space="0" w:color="auto"/>
          </w:divBdr>
        </w:div>
        <w:div w:id="241987217">
          <w:marLeft w:val="0"/>
          <w:marRight w:val="0"/>
          <w:marTop w:val="0"/>
          <w:marBottom w:val="0"/>
          <w:divBdr>
            <w:top w:val="none" w:sz="0" w:space="0" w:color="auto"/>
            <w:left w:val="none" w:sz="0" w:space="0" w:color="auto"/>
            <w:bottom w:val="none" w:sz="0" w:space="0" w:color="auto"/>
            <w:right w:val="none" w:sz="0" w:space="0" w:color="auto"/>
          </w:divBdr>
          <w:divsChild>
            <w:div w:id="1042633878">
              <w:marLeft w:val="0"/>
              <w:marRight w:val="0"/>
              <w:marTop w:val="30"/>
              <w:marBottom w:val="30"/>
              <w:divBdr>
                <w:top w:val="none" w:sz="0" w:space="0" w:color="auto"/>
                <w:left w:val="none" w:sz="0" w:space="0" w:color="auto"/>
                <w:bottom w:val="none" w:sz="0" w:space="0" w:color="auto"/>
                <w:right w:val="none" w:sz="0" w:space="0" w:color="auto"/>
              </w:divBdr>
              <w:divsChild>
                <w:div w:id="876240674">
                  <w:marLeft w:val="0"/>
                  <w:marRight w:val="0"/>
                  <w:marTop w:val="0"/>
                  <w:marBottom w:val="0"/>
                  <w:divBdr>
                    <w:top w:val="none" w:sz="0" w:space="0" w:color="auto"/>
                    <w:left w:val="none" w:sz="0" w:space="0" w:color="auto"/>
                    <w:bottom w:val="none" w:sz="0" w:space="0" w:color="auto"/>
                    <w:right w:val="none" w:sz="0" w:space="0" w:color="auto"/>
                  </w:divBdr>
                  <w:divsChild>
                    <w:div w:id="2014381848">
                      <w:marLeft w:val="0"/>
                      <w:marRight w:val="0"/>
                      <w:marTop w:val="0"/>
                      <w:marBottom w:val="0"/>
                      <w:divBdr>
                        <w:top w:val="none" w:sz="0" w:space="0" w:color="auto"/>
                        <w:left w:val="none" w:sz="0" w:space="0" w:color="auto"/>
                        <w:bottom w:val="none" w:sz="0" w:space="0" w:color="auto"/>
                        <w:right w:val="none" w:sz="0" w:space="0" w:color="auto"/>
                      </w:divBdr>
                    </w:div>
                  </w:divsChild>
                </w:div>
                <w:div w:id="1039627564">
                  <w:marLeft w:val="0"/>
                  <w:marRight w:val="0"/>
                  <w:marTop w:val="0"/>
                  <w:marBottom w:val="0"/>
                  <w:divBdr>
                    <w:top w:val="none" w:sz="0" w:space="0" w:color="auto"/>
                    <w:left w:val="none" w:sz="0" w:space="0" w:color="auto"/>
                    <w:bottom w:val="none" w:sz="0" w:space="0" w:color="auto"/>
                    <w:right w:val="none" w:sz="0" w:space="0" w:color="auto"/>
                  </w:divBdr>
                  <w:divsChild>
                    <w:div w:id="1208175833">
                      <w:marLeft w:val="0"/>
                      <w:marRight w:val="0"/>
                      <w:marTop w:val="0"/>
                      <w:marBottom w:val="0"/>
                      <w:divBdr>
                        <w:top w:val="none" w:sz="0" w:space="0" w:color="auto"/>
                        <w:left w:val="none" w:sz="0" w:space="0" w:color="auto"/>
                        <w:bottom w:val="none" w:sz="0" w:space="0" w:color="auto"/>
                        <w:right w:val="none" w:sz="0" w:space="0" w:color="auto"/>
                      </w:divBdr>
                    </w:div>
                  </w:divsChild>
                </w:div>
                <w:div w:id="673800731">
                  <w:marLeft w:val="0"/>
                  <w:marRight w:val="0"/>
                  <w:marTop w:val="0"/>
                  <w:marBottom w:val="0"/>
                  <w:divBdr>
                    <w:top w:val="none" w:sz="0" w:space="0" w:color="auto"/>
                    <w:left w:val="none" w:sz="0" w:space="0" w:color="auto"/>
                    <w:bottom w:val="none" w:sz="0" w:space="0" w:color="auto"/>
                    <w:right w:val="none" w:sz="0" w:space="0" w:color="auto"/>
                  </w:divBdr>
                  <w:divsChild>
                    <w:div w:id="1268852006">
                      <w:marLeft w:val="0"/>
                      <w:marRight w:val="0"/>
                      <w:marTop w:val="0"/>
                      <w:marBottom w:val="0"/>
                      <w:divBdr>
                        <w:top w:val="none" w:sz="0" w:space="0" w:color="auto"/>
                        <w:left w:val="none" w:sz="0" w:space="0" w:color="auto"/>
                        <w:bottom w:val="none" w:sz="0" w:space="0" w:color="auto"/>
                        <w:right w:val="none" w:sz="0" w:space="0" w:color="auto"/>
                      </w:divBdr>
                    </w:div>
                  </w:divsChild>
                </w:div>
                <w:div w:id="6368261">
                  <w:marLeft w:val="0"/>
                  <w:marRight w:val="0"/>
                  <w:marTop w:val="0"/>
                  <w:marBottom w:val="0"/>
                  <w:divBdr>
                    <w:top w:val="none" w:sz="0" w:space="0" w:color="auto"/>
                    <w:left w:val="none" w:sz="0" w:space="0" w:color="auto"/>
                    <w:bottom w:val="none" w:sz="0" w:space="0" w:color="auto"/>
                    <w:right w:val="none" w:sz="0" w:space="0" w:color="auto"/>
                  </w:divBdr>
                  <w:divsChild>
                    <w:div w:id="1402749079">
                      <w:marLeft w:val="0"/>
                      <w:marRight w:val="0"/>
                      <w:marTop w:val="0"/>
                      <w:marBottom w:val="0"/>
                      <w:divBdr>
                        <w:top w:val="none" w:sz="0" w:space="0" w:color="auto"/>
                        <w:left w:val="none" w:sz="0" w:space="0" w:color="auto"/>
                        <w:bottom w:val="none" w:sz="0" w:space="0" w:color="auto"/>
                        <w:right w:val="none" w:sz="0" w:space="0" w:color="auto"/>
                      </w:divBdr>
                    </w:div>
                  </w:divsChild>
                </w:div>
                <w:div w:id="348337555">
                  <w:marLeft w:val="0"/>
                  <w:marRight w:val="0"/>
                  <w:marTop w:val="0"/>
                  <w:marBottom w:val="0"/>
                  <w:divBdr>
                    <w:top w:val="none" w:sz="0" w:space="0" w:color="auto"/>
                    <w:left w:val="none" w:sz="0" w:space="0" w:color="auto"/>
                    <w:bottom w:val="none" w:sz="0" w:space="0" w:color="auto"/>
                    <w:right w:val="none" w:sz="0" w:space="0" w:color="auto"/>
                  </w:divBdr>
                  <w:divsChild>
                    <w:div w:id="1055399118">
                      <w:marLeft w:val="0"/>
                      <w:marRight w:val="0"/>
                      <w:marTop w:val="0"/>
                      <w:marBottom w:val="0"/>
                      <w:divBdr>
                        <w:top w:val="none" w:sz="0" w:space="0" w:color="auto"/>
                        <w:left w:val="none" w:sz="0" w:space="0" w:color="auto"/>
                        <w:bottom w:val="none" w:sz="0" w:space="0" w:color="auto"/>
                        <w:right w:val="none" w:sz="0" w:space="0" w:color="auto"/>
                      </w:divBdr>
                    </w:div>
                  </w:divsChild>
                </w:div>
                <w:div w:id="26025138">
                  <w:marLeft w:val="0"/>
                  <w:marRight w:val="0"/>
                  <w:marTop w:val="0"/>
                  <w:marBottom w:val="0"/>
                  <w:divBdr>
                    <w:top w:val="none" w:sz="0" w:space="0" w:color="auto"/>
                    <w:left w:val="none" w:sz="0" w:space="0" w:color="auto"/>
                    <w:bottom w:val="none" w:sz="0" w:space="0" w:color="auto"/>
                    <w:right w:val="none" w:sz="0" w:space="0" w:color="auto"/>
                  </w:divBdr>
                  <w:divsChild>
                    <w:div w:id="1614358794">
                      <w:marLeft w:val="0"/>
                      <w:marRight w:val="0"/>
                      <w:marTop w:val="0"/>
                      <w:marBottom w:val="0"/>
                      <w:divBdr>
                        <w:top w:val="none" w:sz="0" w:space="0" w:color="auto"/>
                        <w:left w:val="none" w:sz="0" w:space="0" w:color="auto"/>
                        <w:bottom w:val="none" w:sz="0" w:space="0" w:color="auto"/>
                        <w:right w:val="none" w:sz="0" w:space="0" w:color="auto"/>
                      </w:divBdr>
                    </w:div>
                  </w:divsChild>
                </w:div>
                <w:div w:id="1368096576">
                  <w:marLeft w:val="0"/>
                  <w:marRight w:val="0"/>
                  <w:marTop w:val="0"/>
                  <w:marBottom w:val="0"/>
                  <w:divBdr>
                    <w:top w:val="none" w:sz="0" w:space="0" w:color="auto"/>
                    <w:left w:val="none" w:sz="0" w:space="0" w:color="auto"/>
                    <w:bottom w:val="none" w:sz="0" w:space="0" w:color="auto"/>
                    <w:right w:val="none" w:sz="0" w:space="0" w:color="auto"/>
                  </w:divBdr>
                  <w:divsChild>
                    <w:div w:id="1817840696">
                      <w:marLeft w:val="0"/>
                      <w:marRight w:val="0"/>
                      <w:marTop w:val="0"/>
                      <w:marBottom w:val="0"/>
                      <w:divBdr>
                        <w:top w:val="none" w:sz="0" w:space="0" w:color="auto"/>
                        <w:left w:val="none" w:sz="0" w:space="0" w:color="auto"/>
                        <w:bottom w:val="none" w:sz="0" w:space="0" w:color="auto"/>
                        <w:right w:val="none" w:sz="0" w:space="0" w:color="auto"/>
                      </w:divBdr>
                    </w:div>
                  </w:divsChild>
                </w:div>
                <w:div w:id="1419058547">
                  <w:marLeft w:val="0"/>
                  <w:marRight w:val="0"/>
                  <w:marTop w:val="0"/>
                  <w:marBottom w:val="0"/>
                  <w:divBdr>
                    <w:top w:val="none" w:sz="0" w:space="0" w:color="auto"/>
                    <w:left w:val="none" w:sz="0" w:space="0" w:color="auto"/>
                    <w:bottom w:val="none" w:sz="0" w:space="0" w:color="auto"/>
                    <w:right w:val="none" w:sz="0" w:space="0" w:color="auto"/>
                  </w:divBdr>
                  <w:divsChild>
                    <w:div w:id="1599484653">
                      <w:marLeft w:val="0"/>
                      <w:marRight w:val="0"/>
                      <w:marTop w:val="0"/>
                      <w:marBottom w:val="0"/>
                      <w:divBdr>
                        <w:top w:val="none" w:sz="0" w:space="0" w:color="auto"/>
                        <w:left w:val="none" w:sz="0" w:space="0" w:color="auto"/>
                        <w:bottom w:val="none" w:sz="0" w:space="0" w:color="auto"/>
                        <w:right w:val="none" w:sz="0" w:space="0" w:color="auto"/>
                      </w:divBdr>
                    </w:div>
                  </w:divsChild>
                </w:div>
                <w:div w:id="195436364">
                  <w:marLeft w:val="0"/>
                  <w:marRight w:val="0"/>
                  <w:marTop w:val="0"/>
                  <w:marBottom w:val="0"/>
                  <w:divBdr>
                    <w:top w:val="none" w:sz="0" w:space="0" w:color="auto"/>
                    <w:left w:val="none" w:sz="0" w:space="0" w:color="auto"/>
                    <w:bottom w:val="none" w:sz="0" w:space="0" w:color="auto"/>
                    <w:right w:val="none" w:sz="0" w:space="0" w:color="auto"/>
                  </w:divBdr>
                  <w:divsChild>
                    <w:div w:id="1509754193">
                      <w:marLeft w:val="0"/>
                      <w:marRight w:val="0"/>
                      <w:marTop w:val="0"/>
                      <w:marBottom w:val="0"/>
                      <w:divBdr>
                        <w:top w:val="none" w:sz="0" w:space="0" w:color="auto"/>
                        <w:left w:val="none" w:sz="0" w:space="0" w:color="auto"/>
                        <w:bottom w:val="none" w:sz="0" w:space="0" w:color="auto"/>
                        <w:right w:val="none" w:sz="0" w:space="0" w:color="auto"/>
                      </w:divBdr>
                    </w:div>
                  </w:divsChild>
                </w:div>
                <w:div w:id="1977566209">
                  <w:marLeft w:val="0"/>
                  <w:marRight w:val="0"/>
                  <w:marTop w:val="0"/>
                  <w:marBottom w:val="0"/>
                  <w:divBdr>
                    <w:top w:val="none" w:sz="0" w:space="0" w:color="auto"/>
                    <w:left w:val="none" w:sz="0" w:space="0" w:color="auto"/>
                    <w:bottom w:val="none" w:sz="0" w:space="0" w:color="auto"/>
                    <w:right w:val="none" w:sz="0" w:space="0" w:color="auto"/>
                  </w:divBdr>
                  <w:divsChild>
                    <w:div w:id="1134559428">
                      <w:marLeft w:val="0"/>
                      <w:marRight w:val="0"/>
                      <w:marTop w:val="0"/>
                      <w:marBottom w:val="0"/>
                      <w:divBdr>
                        <w:top w:val="none" w:sz="0" w:space="0" w:color="auto"/>
                        <w:left w:val="none" w:sz="0" w:space="0" w:color="auto"/>
                        <w:bottom w:val="none" w:sz="0" w:space="0" w:color="auto"/>
                        <w:right w:val="none" w:sz="0" w:space="0" w:color="auto"/>
                      </w:divBdr>
                    </w:div>
                  </w:divsChild>
                </w:div>
                <w:div w:id="1025715977">
                  <w:marLeft w:val="0"/>
                  <w:marRight w:val="0"/>
                  <w:marTop w:val="0"/>
                  <w:marBottom w:val="0"/>
                  <w:divBdr>
                    <w:top w:val="none" w:sz="0" w:space="0" w:color="auto"/>
                    <w:left w:val="none" w:sz="0" w:space="0" w:color="auto"/>
                    <w:bottom w:val="none" w:sz="0" w:space="0" w:color="auto"/>
                    <w:right w:val="none" w:sz="0" w:space="0" w:color="auto"/>
                  </w:divBdr>
                  <w:divsChild>
                    <w:div w:id="1688484022">
                      <w:marLeft w:val="0"/>
                      <w:marRight w:val="0"/>
                      <w:marTop w:val="0"/>
                      <w:marBottom w:val="0"/>
                      <w:divBdr>
                        <w:top w:val="none" w:sz="0" w:space="0" w:color="auto"/>
                        <w:left w:val="none" w:sz="0" w:space="0" w:color="auto"/>
                        <w:bottom w:val="none" w:sz="0" w:space="0" w:color="auto"/>
                        <w:right w:val="none" w:sz="0" w:space="0" w:color="auto"/>
                      </w:divBdr>
                    </w:div>
                  </w:divsChild>
                </w:div>
                <w:div w:id="1044057582">
                  <w:marLeft w:val="0"/>
                  <w:marRight w:val="0"/>
                  <w:marTop w:val="0"/>
                  <w:marBottom w:val="0"/>
                  <w:divBdr>
                    <w:top w:val="none" w:sz="0" w:space="0" w:color="auto"/>
                    <w:left w:val="none" w:sz="0" w:space="0" w:color="auto"/>
                    <w:bottom w:val="none" w:sz="0" w:space="0" w:color="auto"/>
                    <w:right w:val="none" w:sz="0" w:space="0" w:color="auto"/>
                  </w:divBdr>
                  <w:divsChild>
                    <w:div w:id="290089923">
                      <w:marLeft w:val="0"/>
                      <w:marRight w:val="0"/>
                      <w:marTop w:val="0"/>
                      <w:marBottom w:val="0"/>
                      <w:divBdr>
                        <w:top w:val="none" w:sz="0" w:space="0" w:color="auto"/>
                        <w:left w:val="none" w:sz="0" w:space="0" w:color="auto"/>
                        <w:bottom w:val="none" w:sz="0" w:space="0" w:color="auto"/>
                        <w:right w:val="none" w:sz="0" w:space="0" w:color="auto"/>
                      </w:divBdr>
                    </w:div>
                  </w:divsChild>
                </w:div>
                <w:div w:id="996152077">
                  <w:marLeft w:val="0"/>
                  <w:marRight w:val="0"/>
                  <w:marTop w:val="0"/>
                  <w:marBottom w:val="0"/>
                  <w:divBdr>
                    <w:top w:val="none" w:sz="0" w:space="0" w:color="auto"/>
                    <w:left w:val="none" w:sz="0" w:space="0" w:color="auto"/>
                    <w:bottom w:val="none" w:sz="0" w:space="0" w:color="auto"/>
                    <w:right w:val="none" w:sz="0" w:space="0" w:color="auto"/>
                  </w:divBdr>
                  <w:divsChild>
                    <w:div w:id="2015570131">
                      <w:marLeft w:val="0"/>
                      <w:marRight w:val="0"/>
                      <w:marTop w:val="0"/>
                      <w:marBottom w:val="0"/>
                      <w:divBdr>
                        <w:top w:val="none" w:sz="0" w:space="0" w:color="auto"/>
                        <w:left w:val="none" w:sz="0" w:space="0" w:color="auto"/>
                        <w:bottom w:val="none" w:sz="0" w:space="0" w:color="auto"/>
                        <w:right w:val="none" w:sz="0" w:space="0" w:color="auto"/>
                      </w:divBdr>
                    </w:div>
                  </w:divsChild>
                </w:div>
                <w:div w:id="56366155">
                  <w:marLeft w:val="0"/>
                  <w:marRight w:val="0"/>
                  <w:marTop w:val="0"/>
                  <w:marBottom w:val="0"/>
                  <w:divBdr>
                    <w:top w:val="none" w:sz="0" w:space="0" w:color="auto"/>
                    <w:left w:val="none" w:sz="0" w:space="0" w:color="auto"/>
                    <w:bottom w:val="none" w:sz="0" w:space="0" w:color="auto"/>
                    <w:right w:val="none" w:sz="0" w:space="0" w:color="auto"/>
                  </w:divBdr>
                  <w:divsChild>
                    <w:div w:id="1643802678">
                      <w:marLeft w:val="0"/>
                      <w:marRight w:val="0"/>
                      <w:marTop w:val="0"/>
                      <w:marBottom w:val="0"/>
                      <w:divBdr>
                        <w:top w:val="none" w:sz="0" w:space="0" w:color="auto"/>
                        <w:left w:val="none" w:sz="0" w:space="0" w:color="auto"/>
                        <w:bottom w:val="none" w:sz="0" w:space="0" w:color="auto"/>
                        <w:right w:val="none" w:sz="0" w:space="0" w:color="auto"/>
                      </w:divBdr>
                    </w:div>
                  </w:divsChild>
                </w:div>
                <w:div w:id="1931427600">
                  <w:marLeft w:val="0"/>
                  <w:marRight w:val="0"/>
                  <w:marTop w:val="0"/>
                  <w:marBottom w:val="0"/>
                  <w:divBdr>
                    <w:top w:val="none" w:sz="0" w:space="0" w:color="auto"/>
                    <w:left w:val="none" w:sz="0" w:space="0" w:color="auto"/>
                    <w:bottom w:val="none" w:sz="0" w:space="0" w:color="auto"/>
                    <w:right w:val="none" w:sz="0" w:space="0" w:color="auto"/>
                  </w:divBdr>
                  <w:divsChild>
                    <w:div w:id="244150096">
                      <w:marLeft w:val="0"/>
                      <w:marRight w:val="0"/>
                      <w:marTop w:val="0"/>
                      <w:marBottom w:val="0"/>
                      <w:divBdr>
                        <w:top w:val="none" w:sz="0" w:space="0" w:color="auto"/>
                        <w:left w:val="none" w:sz="0" w:space="0" w:color="auto"/>
                        <w:bottom w:val="none" w:sz="0" w:space="0" w:color="auto"/>
                        <w:right w:val="none" w:sz="0" w:space="0" w:color="auto"/>
                      </w:divBdr>
                    </w:div>
                  </w:divsChild>
                </w:div>
                <w:div w:id="955133749">
                  <w:marLeft w:val="0"/>
                  <w:marRight w:val="0"/>
                  <w:marTop w:val="0"/>
                  <w:marBottom w:val="0"/>
                  <w:divBdr>
                    <w:top w:val="none" w:sz="0" w:space="0" w:color="auto"/>
                    <w:left w:val="none" w:sz="0" w:space="0" w:color="auto"/>
                    <w:bottom w:val="none" w:sz="0" w:space="0" w:color="auto"/>
                    <w:right w:val="none" w:sz="0" w:space="0" w:color="auto"/>
                  </w:divBdr>
                  <w:divsChild>
                    <w:div w:id="1475440679">
                      <w:marLeft w:val="0"/>
                      <w:marRight w:val="0"/>
                      <w:marTop w:val="0"/>
                      <w:marBottom w:val="0"/>
                      <w:divBdr>
                        <w:top w:val="none" w:sz="0" w:space="0" w:color="auto"/>
                        <w:left w:val="none" w:sz="0" w:space="0" w:color="auto"/>
                        <w:bottom w:val="none" w:sz="0" w:space="0" w:color="auto"/>
                        <w:right w:val="none" w:sz="0" w:space="0" w:color="auto"/>
                      </w:divBdr>
                    </w:div>
                  </w:divsChild>
                </w:div>
                <w:div w:id="22755377">
                  <w:marLeft w:val="0"/>
                  <w:marRight w:val="0"/>
                  <w:marTop w:val="0"/>
                  <w:marBottom w:val="0"/>
                  <w:divBdr>
                    <w:top w:val="none" w:sz="0" w:space="0" w:color="auto"/>
                    <w:left w:val="none" w:sz="0" w:space="0" w:color="auto"/>
                    <w:bottom w:val="none" w:sz="0" w:space="0" w:color="auto"/>
                    <w:right w:val="none" w:sz="0" w:space="0" w:color="auto"/>
                  </w:divBdr>
                  <w:divsChild>
                    <w:div w:id="515579686">
                      <w:marLeft w:val="0"/>
                      <w:marRight w:val="0"/>
                      <w:marTop w:val="0"/>
                      <w:marBottom w:val="0"/>
                      <w:divBdr>
                        <w:top w:val="none" w:sz="0" w:space="0" w:color="auto"/>
                        <w:left w:val="none" w:sz="0" w:space="0" w:color="auto"/>
                        <w:bottom w:val="none" w:sz="0" w:space="0" w:color="auto"/>
                        <w:right w:val="none" w:sz="0" w:space="0" w:color="auto"/>
                      </w:divBdr>
                    </w:div>
                  </w:divsChild>
                </w:div>
                <w:div w:id="913321149">
                  <w:marLeft w:val="0"/>
                  <w:marRight w:val="0"/>
                  <w:marTop w:val="0"/>
                  <w:marBottom w:val="0"/>
                  <w:divBdr>
                    <w:top w:val="none" w:sz="0" w:space="0" w:color="auto"/>
                    <w:left w:val="none" w:sz="0" w:space="0" w:color="auto"/>
                    <w:bottom w:val="none" w:sz="0" w:space="0" w:color="auto"/>
                    <w:right w:val="none" w:sz="0" w:space="0" w:color="auto"/>
                  </w:divBdr>
                  <w:divsChild>
                    <w:div w:id="1464273538">
                      <w:marLeft w:val="0"/>
                      <w:marRight w:val="0"/>
                      <w:marTop w:val="0"/>
                      <w:marBottom w:val="0"/>
                      <w:divBdr>
                        <w:top w:val="none" w:sz="0" w:space="0" w:color="auto"/>
                        <w:left w:val="none" w:sz="0" w:space="0" w:color="auto"/>
                        <w:bottom w:val="none" w:sz="0" w:space="0" w:color="auto"/>
                        <w:right w:val="none" w:sz="0" w:space="0" w:color="auto"/>
                      </w:divBdr>
                    </w:div>
                  </w:divsChild>
                </w:div>
                <w:div w:id="1042246463">
                  <w:marLeft w:val="0"/>
                  <w:marRight w:val="0"/>
                  <w:marTop w:val="0"/>
                  <w:marBottom w:val="0"/>
                  <w:divBdr>
                    <w:top w:val="none" w:sz="0" w:space="0" w:color="auto"/>
                    <w:left w:val="none" w:sz="0" w:space="0" w:color="auto"/>
                    <w:bottom w:val="none" w:sz="0" w:space="0" w:color="auto"/>
                    <w:right w:val="none" w:sz="0" w:space="0" w:color="auto"/>
                  </w:divBdr>
                  <w:divsChild>
                    <w:div w:id="1530293544">
                      <w:marLeft w:val="0"/>
                      <w:marRight w:val="0"/>
                      <w:marTop w:val="0"/>
                      <w:marBottom w:val="0"/>
                      <w:divBdr>
                        <w:top w:val="none" w:sz="0" w:space="0" w:color="auto"/>
                        <w:left w:val="none" w:sz="0" w:space="0" w:color="auto"/>
                        <w:bottom w:val="none" w:sz="0" w:space="0" w:color="auto"/>
                        <w:right w:val="none" w:sz="0" w:space="0" w:color="auto"/>
                      </w:divBdr>
                    </w:div>
                  </w:divsChild>
                </w:div>
                <w:div w:id="1968078267">
                  <w:marLeft w:val="0"/>
                  <w:marRight w:val="0"/>
                  <w:marTop w:val="0"/>
                  <w:marBottom w:val="0"/>
                  <w:divBdr>
                    <w:top w:val="none" w:sz="0" w:space="0" w:color="auto"/>
                    <w:left w:val="none" w:sz="0" w:space="0" w:color="auto"/>
                    <w:bottom w:val="none" w:sz="0" w:space="0" w:color="auto"/>
                    <w:right w:val="none" w:sz="0" w:space="0" w:color="auto"/>
                  </w:divBdr>
                  <w:divsChild>
                    <w:div w:id="1704791854">
                      <w:marLeft w:val="0"/>
                      <w:marRight w:val="0"/>
                      <w:marTop w:val="0"/>
                      <w:marBottom w:val="0"/>
                      <w:divBdr>
                        <w:top w:val="none" w:sz="0" w:space="0" w:color="auto"/>
                        <w:left w:val="none" w:sz="0" w:space="0" w:color="auto"/>
                        <w:bottom w:val="none" w:sz="0" w:space="0" w:color="auto"/>
                        <w:right w:val="none" w:sz="0" w:space="0" w:color="auto"/>
                      </w:divBdr>
                    </w:div>
                  </w:divsChild>
                </w:div>
                <w:div w:id="93063570">
                  <w:marLeft w:val="0"/>
                  <w:marRight w:val="0"/>
                  <w:marTop w:val="0"/>
                  <w:marBottom w:val="0"/>
                  <w:divBdr>
                    <w:top w:val="none" w:sz="0" w:space="0" w:color="auto"/>
                    <w:left w:val="none" w:sz="0" w:space="0" w:color="auto"/>
                    <w:bottom w:val="none" w:sz="0" w:space="0" w:color="auto"/>
                    <w:right w:val="none" w:sz="0" w:space="0" w:color="auto"/>
                  </w:divBdr>
                  <w:divsChild>
                    <w:div w:id="743375539">
                      <w:marLeft w:val="0"/>
                      <w:marRight w:val="0"/>
                      <w:marTop w:val="0"/>
                      <w:marBottom w:val="0"/>
                      <w:divBdr>
                        <w:top w:val="none" w:sz="0" w:space="0" w:color="auto"/>
                        <w:left w:val="none" w:sz="0" w:space="0" w:color="auto"/>
                        <w:bottom w:val="none" w:sz="0" w:space="0" w:color="auto"/>
                        <w:right w:val="none" w:sz="0" w:space="0" w:color="auto"/>
                      </w:divBdr>
                    </w:div>
                  </w:divsChild>
                </w:div>
                <w:div w:id="709187090">
                  <w:marLeft w:val="0"/>
                  <w:marRight w:val="0"/>
                  <w:marTop w:val="0"/>
                  <w:marBottom w:val="0"/>
                  <w:divBdr>
                    <w:top w:val="none" w:sz="0" w:space="0" w:color="auto"/>
                    <w:left w:val="none" w:sz="0" w:space="0" w:color="auto"/>
                    <w:bottom w:val="none" w:sz="0" w:space="0" w:color="auto"/>
                    <w:right w:val="none" w:sz="0" w:space="0" w:color="auto"/>
                  </w:divBdr>
                  <w:divsChild>
                    <w:div w:id="916331730">
                      <w:marLeft w:val="0"/>
                      <w:marRight w:val="0"/>
                      <w:marTop w:val="0"/>
                      <w:marBottom w:val="0"/>
                      <w:divBdr>
                        <w:top w:val="none" w:sz="0" w:space="0" w:color="auto"/>
                        <w:left w:val="none" w:sz="0" w:space="0" w:color="auto"/>
                        <w:bottom w:val="none" w:sz="0" w:space="0" w:color="auto"/>
                        <w:right w:val="none" w:sz="0" w:space="0" w:color="auto"/>
                      </w:divBdr>
                    </w:div>
                  </w:divsChild>
                </w:div>
                <w:div w:id="1931042656">
                  <w:marLeft w:val="0"/>
                  <w:marRight w:val="0"/>
                  <w:marTop w:val="0"/>
                  <w:marBottom w:val="0"/>
                  <w:divBdr>
                    <w:top w:val="none" w:sz="0" w:space="0" w:color="auto"/>
                    <w:left w:val="none" w:sz="0" w:space="0" w:color="auto"/>
                    <w:bottom w:val="none" w:sz="0" w:space="0" w:color="auto"/>
                    <w:right w:val="none" w:sz="0" w:space="0" w:color="auto"/>
                  </w:divBdr>
                  <w:divsChild>
                    <w:div w:id="341788259">
                      <w:marLeft w:val="0"/>
                      <w:marRight w:val="0"/>
                      <w:marTop w:val="0"/>
                      <w:marBottom w:val="0"/>
                      <w:divBdr>
                        <w:top w:val="none" w:sz="0" w:space="0" w:color="auto"/>
                        <w:left w:val="none" w:sz="0" w:space="0" w:color="auto"/>
                        <w:bottom w:val="none" w:sz="0" w:space="0" w:color="auto"/>
                        <w:right w:val="none" w:sz="0" w:space="0" w:color="auto"/>
                      </w:divBdr>
                    </w:div>
                  </w:divsChild>
                </w:div>
                <w:div w:id="2130975792">
                  <w:marLeft w:val="0"/>
                  <w:marRight w:val="0"/>
                  <w:marTop w:val="0"/>
                  <w:marBottom w:val="0"/>
                  <w:divBdr>
                    <w:top w:val="none" w:sz="0" w:space="0" w:color="auto"/>
                    <w:left w:val="none" w:sz="0" w:space="0" w:color="auto"/>
                    <w:bottom w:val="none" w:sz="0" w:space="0" w:color="auto"/>
                    <w:right w:val="none" w:sz="0" w:space="0" w:color="auto"/>
                  </w:divBdr>
                  <w:divsChild>
                    <w:div w:id="77094275">
                      <w:marLeft w:val="0"/>
                      <w:marRight w:val="0"/>
                      <w:marTop w:val="0"/>
                      <w:marBottom w:val="0"/>
                      <w:divBdr>
                        <w:top w:val="none" w:sz="0" w:space="0" w:color="auto"/>
                        <w:left w:val="none" w:sz="0" w:space="0" w:color="auto"/>
                        <w:bottom w:val="none" w:sz="0" w:space="0" w:color="auto"/>
                        <w:right w:val="none" w:sz="0" w:space="0" w:color="auto"/>
                      </w:divBdr>
                    </w:div>
                  </w:divsChild>
                </w:div>
                <w:div w:id="1190753089">
                  <w:marLeft w:val="0"/>
                  <w:marRight w:val="0"/>
                  <w:marTop w:val="0"/>
                  <w:marBottom w:val="0"/>
                  <w:divBdr>
                    <w:top w:val="none" w:sz="0" w:space="0" w:color="auto"/>
                    <w:left w:val="none" w:sz="0" w:space="0" w:color="auto"/>
                    <w:bottom w:val="none" w:sz="0" w:space="0" w:color="auto"/>
                    <w:right w:val="none" w:sz="0" w:space="0" w:color="auto"/>
                  </w:divBdr>
                  <w:divsChild>
                    <w:div w:id="1899630188">
                      <w:marLeft w:val="0"/>
                      <w:marRight w:val="0"/>
                      <w:marTop w:val="0"/>
                      <w:marBottom w:val="0"/>
                      <w:divBdr>
                        <w:top w:val="none" w:sz="0" w:space="0" w:color="auto"/>
                        <w:left w:val="none" w:sz="0" w:space="0" w:color="auto"/>
                        <w:bottom w:val="none" w:sz="0" w:space="0" w:color="auto"/>
                        <w:right w:val="none" w:sz="0" w:space="0" w:color="auto"/>
                      </w:divBdr>
                    </w:div>
                  </w:divsChild>
                </w:div>
                <w:div w:id="1450129411">
                  <w:marLeft w:val="0"/>
                  <w:marRight w:val="0"/>
                  <w:marTop w:val="0"/>
                  <w:marBottom w:val="0"/>
                  <w:divBdr>
                    <w:top w:val="none" w:sz="0" w:space="0" w:color="auto"/>
                    <w:left w:val="none" w:sz="0" w:space="0" w:color="auto"/>
                    <w:bottom w:val="none" w:sz="0" w:space="0" w:color="auto"/>
                    <w:right w:val="none" w:sz="0" w:space="0" w:color="auto"/>
                  </w:divBdr>
                  <w:divsChild>
                    <w:div w:id="469590549">
                      <w:marLeft w:val="0"/>
                      <w:marRight w:val="0"/>
                      <w:marTop w:val="0"/>
                      <w:marBottom w:val="0"/>
                      <w:divBdr>
                        <w:top w:val="none" w:sz="0" w:space="0" w:color="auto"/>
                        <w:left w:val="none" w:sz="0" w:space="0" w:color="auto"/>
                        <w:bottom w:val="none" w:sz="0" w:space="0" w:color="auto"/>
                        <w:right w:val="none" w:sz="0" w:space="0" w:color="auto"/>
                      </w:divBdr>
                    </w:div>
                  </w:divsChild>
                </w:div>
                <w:div w:id="44178840">
                  <w:marLeft w:val="0"/>
                  <w:marRight w:val="0"/>
                  <w:marTop w:val="0"/>
                  <w:marBottom w:val="0"/>
                  <w:divBdr>
                    <w:top w:val="none" w:sz="0" w:space="0" w:color="auto"/>
                    <w:left w:val="none" w:sz="0" w:space="0" w:color="auto"/>
                    <w:bottom w:val="none" w:sz="0" w:space="0" w:color="auto"/>
                    <w:right w:val="none" w:sz="0" w:space="0" w:color="auto"/>
                  </w:divBdr>
                  <w:divsChild>
                    <w:div w:id="1659993600">
                      <w:marLeft w:val="0"/>
                      <w:marRight w:val="0"/>
                      <w:marTop w:val="0"/>
                      <w:marBottom w:val="0"/>
                      <w:divBdr>
                        <w:top w:val="none" w:sz="0" w:space="0" w:color="auto"/>
                        <w:left w:val="none" w:sz="0" w:space="0" w:color="auto"/>
                        <w:bottom w:val="none" w:sz="0" w:space="0" w:color="auto"/>
                        <w:right w:val="none" w:sz="0" w:space="0" w:color="auto"/>
                      </w:divBdr>
                    </w:div>
                  </w:divsChild>
                </w:div>
                <w:div w:id="9987283">
                  <w:marLeft w:val="0"/>
                  <w:marRight w:val="0"/>
                  <w:marTop w:val="0"/>
                  <w:marBottom w:val="0"/>
                  <w:divBdr>
                    <w:top w:val="none" w:sz="0" w:space="0" w:color="auto"/>
                    <w:left w:val="none" w:sz="0" w:space="0" w:color="auto"/>
                    <w:bottom w:val="none" w:sz="0" w:space="0" w:color="auto"/>
                    <w:right w:val="none" w:sz="0" w:space="0" w:color="auto"/>
                  </w:divBdr>
                  <w:divsChild>
                    <w:div w:id="1497190492">
                      <w:marLeft w:val="0"/>
                      <w:marRight w:val="0"/>
                      <w:marTop w:val="0"/>
                      <w:marBottom w:val="0"/>
                      <w:divBdr>
                        <w:top w:val="none" w:sz="0" w:space="0" w:color="auto"/>
                        <w:left w:val="none" w:sz="0" w:space="0" w:color="auto"/>
                        <w:bottom w:val="none" w:sz="0" w:space="0" w:color="auto"/>
                        <w:right w:val="none" w:sz="0" w:space="0" w:color="auto"/>
                      </w:divBdr>
                    </w:div>
                  </w:divsChild>
                </w:div>
                <w:div w:id="54355319">
                  <w:marLeft w:val="0"/>
                  <w:marRight w:val="0"/>
                  <w:marTop w:val="0"/>
                  <w:marBottom w:val="0"/>
                  <w:divBdr>
                    <w:top w:val="none" w:sz="0" w:space="0" w:color="auto"/>
                    <w:left w:val="none" w:sz="0" w:space="0" w:color="auto"/>
                    <w:bottom w:val="none" w:sz="0" w:space="0" w:color="auto"/>
                    <w:right w:val="none" w:sz="0" w:space="0" w:color="auto"/>
                  </w:divBdr>
                  <w:divsChild>
                    <w:div w:id="702486510">
                      <w:marLeft w:val="0"/>
                      <w:marRight w:val="0"/>
                      <w:marTop w:val="0"/>
                      <w:marBottom w:val="0"/>
                      <w:divBdr>
                        <w:top w:val="none" w:sz="0" w:space="0" w:color="auto"/>
                        <w:left w:val="none" w:sz="0" w:space="0" w:color="auto"/>
                        <w:bottom w:val="none" w:sz="0" w:space="0" w:color="auto"/>
                        <w:right w:val="none" w:sz="0" w:space="0" w:color="auto"/>
                      </w:divBdr>
                    </w:div>
                  </w:divsChild>
                </w:div>
                <w:div w:id="985092064">
                  <w:marLeft w:val="0"/>
                  <w:marRight w:val="0"/>
                  <w:marTop w:val="0"/>
                  <w:marBottom w:val="0"/>
                  <w:divBdr>
                    <w:top w:val="none" w:sz="0" w:space="0" w:color="auto"/>
                    <w:left w:val="none" w:sz="0" w:space="0" w:color="auto"/>
                    <w:bottom w:val="none" w:sz="0" w:space="0" w:color="auto"/>
                    <w:right w:val="none" w:sz="0" w:space="0" w:color="auto"/>
                  </w:divBdr>
                  <w:divsChild>
                    <w:div w:id="822505595">
                      <w:marLeft w:val="0"/>
                      <w:marRight w:val="0"/>
                      <w:marTop w:val="0"/>
                      <w:marBottom w:val="0"/>
                      <w:divBdr>
                        <w:top w:val="none" w:sz="0" w:space="0" w:color="auto"/>
                        <w:left w:val="none" w:sz="0" w:space="0" w:color="auto"/>
                        <w:bottom w:val="none" w:sz="0" w:space="0" w:color="auto"/>
                        <w:right w:val="none" w:sz="0" w:space="0" w:color="auto"/>
                      </w:divBdr>
                    </w:div>
                  </w:divsChild>
                </w:div>
                <w:div w:id="256445715">
                  <w:marLeft w:val="0"/>
                  <w:marRight w:val="0"/>
                  <w:marTop w:val="0"/>
                  <w:marBottom w:val="0"/>
                  <w:divBdr>
                    <w:top w:val="none" w:sz="0" w:space="0" w:color="auto"/>
                    <w:left w:val="none" w:sz="0" w:space="0" w:color="auto"/>
                    <w:bottom w:val="none" w:sz="0" w:space="0" w:color="auto"/>
                    <w:right w:val="none" w:sz="0" w:space="0" w:color="auto"/>
                  </w:divBdr>
                  <w:divsChild>
                    <w:div w:id="1886217660">
                      <w:marLeft w:val="0"/>
                      <w:marRight w:val="0"/>
                      <w:marTop w:val="0"/>
                      <w:marBottom w:val="0"/>
                      <w:divBdr>
                        <w:top w:val="none" w:sz="0" w:space="0" w:color="auto"/>
                        <w:left w:val="none" w:sz="0" w:space="0" w:color="auto"/>
                        <w:bottom w:val="none" w:sz="0" w:space="0" w:color="auto"/>
                        <w:right w:val="none" w:sz="0" w:space="0" w:color="auto"/>
                      </w:divBdr>
                    </w:div>
                  </w:divsChild>
                </w:div>
                <w:div w:id="1671252850">
                  <w:marLeft w:val="0"/>
                  <w:marRight w:val="0"/>
                  <w:marTop w:val="0"/>
                  <w:marBottom w:val="0"/>
                  <w:divBdr>
                    <w:top w:val="none" w:sz="0" w:space="0" w:color="auto"/>
                    <w:left w:val="none" w:sz="0" w:space="0" w:color="auto"/>
                    <w:bottom w:val="none" w:sz="0" w:space="0" w:color="auto"/>
                    <w:right w:val="none" w:sz="0" w:space="0" w:color="auto"/>
                  </w:divBdr>
                  <w:divsChild>
                    <w:div w:id="217397715">
                      <w:marLeft w:val="0"/>
                      <w:marRight w:val="0"/>
                      <w:marTop w:val="0"/>
                      <w:marBottom w:val="0"/>
                      <w:divBdr>
                        <w:top w:val="none" w:sz="0" w:space="0" w:color="auto"/>
                        <w:left w:val="none" w:sz="0" w:space="0" w:color="auto"/>
                        <w:bottom w:val="none" w:sz="0" w:space="0" w:color="auto"/>
                        <w:right w:val="none" w:sz="0" w:space="0" w:color="auto"/>
                      </w:divBdr>
                    </w:div>
                  </w:divsChild>
                </w:div>
                <w:div w:id="468328948">
                  <w:marLeft w:val="0"/>
                  <w:marRight w:val="0"/>
                  <w:marTop w:val="0"/>
                  <w:marBottom w:val="0"/>
                  <w:divBdr>
                    <w:top w:val="none" w:sz="0" w:space="0" w:color="auto"/>
                    <w:left w:val="none" w:sz="0" w:space="0" w:color="auto"/>
                    <w:bottom w:val="none" w:sz="0" w:space="0" w:color="auto"/>
                    <w:right w:val="none" w:sz="0" w:space="0" w:color="auto"/>
                  </w:divBdr>
                  <w:divsChild>
                    <w:div w:id="1997370250">
                      <w:marLeft w:val="0"/>
                      <w:marRight w:val="0"/>
                      <w:marTop w:val="0"/>
                      <w:marBottom w:val="0"/>
                      <w:divBdr>
                        <w:top w:val="none" w:sz="0" w:space="0" w:color="auto"/>
                        <w:left w:val="none" w:sz="0" w:space="0" w:color="auto"/>
                        <w:bottom w:val="none" w:sz="0" w:space="0" w:color="auto"/>
                        <w:right w:val="none" w:sz="0" w:space="0" w:color="auto"/>
                      </w:divBdr>
                    </w:div>
                  </w:divsChild>
                </w:div>
                <w:div w:id="2067726641">
                  <w:marLeft w:val="0"/>
                  <w:marRight w:val="0"/>
                  <w:marTop w:val="0"/>
                  <w:marBottom w:val="0"/>
                  <w:divBdr>
                    <w:top w:val="none" w:sz="0" w:space="0" w:color="auto"/>
                    <w:left w:val="none" w:sz="0" w:space="0" w:color="auto"/>
                    <w:bottom w:val="none" w:sz="0" w:space="0" w:color="auto"/>
                    <w:right w:val="none" w:sz="0" w:space="0" w:color="auto"/>
                  </w:divBdr>
                  <w:divsChild>
                    <w:div w:id="489178360">
                      <w:marLeft w:val="0"/>
                      <w:marRight w:val="0"/>
                      <w:marTop w:val="0"/>
                      <w:marBottom w:val="0"/>
                      <w:divBdr>
                        <w:top w:val="none" w:sz="0" w:space="0" w:color="auto"/>
                        <w:left w:val="none" w:sz="0" w:space="0" w:color="auto"/>
                        <w:bottom w:val="none" w:sz="0" w:space="0" w:color="auto"/>
                        <w:right w:val="none" w:sz="0" w:space="0" w:color="auto"/>
                      </w:divBdr>
                    </w:div>
                  </w:divsChild>
                </w:div>
                <w:div w:id="824854585">
                  <w:marLeft w:val="0"/>
                  <w:marRight w:val="0"/>
                  <w:marTop w:val="0"/>
                  <w:marBottom w:val="0"/>
                  <w:divBdr>
                    <w:top w:val="none" w:sz="0" w:space="0" w:color="auto"/>
                    <w:left w:val="none" w:sz="0" w:space="0" w:color="auto"/>
                    <w:bottom w:val="none" w:sz="0" w:space="0" w:color="auto"/>
                    <w:right w:val="none" w:sz="0" w:space="0" w:color="auto"/>
                  </w:divBdr>
                  <w:divsChild>
                    <w:div w:id="117337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907148">
      <w:bodyDiv w:val="1"/>
      <w:marLeft w:val="0"/>
      <w:marRight w:val="0"/>
      <w:marTop w:val="0"/>
      <w:marBottom w:val="0"/>
      <w:divBdr>
        <w:top w:val="none" w:sz="0" w:space="0" w:color="auto"/>
        <w:left w:val="none" w:sz="0" w:space="0" w:color="auto"/>
        <w:bottom w:val="none" w:sz="0" w:space="0" w:color="auto"/>
        <w:right w:val="none" w:sz="0" w:space="0" w:color="auto"/>
      </w:divBdr>
    </w:div>
    <w:div w:id="1281958379">
      <w:bodyDiv w:val="1"/>
      <w:marLeft w:val="0"/>
      <w:marRight w:val="0"/>
      <w:marTop w:val="0"/>
      <w:marBottom w:val="0"/>
      <w:divBdr>
        <w:top w:val="none" w:sz="0" w:space="0" w:color="auto"/>
        <w:left w:val="none" w:sz="0" w:space="0" w:color="auto"/>
        <w:bottom w:val="none" w:sz="0" w:space="0" w:color="auto"/>
        <w:right w:val="none" w:sz="0" w:space="0" w:color="auto"/>
      </w:divBdr>
    </w:div>
    <w:div w:id="1405758629">
      <w:bodyDiv w:val="1"/>
      <w:marLeft w:val="0"/>
      <w:marRight w:val="0"/>
      <w:marTop w:val="0"/>
      <w:marBottom w:val="0"/>
      <w:divBdr>
        <w:top w:val="none" w:sz="0" w:space="0" w:color="auto"/>
        <w:left w:val="none" w:sz="0" w:space="0" w:color="auto"/>
        <w:bottom w:val="none" w:sz="0" w:space="0" w:color="auto"/>
        <w:right w:val="none" w:sz="0" w:space="0" w:color="auto"/>
      </w:divBdr>
    </w:div>
    <w:div w:id="1411342598">
      <w:bodyDiv w:val="1"/>
      <w:marLeft w:val="0"/>
      <w:marRight w:val="0"/>
      <w:marTop w:val="0"/>
      <w:marBottom w:val="0"/>
      <w:divBdr>
        <w:top w:val="none" w:sz="0" w:space="0" w:color="auto"/>
        <w:left w:val="none" w:sz="0" w:space="0" w:color="auto"/>
        <w:bottom w:val="none" w:sz="0" w:space="0" w:color="auto"/>
        <w:right w:val="none" w:sz="0" w:space="0" w:color="auto"/>
      </w:divBdr>
    </w:div>
    <w:div w:id="1635214384">
      <w:bodyDiv w:val="1"/>
      <w:marLeft w:val="0"/>
      <w:marRight w:val="0"/>
      <w:marTop w:val="0"/>
      <w:marBottom w:val="0"/>
      <w:divBdr>
        <w:top w:val="none" w:sz="0" w:space="0" w:color="auto"/>
        <w:left w:val="none" w:sz="0" w:space="0" w:color="auto"/>
        <w:bottom w:val="none" w:sz="0" w:space="0" w:color="auto"/>
        <w:right w:val="none" w:sz="0" w:space="0" w:color="auto"/>
      </w:divBdr>
      <w:divsChild>
        <w:div w:id="2072926607">
          <w:marLeft w:val="0"/>
          <w:marRight w:val="0"/>
          <w:marTop w:val="0"/>
          <w:marBottom w:val="0"/>
          <w:divBdr>
            <w:top w:val="none" w:sz="0" w:space="0" w:color="auto"/>
            <w:left w:val="none" w:sz="0" w:space="0" w:color="auto"/>
            <w:bottom w:val="none" w:sz="0" w:space="0" w:color="auto"/>
            <w:right w:val="none" w:sz="0" w:space="0" w:color="auto"/>
          </w:divBdr>
          <w:divsChild>
            <w:div w:id="10816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c7a89a1-87a2-4bce-8c58-908e865375e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9DC9D194BD2704E9DB6DFB6C227A94C" ma:contentTypeVersion="14" ma:contentTypeDescription="Crear nuevo documento." ma:contentTypeScope="" ma:versionID="461d4c8311b32c0398be6bfb50975b1e">
  <xsd:schema xmlns:xsd="http://www.w3.org/2001/XMLSchema" xmlns:xs="http://www.w3.org/2001/XMLSchema" xmlns:p="http://schemas.microsoft.com/office/2006/metadata/properties" xmlns:ns3="7c7a89a1-87a2-4bce-8c58-908e865375ef" xmlns:ns4="5cb0191a-fea3-49e6-bf23-275e585bb2f9" targetNamespace="http://schemas.microsoft.com/office/2006/metadata/properties" ma:root="true" ma:fieldsID="cb173233599aacb719479d929e1026c1" ns3:_="" ns4:_="">
    <xsd:import namespace="7c7a89a1-87a2-4bce-8c58-908e865375ef"/>
    <xsd:import namespace="5cb0191a-fea3-49e6-bf23-275e585bb2f9"/>
    <xsd:element name="properties">
      <xsd:complexType>
        <xsd:sequence>
          <xsd:element name="documentManagement">
            <xsd:complexType>
              <xsd:all>
                <xsd:element ref="ns3:_activity"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7a89a1-87a2-4bce-8c58-908e865375ef"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cb0191a-fea3-49e6-bf23-275e585bb2f9" elementFormDefault="qualified">
    <xsd:import namespace="http://schemas.microsoft.com/office/2006/documentManagement/types"/>
    <xsd:import namespace="http://schemas.microsoft.com/office/infopath/2007/PartnerControls"/>
    <xsd:element name="SharedWithUsers" ma:index="17"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Detalles de uso compartido" ma:internalName="SharedWithDetails" ma:readOnly="true">
      <xsd:simpleType>
        <xsd:restriction base="dms:Note">
          <xsd:maxLength value="255"/>
        </xsd:restriction>
      </xsd:simpleType>
    </xsd:element>
    <xsd:element name="SharingHintHash" ma:index="19"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E9801-BBFF-4195-BC51-9779F618E881}">
  <ds:schemaRefs>
    <ds:schemaRef ds:uri="http://schemas.microsoft.com/office/2006/documentManagement/types"/>
    <ds:schemaRef ds:uri="http://purl.org/dc/terms/"/>
    <ds:schemaRef ds:uri="5cb0191a-fea3-49e6-bf23-275e585bb2f9"/>
    <ds:schemaRef ds:uri="http://purl.org/dc/elements/1.1/"/>
    <ds:schemaRef ds:uri="http://schemas.microsoft.com/office/2006/metadata/properties"/>
    <ds:schemaRef ds:uri="http://schemas.microsoft.com/office/infopath/2007/PartnerControls"/>
    <ds:schemaRef ds:uri="http://purl.org/dc/dcmitype/"/>
    <ds:schemaRef ds:uri="7c7a89a1-87a2-4bce-8c58-908e865375ef"/>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8F4F3716-681B-47C8-940B-D4E0DAEA6924}">
  <ds:schemaRefs>
    <ds:schemaRef ds:uri="http://schemas.microsoft.com/sharepoint/v3/contenttype/forms"/>
  </ds:schemaRefs>
</ds:datastoreItem>
</file>

<file path=customXml/itemProps3.xml><?xml version="1.0" encoding="utf-8"?>
<ds:datastoreItem xmlns:ds="http://schemas.openxmlformats.org/officeDocument/2006/customXml" ds:itemID="{DA39C5E7-344B-44B3-A036-2151221EFB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7a89a1-87a2-4bce-8c58-908e865375ef"/>
    <ds:schemaRef ds:uri="5cb0191a-fea3-49e6-bf23-275e585bb2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40E97A-569B-4B0C-B3DE-6D290B48E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Pages>
  <Words>868</Words>
  <Characters>4777</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RODRIGUEZ</dc:creator>
  <cp:keywords/>
  <dc:description/>
  <cp:lastModifiedBy>Michael Andres Rojas Rivera</cp:lastModifiedBy>
  <cp:revision>3</cp:revision>
  <dcterms:created xsi:type="dcterms:W3CDTF">2024-05-08T21:48:00Z</dcterms:created>
  <dcterms:modified xsi:type="dcterms:W3CDTF">2024-05-16T17:02:00Z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0x010100F9DC9D194BD2704E9DB6DFB6C227A94C</vt:lpwstr>
  </property>
</Properties>
</file>