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77777777" w:rsidR="00F700DD" w:rsidRDefault="00B474C7">
      <w:r>
        <w:rPr>
          <w:noProof/>
          <w:lang w:eastAsia="es-CO"/>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20CA38D3" w14:textId="77777777" w:rsidR="00BC1342" w:rsidRDefault="00BC1342"/>
    <w:p w14:paraId="636C6384" w14:textId="77777777" w:rsidR="00BC1342" w:rsidRDefault="00BC1342"/>
    <w:p w14:paraId="43BA0BC6" w14:textId="77777777" w:rsidR="00BC1342" w:rsidRDefault="00BC1342"/>
    <w:p w14:paraId="07D6B0DC" w14:textId="77777777" w:rsidR="00BC1342" w:rsidRDefault="00BC1342"/>
    <w:p w14:paraId="3A02A4D0" w14:textId="77777777" w:rsidR="00BC1342" w:rsidRDefault="00BC1342"/>
    <w:p w14:paraId="5D74DC4C" w14:textId="77777777" w:rsidR="00BC1342" w:rsidRDefault="00BC1342"/>
    <w:p w14:paraId="1C6C11DA" w14:textId="77777777" w:rsidR="00BC1342" w:rsidRDefault="00BC1342"/>
    <w:p w14:paraId="47A86D4C" w14:textId="77777777" w:rsidR="00BC1342" w:rsidRPr="00330CC7" w:rsidRDefault="00BC1342"/>
    <w:p w14:paraId="1573B9F7" w14:textId="77777777" w:rsidR="00F700DD" w:rsidRPr="00330CC7" w:rsidRDefault="00F03B75">
      <w:pPr>
        <w:rPr>
          <w:color w:val="6667AD"/>
        </w:rPr>
      </w:pPr>
      <w:r w:rsidRPr="00330CC7">
        <w:rPr>
          <w:color w:val="6667AD"/>
        </w:rPr>
        <w:t>Instructivo</w:t>
      </w:r>
    </w:p>
    <w:p w14:paraId="0E4E32BA" w14:textId="1FC96845" w:rsidR="00CB1CB8" w:rsidRPr="00330CC7" w:rsidRDefault="00330CC7">
      <w:pPr>
        <w:rPr>
          <w:b/>
          <w:bCs/>
          <w:color w:val="FFFFFF" w:themeColor="background1"/>
          <w:sz w:val="52"/>
          <w:szCs w:val="68"/>
        </w:rPr>
      </w:pPr>
      <w:r>
        <w:rPr>
          <w:b/>
          <w:bCs/>
          <w:color w:val="FFFFFF" w:themeColor="background1"/>
          <w:sz w:val="52"/>
          <w:szCs w:val="68"/>
        </w:rPr>
        <w:t>Migración de Datos Catastrales</w:t>
      </w:r>
    </w:p>
    <w:p w14:paraId="7400A6E8" w14:textId="3930E568" w:rsidR="6599D80E" w:rsidRDefault="6599D80E" w:rsidP="6599D80E">
      <w:pPr>
        <w:rPr>
          <w:rFonts w:ascii="Montserrat" w:hAnsi="Montserrat"/>
          <w:b/>
          <w:bCs/>
          <w:color w:val="FFFFFF" w:themeColor="background1"/>
          <w:sz w:val="52"/>
          <w:szCs w:val="52"/>
        </w:rPr>
      </w:pPr>
    </w:p>
    <w:p w14:paraId="7DAAE11D" w14:textId="65293B51" w:rsidR="00F700DD" w:rsidRPr="00330CC7" w:rsidRDefault="00F700DD">
      <w:pPr>
        <w:rPr>
          <w:b/>
          <w:bCs/>
          <w:color w:val="FFFFFF" w:themeColor="background1"/>
        </w:rPr>
      </w:pPr>
      <w:r w:rsidRPr="00330CC7">
        <w:rPr>
          <w:b/>
          <w:bCs/>
          <w:color w:val="6667AD"/>
        </w:rPr>
        <w:t>Código</w:t>
      </w:r>
      <w:r w:rsidRPr="00330CC7">
        <w:rPr>
          <w:b/>
          <w:bCs/>
          <w:color w:val="F9B32D"/>
        </w:rPr>
        <w:t xml:space="preserve"> </w:t>
      </w:r>
      <w:r w:rsidR="00F03B75" w:rsidRPr="00330CC7">
        <w:rPr>
          <w:b/>
          <w:bCs/>
          <w:color w:val="FFFFFF" w:themeColor="background1"/>
        </w:rPr>
        <w:t>IN</w:t>
      </w:r>
      <w:r w:rsidRPr="00330CC7">
        <w:rPr>
          <w:b/>
          <w:bCs/>
          <w:color w:val="FFFFFF" w:themeColor="background1"/>
        </w:rPr>
        <w:t>-XX-XX</w:t>
      </w:r>
    </w:p>
    <w:p w14:paraId="1F8B004F" w14:textId="77777777" w:rsidR="00F700DD" w:rsidRPr="00330CC7" w:rsidRDefault="00F700DD">
      <w:pPr>
        <w:rPr>
          <w:b/>
          <w:bCs/>
          <w:color w:val="FFFFFF" w:themeColor="background1"/>
        </w:rPr>
      </w:pPr>
      <w:r w:rsidRPr="00330CC7">
        <w:rPr>
          <w:b/>
          <w:bCs/>
          <w:color w:val="6667AD"/>
        </w:rPr>
        <w:t>Versión</w:t>
      </w:r>
      <w:r w:rsidRPr="00330CC7">
        <w:rPr>
          <w:b/>
          <w:bCs/>
          <w:color w:val="114B8B"/>
        </w:rPr>
        <w:t xml:space="preserve"> </w:t>
      </w:r>
      <w:r w:rsidRPr="00330CC7">
        <w:rPr>
          <w:b/>
          <w:bCs/>
          <w:color w:val="FFFFFF" w:themeColor="background1"/>
        </w:rPr>
        <w:t>X</w:t>
      </w:r>
    </w:p>
    <w:p w14:paraId="3297AA65" w14:textId="54A9F0AF" w:rsidR="00F700DD" w:rsidRPr="00330CC7" w:rsidRDefault="00F700DD">
      <w:pPr>
        <w:rPr>
          <w:b/>
          <w:bCs/>
          <w:color w:val="FFFFFF" w:themeColor="background1"/>
        </w:rPr>
      </w:pPr>
      <w:r w:rsidRPr="00330CC7">
        <w:rPr>
          <w:b/>
          <w:bCs/>
          <w:color w:val="6667AD"/>
        </w:rPr>
        <w:t xml:space="preserve">Vigente desde </w:t>
      </w:r>
      <w:r w:rsidR="00330CC7">
        <w:rPr>
          <w:b/>
          <w:bCs/>
          <w:color w:val="FFFFFF" w:themeColor="background1"/>
        </w:rPr>
        <w:t>24</w:t>
      </w:r>
      <w:r w:rsidR="00E605A1" w:rsidRPr="00330CC7">
        <w:rPr>
          <w:b/>
          <w:bCs/>
          <w:color w:val="FFFFFF" w:themeColor="background1"/>
        </w:rPr>
        <w:t>/</w:t>
      </w:r>
      <w:r w:rsidR="00330CC7">
        <w:rPr>
          <w:b/>
          <w:bCs/>
          <w:color w:val="FFFFFF" w:themeColor="background1"/>
        </w:rPr>
        <w:t>07</w:t>
      </w:r>
      <w:r w:rsidRPr="00330CC7">
        <w:rPr>
          <w:b/>
          <w:bCs/>
          <w:color w:val="FFFFFF" w:themeColor="background1"/>
        </w:rPr>
        <w:t>/</w:t>
      </w:r>
      <w:r w:rsidR="00E605A1" w:rsidRPr="00330CC7">
        <w:rPr>
          <w:b/>
          <w:bCs/>
          <w:color w:val="FFFFFF" w:themeColor="background1"/>
        </w:rPr>
        <w:t>202</w:t>
      </w:r>
      <w:r w:rsidR="00E25F05" w:rsidRPr="00330CC7">
        <w:rPr>
          <w:b/>
          <w:bCs/>
          <w:color w:val="FFFFFF" w:themeColor="background1"/>
        </w:rPr>
        <w:t>4</w:t>
      </w:r>
    </w:p>
    <w:p w14:paraId="53C01C1B" w14:textId="77777777" w:rsidR="005541EC" w:rsidRDefault="005541EC">
      <w:pPr>
        <w:rPr>
          <w:rFonts w:ascii="Montserrat" w:hAnsi="Montserrat"/>
          <w:b/>
          <w:bCs/>
          <w:color w:val="FFFFFF" w:themeColor="background1"/>
        </w:rPr>
      </w:pPr>
    </w:p>
    <w:p w14:paraId="6DB7743D" w14:textId="77777777" w:rsidR="005541EC" w:rsidRDefault="005541EC">
      <w:pPr>
        <w:rPr>
          <w:rFonts w:ascii="Montserrat" w:hAnsi="Montserrat"/>
          <w:b/>
          <w:bCs/>
          <w:color w:val="FFFFFF" w:themeColor="background1"/>
        </w:rPr>
      </w:pPr>
    </w:p>
    <w:p w14:paraId="5D9644AC" w14:textId="77777777" w:rsidR="005541EC" w:rsidRDefault="005541EC">
      <w:pPr>
        <w:rPr>
          <w:rFonts w:ascii="Montserrat" w:hAnsi="Montserrat"/>
          <w:b/>
          <w:bCs/>
          <w:color w:val="FFFFFF" w:themeColor="background1"/>
        </w:rPr>
      </w:pPr>
    </w:p>
    <w:p w14:paraId="5C231347" w14:textId="77777777" w:rsidR="00D26465" w:rsidRPr="00F700DD" w:rsidRDefault="00D26465">
      <w:pPr>
        <w:rPr>
          <w:rFonts w:ascii="Montserrat" w:hAnsi="Montserrat"/>
          <w:b/>
          <w:bCs/>
          <w:color w:val="FFFFFF" w:themeColor="background1"/>
        </w:rPr>
      </w:pPr>
    </w:p>
    <w:p w14:paraId="7F70BA68" w14:textId="41E9DC11" w:rsidR="00141BD3" w:rsidRPr="00747082" w:rsidRDefault="00141BD3" w:rsidP="00747082">
      <w:pPr>
        <w:pStyle w:val="Ttulo1"/>
      </w:pPr>
      <w:r w:rsidRPr="00747082">
        <w:lastRenderedPageBreak/>
        <w:t>OBJETIVO</w:t>
      </w:r>
    </w:p>
    <w:p w14:paraId="01792664" w14:textId="498DE2DC" w:rsidR="00BB0BB3" w:rsidRDefault="00BB0BB3" w:rsidP="00F52F79">
      <w:pPr>
        <w:jc w:val="both"/>
        <w:rPr>
          <w:rFonts w:cs="Arial"/>
          <w:szCs w:val="20"/>
          <w:lang w:val="es-ES" w:eastAsia="es-ES"/>
        </w:rPr>
      </w:pPr>
      <w:bookmarkStart w:id="0" w:name="_Hlk134006659"/>
      <w:r w:rsidRPr="05D55DCF">
        <w:rPr>
          <w:rFonts w:cs="Arial"/>
          <w:szCs w:val="20"/>
          <w:lang w:val="es-ES" w:eastAsia="es-ES"/>
        </w:rPr>
        <w:t>Proporcionar un</w:t>
      </w:r>
      <w:r w:rsidR="00B66C4B">
        <w:rPr>
          <w:rFonts w:cs="Arial"/>
          <w:szCs w:val="20"/>
          <w:lang w:val="es-ES" w:eastAsia="es-ES"/>
        </w:rPr>
        <w:t xml:space="preserve">a herramienta ejecutable en </w:t>
      </w:r>
      <w:proofErr w:type="spellStart"/>
      <w:r w:rsidR="00B66C4B">
        <w:rPr>
          <w:rFonts w:cs="Arial"/>
          <w:szCs w:val="20"/>
          <w:lang w:val="es-ES" w:eastAsia="es-ES"/>
        </w:rPr>
        <w:t>ArcGIS</w:t>
      </w:r>
      <w:proofErr w:type="spellEnd"/>
      <w:r w:rsidR="00B66C4B">
        <w:rPr>
          <w:rFonts w:cs="Arial"/>
          <w:szCs w:val="20"/>
          <w:lang w:val="es-ES" w:eastAsia="es-ES"/>
        </w:rPr>
        <w:t xml:space="preserve"> Pro,</w:t>
      </w:r>
      <w:r w:rsidRPr="05D55DCF">
        <w:rPr>
          <w:rFonts w:cs="Arial"/>
          <w:szCs w:val="20"/>
          <w:lang w:val="es-ES" w:eastAsia="es-ES"/>
        </w:rPr>
        <w:t xml:space="preserve"> que </w:t>
      </w:r>
      <w:r w:rsidR="00D26465">
        <w:rPr>
          <w:rFonts w:cs="Arial"/>
          <w:szCs w:val="20"/>
          <w:lang w:val="es-ES" w:eastAsia="es-ES"/>
        </w:rPr>
        <w:t>permita</w:t>
      </w:r>
      <w:r w:rsidR="00E25F05">
        <w:rPr>
          <w:rFonts w:cs="Arial"/>
          <w:szCs w:val="20"/>
          <w:lang w:val="es-ES" w:eastAsia="es-ES"/>
        </w:rPr>
        <w:t xml:space="preserve"> </w:t>
      </w:r>
      <w:r w:rsidR="00330CC7">
        <w:rPr>
          <w:rFonts w:cs="Arial"/>
          <w:szCs w:val="20"/>
          <w:lang w:val="es-ES" w:eastAsia="es-ES"/>
        </w:rPr>
        <w:t xml:space="preserve">la migración de datos catastrales </w:t>
      </w:r>
      <w:r w:rsidR="003A6419">
        <w:rPr>
          <w:rFonts w:cs="Arial"/>
          <w:szCs w:val="20"/>
          <w:lang w:val="es-ES" w:eastAsia="es-ES"/>
        </w:rPr>
        <w:t>a partir de un</w:t>
      </w:r>
      <w:r w:rsidR="00330CC7">
        <w:rPr>
          <w:rFonts w:cs="Arial"/>
          <w:szCs w:val="20"/>
          <w:lang w:val="es-ES" w:eastAsia="es-ES"/>
        </w:rPr>
        <w:t xml:space="preserve"> </w:t>
      </w:r>
      <w:proofErr w:type="spellStart"/>
      <w:r w:rsidR="003221F0">
        <w:rPr>
          <w:rFonts w:cs="Arial"/>
          <w:szCs w:val="20"/>
          <w:lang w:val="es-ES" w:eastAsia="es-ES"/>
        </w:rPr>
        <w:t>feature</w:t>
      </w:r>
      <w:proofErr w:type="spellEnd"/>
      <w:r w:rsidR="003221F0">
        <w:rPr>
          <w:rFonts w:cs="Arial"/>
          <w:szCs w:val="20"/>
          <w:lang w:val="es-ES" w:eastAsia="es-ES"/>
        </w:rPr>
        <w:t xml:space="preserve"> </w:t>
      </w:r>
      <w:proofErr w:type="spellStart"/>
      <w:r w:rsidR="003221F0">
        <w:rPr>
          <w:rFonts w:cs="Arial"/>
          <w:szCs w:val="20"/>
          <w:lang w:val="es-ES" w:eastAsia="es-ES"/>
        </w:rPr>
        <w:t>layer</w:t>
      </w:r>
      <w:proofErr w:type="spellEnd"/>
      <w:r w:rsidR="003A6419">
        <w:rPr>
          <w:rFonts w:cs="Arial"/>
          <w:szCs w:val="20"/>
          <w:lang w:val="es-ES" w:eastAsia="es-ES"/>
        </w:rPr>
        <w:t xml:space="preserve"> a otro a través de la coincidencia del cancroide entre los polígonos superpuestos, los cuales representan los predios de la zona en particular. </w:t>
      </w:r>
      <w:r w:rsidR="00D26465">
        <w:rPr>
          <w:rFonts w:cs="Arial"/>
          <w:szCs w:val="20"/>
          <w:lang w:val="es-ES" w:eastAsia="es-ES"/>
        </w:rPr>
        <w:t>E</w:t>
      </w:r>
      <w:r w:rsidRPr="05D55DCF">
        <w:rPr>
          <w:rFonts w:cs="Arial"/>
          <w:szCs w:val="20"/>
          <w:lang w:val="es-ES" w:eastAsia="es-ES"/>
        </w:rPr>
        <w:t>ntregando como resultado</w:t>
      </w:r>
      <w:r w:rsidR="003A6419">
        <w:rPr>
          <w:rFonts w:cs="Arial"/>
          <w:szCs w:val="20"/>
          <w:lang w:val="es-ES" w:eastAsia="es-ES"/>
        </w:rPr>
        <w:t xml:space="preserve"> una modificación </w:t>
      </w:r>
      <w:r w:rsidR="008E5B2A">
        <w:rPr>
          <w:rFonts w:cs="Arial"/>
          <w:szCs w:val="20"/>
          <w:lang w:val="es-ES" w:eastAsia="es-ES"/>
        </w:rPr>
        <w:t xml:space="preserve">en la tabla de atributos </w:t>
      </w:r>
      <w:bookmarkStart w:id="1" w:name="_GoBack"/>
      <w:bookmarkEnd w:id="1"/>
      <w:r w:rsidR="003A6419">
        <w:rPr>
          <w:rFonts w:cs="Arial"/>
          <w:szCs w:val="20"/>
          <w:lang w:val="es-ES" w:eastAsia="es-ES"/>
        </w:rPr>
        <w:t xml:space="preserve">a uno de los </w:t>
      </w:r>
      <w:proofErr w:type="spellStart"/>
      <w:r w:rsidR="003A6419">
        <w:rPr>
          <w:rFonts w:cs="Arial"/>
          <w:szCs w:val="20"/>
          <w:lang w:val="es-ES" w:eastAsia="es-ES"/>
        </w:rPr>
        <w:t>feature</w:t>
      </w:r>
      <w:proofErr w:type="spellEnd"/>
      <w:r w:rsidR="003A6419">
        <w:rPr>
          <w:rFonts w:cs="Arial"/>
          <w:szCs w:val="20"/>
          <w:lang w:val="es-ES" w:eastAsia="es-ES"/>
        </w:rPr>
        <w:t xml:space="preserve"> </w:t>
      </w:r>
      <w:proofErr w:type="spellStart"/>
      <w:r w:rsidR="003A6419">
        <w:rPr>
          <w:rFonts w:cs="Arial"/>
          <w:szCs w:val="20"/>
          <w:lang w:val="es-ES" w:eastAsia="es-ES"/>
        </w:rPr>
        <w:t>layer</w:t>
      </w:r>
      <w:proofErr w:type="spellEnd"/>
      <w:r w:rsidR="003A6419">
        <w:rPr>
          <w:rFonts w:cs="Arial"/>
          <w:szCs w:val="20"/>
          <w:lang w:val="es-ES" w:eastAsia="es-ES"/>
        </w:rPr>
        <w:t xml:space="preserve"> con el código catastral actual y el antiguo</w:t>
      </w:r>
      <w:r w:rsidR="002456D4">
        <w:rPr>
          <w:rFonts w:cs="Arial"/>
          <w:szCs w:val="20"/>
          <w:lang w:val="es-ES" w:eastAsia="es-ES"/>
        </w:rPr>
        <w:t>.</w:t>
      </w:r>
    </w:p>
    <w:bookmarkEnd w:id="0"/>
    <w:p w14:paraId="6EE6F170" w14:textId="77777777" w:rsidR="00B66C4B" w:rsidRPr="00F52F79" w:rsidRDefault="00B66C4B" w:rsidP="00F52F79">
      <w:pPr>
        <w:jc w:val="both"/>
        <w:rPr>
          <w:rFonts w:cs="Arial"/>
          <w:szCs w:val="20"/>
          <w:lang w:val="es-ES" w:eastAsia="es-ES"/>
        </w:rPr>
      </w:pPr>
    </w:p>
    <w:p w14:paraId="226C2943" w14:textId="77777777" w:rsidR="00141BD3" w:rsidRPr="00F52F79" w:rsidRDefault="00141BD3" w:rsidP="00747082">
      <w:pPr>
        <w:pStyle w:val="Ttulo1"/>
      </w:pPr>
      <w:r w:rsidRPr="00F52F79">
        <w:t>ALCANCE</w:t>
      </w:r>
    </w:p>
    <w:p w14:paraId="2DFA863E" w14:textId="0BBE1CE4" w:rsidR="001632BB" w:rsidRDefault="00BB0BB3" w:rsidP="00F52F79">
      <w:pPr>
        <w:jc w:val="both"/>
        <w:rPr>
          <w:rFonts w:cs="Arial"/>
          <w:szCs w:val="20"/>
          <w:lang w:val="es-ES" w:eastAsia="es-ES"/>
        </w:rPr>
      </w:pPr>
      <w:bookmarkStart w:id="2" w:name="_Hlk134006836"/>
      <w:r w:rsidRPr="05D55DCF">
        <w:rPr>
          <w:rFonts w:cs="Arial"/>
          <w:szCs w:val="20"/>
          <w:lang w:val="es-ES" w:eastAsia="es-ES"/>
        </w:rPr>
        <w:t>El presente instructivo describe e</w:t>
      </w:r>
      <w:r w:rsidR="00F9185E">
        <w:rPr>
          <w:rFonts w:cs="Arial"/>
          <w:szCs w:val="20"/>
          <w:lang w:val="es-ES" w:eastAsia="es-ES"/>
        </w:rPr>
        <w:t>l</w:t>
      </w:r>
      <w:r w:rsidRPr="05D55DCF">
        <w:rPr>
          <w:rFonts w:cs="Arial"/>
          <w:szCs w:val="20"/>
          <w:lang w:val="es-ES" w:eastAsia="es-ES"/>
        </w:rPr>
        <w:t xml:space="preserve"> desarroll</w:t>
      </w:r>
      <w:r w:rsidR="00A25DA6">
        <w:rPr>
          <w:rFonts w:cs="Arial"/>
          <w:szCs w:val="20"/>
          <w:lang w:val="es-ES" w:eastAsia="es-ES"/>
        </w:rPr>
        <w:t>o de</w:t>
      </w:r>
      <w:r w:rsidR="00A25DA6" w:rsidRPr="05D55DCF">
        <w:rPr>
          <w:rFonts w:cs="Arial"/>
          <w:szCs w:val="20"/>
          <w:lang w:val="es-ES" w:eastAsia="es-ES"/>
        </w:rPr>
        <w:t xml:space="preserve"> </w:t>
      </w:r>
      <w:r w:rsidRPr="05D55DCF">
        <w:rPr>
          <w:rFonts w:cs="Arial"/>
          <w:szCs w:val="20"/>
          <w:lang w:val="es-ES" w:eastAsia="es-ES"/>
        </w:rPr>
        <w:t xml:space="preserve">un script ejecutable en </w:t>
      </w:r>
      <w:proofErr w:type="spellStart"/>
      <w:r w:rsidRPr="05D55DCF">
        <w:rPr>
          <w:rFonts w:cs="Arial"/>
          <w:szCs w:val="20"/>
          <w:lang w:val="es-ES" w:eastAsia="es-ES"/>
        </w:rPr>
        <w:t>ArcGIS</w:t>
      </w:r>
      <w:proofErr w:type="spellEnd"/>
      <w:r w:rsidRPr="05D55DCF">
        <w:rPr>
          <w:rFonts w:cs="Arial"/>
          <w:szCs w:val="20"/>
          <w:lang w:val="es-ES" w:eastAsia="es-ES"/>
        </w:rPr>
        <w:t xml:space="preserve"> Pr</w:t>
      </w:r>
      <w:r w:rsidR="008A7DAA">
        <w:rPr>
          <w:rFonts w:cs="Arial"/>
          <w:szCs w:val="20"/>
          <w:lang w:val="es-ES" w:eastAsia="es-ES"/>
        </w:rPr>
        <w:t xml:space="preserve">o, </w:t>
      </w:r>
      <w:r w:rsidR="005C2384">
        <w:rPr>
          <w:rFonts w:cs="Arial"/>
          <w:szCs w:val="20"/>
          <w:lang w:val="es-ES" w:eastAsia="es-ES"/>
        </w:rPr>
        <w:t xml:space="preserve">el cual </w:t>
      </w:r>
      <w:r w:rsidR="008A7DAA" w:rsidRPr="008A7DAA">
        <w:rPr>
          <w:rFonts w:cs="Arial"/>
          <w:szCs w:val="20"/>
          <w:lang w:val="es-ES" w:eastAsia="es-ES"/>
        </w:rPr>
        <w:t xml:space="preserve">determina </w:t>
      </w:r>
      <w:r w:rsidR="003221F0">
        <w:rPr>
          <w:rFonts w:cs="Arial"/>
          <w:szCs w:val="20"/>
          <w:lang w:val="es-ES" w:eastAsia="es-ES"/>
        </w:rPr>
        <w:t xml:space="preserve">la coincidencia de la superposición entre los </w:t>
      </w:r>
      <w:proofErr w:type="spellStart"/>
      <w:r w:rsidR="003221F0">
        <w:rPr>
          <w:rFonts w:cs="Arial"/>
          <w:szCs w:val="20"/>
          <w:lang w:val="es-ES" w:eastAsia="es-ES"/>
        </w:rPr>
        <w:t>feature</w:t>
      </w:r>
      <w:proofErr w:type="spellEnd"/>
      <w:r w:rsidR="003221F0">
        <w:rPr>
          <w:rFonts w:cs="Arial"/>
          <w:szCs w:val="20"/>
          <w:lang w:val="es-ES" w:eastAsia="es-ES"/>
        </w:rPr>
        <w:t xml:space="preserve"> </w:t>
      </w:r>
      <w:proofErr w:type="spellStart"/>
      <w:r w:rsidR="003221F0">
        <w:rPr>
          <w:rFonts w:cs="Arial"/>
          <w:szCs w:val="20"/>
          <w:lang w:val="es-ES" w:eastAsia="es-ES"/>
        </w:rPr>
        <w:t>layer</w:t>
      </w:r>
      <w:proofErr w:type="spellEnd"/>
      <w:r w:rsidR="003221F0">
        <w:rPr>
          <w:rFonts w:cs="Arial"/>
          <w:szCs w:val="20"/>
          <w:lang w:val="es-ES" w:eastAsia="es-ES"/>
        </w:rPr>
        <w:t xml:space="preserve"> de entrada con el fin de migrar datos catastrales asicados a los predios en cuestión. </w:t>
      </w:r>
    </w:p>
    <w:bookmarkEnd w:id="2"/>
    <w:p w14:paraId="396EC32E" w14:textId="77777777" w:rsidR="000927F2" w:rsidRPr="00F52F79" w:rsidRDefault="000927F2" w:rsidP="00F52F79">
      <w:pPr>
        <w:jc w:val="both"/>
        <w:rPr>
          <w:rFonts w:cs="Arial"/>
          <w:szCs w:val="20"/>
          <w:lang w:val="es-ES" w:eastAsia="es-ES"/>
        </w:rPr>
      </w:pPr>
    </w:p>
    <w:p w14:paraId="2BD14F14" w14:textId="77777777" w:rsidR="00141BD3" w:rsidRDefault="00141BD3" w:rsidP="00747082">
      <w:pPr>
        <w:pStyle w:val="Ttulo1"/>
      </w:pPr>
      <w:r w:rsidRPr="00F52F79">
        <w:t>DEFINICIONES</w:t>
      </w:r>
    </w:p>
    <w:p w14:paraId="75AF6B01" w14:textId="77777777" w:rsidR="00976F81" w:rsidRPr="00BC1342" w:rsidRDefault="00976F81" w:rsidP="0049128E">
      <w:pPr>
        <w:pStyle w:val="Prrafodelista"/>
        <w:numPr>
          <w:ilvl w:val="1"/>
          <w:numId w:val="4"/>
        </w:numPr>
        <w:spacing w:after="0" w:line="240" w:lineRule="auto"/>
        <w:ind w:left="360" w:hanging="360"/>
        <w:jc w:val="both"/>
        <w:rPr>
          <w:rFonts w:cs="Arial"/>
          <w:sz w:val="20"/>
          <w:szCs w:val="20"/>
          <w:lang w:val="es-ES" w:eastAsia="es-ES"/>
        </w:rPr>
      </w:pPr>
      <w:proofErr w:type="spellStart"/>
      <w:r w:rsidRPr="00BC1342">
        <w:rPr>
          <w:rFonts w:cs="Arial"/>
          <w:b/>
          <w:sz w:val="20"/>
          <w:szCs w:val="20"/>
          <w:lang w:val="es-ES" w:eastAsia="es-ES"/>
        </w:rPr>
        <w:t>Feature</w:t>
      </w:r>
      <w:proofErr w:type="spellEnd"/>
      <w:r w:rsidRPr="00BC1342">
        <w:rPr>
          <w:rFonts w:cs="Arial"/>
          <w:b/>
          <w:sz w:val="20"/>
          <w:szCs w:val="20"/>
          <w:lang w:val="es-ES" w:eastAsia="es-ES"/>
        </w:rPr>
        <w:t xml:space="preserve"> </w:t>
      </w:r>
      <w:proofErr w:type="spellStart"/>
      <w:r w:rsidRPr="00BC1342">
        <w:rPr>
          <w:rFonts w:cs="Arial"/>
          <w:b/>
          <w:sz w:val="20"/>
          <w:szCs w:val="20"/>
          <w:lang w:val="es-ES" w:eastAsia="es-ES"/>
        </w:rPr>
        <w:t>Class</w:t>
      </w:r>
      <w:proofErr w:type="spellEnd"/>
      <w:r w:rsidRPr="00BC1342">
        <w:rPr>
          <w:rFonts w:cs="Arial"/>
          <w:sz w:val="20"/>
          <w:szCs w:val="20"/>
          <w:lang w:val="es-ES" w:eastAsia="es-ES"/>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1E8131DC" w14:textId="77777777" w:rsidR="00BC1342" w:rsidRPr="00BC1342" w:rsidRDefault="00BC1342" w:rsidP="00CD5AE5">
      <w:pPr>
        <w:pStyle w:val="Prrafodelista"/>
        <w:numPr>
          <w:ilvl w:val="1"/>
          <w:numId w:val="4"/>
        </w:numPr>
        <w:spacing w:after="0" w:line="240" w:lineRule="auto"/>
        <w:ind w:left="360" w:hanging="360"/>
        <w:jc w:val="both"/>
        <w:rPr>
          <w:rFonts w:cs="Arial"/>
          <w:sz w:val="20"/>
          <w:szCs w:val="20"/>
          <w:lang w:val="es-ES" w:eastAsia="es-ES"/>
        </w:rPr>
      </w:pPr>
      <w:proofErr w:type="spellStart"/>
      <w:r w:rsidRPr="00BC1342">
        <w:rPr>
          <w:rFonts w:cs="Arial"/>
          <w:b/>
          <w:sz w:val="20"/>
          <w:szCs w:val="20"/>
          <w:lang w:val="es-ES" w:eastAsia="es-ES"/>
        </w:rPr>
        <w:t>Ge</w:t>
      </w:r>
      <w:r w:rsidRPr="00BC1342">
        <w:rPr>
          <w:rFonts w:cs="Arial"/>
          <w:b/>
          <w:bCs/>
          <w:sz w:val="20"/>
          <w:szCs w:val="20"/>
          <w:lang w:val="es-ES" w:eastAsia="es-ES"/>
        </w:rPr>
        <w:t>odatabase</w:t>
      </w:r>
      <w:proofErr w:type="spellEnd"/>
      <w:r w:rsidRPr="00BC1342">
        <w:rPr>
          <w:rFonts w:cs="Arial"/>
          <w:sz w:val="20"/>
          <w:szCs w:val="20"/>
          <w:lang w:val="es-ES" w:eastAsia="es-ES"/>
        </w:rPr>
        <w:t xml:space="preserve">: </w:t>
      </w:r>
      <w:r w:rsidRPr="00BC1342">
        <w:rPr>
          <w:sz w:val="20"/>
          <w:szCs w:val="20"/>
        </w:rPr>
        <w:t xml:space="preserve">es un conjunto de </w:t>
      </w:r>
      <w:proofErr w:type="spellStart"/>
      <w:r w:rsidRPr="00BC1342">
        <w:rPr>
          <w:sz w:val="20"/>
          <w:szCs w:val="20"/>
        </w:rPr>
        <w:t>datasets</w:t>
      </w:r>
      <w:proofErr w:type="spellEnd"/>
      <w:r w:rsidRPr="00BC1342">
        <w:rPr>
          <w:sz w:val="20"/>
          <w:szCs w:val="20"/>
        </w:rPr>
        <w:t xml:space="preserve"> geográficos de distintas clases que están almacenados en una carpeta común del sistema de archivos o en un sistema de administración de bases de datos relacionales multiusuario.</w:t>
      </w:r>
    </w:p>
    <w:p w14:paraId="2683894A" w14:textId="77777777" w:rsidR="00BC1342" w:rsidRPr="00BC1342" w:rsidRDefault="00BC1342" w:rsidP="00436EDB">
      <w:pPr>
        <w:pStyle w:val="Prrafodelista"/>
        <w:numPr>
          <w:ilvl w:val="1"/>
          <w:numId w:val="4"/>
        </w:numPr>
        <w:spacing w:after="0" w:line="240" w:lineRule="auto"/>
        <w:ind w:left="360" w:hanging="360"/>
        <w:jc w:val="both"/>
        <w:rPr>
          <w:rFonts w:cs="Arial"/>
          <w:b/>
          <w:bCs/>
          <w:sz w:val="20"/>
          <w:szCs w:val="20"/>
          <w:lang w:val="es-ES" w:eastAsia="es-ES"/>
        </w:rPr>
      </w:pPr>
      <w:r w:rsidRPr="00BC1342">
        <w:rPr>
          <w:rFonts w:cs="Arial"/>
          <w:b/>
          <w:bCs/>
          <w:sz w:val="20"/>
          <w:szCs w:val="20"/>
          <w:lang w:val="es-ES" w:eastAsia="es-ES"/>
        </w:rPr>
        <w:t xml:space="preserve">Polígono: </w:t>
      </w:r>
      <w:r w:rsidRPr="00BC1342">
        <w:rPr>
          <w:rFonts w:cs="Open Sans"/>
          <w:sz w:val="20"/>
          <w:szCs w:val="20"/>
          <w:shd w:val="clear" w:color="auto" w:fill="FFFFFF"/>
        </w:rPr>
        <w:t>Es una </w:t>
      </w:r>
      <w:r w:rsidRPr="00BC1342">
        <w:rPr>
          <w:rStyle w:val="Textoennegrita"/>
          <w:rFonts w:cs="Open Sans"/>
          <w:b w:val="0"/>
          <w:bCs w:val="0"/>
          <w:sz w:val="20"/>
          <w:szCs w:val="20"/>
          <w:bdr w:val="none" w:sz="0" w:space="0" w:color="auto" w:frame="1"/>
          <w:shd w:val="clear" w:color="auto" w:fill="FFFFFF"/>
        </w:rPr>
        <w:t>figura geométrica</w:t>
      </w:r>
      <w:r w:rsidRPr="00BC1342">
        <w:rPr>
          <w:rFonts w:cs="Open Sans"/>
          <w:sz w:val="20"/>
          <w:szCs w:val="20"/>
          <w:shd w:val="clear" w:color="auto" w:fill="FFFFFF"/>
        </w:rPr>
        <w:t> cerrada y plana que está formada por varios segmentos rectos unidos, también denominados lados.</w:t>
      </w:r>
    </w:p>
    <w:p w14:paraId="0BFE2466" w14:textId="32EB6632" w:rsidR="00976F81" w:rsidRDefault="00976F81" w:rsidP="000927F2">
      <w:pPr>
        <w:pStyle w:val="Prrafodelista"/>
        <w:numPr>
          <w:ilvl w:val="1"/>
          <w:numId w:val="4"/>
        </w:numPr>
        <w:spacing w:after="0" w:line="240" w:lineRule="auto"/>
        <w:ind w:left="360" w:hanging="360"/>
        <w:jc w:val="both"/>
        <w:rPr>
          <w:rFonts w:cs="Arial"/>
          <w:sz w:val="20"/>
          <w:szCs w:val="20"/>
          <w:lang w:val="es-ES" w:eastAsia="es-ES"/>
        </w:rPr>
      </w:pPr>
      <w:r>
        <w:rPr>
          <w:rFonts w:cs="Arial"/>
          <w:b/>
          <w:sz w:val="20"/>
          <w:szCs w:val="20"/>
          <w:lang w:val="es-ES" w:eastAsia="es-ES"/>
        </w:rPr>
        <w:t>Script</w:t>
      </w:r>
      <w:r w:rsidRPr="00F3081B">
        <w:rPr>
          <w:rFonts w:cs="Arial"/>
          <w:sz w:val="20"/>
          <w:szCs w:val="20"/>
          <w:lang w:val="es-ES" w:eastAsia="es-ES"/>
        </w:rPr>
        <w:t>:</w:t>
      </w:r>
      <w:r>
        <w:rPr>
          <w:rFonts w:cs="Arial"/>
          <w:sz w:val="20"/>
          <w:szCs w:val="20"/>
          <w:lang w:val="es-ES" w:eastAsia="es-ES"/>
        </w:rPr>
        <w:t xml:space="preserve"> Archivo con código ejecutable dentro de una herramienta de script.</w:t>
      </w:r>
      <w:r w:rsidRPr="00F3081B">
        <w:rPr>
          <w:rFonts w:cs="Arial"/>
          <w:sz w:val="20"/>
          <w:szCs w:val="20"/>
          <w:lang w:val="es-ES" w:eastAsia="es-ES"/>
        </w:rPr>
        <w:t xml:space="preserve"> </w:t>
      </w:r>
    </w:p>
    <w:p w14:paraId="0BBC524D" w14:textId="2A079AF3" w:rsidR="003221F0" w:rsidRPr="003221F0" w:rsidRDefault="003221F0" w:rsidP="000927F2">
      <w:pPr>
        <w:pStyle w:val="Prrafodelista"/>
        <w:numPr>
          <w:ilvl w:val="1"/>
          <w:numId w:val="4"/>
        </w:numPr>
        <w:spacing w:after="0" w:line="240" w:lineRule="auto"/>
        <w:ind w:left="360" w:hanging="360"/>
        <w:jc w:val="both"/>
        <w:rPr>
          <w:rFonts w:cs="Arial"/>
          <w:sz w:val="20"/>
          <w:szCs w:val="20"/>
          <w:lang w:val="es-ES" w:eastAsia="es-ES"/>
        </w:rPr>
      </w:pPr>
      <w:r>
        <w:rPr>
          <w:rFonts w:cs="Arial"/>
          <w:b/>
          <w:sz w:val="20"/>
          <w:szCs w:val="20"/>
          <w:lang w:val="es-ES" w:eastAsia="es-ES"/>
        </w:rPr>
        <w:t>Predio</w:t>
      </w:r>
      <w:r w:rsidRPr="003221F0">
        <w:rPr>
          <w:rFonts w:cs="Arial"/>
          <w:sz w:val="20"/>
          <w:szCs w:val="20"/>
          <w:lang w:val="es-ES" w:eastAsia="es-ES"/>
        </w:rPr>
        <w:t>:</w:t>
      </w:r>
      <w:r>
        <w:rPr>
          <w:rFonts w:cs="Arial"/>
          <w:sz w:val="20"/>
          <w:szCs w:val="20"/>
          <w:lang w:val="es-ES" w:eastAsia="es-ES"/>
        </w:rPr>
        <w:t xml:space="preserve"> </w:t>
      </w:r>
      <w:r w:rsidRPr="003221F0">
        <w:rPr>
          <w:sz w:val="20"/>
          <w:szCs w:val="20"/>
        </w:rPr>
        <w:t>es una </w:t>
      </w:r>
      <w:r w:rsidRPr="003221F0">
        <w:rPr>
          <w:bCs/>
          <w:sz w:val="20"/>
          <w:szCs w:val="20"/>
        </w:rPr>
        <w:t>parcela de terreno claramente delimitada y perteneciente a una persona.</w:t>
      </w:r>
    </w:p>
    <w:p w14:paraId="00D02BEE" w14:textId="1E5180CE" w:rsidR="003221F0" w:rsidRDefault="003221F0" w:rsidP="000927F2">
      <w:pPr>
        <w:pStyle w:val="Prrafodelista"/>
        <w:numPr>
          <w:ilvl w:val="1"/>
          <w:numId w:val="4"/>
        </w:numPr>
        <w:spacing w:after="0" w:line="240" w:lineRule="auto"/>
        <w:ind w:left="360" w:hanging="360"/>
        <w:jc w:val="both"/>
        <w:rPr>
          <w:rFonts w:cs="Arial"/>
          <w:sz w:val="20"/>
          <w:szCs w:val="20"/>
          <w:lang w:val="es-ES" w:eastAsia="es-ES"/>
        </w:rPr>
      </w:pPr>
      <w:proofErr w:type="spellStart"/>
      <w:r>
        <w:rPr>
          <w:rFonts w:cs="Arial"/>
          <w:b/>
          <w:sz w:val="20"/>
          <w:szCs w:val="20"/>
          <w:lang w:val="es-ES" w:eastAsia="es-ES"/>
        </w:rPr>
        <w:t>Shapefile</w:t>
      </w:r>
      <w:proofErr w:type="spellEnd"/>
      <w:r>
        <w:rPr>
          <w:rFonts w:cs="Arial"/>
          <w:b/>
          <w:sz w:val="20"/>
          <w:szCs w:val="20"/>
          <w:lang w:val="es-ES" w:eastAsia="es-ES"/>
        </w:rPr>
        <w:t>:</w:t>
      </w:r>
      <w:r>
        <w:rPr>
          <w:rFonts w:cs="Arial"/>
          <w:sz w:val="20"/>
          <w:szCs w:val="20"/>
          <w:lang w:val="es-ES" w:eastAsia="es-ES"/>
        </w:rPr>
        <w:t xml:space="preserve"> </w:t>
      </w:r>
      <w:r w:rsidRPr="003221F0">
        <w:rPr>
          <w:rFonts w:cs="Arial"/>
          <w:sz w:val="20"/>
          <w:szCs w:val="20"/>
          <w:lang w:val="es-ES" w:eastAsia="es-ES"/>
        </w:rPr>
        <w:t xml:space="preserve">es un formato sencillo y no topológico que se utiliza para almacenar la ubicación geométrica y la información de atributos de las entidades geográficas. Las entidades geográficas de un </w:t>
      </w:r>
      <w:proofErr w:type="spellStart"/>
      <w:r w:rsidRPr="003221F0">
        <w:rPr>
          <w:rFonts w:cs="Arial"/>
          <w:sz w:val="20"/>
          <w:szCs w:val="20"/>
          <w:lang w:val="es-ES" w:eastAsia="es-ES"/>
        </w:rPr>
        <w:t>shapefile</w:t>
      </w:r>
      <w:proofErr w:type="spellEnd"/>
      <w:r w:rsidRPr="003221F0">
        <w:rPr>
          <w:rFonts w:cs="Arial"/>
          <w:sz w:val="20"/>
          <w:szCs w:val="20"/>
          <w:lang w:val="es-ES" w:eastAsia="es-ES"/>
        </w:rPr>
        <w:t xml:space="preserve"> se pueden representar por medio de puntos, líneas o polígonos (áreas). </w:t>
      </w:r>
    </w:p>
    <w:p w14:paraId="37C7239F" w14:textId="78E96461" w:rsidR="003221F0" w:rsidRDefault="003221F0" w:rsidP="000927F2">
      <w:pPr>
        <w:pStyle w:val="Prrafodelista"/>
        <w:numPr>
          <w:ilvl w:val="1"/>
          <w:numId w:val="4"/>
        </w:numPr>
        <w:spacing w:after="0" w:line="240" w:lineRule="auto"/>
        <w:ind w:left="360" w:hanging="360"/>
        <w:jc w:val="both"/>
        <w:rPr>
          <w:rFonts w:cs="Arial"/>
          <w:sz w:val="20"/>
          <w:szCs w:val="20"/>
          <w:lang w:val="es-ES" w:eastAsia="es-ES"/>
        </w:rPr>
      </w:pPr>
      <w:proofErr w:type="spellStart"/>
      <w:r>
        <w:rPr>
          <w:rFonts w:cs="Arial"/>
          <w:b/>
          <w:sz w:val="20"/>
          <w:szCs w:val="20"/>
          <w:lang w:val="es-ES" w:eastAsia="es-ES"/>
        </w:rPr>
        <w:t>Feature</w:t>
      </w:r>
      <w:proofErr w:type="spellEnd"/>
      <w:r>
        <w:rPr>
          <w:rFonts w:cs="Arial"/>
          <w:b/>
          <w:sz w:val="20"/>
          <w:szCs w:val="20"/>
          <w:lang w:val="es-ES" w:eastAsia="es-ES"/>
        </w:rPr>
        <w:t xml:space="preserve"> </w:t>
      </w:r>
      <w:proofErr w:type="spellStart"/>
      <w:r>
        <w:rPr>
          <w:rFonts w:cs="Arial"/>
          <w:b/>
          <w:sz w:val="20"/>
          <w:szCs w:val="20"/>
          <w:lang w:val="es-ES" w:eastAsia="es-ES"/>
        </w:rPr>
        <w:t>layer</w:t>
      </w:r>
      <w:proofErr w:type="spellEnd"/>
      <w:r>
        <w:rPr>
          <w:rFonts w:cs="Arial"/>
          <w:b/>
          <w:sz w:val="20"/>
          <w:szCs w:val="20"/>
          <w:lang w:val="es-ES" w:eastAsia="es-ES"/>
        </w:rPr>
        <w:t>:</w:t>
      </w:r>
      <w:r>
        <w:rPr>
          <w:rFonts w:cs="Arial"/>
          <w:sz w:val="20"/>
          <w:szCs w:val="20"/>
          <w:lang w:val="es-ES" w:eastAsia="es-ES"/>
        </w:rPr>
        <w:t xml:space="preserve"> </w:t>
      </w:r>
      <w:r w:rsidRPr="003221F0">
        <w:rPr>
          <w:rFonts w:cs="Arial"/>
          <w:sz w:val="20"/>
          <w:szCs w:val="20"/>
          <w:lang w:val="es-ES" w:eastAsia="es-ES"/>
        </w:rPr>
        <w:t>es una agrupación de entidades geográficas similares, por ejemplo, edificios, parcelas, ciudades, carreteras y epicentros de terremotos. Las entidades pueden ser puntos, líneas o polígonos (áreas).</w:t>
      </w:r>
      <w:r w:rsidR="00EE0BB1">
        <w:rPr>
          <w:rFonts w:cs="Arial"/>
          <w:sz w:val="20"/>
          <w:szCs w:val="20"/>
          <w:lang w:val="es-ES" w:eastAsia="es-ES"/>
        </w:rPr>
        <w:t xml:space="preserve"> Los </w:t>
      </w:r>
      <w:proofErr w:type="spellStart"/>
      <w:r w:rsidR="00EE0BB1">
        <w:rPr>
          <w:rFonts w:cs="Arial"/>
          <w:sz w:val="20"/>
          <w:szCs w:val="20"/>
          <w:lang w:val="es-ES" w:eastAsia="es-ES"/>
        </w:rPr>
        <w:t>feature</w:t>
      </w:r>
      <w:proofErr w:type="spellEnd"/>
      <w:r w:rsidR="00EE0BB1">
        <w:rPr>
          <w:rFonts w:cs="Arial"/>
          <w:sz w:val="20"/>
          <w:szCs w:val="20"/>
          <w:lang w:val="es-ES" w:eastAsia="es-ES"/>
        </w:rPr>
        <w:t xml:space="preserve"> </w:t>
      </w:r>
      <w:proofErr w:type="spellStart"/>
      <w:r w:rsidR="00EE0BB1">
        <w:rPr>
          <w:rFonts w:cs="Arial"/>
          <w:sz w:val="20"/>
          <w:szCs w:val="20"/>
          <w:lang w:val="es-ES" w:eastAsia="es-ES"/>
        </w:rPr>
        <w:t>layer</w:t>
      </w:r>
      <w:proofErr w:type="spellEnd"/>
      <w:r w:rsidR="00EE0BB1">
        <w:rPr>
          <w:rFonts w:cs="Arial"/>
          <w:sz w:val="20"/>
          <w:szCs w:val="20"/>
          <w:lang w:val="es-ES" w:eastAsia="es-ES"/>
        </w:rPr>
        <w:t xml:space="preserve"> pueden ser </w:t>
      </w:r>
      <w:proofErr w:type="spellStart"/>
      <w:r w:rsidR="00EE0BB1">
        <w:rPr>
          <w:rFonts w:cs="Arial"/>
          <w:sz w:val="20"/>
          <w:szCs w:val="20"/>
          <w:lang w:val="es-ES" w:eastAsia="es-ES"/>
        </w:rPr>
        <w:t>shapefiles</w:t>
      </w:r>
      <w:proofErr w:type="spellEnd"/>
      <w:r w:rsidR="00EE0BB1">
        <w:rPr>
          <w:rFonts w:cs="Arial"/>
          <w:sz w:val="20"/>
          <w:szCs w:val="20"/>
          <w:lang w:val="es-ES" w:eastAsia="es-ES"/>
        </w:rPr>
        <w:t xml:space="preserve"> o </w:t>
      </w:r>
      <w:proofErr w:type="spellStart"/>
      <w:r w:rsidR="00EE0BB1">
        <w:rPr>
          <w:rFonts w:cs="Arial"/>
          <w:sz w:val="20"/>
          <w:szCs w:val="20"/>
          <w:lang w:val="es-ES" w:eastAsia="es-ES"/>
        </w:rPr>
        <w:t>feature</w:t>
      </w:r>
      <w:proofErr w:type="spellEnd"/>
      <w:r w:rsidR="00EE0BB1">
        <w:rPr>
          <w:rFonts w:cs="Arial"/>
          <w:sz w:val="20"/>
          <w:szCs w:val="20"/>
          <w:lang w:val="es-ES" w:eastAsia="es-ES"/>
        </w:rPr>
        <w:t xml:space="preserve"> </w:t>
      </w:r>
      <w:proofErr w:type="spellStart"/>
      <w:r w:rsidR="00EE0BB1">
        <w:rPr>
          <w:rFonts w:cs="Arial"/>
          <w:sz w:val="20"/>
          <w:szCs w:val="20"/>
          <w:lang w:val="es-ES" w:eastAsia="es-ES"/>
        </w:rPr>
        <w:t>class</w:t>
      </w:r>
      <w:proofErr w:type="spellEnd"/>
      <w:r w:rsidR="00EE0BB1">
        <w:rPr>
          <w:rFonts w:cs="Arial"/>
          <w:sz w:val="20"/>
          <w:szCs w:val="20"/>
          <w:lang w:val="es-ES" w:eastAsia="es-ES"/>
        </w:rPr>
        <w:t xml:space="preserve">. </w:t>
      </w:r>
    </w:p>
    <w:p w14:paraId="64FA3079" w14:textId="77777777" w:rsidR="00436EDB" w:rsidRPr="00CC270B" w:rsidRDefault="00436EDB" w:rsidP="00CC270B">
      <w:pPr>
        <w:jc w:val="both"/>
        <w:rPr>
          <w:rFonts w:cs="Arial"/>
          <w:b/>
          <w:szCs w:val="20"/>
          <w:lang w:val="es-ES" w:eastAsia="es-ES"/>
        </w:rPr>
      </w:pPr>
    </w:p>
    <w:p w14:paraId="1F3B878F" w14:textId="77777777" w:rsidR="00141BD3" w:rsidRPr="00F52F79" w:rsidRDefault="00141BD3" w:rsidP="00747082">
      <w:pPr>
        <w:pStyle w:val="Ttulo1"/>
      </w:pPr>
      <w:r w:rsidRPr="00F52F79">
        <w:t>DESARROLLO</w:t>
      </w:r>
    </w:p>
    <w:p w14:paraId="50301200" w14:textId="7AEEFF9B" w:rsidR="00EE0BB1" w:rsidRDefault="000927F2" w:rsidP="003221F0">
      <w:pPr>
        <w:jc w:val="both"/>
        <w:rPr>
          <w:rFonts w:eastAsia="Times New Roman"/>
          <w:szCs w:val="20"/>
          <w:lang w:val="es-ES" w:eastAsia="es-ES"/>
        </w:rPr>
      </w:pPr>
      <w:r w:rsidRPr="05D55DCF">
        <w:rPr>
          <w:rFonts w:eastAsia="Times New Roman"/>
          <w:szCs w:val="20"/>
          <w:lang w:val="es-ES" w:eastAsia="es-ES"/>
        </w:rPr>
        <w:t xml:space="preserve">Se </w:t>
      </w:r>
      <w:r w:rsidR="00B66C4B" w:rsidRPr="05D55DCF">
        <w:rPr>
          <w:rFonts w:eastAsia="Times New Roman"/>
          <w:szCs w:val="20"/>
          <w:lang w:val="es-ES" w:eastAsia="es-ES"/>
        </w:rPr>
        <w:t>desarrolló</w:t>
      </w:r>
      <w:r w:rsidRPr="05D55DCF">
        <w:rPr>
          <w:rFonts w:eastAsia="Times New Roman"/>
          <w:szCs w:val="20"/>
          <w:lang w:val="es-ES" w:eastAsia="es-ES"/>
        </w:rPr>
        <w:t xml:space="preserve"> </w:t>
      </w:r>
      <w:r w:rsidR="009B459F" w:rsidRPr="009B459F">
        <w:rPr>
          <w:rFonts w:eastAsia="Times New Roman"/>
          <w:szCs w:val="20"/>
          <w:lang w:val="es-ES" w:eastAsia="es-ES"/>
        </w:rPr>
        <w:t xml:space="preserve">una herramienta ejecutable en </w:t>
      </w:r>
      <w:proofErr w:type="spellStart"/>
      <w:r w:rsidR="009B459F" w:rsidRPr="009B459F">
        <w:rPr>
          <w:rFonts w:eastAsia="Times New Roman"/>
          <w:szCs w:val="20"/>
          <w:lang w:val="es-ES" w:eastAsia="es-ES"/>
        </w:rPr>
        <w:t>ArcGIS</w:t>
      </w:r>
      <w:proofErr w:type="spellEnd"/>
      <w:r w:rsidR="009B459F" w:rsidRPr="009B459F">
        <w:rPr>
          <w:rFonts w:eastAsia="Times New Roman"/>
          <w:szCs w:val="20"/>
          <w:lang w:val="es-ES" w:eastAsia="es-ES"/>
        </w:rPr>
        <w:t xml:space="preserve"> Pro, </w:t>
      </w:r>
      <w:r w:rsidR="003221F0">
        <w:rPr>
          <w:rFonts w:cs="Arial"/>
          <w:szCs w:val="20"/>
          <w:lang w:val="es-ES" w:eastAsia="es-ES"/>
        </w:rPr>
        <w:t xml:space="preserve">permite la migración de datos catastrales a partir de un </w:t>
      </w:r>
      <w:proofErr w:type="spellStart"/>
      <w:r w:rsidR="003221F0">
        <w:rPr>
          <w:rFonts w:cs="Arial"/>
          <w:szCs w:val="20"/>
          <w:lang w:val="es-ES" w:eastAsia="es-ES"/>
        </w:rPr>
        <w:t>feature</w:t>
      </w:r>
      <w:proofErr w:type="spellEnd"/>
      <w:r w:rsidR="003221F0">
        <w:rPr>
          <w:rFonts w:cs="Arial"/>
          <w:szCs w:val="20"/>
          <w:lang w:val="es-ES" w:eastAsia="es-ES"/>
        </w:rPr>
        <w:t xml:space="preserve"> </w:t>
      </w:r>
      <w:proofErr w:type="spellStart"/>
      <w:r w:rsidR="003221F0">
        <w:rPr>
          <w:rFonts w:cs="Arial"/>
          <w:szCs w:val="20"/>
          <w:lang w:val="es-ES" w:eastAsia="es-ES"/>
        </w:rPr>
        <w:t>layer</w:t>
      </w:r>
      <w:proofErr w:type="spellEnd"/>
      <w:r w:rsidR="003221F0">
        <w:rPr>
          <w:rFonts w:cs="Arial"/>
          <w:szCs w:val="20"/>
          <w:lang w:val="es-ES" w:eastAsia="es-ES"/>
        </w:rPr>
        <w:t xml:space="preserve"> a otro</w:t>
      </w:r>
      <w:r w:rsidR="00C05249">
        <w:rPr>
          <w:rFonts w:eastAsia="Times New Roman"/>
          <w:szCs w:val="20"/>
          <w:lang w:val="es-ES" w:eastAsia="es-ES"/>
        </w:rPr>
        <w:t>.</w:t>
      </w:r>
      <w:r w:rsidR="00D7557C">
        <w:rPr>
          <w:rFonts w:eastAsia="Times New Roman"/>
          <w:szCs w:val="20"/>
          <w:lang w:val="es-ES" w:eastAsia="es-ES"/>
        </w:rPr>
        <w:t xml:space="preserve"> </w:t>
      </w:r>
      <w:r w:rsidR="00EE0BB1">
        <w:rPr>
          <w:rFonts w:eastAsia="Times New Roman"/>
          <w:szCs w:val="20"/>
          <w:lang w:val="es-ES" w:eastAsia="es-ES"/>
        </w:rPr>
        <w:t xml:space="preserve">Es de suma importancia que en caso de que las capas de entrada correspondan a un </w:t>
      </w:r>
      <w:proofErr w:type="spellStart"/>
      <w:r w:rsidR="00EE0BB1">
        <w:rPr>
          <w:rFonts w:eastAsia="Times New Roman"/>
          <w:szCs w:val="20"/>
          <w:lang w:val="es-ES" w:eastAsia="es-ES"/>
        </w:rPr>
        <w:t>feature</w:t>
      </w:r>
      <w:proofErr w:type="spellEnd"/>
      <w:r w:rsidR="00EE0BB1">
        <w:rPr>
          <w:rFonts w:eastAsia="Times New Roman"/>
          <w:szCs w:val="20"/>
          <w:lang w:val="es-ES" w:eastAsia="es-ES"/>
        </w:rPr>
        <w:t xml:space="preserve"> </w:t>
      </w:r>
      <w:proofErr w:type="spellStart"/>
      <w:r w:rsidR="00EE0BB1">
        <w:rPr>
          <w:rFonts w:eastAsia="Times New Roman"/>
          <w:szCs w:val="20"/>
          <w:lang w:val="es-ES" w:eastAsia="es-ES"/>
        </w:rPr>
        <w:t>class</w:t>
      </w:r>
      <w:proofErr w:type="spellEnd"/>
      <w:r w:rsidR="00EE0BB1">
        <w:rPr>
          <w:rFonts w:eastAsia="Times New Roman"/>
          <w:szCs w:val="20"/>
          <w:lang w:val="es-ES" w:eastAsia="es-ES"/>
        </w:rPr>
        <w:t xml:space="preserve">, estas </w:t>
      </w:r>
      <w:r w:rsidR="00EE0BB1" w:rsidRPr="00EE0BB1">
        <w:rPr>
          <w:rFonts w:eastAsia="Times New Roman"/>
          <w:b/>
          <w:szCs w:val="20"/>
          <w:lang w:val="es-ES" w:eastAsia="es-ES"/>
        </w:rPr>
        <w:t>NO</w:t>
      </w:r>
      <w:r w:rsidR="00EE0BB1">
        <w:rPr>
          <w:rFonts w:eastAsia="Times New Roman"/>
          <w:b/>
          <w:szCs w:val="20"/>
          <w:lang w:val="es-ES" w:eastAsia="es-ES"/>
        </w:rPr>
        <w:t xml:space="preserve"> </w:t>
      </w:r>
      <w:r w:rsidR="00EE0BB1">
        <w:rPr>
          <w:rFonts w:eastAsia="Times New Roman"/>
          <w:szCs w:val="20"/>
          <w:lang w:val="es-ES" w:eastAsia="es-ES"/>
        </w:rPr>
        <w:t xml:space="preserve">deben cumplir </w:t>
      </w:r>
      <w:r w:rsidR="00EE0BB1" w:rsidRPr="00EE0BB1">
        <w:rPr>
          <w:rFonts w:eastAsia="Times New Roman"/>
          <w:szCs w:val="20"/>
          <w:lang w:val="es-ES" w:eastAsia="es-ES"/>
        </w:rPr>
        <w:t xml:space="preserve">con las siguientes condiciones, ya que </w:t>
      </w:r>
      <w:r w:rsidR="00EE0BB1">
        <w:rPr>
          <w:rFonts w:eastAsia="Times New Roman"/>
          <w:szCs w:val="20"/>
          <w:lang w:val="es-ES" w:eastAsia="es-ES"/>
        </w:rPr>
        <w:t>la herramienta</w:t>
      </w:r>
      <w:r w:rsidR="00EE0BB1" w:rsidRPr="00EE0BB1">
        <w:rPr>
          <w:rFonts w:eastAsia="Times New Roman"/>
          <w:szCs w:val="20"/>
          <w:lang w:val="es-ES" w:eastAsia="es-ES"/>
        </w:rPr>
        <w:t xml:space="preserve"> </w:t>
      </w:r>
      <w:r w:rsidR="00EE0BB1" w:rsidRPr="00EE0BB1">
        <w:rPr>
          <w:rFonts w:eastAsia="Times New Roman"/>
          <w:b/>
          <w:szCs w:val="20"/>
          <w:lang w:val="es-ES" w:eastAsia="es-ES"/>
        </w:rPr>
        <w:t>NO</w:t>
      </w:r>
      <w:r w:rsidR="00EE0BB1" w:rsidRPr="00EE0BB1">
        <w:rPr>
          <w:rFonts w:eastAsia="Times New Roman"/>
          <w:szCs w:val="20"/>
          <w:lang w:val="es-ES" w:eastAsia="es-ES"/>
        </w:rPr>
        <w:t xml:space="preserve"> funcionara de manera adecuada. </w:t>
      </w:r>
    </w:p>
    <w:p w14:paraId="4E7B4F95" w14:textId="7952A1F6" w:rsidR="00EE0BB1" w:rsidRPr="00EE0BB1" w:rsidRDefault="00EE0BB1" w:rsidP="00EE0BB1">
      <w:pPr>
        <w:numPr>
          <w:ilvl w:val="0"/>
          <w:numId w:val="20"/>
        </w:numPr>
        <w:shd w:val="clear" w:color="auto" w:fill="FFFFFF"/>
        <w:spacing w:before="100" w:beforeAutospacing="1" w:after="100" w:afterAutospacing="1"/>
        <w:rPr>
          <w:rFonts w:cs="Arial"/>
          <w:szCs w:val="20"/>
          <w:lang w:val="es-ES" w:eastAsia="es-ES"/>
        </w:rPr>
      </w:pPr>
      <w:r>
        <w:rPr>
          <w:rFonts w:cs="Arial"/>
          <w:szCs w:val="20"/>
          <w:lang w:val="es-ES" w:eastAsia="es-ES"/>
        </w:rPr>
        <w:t>Formar</w:t>
      </w:r>
      <w:r w:rsidRPr="00EE0BB1">
        <w:rPr>
          <w:rFonts w:cs="Arial"/>
          <w:szCs w:val="20"/>
          <w:lang w:val="es-ES" w:eastAsia="es-ES"/>
        </w:rPr>
        <w:t xml:space="preserve"> parte de una topología</w:t>
      </w:r>
      <w:r>
        <w:rPr>
          <w:rFonts w:cs="Arial"/>
          <w:szCs w:val="20"/>
          <w:lang w:val="es-ES" w:eastAsia="es-ES"/>
        </w:rPr>
        <w:t>.</w:t>
      </w:r>
    </w:p>
    <w:p w14:paraId="4B2CC059" w14:textId="30DF7524" w:rsidR="00EE0BB1" w:rsidRPr="00EE0BB1" w:rsidRDefault="00EE0BB1" w:rsidP="00EE0BB1">
      <w:pPr>
        <w:numPr>
          <w:ilvl w:val="0"/>
          <w:numId w:val="20"/>
        </w:numPr>
        <w:shd w:val="clear" w:color="auto" w:fill="FFFFFF"/>
        <w:spacing w:before="100" w:beforeAutospacing="1" w:after="100" w:afterAutospacing="1"/>
        <w:rPr>
          <w:rFonts w:cs="Arial"/>
          <w:szCs w:val="20"/>
          <w:lang w:val="es-ES" w:eastAsia="es-ES"/>
        </w:rPr>
      </w:pPr>
      <w:r>
        <w:rPr>
          <w:rFonts w:cs="Arial"/>
          <w:szCs w:val="20"/>
          <w:lang w:val="es-ES" w:eastAsia="es-ES"/>
        </w:rPr>
        <w:t xml:space="preserve">Formar </w:t>
      </w:r>
      <w:r w:rsidRPr="00EE0BB1">
        <w:rPr>
          <w:rFonts w:cs="Arial"/>
          <w:szCs w:val="20"/>
          <w:lang w:val="es-ES" w:eastAsia="es-ES"/>
        </w:rPr>
        <w:t xml:space="preserve">parte de un </w:t>
      </w:r>
      <w:proofErr w:type="spellStart"/>
      <w:r w:rsidRPr="00EE0BB1">
        <w:rPr>
          <w:rFonts w:cs="Arial"/>
          <w:szCs w:val="20"/>
          <w:lang w:val="es-ES" w:eastAsia="es-ES"/>
        </w:rPr>
        <w:t>dataset</w:t>
      </w:r>
      <w:proofErr w:type="spellEnd"/>
      <w:r w:rsidRPr="00EE0BB1">
        <w:rPr>
          <w:rFonts w:cs="Arial"/>
          <w:szCs w:val="20"/>
          <w:lang w:val="es-ES" w:eastAsia="es-ES"/>
        </w:rPr>
        <w:t xml:space="preserve"> de red</w:t>
      </w:r>
      <w:r>
        <w:rPr>
          <w:rFonts w:cs="Arial"/>
          <w:szCs w:val="20"/>
          <w:lang w:val="es-ES" w:eastAsia="es-ES"/>
        </w:rPr>
        <w:t>.</w:t>
      </w:r>
    </w:p>
    <w:p w14:paraId="0EDBF891" w14:textId="68D9F9AB" w:rsidR="00EE0BB1" w:rsidRPr="00EE0BB1" w:rsidRDefault="00EE0BB1" w:rsidP="00EE0BB1">
      <w:pPr>
        <w:numPr>
          <w:ilvl w:val="0"/>
          <w:numId w:val="20"/>
        </w:numPr>
        <w:shd w:val="clear" w:color="auto" w:fill="FFFFFF"/>
        <w:spacing w:before="100" w:beforeAutospacing="1" w:after="100" w:afterAutospacing="1"/>
        <w:rPr>
          <w:rFonts w:cs="Arial"/>
          <w:szCs w:val="20"/>
          <w:lang w:val="es-ES" w:eastAsia="es-ES"/>
        </w:rPr>
      </w:pPr>
      <w:r>
        <w:rPr>
          <w:rFonts w:cs="Arial"/>
          <w:szCs w:val="20"/>
          <w:lang w:val="es-ES" w:eastAsia="es-ES"/>
        </w:rPr>
        <w:t xml:space="preserve">Estar dentro de </w:t>
      </w:r>
      <w:proofErr w:type="spellStart"/>
      <w:r>
        <w:rPr>
          <w:rFonts w:cs="Arial"/>
          <w:szCs w:val="20"/>
          <w:lang w:val="es-ES" w:eastAsia="es-ES"/>
        </w:rPr>
        <w:t>d</w:t>
      </w:r>
      <w:r w:rsidRPr="00EE0BB1">
        <w:rPr>
          <w:rFonts w:cs="Arial"/>
          <w:szCs w:val="20"/>
          <w:lang w:val="es-ES" w:eastAsia="es-ES"/>
        </w:rPr>
        <w:t>atasets</w:t>
      </w:r>
      <w:proofErr w:type="spellEnd"/>
      <w:r w:rsidRPr="00EE0BB1">
        <w:rPr>
          <w:rFonts w:cs="Arial"/>
          <w:szCs w:val="20"/>
          <w:lang w:val="es-ES" w:eastAsia="es-ES"/>
        </w:rPr>
        <w:t xml:space="preserve"> versionados en </w:t>
      </w:r>
      <w:proofErr w:type="spellStart"/>
      <w:r w:rsidRPr="00EE0BB1">
        <w:rPr>
          <w:rFonts w:cs="Arial"/>
          <w:szCs w:val="20"/>
          <w:lang w:val="es-ES" w:eastAsia="es-ES"/>
        </w:rPr>
        <w:t>geodatabases</w:t>
      </w:r>
      <w:proofErr w:type="spellEnd"/>
      <w:r w:rsidRPr="00EE0BB1">
        <w:rPr>
          <w:rFonts w:cs="Arial"/>
          <w:szCs w:val="20"/>
          <w:lang w:val="es-ES" w:eastAsia="es-ES"/>
        </w:rPr>
        <w:t xml:space="preserve"> corporativas</w:t>
      </w:r>
      <w:r>
        <w:rPr>
          <w:rFonts w:cs="Arial"/>
          <w:szCs w:val="20"/>
          <w:lang w:val="es-ES" w:eastAsia="es-ES"/>
        </w:rPr>
        <w:t>.</w:t>
      </w:r>
    </w:p>
    <w:p w14:paraId="37AB8B91" w14:textId="2DEABC41" w:rsidR="00141BD3" w:rsidRDefault="00BC7878" w:rsidP="00747082">
      <w:pPr>
        <w:pStyle w:val="Ttulo2"/>
      </w:pPr>
      <w:r>
        <w:t>EJECUCI</w:t>
      </w:r>
      <w:r w:rsidR="24036E9D">
        <w:t>Ó</w:t>
      </w:r>
      <w:r>
        <w:t>N DE LA HERRAMIENTA</w:t>
      </w:r>
    </w:p>
    <w:p w14:paraId="3B91432E" w14:textId="165C6163" w:rsidR="00EE0BB1" w:rsidRDefault="00B3422B" w:rsidP="00102DF6">
      <w:pPr>
        <w:jc w:val="both"/>
        <w:rPr>
          <w:szCs w:val="20"/>
          <w:lang w:val="es-ES" w:eastAsia="es-ES"/>
        </w:rPr>
      </w:pPr>
      <w:r>
        <w:rPr>
          <w:szCs w:val="20"/>
          <w:lang w:val="es-ES" w:eastAsia="es-ES"/>
        </w:rPr>
        <w:t>Para realizar</w:t>
      </w:r>
      <w:r w:rsidR="00EE0BB1">
        <w:rPr>
          <w:szCs w:val="20"/>
          <w:lang w:val="es-ES" w:eastAsia="es-ES"/>
        </w:rPr>
        <w:t xml:space="preserve"> la migración de datos catastrales se debe ingresar </w:t>
      </w:r>
      <w:r w:rsidR="00E028FA">
        <w:rPr>
          <w:szCs w:val="20"/>
          <w:lang w:val="es-ES" w:eastAsia="es-ES"/>
        </w:rPr>
        <w:t xml:space="preserve">en el parámetro denominado como “Base catastral” </w:t>
      </w:r>
      <w:r w:rsidR="00EE0BB1">
        <w:rPr>
          <w:szCs w:val="20"/>
          <w:lang w:val="es-ES" w:eastAsia="es-ES"/>
        </w:rPr>
        <w:t xml:space="preserve">un </w:t>
      </w:r>
      <w:proofErr w:type="spellStart"/>
      <w:r w:rsidR="00EE0BB1">
        <w:rPr>
          <w:szCs w:val="20"/>
          <w:lang w:val="es-ES" w:eastAsia="es-ES"/>
        </w:rPr>
        <w:t>feature</w:t>
      </w:r>
      <w:proofErr w:type="spellEnd"/>
      <w:r w:rsidR="00EE0BB1">
        <w:rPr>
          <w:szCs w:val="20"/>
          <w:lang w:val="es-ES" w:eastAsia="es-ES"/>
        </w:rPr>
        <w:t xml:space="preserve"> </w:t>
      </w:r>
      <w:proofErr w:type="spellStart"/>
      <w:r w:rsidR="00EE0BB1">
        <w:rPr>
          <w:szCs w:val="20"/>
          <w:lang w:val="es-ES" w:eastAsia="es-ES"/>
        </w:rPr>
        <w:t>layer</w:t>
      </w:r>
      <w:proofErr w:type="spellEnd"/>
      <w:r w:rsidR="00EE0BB1">
        <w:rPr>
          <w:szCs w:val="20"/>
          <w:lang w:val="es-ES" w:eastAsia="es-ES"/>
        </w:rPr>
        <w:t xml:space="preserve"> o un </w:t>
      </w:r>
      <w:proofErr w:type="spellStart"/>
      <w:r w:rsidR="00EE0BB1">
        <w:rPr>
          <w:szCs w:val="20"/>
          <w:lang w:val="es-ES" w:eastAsia="es-ES"/>
        </w:rPr>
        <w:t>shapefile</w:t>
      </w:r>
      <w:proofErr w:type="spellEnd"/>
      <w:r w:rsidR="00EE0BB1">
        <w:rPr>
          <w:szCs w:val="20"/>
          <w:lang w:val="es-ES" w:eastAsia="es-ES"/>
        </w:rPr>
        <w:t xml:space="preserve"> en el cual en la tabla de atributos se encuentre</w:t>
      </w:r>
      <w:r w:rsidR="00E028FA">
        <w:rPr>
          <w:szCs w:val="20"/>
          <w:lang w:val="es-ES" w:eastAsia="es-ES"/>
        </w:rPr>
        <w:t>n</w:t>
      </w:r>
      <w:r w:rsidR="00EE0BB1">
        <w:rPr>
          <w:szCs w:val="20"/>
          <w:lang w:val="es-ES" w:eastAsia="es-ES"/>
        </w:rPr>
        <w:t xml:space="preserve"> los campos de interés</w:t>
      </w:r>
      <w:r w:rsidR="00E028FA">
        <w:rPr>
          <w:szCs w:val="20"/>
          <w:lang w:val="es-ES" w:eastAsia="es-ES"/>
        </w:rPr>
        <w:t xml:space="preserve"> que se desean migrar</w:t>
      </w:r>
      <w:r w:rsidR="00EE0BB1">
        <w:rPr>
          <w:szCs w:val="20"/>
          <w:lang w:val="es-ES" w:eastAsia="es-ES"/>
        </w:rPr>
        <w:t xml:space="preserve">, los cuales deben estar con el nombre y alias de </w:t>
      </w:r>
      <w:r w:rsidR="00EE0BB1" w:rsidRPr="00EE0BB1">
        <w:rPr>
          <w:b/>
          <w:szCs w:val="20"/>
          <w:lang w:val="es-ES" w:eastAsia="es-ES"/>
        </w:rPr>
        <w:t>“CODIGO” Y CODIGO_ANT”</w:t>
      </w:r>
      <w:r w:rsidR="00EE0BB1">
        <w:rPr>
          <w:szCs w:val="20"/>
          <w:lang w:val="es-ES" w:eastAsia="es-ES"/>
        </w:rPr>
        <w:t xml:space="preserve">, como se muestra a continuación. </w:t>
      </w:r>
    </w:p>
    <w:p w14:paraId="3231E02B" w14:textId="54366648" w:rsidR="00EE0BB1" w:rsidRDefault="00E028FA" w:rsidP="00102DF6">
      <w:pPr>
        <w:jc w:val="both"/>
        <w:rPr>
          <w:szCs w:val="20"/>
          <w:lang w:val="es-ES" w:eastAsia="es-ES"/>
        </w:rPr>
      </w:pPr>
      <w:r>
        <w:rPr>
          <w:noProof/>
          <w:szCs w:val="20"/>
          <w:lang w:eastAsia="es-CO"/>
        </w:rPr>
        <w:lastRenderedPageBreak/>
        <mc:AlternateContent>
          <mc:Choice Requires="wps">
            <w:drawing>
              <wp:anchor distT="0" distB="0" distL="114300" distR="114300" simplePos="0" relativeHeight="251659264" behindDoc="0" locked="0" layoutInCell="1" allowOverlap="1" wp14:anchorId="2A536B21" wp14:editId="4B166148">
                <wp:simplePos x="0" y="0"/>
                <wp:positionH relativeFrom="column">
                  <wp:posOffset>23712</wp:posOffset>
                </wp:positionH>
                <wp:positionV relativeFrom="paragraph">
                  <wp:posOffset>977530</wp:posOffset>
                </wp:positionV>
                <wp:extent cx="6563995" cy="252938"/>
                <wp:effectExtent l="0" t="0" r="27305" b="13970"/>
                <wp:wrapNone/>
                <wp:docPr id="4" name="Rectángulo redondeado 4"/>
                <wp:cNvGraphicFramePr/>
                <a:graphic xmlns:a="http://schemas.openxmlformats.org/drawingml/2006/main">
                  <a:graphicData uri="http://schemas.microsoft.com/office/word/2010/wordprocessingShape">
                    <wps:wsp>
                      <wps:cNvSpPr/>
                      <wps:spPr>
                        <a:xfrm flipH="1" flipV="1">
                          <a:off x="0" y="0"/>
                          <a:ext cx="6563995" cy="25293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B80AA" id="Rectángulo redondeado 4" o:spid="_x0000_s1026" style="position:absolute;margin-left:1.85pt;margin-top:76.95pt;width:516.85pt;height:19.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" filled="f" strokecolor="red" strokeweight="1pt">
                <v:stroke joinstyle="miter"/>
              </v:roundrect>
            </w:pict>
          </mc:Fallback>
        </mc:AlternateContent>
      </w:r>
      <w:r w:rsidR="00EE0BB1" w:rsidRPr="00EE0BB1">
        <w:rPr>
          <w:szCs w:val="20"/>
          <w:lang w:val="es-ES" w:eastAsia="es-ES"/>
        </w:rPr>
        <w:drawing>
          <wp:inline distT="0" distB="0" distL="0" distR="0" wp14:anchorId="442FF101" wp14:editId="6BB08D33">
            <wp:extent cx="6564361" cy="2142699"/>
            <wp:effectExtent l="19050" t="19050" r="27305"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4692" cy="2146071"/>
                    </a:xfrm>
                    <a:prstGeom prst="rect">
                      <a:avLst/>
                    </a:prstGeom>
                    <a:ln>
                      <a:solidFill>
                        <a:schemeClr val="tx1"/>
                      </a:solidFill>
                    </a:ln>
                  </pic:spPr>
                </pic:pic>
              </a:graphicData>
            </a:graphic>
          </wp:inline>
        </w:drawing>
      </w:r>
    </w:p>
    <w:p w14:paraId="45FEB48B" w14:textId="2D103E37" w:rsidR="00E028FA" w:rsidRPr="00E028FA" w:rsidRDefault="00E028FA" w:rsidP="00E028FA">
      <w:pPr>
        <w:jc w:val="center"/>
        <w:rPr>
          <w:rFonts w:eastAsia="Century Gothic" w:cs="Century Gothic"/>
          <w:szCs w:val="20"/>
          <w:lang w:val="es-ES"/>
        </w:rPr>
      </w:pPr>
      <w:r>
        <w:rPr>
          <w:rFonts w:eastAsia="Century Gothic" w:cs="Century Gothic"/>
          <w:color w:val="000000" w:themeColor="text1"/>
          <w:sz w:val="16"/>
          <w:szCs w:val="16"/>
          <w:lang w:val="es-ES"/>
        </w:rPr>
        <w:t>Figura</w:t>
      </w:r>
      <w:r w:rsidRPr="05D55DCF">
        <w:rPr>
          <w:rFonts w:eastAsia="Century Gothic" w:cs="Century Gothic"/>
          <w:color w:val="000000" w:themeColor="text1"/>
          <w:sz w:val="16"/>
          <w:szCs w:val="16"/>
          <w:lang w:val="es-ES"/>
        </w:rPr>
        <w:t xml:space="preserve"> </w:t>
      </w:r>
      <w:r>
        <w:rPr>
          <w:rFonts w:eastAsia="Century Gothic" w:cs="Century Gothic"/>
          <w:color w:val="000000" w:themeColor="text1"/>
          <w:sz w:val="16"/>
          <w:szCs w:val="16"/>
          <w:lang w:val="es-ES"/>
        </w:rPr>
        <w:t>1</w:t>
      </w:r>
      <w:r w:rsidRPr="05D55DCF">
        <w:rPr>
          <w:rFonts w:eastAsia="Century Gothic" w:cs="Century Gothic"/>
          <w:color w:val="000000" w:themeColor="text1"/>
          <w:sz w:val="16"/>
          <w:szCs w:val="16"/>
          <w:lang w:val="es-ES"/>
        </w:rPr>
        <w:t>.</w:t>
      </w:r>
      <w:r>
        <w:rPr>
          <w:rFonts w:eastAsia="Century Gothic" w:cs="Century Gothic"/>
          <w:color w:val="000000" w:themeColor="text1"/>
          <w:sz w:val="16"/>
          <w:szCs w:val="16"/>
          <w:lang w:val="es-ES"/>
        </w:rPr>
        <w:t xml:space="preserve"> Tabla de atributos del </w:t>
      </w:r>
      <w:proofErr w:type="spellStart"/>
      <w:r>
        <w:rPr>
          <w:rFonts w:eastAsia="Century Gothic" w:cs="Century Gothic"/>
          <w:color w:val="000000" w:themeColor="text1"/>
          <w:sz w:val="16"/>
          <w:szCs w:val="16"/>
          <w:lang w:val="es-ES"/>
        </w:rPr>
        <w:t>feature</w:t>
      </w:r>
      <w:proofErr w:type="spellEnd"/>
      <w:r>
        <w:rPr>
          <w:rFonts w:eastAsia="Century Gothic" w:cs="Century Gothic"/>
          <w:color w:val="000000" w:themeColor="text1"/>
          <w:sz w:val="16"/>
          <w:szCs w:val="16"/>
          <w:lang w:val="es-ES"/>
        </w:rPr>
        <w:t xml:space="preserve"> </w:t>
      </w:r>
      <w:proofErr w:type="spellStart"/>
      <w:r>
        <w:rPr>
          <w:rFonts w:eastAsia="Century Gothic" w:cs="Century Gothic"/>
          <w:color w:val="000000" w:themeColor="text1"/>
          <w:sz w:val="16"/>
          <w:szCs w:val="16"/>
          <w:lang w:val="es-ES"/>
        </w:rPr>
        <w:t>layer</w:t>
      </w:r>
      <w:proofErr w:type="spellEnd"/>
      <w:r>
        <w:rPr>
          <w:rFonts w:eastAsia="Century Gothic" w:cs="Century Gothic"/>
          <w:color w:val="000000" w:themeColor="text1"/>
          <w:sz w:val="16"/>
          <w:szCs w:val="16"/>
          <w:lang w:val="es-ES"/>
        </w:rPr>
        <w:t xml:space="preserve"> correspondiente al parámetro de Base catastral</w:t>
      </w:r>
      <w:r w:rsidRPr="05D55DCF">
        <w:rPr>
          <w:rFonts w:eastAsia="Century Gothic" w:cs="Century Gothic"/>
          <w:color w:val="000000" w:themeColor="text1"/>
          <w:sz w:val="16"/>
          <w:szCs w:val="16"/>
          <w:lang w:val="es-ES"/>
        </w:rPr>
        <w:t>.</w:t>
      </w:r>
    </w:p>
    <w:p w14:paraId="5C3823A0" w14:textId="77777777" w:rsidR="00E028FA" w:rsidRDefault="00E028FA" w:rsidP="00102DF6">
      <w:pPr>
        <w:jc w:val="both"/>
        <w:rPr>
          <w:szCs w:val="20"/>
          <w:lang w:val="es-ES" w:eastAsia="es-ES"/>
        </w:rPr>
      </w:pPr>
    </w:p>
    <w:p w14:paraId="1508E25E" w14:textId="5DA97910" w:rsidR="004154FF" w:rsidRDefault="00E028FA" w:rsidP="05D55DCF">
      <w:pPr>
        <w:jc w:val="both"/>
        <w:rPr>
          <w:szCs w:val="20"/>
          <w:lang w:val="es-ES" w:eastAsia="es-ES"/>
        </w:rPr>
      </w:pPr>
      <w:r>
        <w:rPr>
          <w:szCs w:val="20"/>
          <w:lang w:val="es-ES" w:eastAsia="es-ES"/>
        </w:rPr>
        <w:t xml:space="preserve">Seguido a esto en el parámetro denominado como “Base </w:t>
      </w:r>
      <w:proofErr w:type="spellStart"/>
      <w:r>
        <w:rPr>
          <w:szCs w:val="20"/>
          <w:lang w:val="es-ES" w:eastAsia="es-ES"/>
        </w:rPr>
        <w:t>vectorizada</w:t>
      </w:r>
      <w:proofErr w:type="spellEnd"/>
      <w:r>
        <w:rPr>
          <w:szCs w:val="20"/>
          <w:lang w:val="es-ES" w:eastAsia="es-ES"/>
        </w:rPr>
        <w:t xml:space="preserve">” se debe ingresar un </w:t>
      </w:r>
      <w:proofErr w:type="spellStart"/>
      <w:r>
        <w:rPr>
          <w:szCs w:val="20"/>
          <w:lang w:val="es-ES" w:eastAsia="es-ES"/>
        </w:rPr>
        <w:t>shapefile</w:t>
      </w:r>
      <w:proofErr w:type="spellEnd"/>
      <w:r>
        <w:rPr>
          <w:szCs w:val="20"/>
          <w:lang w:val="es-ES" w:eastAsia="es-ES"/>
        </w:rPr>
        <w:t xml:space="preserve"> o </w:t>
      </w:r>
      <w:proofErr w:type="spellStart"/>
      <w:r>
        <w:rPr>
          <w:szCs w:val="20"/>
          <w:lang w:val="es-ES" w:eastAsia="es-ES"/>
        </w:rPr>
        <w:t>feature</w:t>
      </w:r>
      <w:proofErr w:type="spellEnd"/>
      <w:r>
        <w:rPr>
          <w:szCs w:val="20"/>
          <w:lang w:val="es-ES" w:eastAsia="es-ES"/>
        </w:rPr>
        <w:t xml:space="preserve"> con los predios a los cuales se les desea añadir el código catastral actual y el antiguo en la tabla de atributos a partir de la coincidencia entre los polígonos. </w:t>
      </w:r>
      <w:r w:rsidR="00910D8F" w:rsidRPr="00910D8F">
        <w:rPr>
          <w:szCs w:val="20"/>
          <w:lang w:val="es-ES" w:eastAsia="es-ES"/>
        </w:rPr>
        <w:t>Posteriormente</w:t>
      </w:r>
      <w:r w:rsidR="00910D8F">
        <w:rPr>
          <w:szCs w:val="20"/>
          <w:lang w:val="es-ES" w:eastAsia="es-ES"/>
        </w:rPr>
        <w:t>,</w:t>
      </w:r>
      <w:r w:rsidR="00BC3E04">
        <w:rPr>
          <w:szCs w:val="20"/>
          <w:lang w:val="es-ES" w:eastAsia="es-ES"/>
        </w:rPr>
        <w:t xml:space="preserve"> dar </w:t>
      </w:r>
      <w:proofErr w:type="spellStart"/>
      <w:r w:rsidR="00BC3E04">
        <w:rPr>
          <w:szCs w:val="20"/>
          <w:lang w:val="es-ES" w:eastAsia="es-ES"/>
        </w:rPr>
        <w:t>click</w:t>
      </w:r>
      <w:proofErr w:type="spellEnd"/>
      <w:r w:rsidR="00BC3E04">
        <w:rPr>
          <w:szCs w:val="20"/>
          <w:lang w:val="es-ES" w:eastAsia="es-ES"/>
        </w:rPr>
        <w:t xml:space="preserve"> en el botón Run</w:t>
      </w:r>
      <w:r w:rsidR="00E1453A">
        <w:rPr>
          <w:szCs w:val="20"/>
          <w:lang w:val="es-ES" w:eastAsia="es-ES"/>
        </w:rPr>
        <w:t>.</w:t>
      </w:r>
      <w:r w:rsidR="00863B79">
        <w:rPr>
          <w:szCs w:val="20"/>
          <w:lang w:val="es-ES" w:eastAsia="es-ES"/>
        </w:rPr>
        <w:t xml:space="preserve"> </w:t>
      </w:r>
    </w:p>
    <w:p w14:paraId="1CC92380" w14:textId="2FEA19D2" w:rsidR="00BC7878" w:rsidRDefault="00941AA6" w:rsidP="00910D8F">
      <w:pPr>
        <w:jc w:val="center"/>
        <w:rPr>
          <w:szCs w:val="20"/>
          <w:lang w:val="es-ES" w:eastAsia="es-ES"/>
        </w:rPr>
      </w:pPr>
      <w:r w:rsidRPr="00941AA6">
        <w:rPr>
          <w:szCs w:val="20"/>
          <w:lang w:val="es-ES" w:eastAsia="es-ES"/>
        </w:rPr>
        <w:drawing>
          <wp:inline distT="0" distB="0" distL="0" distR="0" wp14:anchorId="42ED6062" wp14:editId="467181A6">
            <wp:extent cx="5670645" cy="4769324"/>
            <wp:effectExtent l="19050" t="19050" r="2540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9012" cy="4784772"/>
                    </a:xfrm>
                    <a:prstGeom prst="rect">
                      <a:avLst/>
                    </a:prstGeom>
                    <a:ln>
                      <a:solidFill>
                        <a:schemeClr val="tx1"/>
                      </a:solidFill>
                    </a:ln>
                  </pic:spPr>
                </pic:pic>
              </a:graphicData>
            </a:graphic>
          </wp:inline>
        </w:drawing>
      </w:r>
    </w:p>
    <w:p w14:paraId="36BDED31" w14:textId="34A633B3" w:rsidR="009B105F" w:rsidRDefault="009B105F" w:rsidP="05D55DCF">
      <w:pPr>
        <w:jc w:val="center"/>
        <w:rPr>
          <w:noProof/>
          <w:lang w:eastAsia="es-CO"/>
        </w:rPr>
      </w:pPr>
    </w:p>
    <w:p w14:paraId="79FBE21D" w14:textId="2036E621" w:rsidR="003C0754" w:rsidRDefault="003C0754" w:rsidP="003C0754">
      <w:pPr>
        <w:jc w:val="center"/>
        <w:rPr>
          <w:rFonts w:eastAsia="Century Gothic" w:cs="Century Gothic"/>
          <w:szCs w:val="20"/>
          <w:lang w:val="es-ES"/>
        </w:rPr>
      </w:pPr>
      <w:r>
        <w:rPr>
          <w:rFonts w:eastAsia="Century Gothic" w:cs="Century Gothic"/>
          <w:color w:val="000000" w:themeColor="text1"/>
          <w:sz w:val="16"/>
          <w:szCs w:val="16"/>
          <w:lang w:val="es-ES"/>
        </w:rPr>
        <w:t>Figura</w:t>
      </w:r>
      <w:r w:rsidRPr="05D55DCF">
        <w:rPr>
          <w:rFonts w:eastAsia="Century Gothic" w:cs="Century Gothic"/>
          <w:color w:val="000000" w:themeColor="text1"/>
          <w:sz w:val="16"/>
          <w:szCs w:val="16"/>
          <w:lang w:val="es-ES"/>
        </w:rPr>
        <w:t xml:space="preserve"> </w:t>
      </w:r>
      <w:r w:rsidR="00E028FA">
        <w:rPr>
          <w:rFonts w:eastAsia="Century Gothic" w:cs="Century Gothic"/>
          <w:color w:val="000000" w:themeColor="text1"/>
          <w:sz w:val="16"/>
          <w:szCs w:val="16"/>
          <w:lang w:val="es-ES"/>
        </w:rPr>
        <w:t>2</w:t>
      </w:r>
      <w:r w:rsidRPr="05D55DCF">
        <w:rPr>
          <w:rFonts w:eastAsia="Century Gothic" w:cs="Century Gothic"/>
          <w:color w:val="000000" w:themeColor="text1"/>
          <w:sz w:val="16"/>
          <w:szCs w:val="16"/>
          <w:lang w:val="es-ES"/>
        </w:rPr>
        <w:t>.</w:t>
      </w:r>
      <w:r w:rsidR="00FD2178">
        <w:rPr>
          <w:rFonts w:eastAsia="Century Gothic" w:cs="Century Gothic"/>
          <w:color w:val="000000" w:themeColor="text1"/>
          <w:sz w:val="16"/>
          <w:szCs w:val="16"/>
          <w:lang w:val="es-ES"/>
        </w:rPr>
        <w:t xml:space="preserve"> Ventana gráfica de la herramienta</w:t>
      </w:r>
      <w:r w:rsidRPr="05D55DCF">
        <w:rPr>
          <w:rFonts w:eastAsia="Century Gothic" w:cs="Century Gothic"/>
          <w:color w:val="000000" w:themeColor="text1"/>
          <w:sz w:val="16"/>
          <w:szCs w:val="16"/>
          <w:lang w:val="es-ES"/>
        </w:rPr>
        <w:t>.</w:t>
      </w:r>
    </w:p>
    <w:p w14:paraId="3492C5E6" w14:textId="77777777" w:rsidR="0074258C" w:rsidRPr="00BC7878" w:rsidRDefault="0074258C" w:rsidP="00BC7878">
      <w:pPr>
        <w:rPr>
          <w:szCs w:val="20"/>
          <w:lang w:val="es-ES" w:eastAsia="es-ES"/>
        </w:rPr>
      </w:pPr>
    </w:p>
    <w:p w14:paraId="2FD29CD7" w14:textId="175C7AE2" w:rsidR="00747082" w:rsidRDefault="00747082" w:rsidP="00747082">
      <w:pPr>
        <w:pStyle w:val="Ttulo2"/>
      </w:pPr>
      <w:r>
        <w:lastRenderedPageBreak/>
        <w:t>RESULTADOS</w:t>
      </w:r>
    </w:p>
    <w:p w14:paraId="03D4FD97" w14:textId="40E6B9D0" w:rsidR="2D1D1283" w:rsidRDefault="009D34A4" w:rsidP="004855B8">
      <w:pPr>
        <w:jc w:val="both"/>
        <w:rPr>
          <w:rFonts w:eastAsia="Century Gothic" w:cs="Century Gothic"/>
        </w:rPr>
      </w:pPr>
      <w:r w:rsidRPr="4DD1DA99">
        <w:rPr>
          <w:rFonts w:eastAsia="Century Gothic" w:cs="Century Gothic"/>
          <w:lang w:val="es-ES"/>
        </w:rPr>
        <w:t>Posteriormente</w:t>
      </w:r>
      <w:r w:rsidR="2D1D1283" w:rsidRPr="4DD1DA99">
        <w:rPr>
          <w:rFonts w:eastAsia="Century Gothic" w:cs="Century Gothic"/>
        </w:rPr>
        <w:t>, como resultado se obtiene</w:t>
      </w:r>
      <w:r w:rsidR="00647503">
        <w:rPr>
          <w:rFonts w:eastAsia="Century Gothic" w:cs="Century Gothic"/>
        </w:rPr>
        <w:t xml:space="preserve">n dos campos </w:t>
      </w:r>
      <w:r w:rsidR="00647503" w:rsidRPr="00647503">
        <w:rPr>
          <w:rFonts w:eastAsia="Century Gothic" w:cs="Century Gothic"/>
        </w:rPr>
        <w:t>(</w:t>
      </w:r>
      <w:r w:rsidR="00647503" w:rsidRPr="00647503">
        <w:rPr>
          <w:szCs w:val="20"/>
          <w:lang w:val="es-ES" w:eastAsia="es-ES"/>
        </w:rPr>
        <w:t>“CODIGO” Y CODIGO_ANT”</w:t>
      </w:r>
      <w:r w:rsidR="00647503" w:rsidRPr="00647503">
        <w:rPr>
          <w:szCs w:val="20"/>
          <w:lang w:val="es-ES" w:eastAsia="es-ES"/>
        </w:rPr>
        <w:t>)</w:t>
      </w:r>
      <w:r w:rsidR="00647503" w:rsidRPr="00647503">
        <w:rPr>
          <w:rFonts w:eastAsia="Century Gothic" w:cs="Century Gothic"/>
        </w:rPr>
        <w:t xml:space="preserve"> </w:t>
      </w:r>
      <w:r w:rsidR="00647503">
        <w:rPr>
          <w:rFonts w:eastAsia="Century Gothic" w:cs="Century Gothic"/>
        </w:rPr>
        <w:t xml:space="preserve">agregados al </w:t>
      </w:r>
      <w:proofErr w:type="spellStart"/>
      <w:r w:rsidR="00647503">
        <w:rPr>
          <w:rFonts w:eastAsia="Century Gothic" w:cs="Century Gothic"/>
        </w:rPr>
        <w:t>feature</w:t>
      </w:r>
      <w:proofErr w:type="spellEnd"/>
      <w:r w:rsidR="00647503">
        <w:rPr>
          <w:rFonts w:eastAsia="Century Gothic" w:cs="Century Gothic"/>
        </w:rPr>
        <w:t xml:space="preserve"> </w:t>
      </w:r>
      <w:proofErr w:type="spellStart"/>
      <w:r w:rsidR="00647503">
        <w:rPr>
          <w:rFonts w:eastAsia="Century Gothic" w:cs="Century Gothic"/>
        </w:rPr>
        <w:t>layer</w:t>
      </w:r>
      <w:proofErr w:type="spellEnd"/>
      <w:r w:rsidR="00647503">
        <w:rPr>
          <w:rFonts w:eastAsia="Century Gothic" w:cs="Century Gothic"/>
        </w:rPr>
        <w:t xml:space="preserve"> ingresado en el parámetro de “Base </w:t>
      </w:r>
      <w:proofErr w:type="spellStart"/>
      <w:r w:rsidR="00647503">
        <w:rPr>
          <w:rFonts w:eastAsia="Century Gothic" w:cs="Century Gothic"/>
        </w:rPr>
        <w:t>Vectorizada</w:t>
      </w:r>
      <w:proofErr w:type="spellEnd"/>
      <w:r w:rsidR="00647503">
        <w:rPr>
          <w:rFonts w:eastAsia="Century Gothic" w:cs="Century Gothic"/>
        </w:rPr>
        <w:t xml:space="preserve">” únicamente en aquellos predios en los cuales solo coincidía con un centroide, es decir que los predios que coincidían con dos o más </w:t>
      </w:r>
      <w:proofErr w:type="spellStart"/>
      <w:r w:rsidR="00647503">
        <w:rPr>
          <w:rFonts w:eastAsia="Century Gothic" w:cs="Century Gothic"/>
        </w:rPr>
        <w:t>centroides</w:t>
      </w:r>
      <w:proofErr w:type="spellEnd"/>
      <w:r w:rsidR="00647503">
        <w:rPr>
          <w:rFonts w:eastAsia="Century Gothic" w:cs="Century Gothic"/>
        </w:rPr>
        <w:t xml:space="preserve"> aparecerán vacíos o nulos en los campos nombrados anteriormente.</w:t>
      </w:r>
    </w:p>
    <w:p w14:paraId="2C9B8F62" w14:textId="77777777" w:rsidR="05D55DCF" w:rsidRDefault="05D55DCF" w:rsidP="004855B8">
      <w:pPr>
        <w:jc w:val="both"/>
        <w:rPr>
          <w:rFonts w:eastAsia="Century Gothic" w:cs="Century Gothic"/>
          <w:szCs w:val="20"/>
        </w:rPr>
      </w:pPr>
    </w:p>
    <w:p w14:paraId="07F31B49" w14:textId="229780A1" w:rsidR="003C0754" w:rsidRPr="008B7B86" w:rsidRDefault="00647503" w:rsidP="00647503">
      <w:pPr>
        <w:jc w:val="center"/>
        <w:rPr>
          <w:rFonts w:eastAsia="Century Gothic" w:cs="Century Gothic"/>
          <w:color w:val="000000" w:themeColor="text1"/>
          <w:sz w:val="16"/>
          <w:szCs w:val="16"/>
          <w:lang w:val="es-ES"/>
        </w:rPr>
      </w:pPr>
      <w:r>
        <w:rPr>
          <w:rFonts w:eastAsia="Century Gothic" w:cs="Century Gothic"/>
          <w:noProof/>
          <w:color w:val="000000" w:themeColor="text1"/>
          <w:sz w:val="16"/>
          <w:szCs w:val="16"/>
          <w:lang w:eastAsia="es-CO"/>
        </w:rPr>
        <mc:AlternateContent>
          <mc:Choice Requires="wps">
            <w:drawing>
              <wp:anchor distT="0" distB="0" distL="114300" distR="114300" simplePos="0" relativeHeight="251660288" behindDoc="0" locked="0" layoutInCell="1" allowOverlap="1" wp14:anchorId="292E74EF" wp14:editId="57407A66">
                <wp:simplePos x="0" y="0"/>
                <wp:positionH relativeFrom="column">
                  <wp:posOffset>4836648</wp:posOffset>
                </wp:positionH>
                <wp:positionV relativeFrom="paragraph">
                  <wp:posOffset>314716</wp:posOffset>
                </wp:positionV>
                <wp:extent cx="1410396" cy="1801495"/>
                <wp:effectExtent l="0" t="0" r="18415" b="27305"/>
                <wp:wrapNone/>
                <wp:docPr id="7" name="Rectángulo redondeado 7"/>
                <wp:cNvGraphicFramePr/>
                <a:graphic xmlns:a="http://schemas.openxmlformats.org/drawingml/2006/main">
                  <a:graphicData uri="http://schemas.microsoft.com/office/word/2010/wordprocessingShape">
                    <wps:wsp>
                      <wps:cNvSpPr/>
                      <wps:spPr>
                        <a:xfrm>
                          <a:off x="0" y="0"/>
                          <a:ext cx="1410396" cy="1801495"/>
                        </a:xfrm>
                        <a:prstGeom prst="roundRect">
                          <a:avLst>
                            <a:gd name="adj" fmla="val 591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441F6" id="Rectángulo redondeado 7" o:spid="_x0000_s1026" style="position:absolute;margin-left:380.85pt;margin-top:24.8pt;width:111.05pt;height:141.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38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" filled="f" strokecolor="red" strokeweight="1pt">
                <v:stroke joinstyle="miter"/>
              </v:roundrect>
            </w:pict>
          </mc:Fallback>
        </mc:AlternateContent>
      </w:r>
      <w:r w:rsidRPr="00647503">
        <w:rPr>
          <w:rFonts w:eastAsia="Century Gothic" w:cs="Century Gothic"/>
          <w:color w:val="000000" w:themeColor="text1"/>
          <w:sz w:val="16"/>
          <w:szCs w:val="16"/>
          <w:lang w:val="es-ES"/>
        </w:rPr>
        <w:drawing>
          <wp:inline distT="0" distB="0" distL="0" distR="0" wp14:anchorId="0B2373F7" wp14:editId="0792788C">
            <wp:extent cx="6332220" cy="2092960"/>
            <wp:effectExtent l="19050" t="19050" r="11430"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092960"/>
                    </a:xfrm>
                    <a:prstGeom prst="rect">
                      <a:avLst/>
                    </a:prstGeom>
                    <a:ln>
                      <a:solidFill>
                        <a:schemeClr val="tx1"/>
                      </a:solidFill>
                    </a:ln>
                  </pic:spPr>
                </pic:pic>
              </a:graphicData>
            </a:graphic>
          </wp:inline>
        </w:drawing>
      </w:r>
    </w:p>
    <w:p w14:paraId="175D11A9" w14:textId="54897956" w:rsidR="003C0754" w:rsidRDefault="00431DA5" w:rsidP="00BC3E04">
      <w:pPr>
        <w:jc w:val="center"/>
        <w:rPr>
          <w:rFonts w:eastAsia="Century Gothic" w:cs="Century Gothic"/>
          <w:color w:val="000000" w:themeColor="text1"/>
          <w:sz w:val="16"/>
          <w:szCs w:val="16"/>
          <w:lang w:val="es-ES"/>
        </w:rPr>
      </w:pPr>
      <w:r>
        <w:rPr>
          <w:rFonts w:eastAsia="Century Gothic" w:cs="Century Gothic"/>
          <w:color w:val="000000" w:themeColor="text1"/>
          <w:sz w:val="16"/>
          <w:szCs w:val="16"/>
          <w:lang w:val="es-ES"/>
        </w:rPr>
        <w:t>Figura</w:t>
      </w:r>
      <w:r w:rsidRPr="05D55DCF">
        <w:rPr>
          <w:rFonts w:eastAsia="Century Gothic" w:cs="Century Gothic"/>
          <w:color w:val="000000" w:themeColor="text1"/>
          <w:sz w:val="16"/>
          <w:szCs w:val="16"/>
          <w:lang w:val="es-ES"/>
        </w:rPr>
        <w:t xml:space="preserve"> </w:t>
      </w:r>
      <w:r w:rsidR="00941AA6">
        <w:rPr>
          <w:rFonts w:eastAsia="Century Gothic" w:cs="Century Gothic"/>
          <w:color w:val="000000" w:themeColor="text1"/>
          <w:sz w:val="16"/>
          <w:szCs w:val="16"/>
          <w:lang w:val="es-ES"/>
        </w:rPr>
        <w:t>3</w:t>
      </w:r>
      <w:r w:rsidRPr="05D55DCF">
        <w:rPr>
          <w:rFonts w:eastAsia="Century Gothic" w:cs="Century Gothic"/>
          <w:color w:val="000000" w:themeColor="text1"/>
          <w:sz w:val="16"/>
          <w:szCs w:val="16"/>
          <w:lang w:val="es-ES"/>
        </w:rPr>
        <w:t>.</w:t>
      </w:r>
      <w:r>
        <w:rPr>
          <w:rFonts w:eastAsia="Century Gothic" w:cs="Century Gothic"/>
          <w:color w:val="000000" w:themeColor="text1"/>
          <w:sz w:val="16"/>
          <w:szCs w:val="16"/>
          <w:lang w:val="es-ES"/>
        </w:rPr>
        <w:t xml:space="preserve"> </w:t>
      </w:r>
      <w:r w:rsidR="00840628">
        <w:rPr>
          <w:rFonts w:eastAsia="Century Gothic" w:cs="Century Gothic"/>
          <w:color w:val="000000" w:themeColor="text1"/>
          <w:sz w:val="16"/>
          <w:szCs w:val="16"/>
          <w:lang w:val="es-ES"/>
        </w:rPr>
        <w:t xml:space="preserve">Reporte generado </w:t>
      </w:r>
      <w:r w:rsidR="007E4CD0">
        <w:rPr>
          <w:rFonts w:eastAsia="Century Gothic" w:cs="Century Gothic"/>
          <w:color w:val="000000" w:themeColor="text1"/>
          <w:sz w:val="16"/>
          <w:szCs w:val="16"/>
          <w:lang w:val="es-ES"/>
        </w:rPr>
        <w:t>por la herramienta en GDB de prueba</w:t>
      </w:r>
      <w:r w:rsidRPr="05D55DCF">
        <w:rPr>
          <w:rFonts w:eastAsia="Century Gothic" w:cs="Century Gothic"/>
          <w:color w:val="000000" w:themeColor="text1"/>
          <w:sz w:val="16"/>
          <w:szCs w:val="16"/>
          <w:lang w:val="es-ES"/>
        </w:rPr>
        <w:t>.</w:t>
      </w:r>
    </w:p>
    <w:p w14:paraId="3306000E" w14:textId="42C642EA" w:rsidR="05D55DCF" w:rsidRDefault="05D55DCF" w:rsidP="00A156FE">
      <w:pPr>
        <w:jc w:val="center"/>
        <w:rPr>
          <w:rFonts w:eastAsia="Century Gothic" w:cs="Century Gothic"/>
          <w:color w:val="000000" w:themeColor="text1"/>
          <w:szCs w:val="20"/>
          <w:lang w:val="es-ES"/>
        </w:rPr>
      </w:pPr>
    </w:p>
    <w:p w14:paraId="597C03F1" w14:textId="77777777" w:rsidR="0094761E" w:rsidRDefault="0094761E" w:rsidP="05D55DCF">
      <w:pPr>
        <w:rPr>
          <w:rFonts w:eastAsia="Century Gothic" w:cs="Century Gothic"/>
          <w:color w:val="000000" w:themeColor="text1"/>
          <w:szCs w:val="20"/>
          <w:lang w:val="es-ES"/>
        </w:rPr>
      </w:pPr>
    </w:p>
    <w:p w14:paraId="4B160E1F" w14:textId="77777777"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cs="Arial"/>
          <w:szCs w:val="20"/>
          <w:lang w:val="es-ES" w:eastAsia="es-ES"/>
        </w:rPr>
      </w:pPr>
      <w:r w:rsidRPr="00C26343">
        <w:rPr>
          <w:rFonts w:cs="Arial"/>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4970CDBA" w:rsidR="00C26343" w:rsidRPr="00C26343" w:rsidRDefault="00941AA6" w:rsidP="003C3F5B">
            <w:pPr>
              <w:jc w:val="center"/>
              <w:rPr>
                <w:rFonts w:cs="Arial"/>
                <w:sz w:val="16"/>
                <w:szCs w:val="16"/>
              </w:rPr>
            </w:pPr>
            <w:r>
              <w:rPr>
                <w:rFonts w:cs="Arial"/>
                <w:b/>
                <w:sz w:val="16"/>
                <w:szCs w:val="16"/>
              </w:rPr>
              <w:t>24</w:t>
            </w:r>
            <w:r w:rsidR="003C3F5B">
              <w:rPr>
                <w:rFonts w:cs="Arial"/>
                <w:b/>
                <w:sz w:val="16"/>
                <w:szCs w:val="16"/>
              </w:rPr>
              <w:t>/</w:t>
            </w:r>
            <w:r>
              <w:rPr>
                <w:rFonts w:cs="Arial"/>
                <w:b/>
                <w:sz w:val="16"/>
                <w:szCs w:val="16"/>
              </w:rPr>
              <w:t>07</w:t>
            </w:r>
            <w:r w:rsidR="00C26343" w:rsidRPr="00C26343">
              <w:rPr>
                <w:rFonts w:cs="Arial"/>
                <w:b/>
                <w:sz w:val="16"/>
                <w:szCs w:val="16"/>
              </w:rPr>
              <w:t>/</w:t>
            </w:r>
            <w:r w:rsidR="003C3F5B">
              <w:rPr>
                <w:rFonts w:cs="Arial"/>
                <w:b/>
                <w:sz w:val="16"/>
                <w:szCs w:val="16"/>
              </w:rPr>
              <w:t>202</w:t>
            </w:r>
            <w:r w:rsidR="00696AA1">
              <w:rPr>
                <w:rFonts w:cs="Arial"/>
                <w:b/>
                <w:sz w:val="16"/>
                <w:szCs w:val="16"/>
              </w:rPr>
              <w:t>4</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eastAsia="Calibri" w:cs="Times New Roman"/>
                <w:sz w:val="16"/>
                <w:szCs w:val="16"/>
              </w:rPr>
            </w:pPr>
            <w:r w:rsidRPr="00C26343">
              <w:rPr>
                <w:rFonts w:eastAsia="Calibri"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cs="Arial"/>
                <w:b/>
                <w:sz w:val="16"/>
                <w:szCs w:val="16"/>
              </w:rPr>
            </w:pPr>
            <w:r w:rsidRPr="00C26343">
              <w:rPr>
                <w:rFonts w:cs="Arial"/>
                <w:sz w:val="16"/>
                <w:szCs w:val="16"/>
              </w:rPr>
              <w:t>Hace parte del proceso de</w:t>
            </w:r>
            <w:r>
              <w:rPr>
                <w:rFonts w:cs="Arial"/>
                <w:b/>
                <w:sz w:val="16"/>
                <w:szCs w:val="16"/>
              </w:rPr>
              <w:t xml:space="preserve"> </w:t>
            </w:r>
            <w:r>
              <w:rPr>
                <w:rFonts w:cs="Arial"/>
                <w:sz w:val="16"/>
                <w:szCs w:val="16"/>
              </w:rPr>
              <w:t xml:space="preserve">Subdirección Cartográfica y Geodésica. </w:t>
            </w:r>
          </w:p>
          <w:p w14:paraId="1BE180D6" w14:textId="4A5EFBB8" w:rsidR="00C26343" w:rsidRPr="00C26343" w:rsidRDefault="00C26343" w:rsidP="0094761E">
            <w:pPr>
              <w:pStyle w:val="Prrafodelista"/>
              <w:numPr>
                <w:ilvl w:val="0"/>
                <w:numId w:val="14"/>
              </w:numPr>
              <w:jc w:val="both"/>
              <w:rPr>
                <w:rFonts w:eastAsia="Calibri" w:cs="Times New Roman"/>
                <w:sz w:val="16"/>
                <w:szCs w:val="16"/>
              </w:rPr>
            </w:pPr>
            <w:r w:rsidRPr="00C26343">
              <w:rPr>
                <w:rFonts w:cs="Arial"/>
                <w:sz w:val="16"/>
                <w:szCs w:val="16"/>
              </w:rPr>
              <w:t>Se ajusta el documento según la nueva Estructura Orgánica aprobada por Decreto 846 del 29 de Julio del 2021.</w:t>
            </w:r>
          </w:p>
        </w:tc>
        <w:tc>
          <w:tcPr>
            <w:tcW w:w="532" w:type="pct"/>
            <w:shd w:val="clear" w:color="auto" w:fill="auto"/>
            <w:vAlign w:val="center"/>
          </w:tcPr>
          <w:p w14:paraId="3518601E" w14:textId="77777777" w:rsidR="00C26343" w:rsidRPr="00C26343" w:rsidRDefault="00C26343" w:rsidP="00C26343">
            <w:pPr>
              <w:jc w:val="center"/>
              <w:rPr>
                <w:rFonts w:cs="Arial"/>
                <w:b/>
                <w:sz w:val="16"/>
                <w:szCs w:val="16"/>
              </w:rPr>
            </w:pPr>
            <w:r w:rsidRPr="00C26343">
              <w:rPr>
                <w:rFonts w:cs="Arial"/>
                <w:b/>
                <w:sz w:val="16"/>
                <w:szCs w:val="16"/>
              </w:rPr>
              <w:t>1</w:t>
            </w:r>
          </w:p>
        </w:tc>
      </w:tr>
    </w:tbl>
    <w:p w14:paraId="7E25761B" w14:textId="77777777" w:rsidR="00853F00" w:rsidRDefault="00853F00" w:rsidP="00C26343">
      <w:pPr>
        <w:rPr>
          <w:rFonts w:cs="Arial"/>
          <w:szCs w:val="20"/>
          <w:lang w:val="es-ES" w:eastAsia="es-ES"/>
        </w:rPr>
      </w:pPr>
    </w:p>
    <w:p w14:paraId="05E936B6" w14:textId="0C784CC2" w:rsidR="00C26343" w:rsidRPr="00C26343" w:rsidRDefault="00C26343" w:rsidP="00C26343">
      <w:pPr>
        <w:rPr>
          <w:rFonts w:cs="Arial"/>
          <w:szCs w:val="20"/>
          <w:lang w:val="es-ES" w:eastAsia="es-ES"/>
        </w:rPr>
      </w:pPr>
      <w:r w:rsidRPr="00C26343">
        <w:rPr>
          <w:rFonts w:cs="Arial"/>
          <w:szCs w:val="20"/>
          <w:lang w:val="es-ES" w:eastAsia="es-ES"/>
        </w:rPr>
        <w:t xml:space="preserve">Registrar la creación del documento en versión 1 así: </w:t>
      </w:r>
    </w:p>
    <w:p w14:paraId="047B5E2B" w14:textId="77777777" w:rsidR="00C26343" w:rsidRPr="00C26343" w:rsidRDefault="00C26343" w:rsidP="00C26343">
      <w:pPr>
        <w:rPr>
          <w:rFonts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cs="Arial"/>
                <w:b/>
                <w:color w:val="FFFFFF" w:themeColor="background1"/>
                <w:sz w:val="16"/>
                <w:szCs w:val="16"/>
              </w:rPr>
            </w:pPr>
            <w:r w:rsidRPr="00C26343">
              <w:rPr>
                <w:rFonts w:cs="Arial"/>
                <w:b/>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2AEBDDC1" w:rsidR="00141BD3" w:rsidRPr="00C26343" w:rsidRDefault="00941AA6" w:rsidP="00F52F79">
            <w:pPr>
              <w:jc w:val="center"/>
              <w:rPr>
                <w:rFonts w:cs="Arial"/>
                <w:sz w:val="16"/>
                <w:szCs w:val="16"/>
              </w:rPr>
            </w:pPr>
            <w:r>
              <w:rPr>
                <w:rFonts w:cs="Arial"/>
                <w:b/>
                <w:sz w:val="16"/>
                <w:szCs w:val="16"/>
              </w:rPr>
              <w:t>24/07</w:t>
            </w:r>
            <w:r w:rsidR="00696AA1" w:rsidRPr="00C26343">
              <w:rPr>
                <w:rFonts w:cs="Arial"/>
                <w:b/>
                <w:sz w:val="16"/>
                <w:szCs w:val="16"/>
              </w:rPr>
              <w:t>/</w:t>
            </w:r>
            <w:r w:rsidR="00696AA1">
              <w:rPr>
                <w:rFonts w:cs="Arial"/>
                <w:b/>
                <w:sz w:val="16"/>
                <w:szCs w:val="16"/>
              </w:rPr>
              <w:t>2024</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cs="Arial"/>
                <w:sz w:val="16"/>
                <w:szCs w:val="16"/>
              </w:rPr>
            </w:pPr>
            <w:r w:rsidRPr="00C26343">
              <w:rPr>
                <w:rFonts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cs="Arial"/>
                <w:b/>
                <w:sz w:val="16"/>
                <w:szCs w:val="16"/>
              </w:rPr>
            </w:pPr>
            <w:r w:rsidRPr="00C26343">
              <w:rPr>
                <w:rFonts w:cs="Arial"/>
                <w:sz w:val="16"/>
                <w:szCs w:val="16"/>
              </w:rPr>
              <w:t>Hace parte del proceso de</w:t>
            </w:r>
            <w:r w:rsidR="00F61607">
              <w:rPr>
                <w:rFonts w:cs="Arial"/>
                <w:b/>
                <w:sz w:val="16"/>
                <w:szCs w:val="16"/>
              </w:rPr>
              <w:t xml:space="preserve"> </w:t>
            </w:r>
            <w:r w:rsidR="00F61607">
              <w:rPr>
                <w:rFonts w:cs="Arial"/>
                <w:sz w:val="16"/>
                <w:szCs w:val="16"/>
              </w:rPr>
              <w:t xml:space="preserve">Subdirección Cartográfica y Geodésica. </w:t>
            </w:r>
          </w:p>
          <w:p w14:paraId="68BF43A4" w14:textId="7E9459A7" w:rsidR="00141BD3" w:rsidRPr="007B1451" w:rsidRDefault="00C26343" w:rsidP="00FD2178">
            <w:pPr>
              <w:rPr>
                <w:b/>
                <w:bCs/>
                <w:sz w:val="16"/>
                <w:szCs w:val="16"/>
              </w:rPr>
            </w:pPr>
            <w:r w:rsidRPr="00C26343">
              <w:rPr>
                <w:rFonts w:cs="Arial"/>
                <w:sz w:val="16"/>
                <w:szCs w:val="16"/>
              </w:rPr>
              <w:t>Se crea el procedimiento “</w:t>
            </w:r>
            <w:r w:rsidR="008E5B2A">
              <w:rPr>
                <w:b/>
                <w:bCs/>
                <w:sz w:val="16"/>
                <w:szCs w:val="16"/>
              </w:rPr>
              <w:t>Migración de Datos Catastrales</w:t>
            </w:r>
            <w:r w:rsidRPr="00FD2178">
              <w:rPr>
                <w:rFonts w:cs="Arial"/>
                <w:sz w:val="16"/>
                <w:szCs w:val="16"/>
              </w:rPr>
              <w:t xml:space="preserve">”, código </w:t>
            </w:r>
            <w:r w:rsidR="00F61607" w:rsidRPr="00FD2178">
              <w:rPr>
                <w:rFonts w:cs="Arial"/>
                <w:b/>
                <w:sz w:val="16"/>
                <w:szCs w:val="16"/>
              </w:rPr>
              <w:t>001</w:t>
            </w:r>
            <w:r w:rsidRPr="00FD2178">
              <w:rPr>
                <w:rFonts w:cs="Arial"/>
                <w:b/>
                <w:sz w:val="16"/>
                <w:szCs w:val="16"/>
              </w:rPr>
              <w:t>,</w:t>
            </w:r>
            <w:r w:rsidRPr="00FD2178">
              <w:rPr>
                <w:rFonts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cs="Arial"/>
                <w:b/>
                <w:sz w:val="16"/>
                <w:szCs w:val="16"/>
              </w:rPr>
            </w:pPr>
            <w:r w:rsidRPr="00C26343">
              <w:rPr>
                <w:rFonts w:cs="Arial"/>
                <w:b/>
                <w:sz w:val="16"/>
                <w:szCs w:val="16"/>
              </w:rPr>
              <w:t>1</w:t>
            </w:r>
          </w:p>
        </w:tc>
      </w:tr>
    </w:tbl>
    <w:p w14:paraId="226ED054" w14:textId="77777777" w:rsidR="00141BD3" w:rsidRPr="00C26343" w:rsidRDefault="00141BD3" w:rsidP="00F52F79">
      <w:pPr>
        <w:jc w:val="both"/>
        <w:rPr>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1BE6C94F" w14:textId="5EC61304" w:rsidR="00172EFF" w:rsidRDefault="00141BD3" w:rsidP="00F52F79">
            <w:pPr>
              <w:autoSpaceDE w:val="0"/>
              <w:autoSpaceDN w:val="0"/>
              <w:adjustRightInd w:val="0"/>
              <w:jc w:val="both"/>
              <w:rPr>
                <w:rFonts w:cs="Arial"/>
                <w:color w:val="000000"/>
                <w:sz w:val="16"/>
                <w:szCs w:val="16"/>
              </w:rPr>
            </w:pPr>
            <w:r w:rsidRPr="00C26343">
              <w:rPr>
                <w:rFonts w:cs="Arial"/>
                <w:b/>
                <w:color w:val="000000"/>
                <w:sz w:val="16"/>
                <w:szCs w:val="16"/>
              </w:rPr>
              <w:t xml:space="preserve">Nombre: </w:t>
            </w:r>
            <w:r w:rsidR="00172EFF">
              <w:rPr>
                <w:rFonts w:cs="Arial"/>
                <w:color w:val="000000"/>
                <w:sz w:val="16"/>
                <w:szCs w:val="16"/>
              </w:rPr>
              <w:t xml:space="preserve">Michael Rojas </w:t>
            </w:r>
            <w:r w:rsidR="004044B9">
              <w:rPr>
                <w:rFonts w:cs="Arial"/>
                <w:color w:val="000000"/>
                <w:sz w:val="16"/>
                <w:szCs w:val="16"/>
              </w:rPr>
              <w:t>y Yaritza Quevedo</w:t>
            </w:r>
          </w:p>
          <w:p w14:paraId="48A8DA38" w14:textId="77777777" w:rsidR="00AB7B40" w:rsidRDefault="00AB7B40" w:rsidP="00F52F79">
            <w:pPr>
              <w:autoSpaceDE w:val="0"/>
              <w:autoSpaceDN w:val="0"/>
              <w:adjustRightInd w:val="0"/>
              <w:jc w:val="both"/>
              <w:rPr>
                <w:rFonts w:cs="Arial"/>
                <w:b/>
                <w:color w:val="000000"/>
                <w:sz w:val="16"/>
                <w:szCs w:val="16"/>
              </w:rPr>
            </w:pPr>
          </w:p>
          <w:p w14:paraId="41C09E25" w14:textId="3B329627"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AD7EC5" w:rsidRPr="00AD7EC5">
              <w:rPr>
                <w:rFonts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cs="Arial"/>
                <w:color w:val="000000"/>
                <w:sz w:val="16"/>
                <w:szCs w:val="16"/>
              </w:rPr>
            </w:pPr>
            <w:r w:rsidRPr="00C26343">
              <w:rPr>
                <w:rFonts w:cs="Arial"/>
                <w:b/>
                <w:color w:val="000000"/>
                <w:sz w:val="16"/>
                <w:szCs w:val="16"/>
              </w:rPr>
              <w:t xml:space="preserve">Nombre: </w:t>
            </w:r>
            <w:r w:rsidR="00DA2ABA">
              <w:rPr>
                <w:rFonts w:cs="Arial"/>
                <w:color w:val="000000"/>
                <w:sz w:val="16"/>
                <w:szCs w:val="16"/>
              </w:rPr>
              <w:t xml:space="preserve">Diego </w:t>
            </w:r>
            <w:proofErr w:type="spellStart"/>
            <w:r w:rsidR="00DA2ABA">
              <w:rPr>
                <w:rFonts w:cs="Arial"/>
                <w:color w:val="000000"/>
                <w:sz w:val="16"/>
                <w:szCs w:val="16"/>
              </w:rPr>
              <w:t>Rugeles</w:t>
            </w:r>
            <w:proofErr w:type="spellEnd"/>
            <w:r w:rsidR="00DA2ABA">
              <w:rPr>
                <w:rFonts w:cs="Arial"/>
                <w:color w:val="000000"/>
                <w:sz w:val="16"/>
                <w:szCs w:val="16"/>
              </w:rPr>
              <w:t xml:space="preserve"> </w:t>
            </w:r>
          </w:p>
          <w:p w14:paraId="7431307E" w14:textId="77777777" w:rsidR="00AB7B40" w:rsidRDefault="00AB7B40" w:rsidP="00F52F79">
            <w:pPr>
              <w:autoSpaceDE w:val="0"/>
              <w:autoSpaceDN w:val="0"/>
              <w:adjustRightInd w:val="0"/>
              <w:jc w:val="both"/>
              <w:rPr>
                <w:rFonts w:cs="Arial"/>
                <w:b/>
                <w:color w:val="000000"/>
                <w:sz w:val="16"/>
                <w:szCs w:val="16"/>
              </w:rPr>
            </w:pPr>
          </w:p>
          <w:p w14:paraId="63FC6B70" w14:textId="45E88EE9"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DA2ABA" w:rsidRPr="00AD7EC5">
              <w:rPr>
                <w:rFonts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cs="Arial"/>
                <w:b/>
                <w:color w:val="000000"/>
                <w:sz w:val="16"/>
                <w:szCs w:val="16"/>
              </w:rPr>
            </w:pPr>
            <w:r w:rsidRPr="00C26343">
              <w:rPr>
                <w:rFonts w:cs="Arial"/>
                <w:b/>
                <w:color w:val="000000"/>
                <w:sz w:val="16"/>
                <w:szCs w:val="16"/>
              </w:rPr>
              <w:t xml:space="preserve">Nombre: </w:t>
            </w:r>
            <w:r w:rsidR="00DA2ABA">
              <w:rPr>
                <w:rFonts w:cs="Arial"/>
                <w:b/>
                <w:color w:val="000000"/>
                <w:sz w:val="16"/>
                <w:szCs w:val="16"/>
              </w:rPr>
              <w:t xml:space="preserve"> </w:t>
            </w:r>
            <w:r w:rsidR="00DA2ABA">
              <w:rPr>
                <w:rFonts w:cs="Arial"/>
                <w:color w:val="000000"/>
                <w:sz w:val="16"/>
                <w:szCs w:val="16"/>
              </w:rPr>
              <w:t xml:space="preserve">Diego </w:t>
            </w:r>
            <w:proofErr w:type="spellStart"/>
            <w:r w:rsidR="00DA2ABA">
              <w:rPr>
                <w:rFonts w:cs="Arial"/>
                <w:color w:val="000000"/>
                <w:sz w:val="16"/>
                <w:szCs w:val="16"/>
              </w:rPr>
              <w:t>Rugeles</w:t>
            </w:r>
            <w:proofErr w:type="spellEnd"/>
          </w:p>
          <w:p w14:paraId="0CD40EA4" w14:textId="77777777" w:rsidR="00AB7B40" w:rsidRDefault="00AB7B40" w:rsidP="00F52F79">
            <w:pPr>
              <w:autoSpaceDE w:val="0"/>
              <w:autoSpaceDN w:val="0"/>
              <w:adjustRightInd w:val="0"/>
              <w:jc w:val="both"/>
              <w:rPr>
                <w:rFonts w:cs="Arial"/>
                <w:b/>
                <w:color w:val="000000"/>
                <w:sz w:val="16"/>
                <w:szCs w:val="16"/>
              </w:rPr>
            </w:pPr>
          </w:p>
          <w:p w14:paraId="0D4DBC24" w14:textId="2AB354B1"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DA2ABA">
              <w:rPr>
                <w:rFonts w:cs="Arial"/>
                <w:b/>
                <w:color w:val="000000"/>
                <w:sz w:val="16"/>
                <w:szCs w:val="16"/>
              </w:rPr>
              <w:t xml:space="preserve"> </w:t>
            </w:r>
            <w:r w:rsidR="00DA2ABA" w:rsidRPr="00AD7EC5">
              <w:rPr>
                <w:rFonts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cs="Arial"/>
                <w:color w:val="000000"/>
                <w:sz w:val="16"/>
                <w:szCs w:val="16"/>
              </w:rPr>
            </w:pPr>
            <w:r w:rsidRPr="00C26343">
              <w:rPr>
                <w:rFonts w:cs="Arial"/>
                <w:b/>
                <w:color w:val="000000"/>
                <w:sz w:val="16"/>
                <w:szCs w:val="16"/>
              </w:rPr>
              <w:t xml:space="preserve">Nombre: </w:t>
            </w:r>
            <w:r w:rsidR="00E605A1">
              <w:rPr>
                <w:rFonts w:cs="Arial"/>
                <w:b/>
                <w:color w:val="000000"/>
                <w:sz w:val="16"/>
                <w:szCs w:val="16"/>
              </w:rPr>
              <w:t xml:space="preserve"> </w:t>
            </w:r>
            <w:r w:rsidR="00E605A1">
              <w:rPr>
                <w:rFonts w:cs="Arial"/>
                <w:color w:val="000000"/>
                <w:sz w:val="16"/>
                <w:szCs w:val="16"/>
              </w:rPr>
              <w:t>Carlos Franco Prieto</w:t>
            </w:r>
          </w:p>
          <w:p w14:paraId="14AAC03C" w14:textId="77777777" w:rsidR="00AB7B40" w:rsidRDefault="00AB7B40" w:rsidP="00F52F79">
            <w:pPr>
              <w:autoSpaceDE w:val="0"/>
              <w:autoSpaceDN w:val="0"/>
              <w:adjustRightInd w:val="0"/>
              <w:rPr>
                <w:rFonts w:cs="Arial"/>
                <w:b/>
                <w:color w:val="000000"/>
                <w:sz w:val="16"/>
                <w:szCs w:val="16"/>
              </w:rPr>
            </w:pPr>
          </w:p>
          <w:p w14:paraId="386D2087" w14:textId="03C5E2B5" w:rsidR="00141BD3" w:rsidRPr="00E605A1" w:rsidRDefault="00141BD3" w:rsidP="00F52F79">
            <w:pPr>
              <w:autoSpaceDE w:val="0"/>
              <w:autoSpaceDN w:val="0"/>
              <w:adjustRightInd w:val="0"/>
              <w:rPr>
                <w:rFonts w:cs="Arial"/>
                <w:color w:val="000000"/>
                <w:sz w:val="16"/>
                <w:szCs w:val="16"/>
              </w:rPr>
            </w:pPr>
            <w:r w:rsidRPr="00C26343">
              <w:rPr>
                <w:rFonts w:cs="Arial"/>
                <w:b/>
                <w:color w:val="000000"/>
                <w:sz w:val="16"/>
                <w:szCs w:val="16"/>
              </w:rPr>
              <w:t xml:space="preserve">Cargo: </w:t>
            </w:r>
            <w:r w:rsidR="00E605A1">
              <w:rPr>
                <w:rFonts w:cs="Arial"/>
                <w:color w:val="000000"/>
                <w:sz w:val="16"/>
                <w:szCs w:val="16"/>
              </w:rPr>
              <w:t xml:space="preserve">Subdirector Cartografía y Geodesia. </w:t>
            </w:r>
          </w:p>
        </w:tc>
      </w:tr>
    </w:tbl>
    <w:p w14:paraId="1D735409" w14:textId="77777777" w:rsidR="00141BD3" w:rsidRPr="00C26343" w:rsidRDefault="00141BD3" w:rsidP="00C40997">
      <w:pPr>
        <w:jc w:val="both"/>
        <w:rPr>
          <w:sz w:val="16"/>
          <w:szCs w:val="16"/>
        </w:rPr>
      </w:pPr>
    </w:p>
    <w:sectPr w:rsidR="00141BD3" w:rsidRPr="00C26343" w:rsidSect="006378B2">
      <w:headerReference w:type="default" r:id="rId15"/>
      <w:footerReference w:type="default" r:id="rId16"/>
      <w:headerReference w:type="first" r:id="rId17"/>
      <w:footerReference w:type="first" r:id="rId18"/>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D1A24" w14:textId="77777777" w:rsidR="0002147B" w:rsidRDefault="0002147B" w:rsidP="00F700DD">
      <w:r>
        <w:separator/>
      </w:r>
    </w:p>
  </w:endnote>
  <w:endnote w:type="continuationSeparator" w:id="0">
    <w:p w14:paraId="22D5FF41" w14:textId="77777777" w:rsidR="0002147B" w:rsidRDefault="0002147B" w:rsidP="00F700DD">
      <w:r>
        <w:continuationSeparator/>
      </w:r>
    </w:p>
  </w:endnote>
  <w:endnote w:type="continuationNotice" w:id="1">
    <w:p w14:paraId="601A3E75" w14:textId="77777777" w:rsidR="0002147B" w:rsidRDefault="00021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46E6E46-A1E7-4352-A4CD-4A3F79B216A6}"/>
    <w:embedBold r:id="rId2" w:fontKey="{F3062A7F-0FED-4056-A4CC-3FD1862CD2CE}"/>
  </w:font>
  <w:font w:name="Century Gothic">
    <w:panose1 w:val="020B0502020202020204"/>
    <w:charset w:val="00"/>
    <w:family w:val="swiss"/>
    <w:pitch w:val="variable"/>
    <w:sig w:usb0="00000287" w:usb1="00000000" w:usb2="00000000" w:usb3="00000000" w:csb0="0000009F" w:csb1="00000000"/>
    <w:embedRegular r:id="rId3" w:fontKey="{7E7113F5-7930-4B27-9263-55BD14B9E332}"/>
    <w:embedBold r:id="rId4" w:fontKey="{5E135AE7-FA39-4C95-8206-154517D708B9}"/>
  </w:font>
  <w:font w:name="Tahoma">
    <w:panose1 w:val="020B0604030504040204"/>
    <w:charset w:val="00"/>
    <w:family w:val="swiss"/>
    <w:pitch w:val="variable"/>
    <w:sig w:usb0="E1002EFF" w:usb1="C000605B" w:usb2="00000029" w:usb3="00000000" w:csb0="000101FF" w:csb1="00000000"/>
    <w:embedRegular r:id="rId5" w:fontKey="{E61CABB8-704E-4033-89D0-AEC7370F9CA1}"/>
  </w:font>
  <w:font w:name="Montserrat">
    <w:altName w:val="Courier New"/>
    <w:panose1 w:val="00000000000000000000"/>
    <w:charset w:val="00"/>
    <w:family w:val="modern"/>
    <w:notTrueType/>
    <w:pitch w:val="variable"/>
    <w:sig w:usb0="00000001"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6" w:fontKey="{962E3712-53BD-42AA-BFF5-A27758667D34}"/>
  </w:font>
  <w:font w:name="Calibri Light">
    <w:panose1 w:val="020F0302020204030204"/>
    <w:charset w:val="00"/>
    <w:family w:val="swiss"/>
    <w:pitch w:val="variable"/>
    <w:sig w:usb0="E4002EFF" w:usb1="C200247B" w:usb2="00000009" w:usb3="00000000" w:csb0="000001FF" w:csb1="00000000"/>
    <w:embedRegular r:id="rId7" w:fontKey="{7B6DB017-85CD-4F9C-A9CB-56AD24B233AF}"/>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41CC5F1D" w:rsidR="00EE0BB1" w:rsidRPr="00F52F79" w:rsidRDefault="00EE0BB1" w:rsidP="00F52F79">
    <w:pPr>
      <w:tabs>
        <w:tab w:val="center" w:pos="4550"/>
        <w:tab w:val="left" w:pos="5818"/>
        <w:tab w:val="right" w:pos="9712"/>
      </w:tabs>
      <w:ind w:right="260"/>
      <w:rPr>
        <w:rFonts w:eastAsia="Times New Roman" w:cs="Arial"/>
        <w:sz w:val="14"/>
        <w:szCs w:val="14"/>
        <w:lang w:eastAsia="es-ES"/>
      </w:rPr>
    </w:pPr>
    <w:r>
      <w:rPr>
        <w:noProof/>
        <w:lang w:eastAsia="es-CO"/>
      </w:rPr>
      <w:drawing>
        <wp:anchor distT="0" distB="0" distL="114300" distR="114300" simplePos="0" relativeHeight="251658240"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58241"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eastAsia="Times New Roman" w:cs="Arial"/>
        <w:sz w:val="14"/>
        <w:szCs w:val="14"/>
        <w:lang w:eastAsia="es-ES"/>
      </w:rPr>
      <w:t xml:space="preserve">Página </w:t>
    </w:r>
    <w:r w:rsidRPr="00494023">
      <w:rPr>
        <w:rFonts w:eastAsia="Times New Roman" w:cs="Arial"/>
        <w:sz w:val="14"/>
        <w:szCs w:val="14"/>
        <w:lang w:eastAsia="es-ES"/>
      </w:rPr>
      <w:fldChar w:fldCharType="begin"/>
    </w:r>
    <w:r w:rsidRPr="00494023">
      <w:rPr>
        <w:rFonts w:eastAsia="Times New Roman" w:cs="Arial"/>
        <w:sz w:val="14"/>
        <w:szCs w:val="14"/>
        <w:lang w:eastAsia="es-ES"/>
      </w:rPr>
      <w:instrText>PAGE   \* MERGEFORMAT</w:instrText>
    </w:r>
    <w:r w:rsidRPr="00494023">
      <w:rPr>
        <w:rFonts w:eastAsia="Times New Roman" w:cs="Arial"/>
        <w:sz w:val="14"/>
        <w:szCs w:val="14"/>
        <w:lang w:eastAsia="es-ES"/>
      </w:rPr>
      <w:fldChar w:fldCharType="separate"/>
    </w:r>
    <w:r w:rsidR="008E5B2A" w:rsidRPr="008E5B2A">
      <w:rPr>
        <w:rFonts w:cs="Arial"/>
        <w:noProof/>
        <w:sz w:val="14"/>
        <w:szCs w:val="14"/>
        <w:lang w:eastAsia="es-ES"/>
      </w:rPr>
      <w:t>3</w:t>
    </w:r>
    <w:r w:rsidRPr="00494023">
      <w:rPr>
        <w:rFonts w:eastAsia="Times New Roman" w:cs="Arial"/>
        <w:sz w:val="14"/>
        <w:szCs w:val="14"/>
        <w:lang w:eastAsia="es-ES"/>
      </w:rPr>
      <w:fldChar w:fldCharType="end"/>
    </w:r>
    <w:r w:rsidRPr="00494023">
      <w:rPr>
        <w:rFonts w:eastAsia="Times New Roman" w:cs="Arial"/>
        <w:sz w:val="14"/>
        <w:szCs w:val="14"/>
        <w:lang w:eastAsia="es-ES"/>
      </w:rPr>
      <w:t xml:space="preserve"> | </w:t>
    </w:r>
    <w:r w:rsidRPr="00494023">
      <w:rPr>
        <w:rFonts w:eastAsia="Times New Roman" w:cs="Arial"/>
        <w:sz w:val="14"/>
        <w:szCs w:val="14"/>
        <w:lang w:eastAsia="es-ES"/>
      </w:rPr>
      <w:fldChar w:fldCharType="begin"/>
    </w:r>
    <w:r w:rsidRPr="00494023">
      <w:rPr>
        <w:rFonts w:eastAsia="Times New Roman" w:cs="Arial"/>
        <w:sz w:val="14"/>
        <w:szCs w:val="14"/>
        <w:lang w:eastAsia="es-ES"/>
      </w:rPr>
      <w:instrText>NUMPAGES  \* Arabic  \* MERGEFORMAT</w:instrText>
    </w:r>
    <w:r w:rsidRPr="00494023">
      <w:rPr>
        <w:rFonts w:eastAsia="Times New Roman" w:cs="Arial"/>
        <w:sz w:val="14"/>
        <w:szCs w:val="14"/>
        <w:lang w:eastAsia="es-ES"/>
      </w:rPr>
      <w:fldChar w:fldCharType="separate"/>
    </w:r>
    <w:r w:rsidR="008E5B2A" w:rsidRPr="008E5B2A">
      <w:rPr>
        <w:rFonts w:cs="Arial"/>
        <w:noProof/>
        <w:sz w:val="14"/>
        <w:szCs w:val="14"/>
        <w:lang w:eastAsia="es-ES"/>
      </w:rPr>
      <w:t>4</w:t>
    </w:r>
    <w:r w:rsidRPr="00494023">
      <w:rPr>
        <w:rFonts w:eastAsia="Times New Roman" w:cs="Arial"/>
        <w:sz w:val="14"/>
        <w:szCs w:val="14"/>
        <w:lang w:eastAsia="es-ES"/>
      </w:rPr>
      <w:fldChar w:fldCharType="end"/>
    </w:r>
    <w:r w:rsidRPr="00494023">
      <w:rPr>
        <w:rFonts w:eastAsia="Times New Roman" w:cs="Arial"/>
        <w:sz w:val="14"/>
        <w:szCs w:val="14"/>
        <w:lang w:eastAsia="es-ES"/>
      </w:rPr>
      <w:tab/>
    </w:r>
    <w:r w:rsidRPr="00494023">
      <w:rPr>
        <w:rFonts w:eastAsia="Times New Roman" w:cs="Arial"/>
        <w:sz w:val="14"/>
        <w:szCs w:val="14"/>
        <w:lang w:eastAsia="es-ES"/>
      </w:rPr>
      <w:tab/>
    </w:r>
    <w:r w:rsidRPr="00494023">
      <w:rPr>
        <w:rFonts w:eastAsia="Times New Roman" w:cs="Arial"/>
        <w:sz w:val="14"/>
        <w:szCs w:val="14"/>
        <w:lang w:eastAsia="es-ES"/>
      </w:rPr>
      <w:tab/>
      <w:t xml:space="preserve"> </w:t>
    </w:r>
    <w:r>
      <w:rPr>
        <w:rFonts w:eastAsia="Times New Roman" w:cs="Times New Roman"/>
        <w:sz w:val="14"/>
        <w:szCs w:val="14"/>
        <w:lang w:eastAsia="es-CO"/>
      </w:rPr>
      <w:t>PROPUESTA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00EE0BB1" w14:paraId="66E215EC" w14:textId="77777777" w:rsidTr="6599D80E">
      <w:trPr>
        <w:trHeight w:val="300"/>
      </w:trPr>
      <w:tc>
        <w:tcPr>
          <w:tcW w:w="3320" w:type="dxa"/>
        </w:tcPr>
        <w:p w14:paraId="7C71039D" w14:textId="231BD973" w:rsidR="00EE0BB1" w:rsidRDefault="00EE0BB1" w:rsidP="6599D80E">
          <w:pPr>
            <w:pStyle w:val="Encabezado"/>
            <w:ind w:left="-115"/>
          </w:pPr>
        </w:p>
      </w:tc>
      <w:tc>
        <w:tcPr>
          <w:tcW w:w="3320" w:type="dxa"/>
        </w:tcPr>
        <w:p w14:paraId="3C5184EF" w14:textId="127A448D" w:rsidR="00EE0BB1" w:rsidRDefault="00EE0BB1" w:rsidP="6599D80E">
          <w:pPr>
            <w:pStyle w:val="Encabezado"/>
            <w:jc w:val="center"/>
          </w:pPr>
        </w:p>
      </w:tc>
      <w:tc>
        <w:tcPr>
          <w:tcW w:w="3320" w:type="dxa"/>
        </w:tcPr>
        <w:p w14:paraId="36126654" w14:textId="0544537B" w:rsidR="00EE0BB1" w:rsidRDefault="00EE0BB1" w:rsidP="6599D80E">
          <w:pPr>
            <w:pStyle w:val="Encabezado"/>
            <w:ind w:right="-115"/>
            <w:jc w:val="right"/>
          </w:pPr>
        </w:p>
      </w:tc>
    </w:tr>
  </w:tbl>
  <w:p w14:paraId="68080296" w14:textId="1D51B5A6" w:rsidR="00EE0BB1" w:rsidRDefault="00EE0BB1" w:rsidP="6599D80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EBA71" w14:textId="77777777" w:rsidR="0002147B" w:rsidRDefault="0002147B" w:rsidP="00F700DD">
      <w:r>
        <w:separator/>
      </w:r>
    </w:p>
  </w:footnote>
  <w:footnote w:type="continuationSeparator" w:id="0">
    <w:p w14:paraId="1A528765" w14:textId="77777777" w:rsidR="0002147B" w:rsidRDefault="0002147B" w:rsidP="00F700DD">
      <w:r>
        <w:continuationSeparator/>
      </w:r>
    </w:p>
  </w:footnote>
  <w:footnote w:type="continuationNotice" w:id="1">
    <w:p w14:paraId="6859958F" w14:textId="77777777" w:rsidR="0002147B" w:rsidRDefault="0002147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EE0BB1" w:rsidRPr="00F52F79" w14:paraId="5C9C00F5" w14:textId="77777777" w:rsidTr="00E476F4">
      <w:trPr>
        <w:trHeight w:val="58"/>
      </w:trPr>
      <w:tc>
        <w:tcPr>
          <w:tcW w:w="2743" w:type="pct"/>
          <w:vMerge w:val="restart"/>
          <w:vAlign w:val="center"/>
        </w:tcPr>
        <w:p w14:paraId="4493AFF0" w14:textId="68CEF294" w:rsidR="00EE0BB1" w:rsidRPr="002C7360" w:rsidRDefault="00EE0BB1" w:rsidP="002C7360">
          <w:pPr>
            <w:rPr>
              <w:b/>
              <w:bCs/>
              <w:sz w:val="16"/>
              <w:szCs w:val="16"/>
            </w:rPr>
          </w:pPr>
          <w:r>
            <w:rPr>
              <w:b/>
              <w:bCs/>
              <w:sz w:val="16"/>
              <w:szCs w:val="16"/>
            </w:rPr>
            <w:t xml:space="preserve">          Migración de Datos Catastrales</w:t>
          </w:r>
        </w:p>
        <w:p w14:paraId="13505CF0" w14:textId="10E47F95" w:rsidR="00EE0BB1" w:rsidRPr="00D26465" w:rsidRDefault="00EE0BB1" w:rsidP="00D26465">
          <w:pPr>
            <w:jc w:val="center"/>
            <w:rPr>
              <w:b/>
              <w:sz w:val="16"/>
              <w:szCs w:val="16"/>
            </w:rPr>
          </w:pPr>
        </w:p>
      </w:tc>
      <w:tc>
        <w:tcPr>
          <w:tcW w:w="806" w:type="pct"/>
          <w:vAlign w:val="center"/>
        </w:tcPr>
        <w:p w14:paraId="0D0A123F" w14:textId="77777777" w:rsidR="00EE0BB1" w:rsidRPr="00F52F79" w:rsidRDefault="00EE0BB1" w:rsidP="00F700DD">
          <w:pPr>
            <w:pStyle w:val="Encabezado"/>
            <w:rPr>
              <w:rFonts w:cs="Arial"/>
              <w:b/>
              <w:sz w:val="16"/>
              <w:szCs w:val="16"/>
            </w:rPr>
          </w:pPr>
        </w:p>
      </w:tc>
      <w:tc>
        <w:tcPr>
          <w:tcW w:w="565" w:type="pct"/>
        </w:tcPr>
        <w:p w14:paraId="566AB10F" w14:textId="77777777" w:rsidR="00EE0BB1" w:rsidRPr="00F52F79" w:rsidRDefault="00EE0BB1" w:rsidP="00F700DD">
          <w:pPr>
            <w:pStyle w:val="Encabezado"/>
            <w:rPr>
              <w:rFonts w:cs="Arial"/>
              <w:b/>
              <w:sz w:val="16"/>
              <w:szCs w:val="16"/>
            </w:rPr>
          </w:pPr>
        </w:p>
      </w:tc>
      <w:tc>
        <w:tcPr>
          <w:tcW w:w="886" w:type="pct"/>
        </w:tcPr>
        <w:p w14:paraId="561772CD" w14:textId="77777777" w:rsidR="00EE0BB1" w:rsidRPr="00F52F79" w:rsidRDefault="00EE0BB1" w:rsidP="00F700DD">
          <w:pPr>
            <w:pStyle w:val="Encabezado"/>
            <w:rPr>
              <w:rFonts w:cs="Arial"/>
              <w:b/>
              <w:sz w:val="16"/>
              <w:szCs w:val="16"/>
            </w:rPr>
          </w:pPr>
        </w:p>
      </w:tc>
    </w:tr>
    <w:tr w:rsidR="00EE0BB1" w:rsidRPr="00F52F79" w14:paraId="175A7A13" w14:textId="77777777" w:rsidTr="00E476F4">
      <w:trPr>
        <w:trHeight w:val="332"/>
      </w:trPr>
      <w:tc>
        <w:tcPr>
          <w:tcW w:w="2743" w:type="pct"/>
          <w:vMerge/>
          <w:vAlign w:val="center"/>
        </w:tcPr>
        <w:p w14:paraId="67DD92B7" w14:textId="77777777" w:rsidR="00EE0BB1" w:rsidRPr="00F52F79" w:rsidRDefault="00EE0BB1" w:rsidP="00F700DD">
          <w:pPr>
            <w:pStyle w:val="Encabezado"/>
            <w:jc w:val="center"/>
            <w:rPr>
              <w:b/>
              <w:sz w:val="16"/>
              <w:szCs w:val="16"/>
            </w:rPr>
          </w:pPr>
        </w:p>
      </w:tc>
      <w:tc>
        <w:tcPr>
          <w:tcW w:w="806" w:type="pct"/>
          <w:vAlign w:val="center"/>
        </w:tcPr>
        <w:p w14:paraId="3A525CE8" w14:textId="77777777" w:rsidR="00EE0BB1" w:rsidRPr="00F52F79" w:rsidRDefault="00EE0BB1" w:rsidP="00F700DD">
          <w:pPr>
            <w:pStyle w:val="Encabezado"/>
            <w:jc w:val="center"/>
            <w:rPr>
              <w:rFonts w:cs="Arial"/>
              <w:b/>
              <w:sz w:val="16"/>
              <w:szCs w:val="16"/>
            </w:rPr>
          </w:pPr>
          <w:r w:rsidRPr="00F52F79">
            <w:rPr>
              <w:rFonts w:cs="Arial"/>
              <w:b/>
              <w:sz w:val="16"/>
              <w:szCs w:val="16"/>
            </w:rPr>
            <w:t>Código:</w:t>
          </w:r>
        </w:p>
        <w:p w14:paraId="04C315BD" w14:textId="77777777" w:rsidR="00EE0BB1" w:rsidRPr="00F52F79" w:rsidRDefault="00EE0BB1" w:rsidP="00F700DD">
          <w:pPr>
            <w:pStyle w:val="Encabezado"/>
            <w:jc w:val="center"/>
            <w:rPr>
              <w:rFonts w:cs="Arial"/>
              <w:sz w:val="14"/>
              <w:szCs w:val="14"/>
            </w:rPr>
          </w:pPr>
          <w:r w:rsidRPr="00F52F79">
            <w:rPr>
              <w:rFonts w:cs="Arial"/>
              <w:sz w:val="14"/>
              <w:szCs w:val="14"/>
            </w:rPr>
            <w:t>IN-XX-XX</w:t>
          </w:r>
        </w:p>
      </w:tc>
      <w:tc>
        <w:tcPr>
          <w:tcW w:w="565" w:type="pct"/>
        </w:tcPr>
        <w:p w14:paraId="4B25A4E3" w14:textId="77777777" w:rsidR="00EE0BB1" w:rsidRPr="00F52F79" w:rsidRDefault="00EE0BB1" w:rsidP="00F700DD">
          <w:pPr>
            <w:pStyle w:val="Encabezado"/>
            <w:jc w:val="center"/>
            <w:rPr>
              <w:rFonts w:cs="Arial"/>
              <w:b/>
              <w:sz w:val="16"/>
              <w:szCs w:val="16"/>
            </w:rPr>
          </w:pPr>
          <w:r w:rsidRPr="00F52F79">
            <w:rPr>
              <w:rFonts w:cs="Arial"/>
              <w:b/>
              <w:sz w:val="16"/>
              <w:szCs w:val="16"/>
            </w:rPr>
            <w:t>Versión:</w:t>
          </w:r>
        </w:p>
        <w:p w14:paraId="7E337F43" w14:textId="15CB53C7" w:rsidR="00EE0BB1" w:rsidRPr="00F52F79" w:rsidRDefault="00EE0BB1" w:rsidP="00F700DD">
          <w:pPr>
            <w:pStyle w:val="Encabezado"/>
            <w:jc w:val="center"/>
            <w:rPr>
              <w:rFonts w:cs="Arial"/>
              <w:sz w:val="14"/>
              <w:szCs w:val="14"/>
            </w:rPr>
          </w:pPr>
          <w:r>
            <w:rPr>
              <w:rFonts w:cs="Arial"/>
              <w:sz w:val="14"/>
              <w:szCs w:val="14"/>
            </w:rPr>
            <w:t>1</w:t>
          </w:r>
        </w:p>
      </w:tc>
      <w:tc>
        <w:tcPr>
          <w:tcW w:w="886" w:type="pct"/>
          <w:vAlign w:val="center"/>
        </w:tcPr>
        <w:p w14:paraId="18A635A3" w14:textId="77777777" w:rsidR="00EE0BB1" w:rsidRPr="00F52F79" w:rsidRDefault="00EE0BB1" w:rsidP="00F700DD">
          <w:pPr>
            <w:pStyle w:val="Encabezado"/>
            <w:jc w:val="center"/>
            <w:rPr>
              <w:rFonts w:cs="Arial"/>
              <w:b/>
              <w:sz w:val="16"/>
              <w:szCs w:val="16"/>
            </w:rPr>
          </w:pPr>
          <w:r w:rsidRPr="00F52F79">
            <w:rPr>
              <w:rFonts w:cs="Arial"/>
              <w:b/>
              <w:sz w:val="16"/>
              <w:szCs w:val="16"/>
            </w:rPr>
            <w:t>Vigente desde:</w:t>
          </w:r>
        </w:p>
        <w:p w14:paraId="3B647147" w14:textId="28822C29" w:rsidR="00EE0BB1" w:rsidRPr="00F52F79" w:rsidRDefault="00EE0BB1" w:rsidP="00F700DD">
          <w:pPr>
            <w:pStyle w:val="Encabezado"/>
            <w:jc w:val="center"/>
            <w:rPr>
              <w:rFonts w:cs="Arial"/>
              <w:sz w:val="14"/>
              <w:szCs w:val="14"/>
            </w:rPr>
          </w:pPr>
          <w:r>
            <w:rPr>
              <w:rFonts w:cs="Arial"/>
              <w:sz w:val="14"/>
              <w:szCs w:val="14"/>
            </w:rPr>
            <w:t>24</w:t>
          </w:r>
          <w:r w:rsidRPr="00F52F79">
            <w:rPr>
              <w:rFonts w:cs="Arial"/>
              <w:sz w:val="14"/>
              <w:szCs w:val="14"/>
            </w:rPr>
            <w:t>/</w:t>
          </w:r>
          <w:r>
            <w:rPr>
              <w:rFonts w:cs="Arial"/>
              <w:sz w:val="14"/>
              <w:szCs w:val="14"/>
            </w:rPr>
            <w:t>07</w:t>
          </w:r>
          <w:r w:rsidRPr="00F52F79">
            <w:rPr>
              <w:rFonts w:cs="Arial"/>
              <w:sz w:val="14"/>
              <w:szCs w:val="14"/>
            </w:rPr>
            <w:t>/</w:t>
          </w:r>
          <w:r>
            <w:rPr>
              <w:rFonts w:cs="Arial"/>
              <w:sz w:val="14"/>
              <w:szCs w:val="14"/>
            </w:rPr>
            <w:t>2024</w:t>
          </w:r>
        </w:p>
      </w:tc>
    </w:tr>
    <w:tr w:rsidR="00EE0BB1" w:rsidRPr="00F52F79" w14:paraId="55D182A8" w14:textId="77777777" w:rsidTr="00E476F4">
      <w:trPr>
        <w:trHeight w:val="201"/>
      </w:trPr>
      <w:tc>
        <w:tcPr>
          <w:tcW w:w="2743" w:type="pct"/>
          <w:vMerge/>
          <w:vAlign w:val="center"/>
        </w:tcPr>
        <w:p w14:paraId="0509F71C" w14:textId="77777777" w:rsidR="00EE0BB1" w:rsidRPr="00F52F79" w:rsidRDefault="00EE0BB1" w:rsidP="00F700DD">
          <w:pPr>
            <w:pStyle w:val="Encabezado"/>
            <w:jc w:val="center"/>
            <w:rPr>
              <w:sz w:val="16"/>
              <w:szCs w:val="16"/>
            </w:rPr>
          </w:pPr>
        </w:p>
      </w:tc>
      <w:tc>
        <w:tcPr>
          <w:tcW w:w="806" w:type="pct"/>
          <w:vAlign w:val="center"/>
        </w:tcPr>
        <w:p w14:paraId="6A59963B" w14:textId="77777777" w:rsidR="00EE0BB1" w:rsidRPr="00F52F79" w:rsidRDefault="00EE0BB1" w:rsidP="00F700DD">
          <w:pPr>
            <w:pStyle w:val="Encabezado"/>
            <w:rPr>
              <w:rFonts w:cs="Arial"/>
              <w:b/>
              <w:sz w:val="16"/>
              <w:szCs w:val="16"/>
            </w:rPr>
          </w:pPr>
        </w:p>
      </w:tc>
      <w:tc>
        <w:tcPr>
          <w:tcW w:w="565" w:type="pct"/>
        </w:tcPr>
        <w:p w14:paraId="09E543F5" w14:textId="77777777" w:rsidR="00EE0BB1" w:rsidRPr="00F52F79" w:rsidRDefault="00EE0BB1" w:rsidP="00F700DD">
          <w:pPr>
            <w:pStyle w:val="Encabezado"/>
            <w:rPr>
              <w:rFonts w:cs="Arial"/>
              <w:b/>
              <w:sz w:val="16"/>
              <w:szCs w:val="16"/>
            </w:rPr>
          </w:pPr>
        </w:p>
      </w:tc>
      <w:tc>
        <w:tcPr>
          <w:tcW w:w="886" w:type="pct"/>
        </w:tcPr>
        <w:p w14:paraId="3B6CBE68" w14:textId="77777777" w:rsidR="00EE0BB1" w:rsidRPr="00F52F79" w:rsidRDefault="00EE0BB1" w:rsidP="00F700DD">
          <w:pPr>
            <w:pStyle w:val="Encabezado"/>
            <w:rPr>
              <w:rFonts w:cs="Arial"/>
              <w:b/>
              <w:sz w:val="16"/>
              <w:szCs w:val="16"/>
            </w:rPr>
          </w:pPr>
        </w:p>
      </w:tc>
    </w:tr>
  </w:tbl>
  <w:p w14:paraId="618E4FEE" w14:textId="536D1603" w:rsidR="00EE0BB1" w:rsidRDefault="00EE0BB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00EE0BB1" w14:paraId="290156BD" w14:textId="77777777" w:rsidTr="6599D80E">
      <w:trPr>
        <w:trHeight w:val="300"/>
      </w:trPr>
      <w:tc>
        <w:tcPr>
          <w:tcW w:w="3320" w:type="dxa"/>
        </w:tcPr>
        <w:p w14:paraId="730A98C6" w14:textId="2200D4F0" w:rsidR="00EE0BB1" w:rsidRDefault="00EE0BB1" w:rsidP="6599D80E">
          <w:pPr>
            <w:pStyle w:val="Encabezado"/>
            <w:ind w:left="-115"/>
          </w:pPr>
        </w:p>
      </w:tc>
      <w:tc>
        <w:tcPr>
          <w:tcW w:w="3320" w:type="dxa"/>
        </w:tcPr>
        <w:p w14:paraId="390F278B" w14:textId="0592F16A" w:rsidR="00EE0BB1" w:rsidRDefault="00EE0BB1" w:rsidP="6599D80E">
          <w:pPr>
            <w:pStyle w:val="Encabezado"/>
            <w:jc w:val="center"/>
          </w:pPr>
        </w:p>
      </w:tc>
      <w:tc>
        <w:tcPr>
          <w:tcW w:w="3320" w:type="dxa"/>
        </w:tcPr>
        <w:p w14:paraId="12D2B93A" w14:textId="5AB1BA88" w:rsidR="00EE0BB1" w:rsidRDefault="00EE0BB1" w:rsidP="6599D80E">
          <w:pPr>
            <w:pStyle w:val="Encabezado"/>
            <w:ind w:right="-115"/>
            <w:jc w:val="right"/>
          </w:pPr>
        </w:p>
      </w:tc>
    </w:tr>
  </w:tbl>
  <w:p w14:paraId="4EA5BF67" w14:textId="44CC395C" w:rsidR="00EE0BB1" w:rsidRDefault="00EE0BB1" w:rsidP="6599D80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860B27"/>
    <w:multiLevelType w:val="multilevel"/>
    <w:tmpl w:val="F27C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A13887"/>
    <w:multiLevelType w:val="hybridMultilevel"/>
    <w:tmpl w:val="F6B29E12"/>
    <w:lvl w:ilvl="0" w:tplc="A28C643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7AF85371"/>
    <w:multiLevelType w:val="hybridMultilevel"/>
    <w:tmpl w:val="C8BC6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6"/>
  </w:num>
  <w:num w:numId="3">
    <w:abstractNumId w:val="8"/>
  </w:num>
  <w:num w:numId="4">
    <w:abstractNumId w:val="10"/>
  </w:num>
  <w:num w:numId="5">
    <w:abstractNumId w:val="13"/>
  </w:num>
  <w:num w:numId="6">
    <w:abstractNumId w:val="0"/>
  </w:num>
  <w:num w:numId="7">
    <w:abstractNumId w:val="1"/>
  </w:num>
  <w:num w:numId="8">
    <w:abstractNumId w:val="6"/>
  </w:num>
  <w:num w:numId="9">
    <w:abstractNumId w:val="2"/>
  </w:num>
  <w:num w:numId="10">
    <w:abstractNumId w:val="9"/>
  </w:num>
  <w:num w:numId="11">
    <w:abstractNumId w:val="17"/>
  </w:num>
  <w:num w:numId="12">
    <w:abstractNumId w:val="11"/>
  </w:num>
  <w:num w:numId="13">
    <w:abstractNumId w:val="14"/>
  </w:num>
  <w:num w:numId="14">
    <w:abstractNumId w:val="12"/>
  </w:num>
  <w:num w:numId="15">
    <w:abstractNumId w:val="3"/>
  </w:num>
  <w:num w:numId="16">
    <w:abstractNumId w:val="18"/>
  </w:num>
  <w:num w:numId="17">
    <w:abstractNumId w:val="15"/>
  </w:num>
  <w:num w:numId="18">
    <w:abstractNumId w:val="7"/>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activeWritingStyle w:appName="MSWord" w:lang="es-CO" w:vendorID="64" w:dllVersion="0" w:nlCheck="1" w:checkStyle="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103E4"/>
    <w:rsid w:val="00011AE7"/>
    <w:rsid w:val="0002147B"/>
    <w:rsid w:val="00035D21"/>
    <w:rsid w:val="000455BE"/>
    <w:rsid w:val="00046375"/>
    <w:rsid w:val="000475A1"/>
    <w:rsid w:val="00061DF8"/>
    <w:rsid w:val="00070261"/>
    <w:rsid w:val="0007106B"/>
    <w:rsid w:val="00071591"/>
    <w:rsid w:val="000752CE"/>
    <w:rsid w:val="000755B0"/>
    <w:rsid w:val="00084EF8"/>
    <w:rsid w:val="00090A92"/>
    <w:rsid w:val="00092378"/>
    <w:rsid w:val="000927F2"/>
    <w:rsid w:val="00095B74"/>
    <w:rsid w:val="0009637E"/>
    <w:rsid w:val="000B2331"/>
    <w:rsid w:val="000B60B7"/>
    <w:rsid w:val="000D1810"/>
    <w:rsid w:val="000E559B"/>
    <w:rsid w:val="000F0195"/>
    <w:rsid w:val="000F2610"/>
    <w:rsid w:val="000F2A46"/>
    <w:rsid w:val="000F34D2"/>
    <w:rsid w:val="000F4FB7"/>
    <w:rsid w:val="00102DF6"/>
    <w:rsid w:val="00104102"/>
    <w:rsid w:val="00105E0D"/>
    <w:rsid w:val="00110537"/>
    <w:rsid w:val="00114CB8"/>
    <w:rsid w:val="00114F2D"/>
    <w:rsid w:val="0011768F"/>
    <w:rsid w:val="00122EA1"/>
    <w:rsid w:val="001259BC"/>
    <w:rsid w:val="001317D2"/>
    <w:rsid w:val="0013483A"/>
    <w:rsid w:val="00136CA4"/>
    <w:rsid w:val="00137EDC"/>
    <w:rsid w:val="00141BD3"/>
    <w:rsid w:val="00151EF7"/>
    <w:rsid w:val="001632BB"/>
    <w:rsid w:val="00167C14"/>
    <w:rsid w:val="00172EFF"/>
    <w:rsid w:val="001770C2"/>
    <w:rsid w:val="00183151"/>
    <w:rsid w:val="00192815"/>
    <w:rsid w:val="00196C63"/>
    <w:rsid w:val="001B0C3D"/>
    <w:rsid w:val="001B4F65"/>
    <w:rsid w:val="001C0986"/>
    <w:rsid w:val="001C4515"/>
    <w:rsid w:val="001D11C1"/>
    <w:rsid w:val="001D21C5"/>
    <w:rsid w:val="001D4021"/>
    <w:rsid w:val="001D433B"/>
    <w:rsid w:val="001E6EED"/>
    <w:rsid w:val="001E78AA"/>
    <w:rsid w:val="00205A4F"/>
    <w:rsid w:val="00207EC7"/>
    <w:rsid w:val="002127EA"/>
    <w:rsid w:val="002149E2"/>
    <w:rsid w:val="002206F9"/>
    <w:rsid w:val="00222031"/>
    <w:rsid w:val="00225E39"/>
    <w:rsid w:val="002329A7"/>
    <w:rsid w:val="00232C29"/>
    <w:rsid w:val="002334A4"/>
    <w:rsid w:val="00234847"/>
    <w:rsid w:val="0023585C"/>
    <w:rsid w:val="00236722"/>
    <w:rsid w:val="00236D6C"/>
    <w:rsid w:val="00243593"/>
    <w:rsid w:val="00245425"/>
    <w:rsid w:val="002456D4"/>
    <w:rsid w:val="002477B9"/>
    <w:rsid w:val="00252723"/>
    <w:rsid w:val="0026390F"/>
    <w:rsid w:val="00272F6C"/>
    <w:rsid w:val="00277B99"/>
    <w:rsid w:val="0028450D"/>
    <w:rsid w:val="00287C1C"/>
    <w:rsid w:val="00292955"/>
    <w:rsid w:val="002A2853"/>
    <w:rsid w:val="002A373E"/>
    <w:rsid w:val="002A6C08"/>
    <w:rsid w:val="002B6684"/>
    <w:rsid w:val="002B6814"/>
    <w:rsid w:val="002B6968"/>
    <w:rsid w:val="002B7D74"/>
    <w:rsid w:val="002C7360"/>
    <w:rsid w:val="002D72E4"/>
    <w:rsid w:val="002F4321"/>
    <w:rsid w:val="002F70ED"/>
    <w:rsid w:val="003028E5"/>
    <w:rsid w:val="00307F63"/>
    <w:rsid w:val="0031196F"/>
    <w:rsid w:val="00311FAB"/>
    <w:rsid w:val="00312B4D"/>
    <w:rsid w:val="00321C48"/>
    <w:rsid w:val="0032217E"/>
    <w:rsid w:val="003221F0"/>
    <w:rsid w:val="0032328C"/>
    <w:rsid w:val="003271CE"/>
    <w:rsid w:val="00330CC7"/>
    <w:rsid w:val="00333AEF"/>
    <w:rsid w:val="003423DC"/>
    <w:rsid w:val="0035601D"/>
    <w:rsid w:val="00373EEB"/>
    <w:rsid w:val="003832C2"/>
    <w:rsid w:val="00385EBD"/>
    <w:rsid w:val="00386726"/>
    <w:rsid w:val="00390989"/>
    <w:rsid w:val="00394106"/>
    <w:rsid w:val="0039493B"/>
    <w:rsid w:val="003953B9"/>
    <w:rsid w:val="003A3DC1"/>
    <w:rsid w:val="003A6419"/>
    <w:rsid w:val="003C0754"/>
    <w:rsid w:val="003C3F5B"/>
    <w:rsid w:val="003D6E52"/>
    <w:rsid w:val="003E01D3"/>
    <w:rsid w:val="003F100F"/>
    <w:rsid w:val="003F4E97"/>
    <w:rsid w:val="003F7C6B"/>
    <w:rsid w:val="0040255E"/>
    <w:rsid w:val="0040422B"/>
    <w:rsid w:val="004044B9"/>
    <w:rsid w:val="0040490F"/>
    <w:rsid w:val="00411EB4"/>
    <w:rsid w:val="004136C0"/>
    <w:rsid w:val="00413F7A"/>
    <w:rsid w:val="004154FF"/>
    <w:rsid w:val="00416C9B"/>
    <w:rsid w:val="0042539F"/>
    <w:rsid w:val="00431886"/>
    <w:rsid w:val="00431DA5"/>
    <w:rsid w:val="00431FEF"/>
    <w:rsid w:val="004333E3"/>
    <w:rsid w:val="00436EDB"/>
    <w:rsid w:val="00437152"/>
    <w:rsid w:val="0043772C"/>
    <w:rsid w:val="00452369"/>
    <w:rsid w:val="00456529"/>
    <w:rsid w:val="00475584"/>
    <w:rsid w:val="00480191"/>
    <w:rsid w:val="004809AD"/>
    <w:rsid w:val="00483588"/>
    <w:rsid w:val="004855B8"/>
    <w:rsid w:val="004873B7"/>
    <w:rsid w:val="004911F4"/>
    <w:rsid w:val="0049128E"/>
    <w:rsid w:val="0049302B"/>
    <w:rsid w:val="004B0F57"/>
    <w:rsid w:val="004B455F"/>
    <w:rsid w:val="004C004F"/>
    <w:rsid w:val="004C7A9B"/>
    <w:rsid w:val="004D103C"/>
    <w:rsid w:val="004D1ECE"/>
    <w:rsid w:val="004D34DA"/>
    <w:rsid w:val="004D48C6"/>
    <w:rsid w:val="004D5E5F"/>
    <w:rsid w:val="004D78A1"/>
    <w:rsid w:val="004E1D09"/>
    <w:rsid w:val="004E65D8"/>
    <w:rsid w:val="004F2D87"/>
    <w:rsid w:val="00501F2C"/>
    <w:rsid w:val="005130FC"/>
    <w:rsid w:val="005136C7"/>
    <w:rsid w:val="005137FA"/>
    <w:rsid w:val="00514FFE"/>
    <w:rsid w:val="00516CF9"/>
    <w:rsid w:val="00525BB5"/>
    <w:rsid w:val="0053072A"/>
    <w:rsid w:val="00535529"/>
    <w:rsid w:val="00547B7A"/>
    <w:rsid w:val="00551A9B"/>
    <w:rsid w:val="005541EC"/>
    <w:rsid w:val="00556A2A"/>
    <w:rsid w:val="00563C64"/>
    <w:rsid w:val="00572430"/>
    <w:rsid w:val="00572E9F"/>
    <w:rsid w:val="0057641F"/>
    <w:rsid w:val="0058030E"/>
    <w:rsid w:val="00583490"/>
    <w:rsid w:val="00593D3A"/>
    <w:rsid w:val="005A2646"/>
    <w:rsid w:val="005A26C9"/>
    <w:rsid w:val="005B03C1"/>
    <w:rsid w:val="005B66A8"/>
    <w:rsid w:val="005C1018"/>
    <w:rsid w:val="005C1D74"/>
    <w:rsid w:val="005C1F17"/>
    <w:rsid w:val="005C2384"/>
    <w:rsid w:val="005C350E"/>
    <w:rsid w:val="005D1611"/>
    <w:rsid w:val="005D7EF9"/>
    <w:rsid w:val="005E37B3"/>
    <w:rsid w:val="00600BF6"/>
    <w:rsid w:val="0060693B"/>
    <w:rsid w:val="00607BCD"/>
    <w:rsid w:val="006162B9"/>
    <w:rsid w:val="00625B13"/>
    <w:rsid w:val="006347D2"/>
    <w:rsid w:val="006378B2"/>
    <w:rsid w:val="00644E60"/>
    <w:rsid w:val="00647503"/>
    <w:rsid w:val="00652FDA"/>
    <w:rsid w:val="00657080"/>
    <w:rsid w:val="00660D7D"/>
    <w:rsid w:val="00671479"/>
    <w:rsid w:val="00671EE9"/>
    <w:rsid w:val="006724DE"/>
    <w:rsid w:val="00673013"/>
    <w:rsid w:val="006811E5"/>
    <w:rsid w:val="0068217F"/>
    <w:rsid w:val="00696AA1"/>
    <w:rsid w:val="00696D62"/>
    <w:rsid w:val="006B7958"/>
    <w:rsid w:val="006D4B9C"/>
    <w:rsid w:val="006D52E2"/>
    <w:rsid w:val="006D6BFD"/>
    <w:rsid w:val="006D78DF"/>
    <w:rsid w:val="006E11CE"/>
    <w:rsid w:val="006E65BF"/>
    <w:rsid w:val="006F2CD9"/>
    <w:rsid w:val="00704022"/>
    <w:rsid w:val="00707FF5"/>
    <w:rsid w:val="007122D8"/>
    <w:rsid w:val="0071442D"/>
    <w:rsid w:val="00726E4E"/>
    <w:rsid w:val="007344D7"/>
    <w:rsid w:val="007372FD"/>
    <w:rsid w:val="00741188"/>
    <w:rsid w:val="0074258C"/>
    <w:rsid w:val="00744950"/>
    <w:rsid w:val="00747082"/>
    <w:rsid w:val="007518B2"/>
    <w:rsid w:val="00761844"/>
    <w:rsid w:val="00764E0D"/>
    <w:rsid w:val="00767383"/>
    <w:rsid w:val="0077285D"/>
    <w:rsid w:val="0077709D"/>
    <w:rsid w:val="00783D65"/>
    <w:rsid w:val="007904F5"/>
    <w:rsid w:val="00791C79"/>
    <w:rsid w:val="0079216F"/>
    <w:rsid w:val="007A102B"/>
    <w:rsid w:val="007B1451"/>
    <w:rsid w:val="007C2555"/>
    <w:rsid w:val="007D594B"/>
    <w:rsid w:val="007E4CD0"/>
    <w:rsid w:val="007E67DD"/>
    <w:rsid w:val="007F21CE"/>
    <w:rsid w:val="007F4D7F"/>
    <w:rsid w:val="00802438"/>
    <w:rsid w:val="00804B5A"/>
    <w:rsid w:val="00805EAB"/>
    <w:rsid w:val="0081280A"/>
    <w:rsid w:val="008156B6"/>
    <w:rsid w:val="00816C7A"/>
    <w:rsid w:val="0082333C"/>
    <w:rsid w:val="00824D7A"/>
    <w:rsid w:val="008264F9"/>
    <w:rsid w:val="008307EA"/>
    <w:rsid w:val="00840628"/>
    <w:rsid w:val="00840B99"/>
    <w:rsid w:val="008458B3"/>
    <w:rsid w:val="00846FC4"/>
    <w:rsid w:val="00853F00"/>
    <w:rsid w:val="008549F3"/>
    <w:rsid w:val="00854C98"/>
    <w:rsid w:val="00857433"/>
    <w:rsid w:val="00861F71"/>
    <w:rsid w:val="00863B79"/>
    <w:rsid w:val="00892491"/>
    <w:rsid w:val="008A196F"/>
    <w:rsid w:val="008A32B4"/>
    <w:rsid w:val="008A75D4"/>
    <w:rsid w:val="008A7DAA"/>
    <w:rsid w:val="008B363D"/>
    <w:rsid w:val="008B5F97"/>
    <w:rsid w:val="008B63E8"/>
    <w:rsid w:val="008B6992"/>
    <w:rsid w:val="008B7B86"/>
    <w:rsid w:val="008B7EA2"/>
    <w:rsid w:val="008C4CE6"/>
    <w:rsid w:val="008C7B78"/>
    <w:rsid w:val="008D72E4"/>
    <w:rsid w:val="008E01C9"/>
    <w:rsid w:val="008E5B2A"/>
    <w:rsid w:val="008F10DE"/>
    <w:rsid w:val="008F65FE"/>
    <w:rsid w:val="00905E1F"/>
    <w:rsid w:val="00910D8F"/>
    <w:rsid w:val="00914D67"/>
    <w:rsid w:val="00941AA6"/>
    <w:rsid w:val="0094761E"/>
    <w:rsid w:val="00954228"/>
    <w:rsid w:val="00962163"/>
    <w:rsid w:val="00967393"/>
    <w:rsid w:val="00976F81"/>
    <w:rsid w:val="00977F96"/>
    <w:rsid w:val="00993F04"/>
    <w:rsid w:val="00994D3A"/>
    <w:rsid w:val="009A3AE4"/>
    <w:rsid w:val="009A6458"/>
    <w:rsid w:val="009B105F"/>
    <w:rsid w:val="009B459F"/>
    <w:rsid w:val="009B60C1"/>
    <w:rsid w:val="009B6447"/>
    <w:rsid w:val="009D03D5"/>
    <w:rsid w:val="009D245A"/>
    <w:rsid w:val="009D34A4"/>
    <w:rsid w:val="009D5E8A"/>
    <w:rsid w:val="009D6E03"/>
    <w:rsid w:val="009D7E02"/>
    <w:rsid w:val="009E1305"/>
    <w:rsid w:val="009E4E3F"/>
    <w:rsid w:val="009F1A73"/>
    <w:rsid w:val="00A0281B"/>
    <w:rsid w:val="00A03207"/>
    <w:rsid w:val="00A06088"/>
    <w:rsid w:val="00A156FE"/>
    <w:rsid w:val="00A209D2"/>
    <w:rsid w:val="00A24D43"/>
    <w:rsid w:val="00A24D87"/>
    <w:rsid w:val="00A25DA6"/>
    <w:rsid w:val="00A37135"/>
    <w:rsid w:val="00A37538"/>
    <w:rsid w:val="00A45BAB"/>
    <w:rsid w:val="00A5007B"/>
    <w:rsid w:val="00A84495"/>
    <w:rsid w:val="00A85CDC"/>
    <w:rsid w:val="00A910C4"/>
    <w:rsid w:val="00A9113B"/>
    <w:rsid w:val="00A93779"/>
    <w:rsid w:val="00A94791"/>
    <w:rsid w:val="00A96221"/>
    <w:rsid w:val="00AA13D0"/>
    <w:rsid w:val="00AA69A1"/>
    <w:rsid w:val="00AA7554"/>
    <w:rsid w:val="00AB7B40"/>
    <w:rsid w:val="00AD4055"/>
    <w:rsid w:val="00AD7EC5"/>
    <w:rsid w:val="00AE1785"/>
    <w:rsid w:val="00AE6403"/>
    <w:rsid w:val="00AF2888"/>
    <w:rsid w:val="00AF2BF8"/>
    <w:rsid w:val="00AF2CCC"/>
    <w:rsid w:val="00B07077"/>
    <w:rsid w:val="00B20627"/>
    <w:rsid w:val="00B206CD"/>
    <w:rsid w:val="00B22176"/>
    <w:rsid w:val="00B27B86"/>
    <w:rsid w:val="00B30D0C"/>
    <w:rsid w:val="00B3422B"/>
    <w:rsid w:val="00B43C66"/>
    <w:rsid w:val="00B467C9"/>
    <w:rsid w:val="00B474C7"/>
    <w:rsid w:val="00B51D6D"/>
    <w:rsid w:val="00B51E26"/>
    <w:rsid w:val="00B53905"/>
    <w:rsid w:val="00B627FA"/>
    <w:rsid w:val="00B62CD3"/>
    <w:rsid w:val="00B66C4B"/>
    <w:rsid w:val="00B67F16"/>
    <w:rsid w:val="00B727E5"/>
    <w:rsid w:val="00B90127"/>
    <w:rsid w:val="00B9065C"/>
    <w:rsid w:val="00B97595"/>
    <w:rsid w:val="00BA3DFF"/>
    <w:rsid w:val="00BA6177"/>
    <w:rsid w:val="00BA7349"/>
    <w:rsid w:val="00BB0BB3"/>
    <w:rsid w:val="00BB0BCB"/>
    <w:rsid w:val="00BB5E4A"/>
    <w:rsid w:val="00BB73AF"/>
    <w:rsid w:val="00BC1342"/>
    <w:rsid w:val="00BC3E04"/>
    <w:rsid w:val="00BC42ED"/>
    <w:rsid w:val="00BC456F"/>
    <w:rsid w:val="00BC59ED"/>
    <w:rsid w:val="00BC7878"/>
    <w:rsid w:val="00BD076A"/>
    <w:rsid w:val="00C025F4"/>
    <w:rsid w:val="00C05249"/>
    <w:rsid w:val="00C06412"/>
    <w:rsid w:val="00C13855"/>
    <w:rsid w:val="00C20FBD"/>
    <w:rsid w:val="00C26343"/>
    <w:rsid w:val="00C27F89"/>
    <w:rsid w:val="00C40997"/>
    <w:rsid w:val="00C40EF3"/>
    <w:rsid w:val="00C43634"/>
    <w:rsid w:val="00C44411"/>
    <w:rsid w:val="00C44DEC"/>
    <w:rsid w:val="00C45D3F"/>
    <w:rsid w:val="00C560ED"/>
    <w:rsid w:val="00C61966"/>
    <w:rsid w:val="00C72AA8"/>
    <w:rsid w:val="00C74DC1"/>
    <w:rsid w:val="00C75CFF"/>
    <w:rsid w:val="00C90E99"/>
    <w:rsid w:val="00C90F2C"/>
    <w:rsid w:val="00C9250C"/>
    <w:rsid w:val="00CA1BA4"/>
    <w:rsid w:val="00CB1CB8"/>
    <w:rsid w:val="00CB2468"/>
    <w:rsid w:val="00CC270B"/>
    <w:rsid w:val="00CC4766"/>
    <w:rsid w:val="00CD106D"/>
    <w:rsid w:val="00CD345E"/>
    <w:rsid w:val="00CD54B3"/>
    <w:rsid w:val="00CD5AE5"/>
    <w:rsid w:val="00CE1250"/>
    <w:rsid w:val="00CE7D46"/>
    <w:rsid w:val="00CF1C37"/>
    <w:rsid w:val="00D043EB"/>
    <w:rsid w:val="00D04C07"/>
    <w:rsid w:val="00D07A21"/>
    <w:rsid w:val="00D10CD1"/>
    <w:rsid w:val="00D23E56"/>
    <w:rsid w:val="00D26465"/>
    <w:rsid w:val="00D41CA7"/>
    <w:rsid w:val="00D518CA"/>
    <w:rsid w:val="00D520D8"/>
    <w:rsid w:val="00D57C0D"/>
    <w:rsid w:val="00D71F52"/>
    <w:rsid w:val="00D7557C"/>
    <w:rsid w:val="00D82608"/>
    <w:rsid w:val="00D87156"/>
    <w:rsid w:val="00D92630"/>
    <w:rsid w:val="00D9745C"/>
    <w:rsid w:val="00D97E28"/>
    <w:rsid w:val="00DA0986"/>
    <w:rsid w:val="00DA1961"/>
    <w:rsid w:val="00DA2ABA"/>
    <w:rsid w:val="00DB60C5"/>
    <w:rsid w:val="00DC4B19"/>
    <w:rsid w:val="00DD2A51"/>
    <w:rsid w:val="00DD50D0"/>
    <w:rsid w:val="00DE2F89"/>
    <w:rsid w:val="00E028FA"/>
    <w:rsid w:val="00E06667"/>
    <w:rsid w:val="00E104DC"/>
    <w:rsid w:val="00E1453A"/>
    <w:rsid w:val="00E21802"/>
    <w:rsid w:val="00E23A09"/>
    <w:rsid w:val="00E25F05"/>
    <w:rsid w:val="00E3385F"/>
    <w:rsid w:val="00E476F4"/>
    <w:rsid w:val="00E47CF4"/>
    <w:rsid w:val="00E53AF7"/>
    <w:rsid w:val="00E544EB"/>
    <w:rsid w:val="00E605A1"/>
    <w:rsid w:val="00E64AF6"/>
    <w:rsid w:val="00E725AC"/>
    <w:rsid w:val="00E728EE"/>
    <w:rsid w:val="00E738F3"/>
    <w:rsid w:val="00E77A42"/>
    <w:rsid w:val="00E81371"/>
    <w:rsid w:val="00E874D4"/>
    <w:rsid w:val="00E87D64"/>
    <w:rsid w:val="00E9777D"/>
    <w:rsid w:val="00EA3B9D"/>
    <w:rsid w:val="00EA3FDC"/>
    <w:rsid w:val="00EA5E7A"/>
    <w:rsid w:val="00EB059B"/>
    <w:rsid w:val="00EC028E"/>
    <w:rsid w:val="00EC4ABC"/>
    <w:rsid w:val="00EC5CCF"/>
    <w:rsid w:val="00EC66FA"/>
    <w:rsid w:val="00EC7783"/>
    <w:rsid w:val="00ED0CCF"/>
    <w:rsid w:val="00ED6F84"/>
    <w:rsid w:val="00EE0BB1"/>
    <w:rsid w:val="00EE3FC9"/>
    <w:rsid w:val="00EF59F0"/>
    <w:rsid w:val="00EF7ACA"/>
    <w:rsid w:val="00F03B75"/>
    <w:rsid w:val="00F06415"/>
    <w:rsid w:val="00F16A3B"/>
    <w:rsid w:val="00F4329A"/>
    <w:rsid w:val="00F46173"/>
    <w:rsid w:val="00F4671E"/>
    <w:rsid w:val="00F46A5E"/>
    <w:rsid w:val="00F525D4"/>
    <w:rsid w:val="00F52F79"/>
    <w:rsid w:val="00F53474"/>
    <w:rsid w:val="00F53D92"/>
    <w:rsid w:val="00F61607"/>
    <w:rsid w:val="00F649D2"/>
    <w:rsid w:val="00F64E6B"/>
    <w:rsid w:val="00F700DD"/>
    <w:rsid w:val="00F720D9"/>
    <w:rsid w:val="00F746EF"/>
    <w:rsid w:val="00F75B09"/>
    <w:rsid w:val="00F9185E"/>
    <w:rsid w:val="00F92C39"/>
    <w:rsid w:val="00F94571"/>
    <w:rsid w:val="00FA5C5C"/>
    <w:rsid w:val="00FB6761"/>
    <w:rsid w:val="00FC4407"/>
    <w:rsid w:val="00FD04A4"/>
    <w:rsid w:val="00FD1AA4"/>
    <w:rsid w:val="00FD2178"/>
    <w:rsid w:val="00FF24AE"/>
    <w:rsid w:val="00FF78D9"/>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0A7595"/>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DD1DA99"/>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599D80E"/>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759D"/>
  <w15:docId w15:val="{A6A5999A-9C14-4198-89D8-DA443695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28E"/>
    <w:rPr>
      <w:rFonts w:ascii="Century Gothic" w:hAnsi="Century Gothic"/>
      <w:sz w:val="20"/>
    </w:rPr>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eastAsia="Times New Roman" w:cstheme="majorBidi"/>
      <w:b/>
      <w:bCs/>
      <w:color w:val="2F5496" w:themeColor="accent1" w:themeShade="BF"/>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 w:type="character" w:customStyle="1" w:styleId="ph">
    <w:name w:val="ph"/>
    <w:basedOn w:val="Fuentedeprrafopredeter"/>
    <w:rsid w:val="00CE7D46"/>
  </w:style>
  <w:style w:type="character" w:styleId="Textoennegrita">
    <w:name w:val="Strong"/>
    <w:basedOn w:val="Fuentedeprrafopredeter"/>
    <w:uiPriority w:val="22"/>
    <w:qFormat/>
    <w:rsid w:val="00386726"/>
    <w:rPr>
      <w:b/>
      <w:bCs/>
    </w:rPr>
  </w:style>
  <w:style w:type="character" w:customStyle="1" w:styleId="Mencinsinresolver1">
    <w:name w:val="Mención sin resolver1"/>
    <w:basedOn w:val="Fuentedeprrafopredeter"/>
    <w:uiPriority w:val="99"/>
    <w:semiHidden/>
    <w:unhideWhenUsed/>
    <w:rsid w:val="00572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2041">
      <w:bodyDiv w:val="1"/>
      <w:marLeft w:val="0"/>
      <w:marRight w:val="0"/>
      <w:marTop w:val="0"/>
      <w:marBottom w:val="0"/>
      <w:divBdr>
        <w:top w:val="none" w:sz="0" w:space="0" w:color="auto"/>
        <w:left w:val="none" w:sz="0" w:space="0" w:color="auto"/>
        <w:bottom w:val="none" w:sz="0" w:space="0" w:color="auto"/>
        <w:right w:val="none" w:sz="0" w:space="0" w:color="auto"/>
      </w:divBdr>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44">
      <w:bodyDiv w:val="1"/>
      <w:marLeft w:val="0"/>
      <w:marRight w:val="0"/>
      <w:marTop w:val="0"/>
      <w:marBottom w:val="0"/>
      <w:divBdr>
        <w:top w:val="none" w:sz="0" w:space="0" w:color="auto"/>
        <w:left w:val="none" w:sz="0" w:space="0" w:color="auto"/>
        <w:bottom w:val="none" w:sz="0" w:space="0" w:color="auto"/>
        <w:right w:val="none" w:sz="0" w:space="0" w:color="auto"/>
      </w:divBdr>
      <w:divsChild>
        <w:div w:id="2048334884">
          <w:marLeft w:val="0"/>
          <w:marRight w:val="0"/>
          <w:marTop w:val="0"/>
          <w:marBottom w:val="0"/>
          <w:divBdr>
            <w:top w:val="none" w:sz="0" w:space="0" w:color="auto"/>
            <w:left w:val="none" w:sz="0" w:space="0" w:color="auto"/>
            <w:bottom w:val="none" w:sz="0" w:space="0" w:color="auto"/>
            <w:right w:val="none" w:sz="0" w:space="0" w:color="auto"/>
          </w:divBdr>
          <w:divsChild>
            <w:div w:id="1697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154">
      <w:bodyDiv w:val="1"/>
      <w:marLeft w:val="0"/>
      <w:marRight w:val="0"/>
      <w:marTop w:val="0"/>
      <w:marBottom w:val="0"/>
      <w:divBdr>
        <w:top w:val="none" w:sz="0" w:space="0" w:color="auto"/>
        <w:left w:val="none" w:sz="0" w:space="0" w:color="auto"/>
        <w:bottom w:val="none" w:sz="0" w:space="0" w:color="auto"/>
        <w:right w:val="none" w:sz="0" w:space="0" w:color="auto"/>
      </w:divBdr>
      <w:divsChild>
        <w:div w:id="955402904">
          <w:marLeft w:val="0"/>
          <w:marRight w:val="0"/>
          <w:marTop w:val="0"/>
          <w:marBottom w:val="0"/>
          <w:divBdr>
            <w:top w:val="none" w:sz="0" w:space="0" w:color="auto"/>
            <w:left w:val="none" w:sz="0" w:space="0" w:color="auto"/>
            <w:bottom w:val="none" w:sz="0" w:space="0" w:color="auto"/>
            <w:right w:val="none" w:sz="0" w:space="0" w:color="auto"/>
          </w:divBdr>
          <w:divsChild>
            <w:div w:id="1617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073">
      <w:bodyDiv w:val="1"/>
      <w:marLeft w:val="0"/>
      <w:marRight w:val="0"/>
      <w:marTop w:val="0"/>
      <w:marBottom w:val="0"/>
      <w:divBdr>
        <w:top w:val="none" w:sz="0" w:space="0" w:color="auto"/>
        <w:left w:val="none" w:sz="0" w:space="0" w:color="auto"/>
        <w:bottom w:val="none" w:sz="0" w:space="0" w:color="auto"/>
        <w:right w:val="none" w:sz="0" w:space="0" w:color="auto"/>
      </w:divBdr>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2422">
      <w:bodyDiv w:val="1"/>
      <w:marLeft w:val="0"/>
      <w:marRight w:val="0"/>
      <w:marTop w:val="0"/>
      <w:marBottom w:val="0"/>
      <w:divBdr>
        <w:top w:val="none" w:sz="0" w:space="0" w:color="auto"/>
        <w:left w:val="none" w:sz="0" w:space="0" w:color="auto"/>
        <w:bottom w:val="none" w:sz="0" w:space="0" w:color="auto"/>
        <w:right w:val="none" w:sz="0" w:space="0" w:color="auto"/>
      </w:divBdr>
      <w:divsChild>
        <w:div w:id="711265910">
          <w:marLeft w:val="0"/>
          <w:marRight w:val="0"/>
          <w:marTop w:val="0"/>
          <w:marBottom w:val="0"/>
          <w:divBdr>
            <w:top w:val="none" w:sz="0" w:space="0" w:color="auto"/>
            <w:left w:val="none" w:sz="0" w:space="0" w:color="auto"/>
            <w:bottom w:val="none" w:sz="0" w:space="0" w:color="auto"/>
            <w:right w:val="none" w:sz="0" w:space="0" w:color="auto"/>
          </w:divBdr>
          <w:divsChild>
            <w:div w:id="2059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8052">
      <w:bodyDiv w:val="1"/>
      <w:marLeft w:val="0"/>
      <w:marRight w:val="0"/>
      <w:marTop w:val="0"/>
      <w:marBottom w:val="0"/>
      <w:divBdr>
        <w:top w:val="none" w:sz="0" w:space="0" w:color="auto"/>
        <w:left w:val="none" w:sz="0" w:space="0" w:color="auto"/>
        <w:bottom w:val="none" w:sz="0" w:space="0" w:color="auto"/>
        <w:right w:val="none" w:sz="0" w:space="0" w:color="auto"/>
      </w:divBdr>
      <w:divsChild>
        <w:div w:id="403186400">
          <w:marLeft w:val="0"/>
          <w:marRight w:val="0"/>
          <w:marTop w:val="0"/>
          <w:marBottom w:val="0"/>
          <w:divBdr>
            <w:top w:val="none" w:sz="0" w:space="0" w:color="auto"/>
            <w:left w:val="none" w:sz="0" w:space="0" w:color="auto"/>
            <w:bottom w:val="none" w:sz="0" w:space="0" w:color="auto"/>
            <w:right w:val="none" w:sz="0" w:space="0" w:color="auto"/>
          </w:divBdr>
          <w:divsChild>
            <w:div w:id="1468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9748094-2aa1-401c-ae74-dea514eaf9a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6ECD63FE905345826843CC7256B39E" ma:contentTypeVersion="15" ma:contentTypeDescription="Create a new document." ma:contentTypeScope="" ma:versionID="9d45bdfc0479abe45db4fb3b6b85b89f">
  <xsd:schema xmlns:xsd="http://www.w3.org/2001/XMLSchema" xmlns:xs="http://www.w3.org/2001/XMLSchema" xmlns:p="http://schemas.microsoft.com/office/2006/metadata/properties" xmlns:ns3="99748094-2aa1-401c-ae74-dea514eaf9a3" xmlns:ns4="ab547a34-5be7-4155-8da7-04f3c17b612d" targetNamespace="http://schemas.microsoft.com/office/2006/metadata/properties" ma:root="true" ma:fieldsID="0c8bb21d2bd872c77e5ae8534891925c" ns3:_="" ns4:_="">
    <xsd:import namespace="99748094-2aa1-401c-ae74-dea514eaf9a3"/>
    <xsd:import namespace="ab547a34-5be7-4155-8da7-04f3c17b61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748094-2aa1-401c-ae74-dea514eaf9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b547a34-5be7-4155-8da7-04f3c17b61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8F293-0B19-454A-BA5C-B0B1C9ADE3E2}">
  <ds:schemaRefs>
    <ds:schemaRef ds:uri="http://schemas.microsoft.com/sharepoint/v3/contenttype/forms"/>
  </ds:schemaRefs>
</ds:datastoreItem>
</file>

<file path=customXml/itemProps2.xml><?xml version="1.0" encoding="utf-8"?>
<ds:datastoreItem xmlns:ds="http://schemas.openxmlformats.org/officeDocument/2006/customXml" ds:itemID="{996C71B3-3C78-4FD6-8A31-44C4DFB0597E}">
  <ds:schemaRefs>
    <ds:schemaRef ds:uri="http://schemas.microsoft.com/office/2006/metadata/properties"/>
    <ds:schemaRef ds:uri="http://schemas.microsoft.com/office/infopath/2007/PartnerControls"/>
    <ds:schemaRef ds:uri="99748094-2aa1-401c-ae74-dea514eaf9a3"/>
  </ds:schemaRefs>
</ds:datastoreItem>
</file>

<file path=customXml/itemProps3.xml><?xml version="1.0" encoding="utf-8"?>
<ds:datastoreItem xmlns:ds="http://schemas.openxmlformats.org/officeDocument/2006/customXml" ds:itemID="{4520A520-43B2-425A-9436-0F06AA3C0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748094-2aa1-401c-ae74-dea514eaf9a3"/>
    <ds:schemaRef ds:uri="ab547a34-5be7-4155-8da7-04f3c17b6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27D4B7-27CE-4C27-AE78-C9B25547D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812</Words>
  <Characters>4471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cp:lastModifiedBy>Yaritza Dorely Quevedo Tovar</cp:lastModifiedBy>
  <cp:revision>5</cp:revision>
  <dcterms:created xsi:type="dcterms:W3CDTF">2024-09-09T22:41:00Z</dcterms:created>
  <dcterms:modified xsi:type="dcterms:W3CDTF">2024-09-10T16:41:00Z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0x010100896ECD63FE905345826843CC7256B39E</vt:lpwstr>
  </property>
</Properties>
</file>