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20CD" w14:textId="6C1C65F5" w:rsidR="00060D4A" w:rsidRPr="00060D4A" w:rsidRDefault="00060D4A" w:rsidP="00060D4A">
      <w:pPr>
        <w:rPr>
          <w:b/>
          <w:bCs/>
        </w:rPr>
      </w:pPr>
      <w:r w:rsidRPr="00060D4A">
        <w:rPr>
          <w:b/>
          <w:bCs/>
        </w:rPr>
        <w:t>Smarty Street</w:t>
      </w:r>
    </w:p>
    <w:p w14:paraId="2E61A4FA" w14:textId="0C192521" w:rsidR="00060D4A" w:rsidRDefault="00060D4A" w:rsidP="00060D4A">
      <w:pPr>
        <w:pStyle w:val="ListParagraph"/>
        <w:numPr>
          <w:ilvl w:val="0"/>
          <w:numId w:val="17"/>
        </w:numPr>
      </w:pPr>
      <w:r>
        <w:t>Name in address captured</w:t>
      </w:r>
      <w:r w:rsidR="00466B76">
        <w:t>. – Need to keep name</w:t>
      </w:r>
    </w:p>
    <w:p w14:paraId="02EE02BC" w14:textId="06A9C22C" w:rsidR="00060D4A" w:rsidRDefault="00060D4A" w:rsidP="00060D4A">
      <w:pPr>
        <w:pStyle w:val="ListParagraph"/>
        <w:numPr>
          <w:ilvl w:val="0"/>
          <w:numId w:val="17"/>
        </w:numPr>
      </w:pPr>
      <w:proofErr w:type="gramStart"/>
      <w:r>
        <w:t>Better</w:t>
      </w:r>
      <w:proofErr w:type="gramEnd"/>
      <w:r>
        <w:t xml:space="preserve"> to use single line of address</w:t>
      </w:r>
      <w:r w:rsidR="00466B76">
        <w:t xml:space="preserve">. – Whatever works best </w:t>
      </w:r>
    </w:p>
    <w:p w14:paraId="5526D65C" w14:textId="4F120FD3" w:rsidR="00060D4A" w:rsidRDefault="00060D4A" w:rsidP="00060D4A">
      <w:pPr>
        <w:pStyle w:val="ListParagraph"/>
        <w:numPr>
          <w:ilvl w:val="0"/>
          <w:numId w:val="17"/>
        </w:numPr>
      </w:pPr>
      <w:r>
        <w:t>Are we charged for multiple calls for same address.  Do they have a pattern to help reduce calls.</w:t>
      </w:r>
      <w:r w:rsidR="00466B76">
        <w:t xml:space="preserve"> </w:t>
      </w:r>
    </w:p>
    <w:p w14:paraId="143313A0" w14:textId="2307425E" w:rsidR="00060D4A" w:rsidRDefault="00060D4A" w:rsidP="00060D4A">
      <w:pPr>
        <w:pStyle w:val="ListParagraph"/>
        <w:numPr>
          <w:ilvl w:val="0"/>
          <w:numId w:val="17"/>
        </w:numPr>
      </w:pPr>
      <w:r>
        <w:t xml:space="preserve">Will they automatically detect </w:t>
      </w:r>
      <w:proofErr w:type="gramStart"/>
      <w:r>
        <w:t>non US</w:t>
      </w:r>
      <w:proofErr w:type="gramEnd"/>
      <w:r>
        <w:t xml:space="preserve"> addresses or do I need another call</w:t>
      </w:r>
      <w:r w:rsidR="00466B76">
        <w:t xml:space="preserve">.  Separate APIs.  </w:t>
      </w:r>
    </w:p>
    <w:p w14:paraId="796A3984" w14:textId="645D5B46" w:rsidR="00060D4A" w:rsidRDefault="00060D4A" w:rsidP="00466B76">
      <w:pPr>
        <w:pStyle w:val="ListParagraph"/>
        <w:numPr>
          <w:ilvl w:val="0"/>
          <w:numId w:val="17"/>
        </w:numPr>
      </w:pPr>
      <w:r>
        <w:t xml:space="preserve">We will </w:t>
      </w:r>
      <w:proofErr w:type="gramStart"/>
      <w:r>
        <w:t>use on</w:t>
      </w:r>
      <w:proofErr w:type="gramEnd"/>
      <w:r>
        <w:t xml:space="preserve"> a </w:t>
      </w:r>
      <w:proofErr w:type="gramStart"/>
      <w:r>
        <w:t xml:space="preserve">project </w:t>
      </w:r>
      <w:r w:rsidR="00466B76">
        <w:t>by project</w:t>
      </w:r>
      <w:proofErr w:type="gramEnd"/>
      <w:r w:rsidR="00466B76">
        <w:t xml:space="preserve"> system with batches of data 5K to 400K in size possibly larger.  Yearly plan.  2M /year </w:t>
      </w:r>
      <w:r w:rsidR="00A32521">
        <w:t>–</w:t>
      </w:r>
      <w:r w:rsidR="00466B76">
        <w:t xml:space="preserve"> </w:t>
      </w:r>
    </w:p>
    <w:p w14:paraId="1B4A9FDB" w14:textId="77777777" w:rsidR="00A32521" w:rsidRDefault="00A32521" w:rsidP="00A32521"/>
    <w:p w14:paraId="13FFE449" w14:textId="77777777" w:rsidR="00A32521" w:rsidRDefault="00A32521" w:rsidP="00A32521"/>
    <w:p w14:paraId="315016C4" w14:textId="54919C8C" w:rsidR="00A32521" w:rsidRDefault="00A32521" w:rsidP="00A32521">
      <w:pPr>
        <w:pStyle w:val="ListParagraph"/>
        <w:numPr>
          <w:ilvl w:val="0"/>
          <w:numId w:val="18"/>
        </w:numPr>
      </w:pPr>
      <w:r>
        <w:t xml:space="preserve">Save address as is </w:t>
      </w:r>
      <w:proofErr w:type="gramStart"/>
      <w:r>
        <w:t>in</w:t>
      </w:r>
      <w:proofErr w:type="gramEnd"/>
      <w:r>
        <w:t xml:space="preserve"> a table </w:t>
      </w:r>
    </w:p>
    <w:p w14:paraId="48E4681E" w14:textId="2DF964B2" w:rsidR="00A32521" w:rsidRDefault="00A32521" w:rsidP="00A32521">
      <w:pPr>
        <w:pStyle w:val="ListParagraph"/>
        <w:numPr>
          <w:ilvl w:val="0"/>
          <w:numId w:val="18"/>
        </w:numPr>
      </w:pPr>
      <w:r>
        <w:t xml:space="preserve">Save normalized address without </w:t>
      </w:r>
    </w:p>
    <w:p w14:paraId="7D7F2F3F" w14:textId="77777777" w:rsidR="00A32521" w:rsidRDefault="00A32521" w:rsidP="00A32521"/>
    <w:p w14:paraId="75FB975E" w14:textId="77777777" w:rsidR="00060D4A" w:rsidRDefault="00060D4A" w:rsidP="00060D4A">
      <w:pPr>
        <w:pStyle w:val="NoSpacing"/>
      </w:pPr>
    </w:p>
    <w:p w14:paraId="4C8EEF36" w14:textId="77777777" w:rsidR="00060D4A" w:rsidRPr="00060D4A" w:rsidRDefault="00060D4A" w:rsidP="00060D4A">
      <w:pPr>
        <w:pStyle w:val="NoSpacing"/>
      </w:pPr>
      <w:r w:rsidRPr="00060D4A">
        <w:t xml:space="preserve">Tue_May_31: Mike/Cristian </w:t>
      </w:r>
      <w:proofErr w:type="gramStart"/>
      <w:r w:rsidRPr="00060D4A">
        <w:t>complete</w:t>
      </w:r>
      <w:proofErr w:type="gramEnd"/>
      <w:r w:rsidRPr="00060D4A">
        <w:t xml:space="preserve"> deployment of PROD for Steve</w:t>
      </w:r>
    </w:p>
    <w:p w14:paraId="227BCEB9" w14:textId="77777777" w:rsidR="00060D4A" w:rsidRPr="00060D4A" w:rsidRDefault="00060D4A" w:rsidP="00060D4A">
      <w:pPr>
        <w:pStyle w:val="NoSpacing"/>
      </w:pPr>
      <w:r w:rsidRPr="00060D4A">
        <w:t xml:space="preserve">Tue_May_31: Cristian assists Mike with instructions to </w:t>
      </w:r>
      <w:proofErr w:type="gramStart"/>
      <w:r w:rsidRPr="00060D4A">
        <w:t>setup</w:t>
      </w:r>
      <w:proofErr w:type="gramEnd"/>
      <w:r w:rsidRPr="00060D4A">
        <w:t xml:space="preserve"> the new version of the VPN</w:t>
      </w:r>
    </w:p>
    <w:p w14:paraId="02B65C76" w14:textId="77777777" w:rsidR="00060D4A" w:rsidRPr="00060D4A" w:rsidRDefault="00060D4A" w:rsidP="00060D4A">
      <w:pPr>
        <w:pStyle w:val="NoSpacing"/>
      </w:pPr>
      <w:r w:rsidRPr="00060D4A">
        <w:t xml:space="preserve">Thu_Apr_02: Steve has </w:t>
      </w:r>
      <w:r w:rsidRPr="00060D4A">
        <w:rPr>
          <w:b/>
          <w:bCs/>
        </w:rPr>
        <w:t xml:space="preserve">confirmed </w:t>
      </w:r>
      <w:r w:rsidRPr="00060D4A">
        <w:t>access to PROD environment </w:t>
      </w:r>
    </w:p>
    <w:p w14:paraId="2905D8C2" w14:textId="77777777" w:rsidR="00060D4A" w:rsidRPr="00060D4A" w:rsidRDefault="00060D4A" w:rsidP="00060D4A">
      <w:pPr>
        <w:pStyle w:val="NoSpacing"/>
      </w:pPr>
      <w:r w:rsidRPr="00060D4A">
        <w:t xml:space="preserve">Wed_Apr_01-Mon_Apr_06: Cristian to </w:t>
      </w:r>
      <w:proofErr w:type="gramStart"/>
      <w:r w:rsidRPr="00060D4A">
        <w:t>setup</w:t>
      </w:r>
      <w:proofErr w:type="gramEnd"/>
      <w:r w:rsidRPr="00060D4A">
        <w:t xml:space="preserve"> CI/CD for Staging Environment</w:t>
      </w:r>
    </w:p>
    <w:p w14:paraId="605965AA" w14:textId="77777777" w:rsidR="00060D4A" w:rsidRPr="00060D4A" w:rsidRDefault="00060D4A" w:rsidP="00060D4A">
      <w:pPr>
        <w:pStyle w:val="NoSpacing"/>
      </w:pPr>
      <w:r w:rsidRPr="00060D4A">
        <w:t>Wed_Apr_01-Tue_Apr_07: Mike/Julio to continue working on improvements (Authentications and Functionals)</w:t>
      </w:r>
    </w:p>
    <w:p w14:paraId="609E1DC5" w14:textId="77777777" w:rsidR="00060D4A" w:rsidRPr="00060D4A" w:rsidRDefault="00060D4A" w:rsidP="00060D4A">
      <w:pPr>
        <w:pStyle w:val="NoSpacing"/>
      </w:pPr>
      <w:r w:rsidRPr="00060D4A">
        <w:t>Tue_Apr_07:  </w:t>
      </w:r>
      <w:proofErr w:type="spellStart"/>
      <w:r w:rsidRPr="00060D4A">
        <w:t>EoD</w:t>
      </w:r>
      <w:proofErr w:type="spellEnd"/>
      <w:r w:rsidRPr="00060D4A">
        <w:t>: New Deployment to STAGING APP Server</w:t>
      </w:r>
    </w:p>
    <w:p w14:paraId="2CE907CD" w14:textId="77777777" w:rsidR="00060D4A" w:rsidRPr="00060D4A" w:rsidRDefault="00060D4A" w:rsidP="00060D4A">
      <w:pPr>
        <w:pStyle w:val="NoSpacing"/>
      </w:pPr>
      <w:r w:rsidRPr="00060D4A">
        <w:t>Thu_Apr_09: New Deployment to PROD APP Server</w:t>
      </w:r>
    </w:p>
    <w:p w14:paraId="02DD1945" w14:textId="77777777" w:rsidR="00060D4A" w:rsidRPr="00060D4A" w:rsidRDefault="00060D4A" w:rsidP="00060D4A">
      <w:pPr>
        <w:pStyle w:val="NoSpacing"/>
      </w:pPr>
      <w:r w:rsidRPr="00060D4A">
        <w:t> </w:t>
      </w:r>
    </w:p>
    <w:p w14:paraId="771F1EB7" w14:textId="77777777" w:rsidR="00060D4A" w:rsidRPr="00060D4A" w:rsidRDefault="00060D4A" w:rsidP="00060D4A">
      <w:pPr>
        <w:pStyle w:val="NoSpacing"/>
      </w:pPr>
      <w:r w:rsidRPr="00060D4A">
        <w:t>Backlog: </w:t>
      </w:r>
    </w:p>
    <w:p w14:paraId="7FEA4A97" w14:textId="77777777" w:rsidR="00060D4A" w:rsidRPr="00060D4A" w:rsidRDefault="00060D4A" w:rsidP="00060D4A">
      <w:pPr>
        <w:pStyle w:val="NoSpacing"/>
      </w:pPr>
      <w:r w:rsidRPr="00060D4A">
        <w:t> </w:t>
      </w:r>
    </w:p>
    <w:p w14:paraId="5A3C7A37" w14:textId="77777777" w:rsidR="00060D4A" w:rsidRPr="00060D4A" w:rsidRDefault="00060D4A" w:rsidP="00060D4A">
      <w:pPr>
        <w:pStyle w:val="NoSpacing"/>
      </w:pPr>
      <w:r w:rsidRPr="00060D4A">
        <w:t>Incorporate DATA STAGING process for BAs in the workflow</w:t>
      </w:r>
    </w:p>
    <w:p w14:paraId="5D297774" w14:textId="77777777" w:rsidR="00060D4A" w:rsidRPr="00060D4A" w:rsidRDefault="00060D4A" w:rsidP="00060D4A">
      <w:pPr>
        <w:pStyle w:val="NoSpacing"/>
      </w:pPr>
      <w:r w:rsidRPr="00060D4A">
        <w:t>Implementing a DATA-DEV schema to DATA-PROD schema structure and transition as part of the CI/CD workflow</w:t>
      </w:r>
    </w:p>
    <w:p w14:paraId="7F0C8B8C" w14:textId="1AD8976D" w:rsidR="00060D4A" w:rsidRDefault="00060D4A" w:rsidP="00060D4A">
      <w:pPr>
        <w:pStyle w:val="NoSpacing"/>
      </w:pPr>
      <w:r w:rsidRPr="00060D4A">
        <w:t> </w:t>
      </w:r>
    </w:p>
    <w:p w14:paraId="32BE28FB" w14:textId="77777777" w:rsidR="00060D4A" w:rsidRDefault="00060D4A" w:rsidP="00060D4A">
      <w:pPr>
        <w:ind w:left="720" w:hanging="360"/>
      </w:pPr>
    </w:p>
    <w:p w14:paraId="3A5BE61F" w14:textId="4FEAD57A" w:rsidR="00664314" w:rsidRDefault="00664314" w:rsidP="005460E8">
      <w:pPr>
        <w:ind w:left="720" w:hanging="360"/>
      </w:pPr>
      <w:r w:rsidRPr="00664314">
        <w:rPr>
          <w:noProof/>
        </w:rPr>
        <w:drawing>
          <wp:inline distT="0" distB="0" distL="0" distR="0" wp14:anchorId="00E766D1" wp14:editId="411D0038">
            <wp:extent cx="5943600" cy="184785"/>
            <wp:effectExtent l="0" t="0" r="0" b="5715"/>
            <wp:docPr id="20992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8547" name=""/>
                    <pic:cNvPicPr/>
                  </pic:nvPicPr>
                  <pic:blipFill>
                    <a:blip r:embed="rId5"/>
                    <a:stretch>
                      <a:fillRect/>
                    </a:stretch>
                  </pic:blipFill>
                  <pic:spPr>
                    <a:xfrm>
                      <a:off x="0" y="0"/>
                      <a:ext cx="5943600" cy="184785"/>
                    </a:xfrm>
                    <a:prstGeom prst="rect">
                      <a:avLst/>
                    </a:prstGeom>
                  </pic:spPr>
                </pic:pic>
              </a:graphicData>
            </a:graphic>
          </wp:inline>
        </w:drawing>
      </w:r>
    </w:p>
    <w:p w14:paraId="3CDFB6CC" w14:textId="32557F15" w:rsidR="00664314" w:rsidRPr="00664314" w:rsidRDefault="00664314" w:rsidP="005460E8">
      <w:pPr>
        <w:ind w:left="720" w:hanging="360"/>
        <w:rPr>
          <w:b/>
          <w:bCs/>
        </w:rPr>
      </w:pPr>
      <w:r w:rsidRPr="00664314">
        <w:rPr>
          <w:b/>
          <w:bCs/>
          <w:noProof/>
        </w:rPr>
        <w:lastRenderedPageBreak/>
        <w:drawing>
          <wp:inline distT="0" distB="0" distL="0" distR="0" wp14:anchorId="14F90506" wp14:editId="7DE45354">
            <wp:extent cx="5943600" cy="2861945"/>
            <wp:effectExtent l="0" t="0" r="0" b="0"/>
            <wp:docPr id="1291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386" name=""/>
                    <pic:cNvPicPr/>
                  </pic:nvPicPr>
                  <pic:blipFill>
                    <a:blip r:embed="rId6"/>
                    <a:stretch>
                      <a:fillRect/>
                    </a:stretch>
                  </pic:blipFill>
                  <pic:spPr>
                    <a:xfrm>
                      <a:off x="0" y="0"/>
                      <a:ext cx="5943600" cy="2861945"/>
                    </a:xfrm>
                    <a:prstGeom prst="rect">
                      <a:avLst/>
                    </a:prstGeom>
                  </pic:spPr>
                </pic:pic>
              </a:graphicData>
            </a:graphic>
          </wp:inline>
        </w:drawing>
      </w:r>
    </w:p>
    <w:p w14:paraId="216866E3" w14:textId="121B502E" w:rsidR="00664314" w:rsidRDefault="00664314" w:rsidP="005460E8">
      <w:pPr>
        <w:ind w:left="720" w:hanging="360"/>
      </w:pPr>
      <w:r>
        <w:t>Yes</w:t>
      </w:r>
    </w:p>
    <w:p w14:paraId="334A3B27" w14:textId="4B91A423" w:rsidR="00664314" w:rsidRDefault="00664314" w:rsidP="005460E8">
      <w:pPr>
        <w:ind w:left="720" w:hanging="360"/>
      </w:pPr>
      <w:r>
        <w:t>No</w:t>
      </w:r>
    </w:p>
    <w:p w14:paraId="70F7F124" w14:textId="6C2F444D" w:rsidR="00664314" w:rsidRDefault="00664314" w:rsidP="00664314">
      <w:r>
        <w:t xml:space="preserve">       </w:t>
      </w:r>
    </w:p>
    <w:p w14:paraId="12639A18" w14:textId="77777777" w:rsidR="00664314" w:rsidRDefault="00664314" w:rsidP="00664314"/>
    <w:p w14:paraId="4C7B044B" w14:textId="77777777" w:rsidR="00664314" w:rsidRDefault="00664314" w:rsidP="005460E8">
      <w:pPr>
        <w:pStyle w:val="ListParagraph"/>
        <w:numPr>
          <w:ilvl w:val="0"/>
          <w:numId w:val="14"/>
        </w:numPr>
      </w:pPr>
    </w:p>
    <w:p w14:paraId="59E51748" w14:textId="72980169" w:rsidR="00486011" w:rsidRDefault="00486011" w:rsidP="005460E8">
      <w:pPr>
        <w:pStyle w:val="ListParagraph"/>
        <w:numPr>
          <w:ilvl w:val="0"/>
          <w:numId w:val="14"/>
        </w:numPr>
      </w:pPr>
      <w:r>
        <w:t>Mismatch on ssn or missing on either</w:t>
      </w:r>
    </w:p>
    <w:p w14:paraId="57F46A5B" w14:textId="16D2EA08" w:rsidR="00486011" w:rsidRDefault="005460E8" w:rsidP="005460E8">
      <w:pPr>
        <w:pStyle w:val="ListParagraph"/>
        <w:numPr>
          <w:ilvl w:val="0"/>
          <w:numId w:val="14"/>
        </w:numPr>
      </w:pPr>
      <w:r>
        <w:t>Warn on close if there are pending saves. Or run code to upate save changes count on button when opening.</w:t>
      </w:r>
    </w:p>
    <w:p w14:paraId="47284F91" w14:textId="22892240" w:rsidR="00103427" w:rsidRDefault="00103427" w:rsidP="005460E8">
      <w:pPr>
        <w:pStyle w:val="ListParagraph"/>
        <w:numPr>
          <w:ilvl w:val="0"/>
          <w:numId w:val="14"/>
        </w:numPr>
      </w:pPr>
      <w:r>
        <w:t>Feedback loop.  Multiple time through</w:t>
      </w:r>
    </w:p>
    <w:p w14:paraId="7AE68688" w14:textId="77777777" w:rsidR="00103427" w:rsidRDefault="00103427" w:rsidP="00103427"/>
    <w:p w14:paraId="52D71351" w14:textId="44BB13D3" w:rsidR="00B47863" w:rsidRDefault="00B47863" w:rsidP="00BD51CD">
      <w:pPr>
        <w:ind w:left="720" w:hanging="360"/>
      </w:pPr>
      <w:r>
        <w:t>Need to talk about Source address (addraddr1+2). Extra fields like nam1, 2, 3. Phone, fax, email, addrnonresident, is_corp, entity_list_name, ACH fields, etc.</w:t>
      </w:r>
    </w:p>
    <w:p w14:paraId="293F4CAC" w14:textId="77777777" w:rsidR="00B457E8" w:rsidRPr="00B457E8" w:rsidRDefault="00B457E8" w:rsidP="00B457E8">
      <w:pPr>
        <w:ind w:left="720" w:hanging="360"/>
      </w:pPr>
    </w:p>
    <w:p w14:paraId="7C6D276A" w14:textId="77777777" w:rsidR="00B457E8" w:rsidRDefault="00B457E8" w:rsidP="00B457E8">
      <w:pPr>
        <w:ind w:left="720" w:hanging="360"/>
      </w:pPr>
      <w:r w:rsidRPr="00B457E8">
        <w:t>Done. Added a custom cellRenderer to the Source Addr column that splits the value by lines and renders characters past position 45 on each line in red. Lines at or under 45 characters display normally. Hard refresh to see the change.</w:t>
      </w:r>
    </w:p>
    <w:p w14:paraId="249E5375" w14:textId="69B31246" w:rsidR="000A49ED" w:rsidRPr="00B457E8" w:rsidRDefault="000A49ED" w:rsidP="00B457E8">
      <w:pPr>
        <w:ind w:left="720" w:hanging="360"/>
      </w:pPr>
      <w:r>
        <w:t>No SSN,Duplicate address</w:t>
      </w:r>
    </w:p>
    <w:p w14:paraId="28F9FDC0" w14:textId="69FF1915" w:rsidR="00B47863" w:rsidRDefault="000A49ED" w:rsidP="00BD51CD">
      <w:pPr>
        <w:ind w:left="720" w:hanging="360"/>
      </w:pPr>
      <w:r w:rsidRPr="000A49ED">
        <w:rPr>
          <w:noProof/>
        </w:rPr>
        <w:drawing>
          <wp:inline distT="0" distB="0" distL="0" distR="0" wp14:anchorId="7A722134" wp14:editId="75797631">
            <wp:extent cx="5943600" cy="157480"/>
            <wp:effectExtent l="0" t="0" r="0" b="0"/>
            <wp:docPr id="17060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5030" name=""/>
                    <pic:cNvPicPr/>
                  </pic:nvPicPr>
                  <pic:blipFill>
                    <a:blip r:embed="rId7"/>
                    <a:stretch>
                      <a:fillRect/>
                    </a:stretch>
                  </pic:blipFill>
                  <pic:spPr>
                    <a:xfrm>
                      <a:off x="0" y="0"/>
                      <a:ext cx="5943600" cy="157480"/>
                    </a:xfrm>
                    <a:prstGeom prst="rect">
                      <a:avLst/>
                    </a:prstGeom>
                  </pic:spPr>
                </pic:pic>
              </a:graphicData>
            </a:graphic>
          </wp:inline>
        </w:drawing>
      </w:r>
    </w:p>
    <w:p w14:paraId="2B1B32ED" w14:textId="44A0435E" w:rsidR="00411059" w:rsidRDefault="00411059" w:rsidP="00BD51CD">
      <w:pPr>
        <w:ind w:left="720" w:hanging="360"/>
      </w:pPr>
      <w:r w:rsidRPr="00411059">
        <w:rPr>
          <w:noProof/>
        </w:rPr>
        <w:lastRenderedPageBreak/>
        <w:drawing>
          <wp:inline distT="0" distB="0" distL="0" distR="0" wp14:anchorId="534540EB" wp14:editId="693B4DCE">
            <wp:extent cx="5943600" cy="262890"/>
            <wp:effectExtent l="0" t="0" r="0" b="3810"/>
            <wp:docPr id="7235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5178" name=""/>
                    <pic:cNvPicPr/>
                  </pic:nvPicPr>
                  <pic:blipFill>
                    <a:blip r:embed="rId8"/>
                    <a:stretch>
                      <a:fillRect/>
                    </a:stretch>
                  </pic:blipFill>
                  <pic:spPr>
                    <a:xfrm>
                      <a:off x="0" y="0"/>
                      <a:ext cx="5943600" cy="262890"/>
                    </a:xfrm>
                    <a:prstGeom prst="rect">
                      <a:avLst/>
                    </a:prstGeom>
                  </pic:spPr>
                </pic:pic>
              </a:graphicData>
            </a:graphic>
          </wp:inline>
        </w:drawing>
      </w:r>
    </w:p>
    <w:p w14:paraId="53143C42" w14:textId="5AE37DFF" w:rsidR="00411059" w:rsidRDefault="00441E94" w:rsidP="00BD51CD">
      <w:pPr>
        <w:ind w:left="720" w:hanging="360"/>
      </w:pPr>
      <w:r w:rsidRPr="00441E94">
        <w:rPr>
          <w:noProof/>
        </w:rPr>
        <w:drawing>
          <wp:inline distT="0" distB="0" distL="0" distR="0" wp14:anchorId="64659592" wp14:editId="6D3B04DD">
            <wp:extent cx="5943600" cy="243205"/>
            <wp:effectExtent l="0" t="0" r="0" b="4445"/>
            <wp:docPr id="206929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97291" name=""/>
                    <pic:cNvPicPr/>
                  </pic:nvPicPr>
                  <pic:blipFill>
                    <a:blip r:embed="rId9"/>
                    <a:stretch>
                      <a:fillRect/>
                    </a:stretch>
                  </pic:blipFill>
                  <pic:spPr>
                    <a:xfrm>
                      <a:off x="0" y="0"/>
                      <a:ext cx="5943600" cy="243205"/>
                    </a:xfrm>
                    <a:prstGeom prst="rect">
                      <a:avLst/>
                    </a:prstGeom>
                  </pic:spPr>
                </pic:pic>
              </a:graphicData>
            </a:graphic>
          </wp:inline>
        </w:drawing>
      </w:r>
    </w:p>
    <w:p w14:paraId="471C840D" w14:textId="53DB9CCC" w:rsidR="00B75787" w:rsidRDefault="00B75787" w:rsidP="00BD51CD">
      <w:pPr>
        <w:ind w:left="720" w:hanging="360"/>
      </w:pPr>
      <w:r>
        <w:t>What is good enough for MVP, without bells and whistles.</w:t>
      </w:r>
    </w:p>
    <w:p w14:paraId="3C3414C0" w14:textId="46819D68" w:rsidR="00BD51CD" w:rsidRDefault="00BD51CD" w:rsidP="00BD51CD">
      <w:pPr>
        <w:pStyle w:val="NoSpacing"/>
        <w:numPr>
          <w:ilvl w:val="0"/>
          <w:numId w:val="13"/>
        </w:numPr>
      </w:pPr>
      <w:r>
        <w:t>Start with Staging (is this BA master or something else)</w:t>
      </w:r>
      <w:r w:rsidR="00040A93">
        <w:t>.</w:t>
      </w:r>
    </w:p>
    <w:p w14:paraId="513C1947" w14:textId="758089DA" w:rsidR="00BD51CD" w:rsidRDefault="00BD51CD" w:rsidP="00BD51CD">
      <w:pPr>
        <w:pStyle w:val="NoSpacing"/>
        <w:numPr>
          <w:ilvl w:val="0"/>
          <w:numId w:val="13"/>
        </w:numPr>
      </w:pPr>
      <w:r>
        <w:t xml:space="preserve">Work with client </w:t>
      </w:r>
      <w:r w:rsidR="00B75787">
        <w:t>to load source, give template</w:t>
      </w:r>
      <w:r w:rsidR="00040A93">
        <w:t>.</w:t>
      </w:r>
    </w:p>
    <w:p w14:paraId="368CDE30" w14:textId="5F355FB0" w:rsidR="00BD51CD" w:rsidRDefault="00B75787" w:rsidP="00BD51CD">
      <w:pPr>
        <w:pStyle w:val="NoSpacing"/>
        <w:numPr>
          <w:ilvl w:val="0"/>
          <w:numId w:val="13"/>
        </w:numPr>
      </w:pPr>
      <w:r>
        <w:t>Think about how delta data works, on new datasources</w:t>
      </w:r>
      <w:r w:rsidR="00040A93">
        <w:t>.</w:t>
      </w:r>
    </w:p>
    <w:p w14:paraId="20A3CDD7" w14:textId="1DA4C792" w:rsidR="00B75787" w:rsidRDefault="00B75787" w:rsidP="00BD51CD">
      <w:pPr>
        <w:pStyle w:val="NoSpacing"/>
        <w:numPr>
          <w:ilvl w:val="0"/>
          <w:numId w:val="13"/>
        </w:numPr>
      </w:pPr>
      <w:r>
        <w:t>Meet with Steve on MVP</w:t>
      </w:r>
      <w:r w:rsidR="00040A93">
        <w:t>.</w:t>
      </w:r>
    </w:p>
    <w:p w14:paraId="775699AE" w14:textId="5588DD57" w:rsidR="00B75787" w:rsidRDefault="00B75787" w:rsidP="00BD51CD">
      <w:pPr>
        <w:pStyle w:val="NoSpacing"/>
        <w:numPr>
          <w:ilvl w:val="0"/>
          <w:numId w:val="13"/>
        </w:numPr>
      </w:pPr>
      <w:r>
        <w:t>If same address then use newest seq number</w:t>
      </w:r>
      <w:r w:rsidR="00040A93">
        <w:t>.</w:t>
      </w:r>
    </w:p>
    <w:p w14:paraId="04BC1D94" w14:textId="7EA0405F" w:rsidR="00B75787" w:rsidRDefault="00B75787" w:rsidP="00BD51CD">
      <w:pPr>
        <w:pStyle w:val="NoSpacing"/>
        <w:numPr>
          <w:ilvl w:val="0"/>
          <w:numId w:val="13"/>
        </w:numPr>
      </w:pPr>
      <w:r>
        <w:t>Undo on changes (?)</w:t>
      </w:r>
      <w:r w:rsidR="002A685B">
        <w:t xml:space="preserve"> or just report</w:t>
      </w:r>
      <w:r w:rsidR="00040A93">
        <w:t>.</w:t>
      </w:r>
    </w:p>
    <w:p w14:paraId="3320221C" w14:textId="1C51D54F" w:rsidR="00B75787" w:rsidRDefault="002779D3" w:rsidP="00BD51CD">
      <w:pPr>
        <w:pStyle w:val="NoSpacing"/>
        <w:numPr>
          <w:ilvl w:val="0"/>
          <w:numId w:val="13"/>
        </w:numPr>
      </w:pPr>
      <w:r>
        <w:t>Allow changes on source for new addresses</w:t>
      </w:r>
    </w:p>
    <w:p w14:paraId="1B40DE7E" w14:textId="2001EC97" w:rsidR="002779D3" w:rsidRDefault="002779D3" w:rsidP="00BD51CD">
      <w:pPr>
        <w:pStyle w:val="NoSpacing"/>
        <w:numPr>
          <w:ilvl w:val="0"/>
          <w:numId w:val="13"/>
        </w:numPr>
      </w:pPr>
      <w:r>
        <w:t>Allow moves from bucket to bucket after saves</w:t>
      </w:r>
    </w:p>
    <w:p w14:paraId="55BB0356" w14:textId="598E633A" w:rsidR="002779D3" w:rsidRDefault="002779D3" w:rsidP="00BD51CD">
      <w:pPr>
        <w:pStyle w:val="NoSpacing"/>
        <w:numPr>
          <w:ilvl w:val="0"/>
          <w:numId w:val="13"/>
        </w:numPr>
      </w:pPr>
      <w:r>
        <w:t xml:space="preserve">Submit for UAT/Live button.  How does this trigger the process to write to Enertia or </w:t>
      </w:r>
      <w:r w:rsidR="00040A93">
        <w:t>t</w:t>
      </w:r>
      <w:r>
        <w:t>emplate table(s)</w:t>
      </w:r>
    </w:p>
    <w:p w14:paraId="36A05609" w14:textId="51DA9134" w:rsidR="002779D3" w:rsidRDefault="002779D3" w:rsidP="00BD51CD">
      <w:pPr>
        <w:pStyle w:val="NoSpacing"/>
        <w:numPr>
          <w:ilvl w:val="0"/>
          <w:numId w:val="13"/>
        </w:numPr>
      </w:pPr>
      <w:r>
        <w:t>To Rerun do we truncate and re-run everything.</w:t>
      </w:r>
    </w:p>
    <w:p w14:paraId="53755B6C" w14:textId="5FE97965" w:rsidR="002779D3" w:rsidRDefault="002779D3" w:rsidP="00BD51CD">
      <w:pPr>
        <w:pStyle w:val="NoSpacing"/>
        <w:numPr>
          <w:ilvl w:val="0"/>
          <w:numId w:val="13"/>
        </w:numPr>
      </w:pPr>
      <w:r>
        <w:t xml:space="preserve">Login(s).  Multiple users should be allowed and last update wins. </w:t>
      </w:r>
      <w:r w:rsidR="002A685B">
        <w:t xml:space="preserve"> Push notifications, etc.  Assign records to approve by bucket?</w:t>
      </w:r>
    </w:p>
    <w:p w14:paraId="697DF812" w14:textId="64F673B6" w:rsidR="002A685B" w:rsidRDefault="002A685B" w:rsidP="00BD51CD">
      <w:pPr>
        <w:pStyle w:val="NoSpacing"/>
        <w:numPr>
          <w:ilvl w:val="0"/>
          <w:numId w:val="13"/>
        </w:numPr>
      </w:pPr>
      <w:r>
        <w:t>Where do we deploy for use (Julio).</w:t>
      </w:r>
    </w:p>
    <w:p w14:paraId="4FCB26B2" w14:textId="0B6000FC" w:rsidR="009771FC" w:rsidRDefault="009771FC" w:rsidP="00BD51CD">
      <w:pPr>
        <w:pStyle w:val="NoSpacing"/>
        <w:numPr>
          <w:ilvl w:val="0"/>
          <w:numId w:val="13"/>
        </w:numPr>
      </w:pPr>
      <w:r>
        <w:t>Make sure when a new BA with multiple addresses is added that the BA is only added once.</w:t>
      </w:r>
    </w:p>
    <w:p w14:paraId="48D46E32" w14:textId="77777777" w:rsidR="009771FC" w:rsidRDefault="009771FC" w:rsidP="00BD51CD">
      <w:pPr>
        <w:pStyle w:val="NoSpacing"/>
        <w:numPr>
          <w:ilvl w:val="0"/>
          <w:numId w:val="13"/>
        </w:numPr>
      </w:pPr>
    </w:p>
    <w:p w14:paraId="4BFF5875" w14:textId="77777777" w:rsidR="00BD51CD" w:rsidRDefault="00BD51CD" w:rsidP="00A24805">
      <w:pPr>
        <w:pStyle w:val="NoSpacing"/>
      </w:pPr>
    </w:p>
    <w:p w14:paraId="4E0A0050" w14:textId="77777777" w:rsidR="00BD51CD" w:rsidRDefault="00BD51CD" w:rsidP="00A24805">
      <w:pPr>
        <w:pStyle w:val="NoSpacing"/>
      </w:pPr>
    </w:p>
    <w:p w14:paraId="2A829991" w14:textId="1DF15301" w:rsidR="00BF3D4A" w:rsidRDefault="00BF3D4A" w:rsidP="00A24805">
      <w:pPr>
        <w:pStyle w:val="NoSpacing"/>
      </w:pPr>
      <w:r>
        <w:t>Street address goes on 1</w:t>
      </w:r>
      <w:r w:rsidRPr="00BF3D4A">
        <w:rPr>
          <w:vertAlign w:val="superscript"/>
        </w:rPr>
        <w:t>st</w:t>
      </w:r>
      <w:r>
        <w:t xml:space="preserve"> line. 3 total lines of 45 characters.</w:t>
      </w:r>
    </w:p>
    <w:p w14:paraId="3A857E6B" w14:textId="27A56155" w:rsidR="002C7734" w:rsidRDefault="002C7734" w:rsidP="00A24805">
      <w:pPr>
        <w:pStyle w:val="NoSpacing"/>
      </w:pPr>
      <w:r>
        <w:t>Use Addr Normal to deconstruct the address.  Then place 1</w:t>
      </w:r>
      <w:r w:rsidRPr="002C7734">
        <w:rPr>
          <w:vertAlign w:val="superscript"/>
        </w:rPr>
        <w:t>st</w:t>
      </w:r>
      <w:r>
        <w:t xml:space="preserve"> line, then subtract from the original address, then 2</w:t>
      </w:r>
      <w:r w:rsidRPr="002C7734">
        <w:rPr>
          <w:vertAlign w:val="superscript"/>
        </w:rPr>
        <w:t>nd</w:t>
      </w:r>
      <w:r>
        <w:t xml:space="preserve"> line to 3</w:t>
      </w:r>
      <w:r w:rsidRPr="002C7734">
        <w:rPr>
          <w:vertAlign w:val="superscript"/>
        </w:rPr>
        <w:t>rd</w:t>
      </w:r>
      <w:r>
        <w:t xml:space="preserve"> (or 4</w:t>
      </w:r>
      <w:r w:rsidRPr="002C7734">
        <w:rPr>
          <w:vertAlign w:val="superscript"/>
        </w:rPr>
        <w:t>th</w:t>
      </w:r>
      <w:r>
        <w:t>) gets 45 chars.</w:t>
      </w:r>
    </w:p>
    <w:p w14:paraId="3AFC102C" w14:textId="5F2005C6" w:rsidR="002C7734" w:rsidRDefault="002C7734" w:rsidP="00A24805">
      <w:pPr>
        <w:pStyle w:val="NoSpacing"/>
      </w:pPr>
      <w:r w:rsidRPr="002C7734">
        <w:rPr>
          <w:noProof/>
        </w:rPr>
        <w:drawing>
          <wp:inline distT="0" distB="0" distL="0" distR="0" wp14:anchorId="6A8A5844" wp14:editId="3E0A2F84">
            <wp:extent cx="5943600" cy="1577340"/>
            <wp:effectExtent l="0" t="0" r="0" b="3810"/>
            <wp:docPr id="8797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741" name=""/>
                    <pic:cNvPicPr/>
                  </pic:nvPicPr>
                  <pic:blipFill>
                    <a:blip r:embed="rId10"/>
                    <a:stretch>
                      <a:fillRect/>
                    </a:stretch>
                  </pic:blipFill>
                  <pic:spPr>
                    <a:xfrm>
                      <a:off x="0" y="0"/>
                      <a:ext cx="5943600" cy="1577340"/>
                    </a:xfrm>
                    <a:prstGeom prst="rect">
                      <a:avLst/>
                    </a:prstGeom>
                  </pic:spPr>
                </pic:pic>
              </a:graphicData>
            </a:graphic>
          </wp:inline>
        </w:drawing>
      </w:r>
    </w:p>
    <w:p w14:paraId="7D413FEC" w14:textId="5B4B8EFE" w:rsidR="00BF3D4A" w:rsidRDefault="002C454A" w:rsidP="00A24805">
      <w:pPr>
        <w:pStyle w:val="NoSpacing"/>
      </w:pPr>
      <w:r>
        <w:t>Implement merging of datafiles</w:t>
      </w:r>
    </w:p>
    <w:p w14:paraId="0822416B" w14:textId="77777777" w:rsidR="00BF3D4A" w:rsidRDefault="00BF3D4A" w:rsidP="00A24805">
      <w:pPr>
        <w:pStyle w:val="NoSpacing"/>
      </w:pPr>
    </w:p>
    <w:p w14:paraId="365476F1" w14:textId="6F4A155B" w:rsidR="00A05F96" w:rsidRDefault="00A05F96" w:rsidP="00A24805">
      <w:pPr>
        <w:pStyle w:val="NoSpacing"/>
      </w:pPr>
      <w:r>
        <w:t>These shouldn’t be 0 match on addr:</w:t>
      </w:r>
    </w:p>
    <w:p w14:paraId="2D629019" w14:textId="6163DD7B" w:rsidR="00A05F96" w:rsidRDefault="00A05F96" w:rsidP="00A24805">
      <w:pPr>
        <w:pStyle w:val="NoSpacing"/>
      </w:pPr>
      <w:r w:rsidRPr="00A05F96">
        <w:rPr>
          <w:noProof/>
        </w:rPr>
        <w:drawing>
          <wp:inline distT="0" distB="0" distL="0" distR="0" wp14:anchorId="1A655340" wp14:editId="4F90B483">
            <wp:extent cx="5943600" cy="69215"/>
            <wp:effectExtent l="0" t="0" r="0" b="6985"/>
            <wp:docPr id="18476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2424" name=""/>
                    <pic:cNvPicPr/>
                  </pic:nvPicPr>
                  <pic:blipFill>
                    <a:blip r:embed="rId11"/>
                    <a:stretch>
                      <a:fillRect/>
                    </a:stretch>
                  </pic:blipFill>
                  <pic:spPr>
                    <a:xfrm>
                      <a:off x="0" y="0"/>
                      <a:ext cx="5943600" cy="69215"/>
                    </a:xfrm>
                    <a:prstGeom prst="rect">
                      <a:avLst/>
                    </a:prstGeom>
                  </pic:spPr>
                </pic:pic>
              </a:graphicData>
            </a:graphic>
          </wp:inline>
        </w:drawing>
      </w:r>
    </w:p>
    <w:p w14:paraId="62768794" w14:textId="2844D1A2" w:rsidR="00A05F96" w:rsidRDefault="00A05F96" w:rsidP="00A24805">
      <w:pPr>
        <w:pStyle w:val="NoSpacing"/>
      </w:pPr>
      <w:r w:rsidRPr="00A05F96">
        <w:rPr>
          <w:noProof/>
        </w:rPr>
        <w:drawing>
          <wp:inline distT="0" distB="0" distL="0" distR="0" wp14:anchorId="732AF76F" wp14:editId="5E3C4EEE">
            <wp:extent cx="5943600" cy="71120"/>
            <wp:effectExtent l="0" t="0" r="0" b="5080"/>
            <wp:docPr id="20164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3733" name=""/>
                    <pic:cNvPicPr/>
                  </pic:nvPicPr>
                  <pic:blipFill>
                    <a:blip r:embed="rId12"/>
                    <a:stretch>
                      <a:fillRect/>
                    </a:stretch>
                  </pic:blipFill>
                  <pic:spPr>
                    <a:xfrm>
                      <a:off x="0" y="0"/>
                      <a:ext cx="5943600" cy="71120"/>
                    </a:xfrm>
                    <a:prstGeom prst="rect">
                      <a:avLst/>
                    </a:prstGeom>
                  </pic:spPr>
                </pic:pic>
              </a:graphicData>
            </a:graphic>
          </wp:inline>
        </w:drawing>
      </w:r>
    </w:p>
    <w:p w14:paraId="68AEFA8F" w14:textId="6797D2CC" w:rsidR="00A05F96" w:rsidRDefault="00A05F96" w:rsidP="00A24805">
      <w:pPr>
        <w:pStyle w:val="NoSpacing"/>
      </w:pPr>
      <w:r w:rsidRPr="00A05F96">
        <w:rPr>
          <w:noProof/>
        </w:rPr>
        <w:drawing>
          <wp:inline distT="0" distB="0" distL="0" distR="0" wp14:anchorId="467EC6A8" wp14:editId="1D872342">
            <wp:extent cx="5943600" cy="83185"/>
            <wp:effectExtent l="0" t="0" r="0" b="0"/>
            <wp:docPr id="4843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78210" name=""/>
                    <pic:cNvPicPr/>
                  </pic:nvPicPr>
                  <pic:blipFill>
                    <a:blip r:embed="rId13"/>
                    <a:stretch>
                      <a:fillRect/>
                    </a:stretch>
                  </pic:blipFill>
                  <pic:spPr>
                    <a:xfrm>
                      <a:off x="0" y="0"/>
                      <a:ext cx="5943600" cy="83185"/>
                    </a:xfrm>
                    <a:prstGeom prst="rect">
                      <a:avLst/>
                    </a:prstGeom>
                  </pic:spPr>
                </pic:pic>
              </a:graphicData>
            </a:graphic>
          </wp:inline>
        </w:drawing>
      </w:r>
    </w:p>
    <w:p w14:paraId="3AA8F7DE" w14:textId="746B0E17" w:rsidR="00A05F96" w:rsidRDefault="00A05F96" w:rsidP="00A24805">
      <w:pPr>
        <w:pStyle w:val="NoSpacing"/>
      </w:pPr>
      <w:r w:rsidRPr="00A05F96">
        <w:rPr>
          <w:noProof/>
        </w:rPr>
        <w:drawing>
          <wp:inline distT="0" distB="0" distL="0" distR="0" wp14:anchorId="4A086DCF" wp14:editId="6263C687">
            <wp:extent cx="5943600" cy="72390"/>
            <wp:effectExtent l="0" t="0" r="0" b="3810"/>
            <wp:docPr id="172539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8024" name=""/>
                    <pic:cNvPicPr/>
                  </pic:nvPicPr>
                  <pic:blipFill>
                    <a:blip r:embed="rId14"/>
                    <a:stretch>
                      <a:fillRect/>
                    </a:stretch>
                  </pic:blipFill>
                  <pic:spPr>
                    <a:xfrm>
                      <a:off x="0" y="0"/>
                      <a:ext cx="5943600" cy="72390"/>
                    </a:xfrm>
                    <a:prstGeom prst="rect">
                      <a:avLst/>
                    </a:prstGeom>
                  </pic:spPr>
                </pic:pic>
              </a:graphicData>
            </a:graphic>
          </wp:inline>
        </w:drawing>
      </w:r>
    </w:p>
    <w:p w14:paraId="0694DCE7" w14:textId="170B6D34" w:rsidR="00A05F96" w:rsidRDefault="00A05F96" w:rsidP="00A24805">
      <w:pPr>
        <w:pStyle w:val="NoSpacing"/>
      </w:pPr>
      <w:r w:rsidRPr="00A05F96">
        <w:rPr>
          <w:noProof/>
        </w:rPr>
        <w:lastRenderedPageBreak/>
        <w:drawing>
          <wp:inline distT="0" distB="0" distL="0" distR="0" wp14:anchorId="2C6929F3" wp14:editId="0AC46FD4">
            <wp:extent cx="5943600" cy="66675"/>
            <wp:effectExtent l="0" t="0" r="0" b="9525"/>
            <wp:docPr id="114645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7992" name=""/>
                    <pic:cNvPicPr/>
                  </pic:nvPicPr>
                  <pic:blipFill>
                    <a:blip r:embed="rId15"/>
                    <a:stretch>
                      <a:fillRect/>
                    </a:stretch>
                  </pic:blipFill>
                  <pic:spPr>
                    <a:xfrm>
                      <a:off x="0" y="0"/>
                      <a:ext cx="5943600" cy="66675"/>
                    </a:xfrm>
                    <a:prstGeom prst="rect">
                      <a:avLst/>
                    </a:prstGeom>
                  </pic:spPr>
                </pic:pic>
              </a:graphicData>
            </a:graphic>
          </wp:inline>
        </w:drawing>
      </w:r>
    </w:p>
    <w:p w14:paraId="34F89060" w14:textId="4CA4BC72" w:rsidR="00A05F96" w:rsidRDefault="00464A9A" w:rsidP="00A24805">
      <w:pPr>
        <w:pStyle w:val="NoSpacing"/>
      </w:pPr>
      <w:r w:rsidRPr="00464A9A">
        <w:rPr>
          <w:noProof/>
        </w:rPr>
        <w:drawing>
          <wp:inline distT="0" distB="0" distL="0" distR="0" wp14:anchorId="66DE328F" wp14:editId="33BAA4ED">
            <wp:extent cx="5943600" cy="71755"/>
            <wp:effectExtent l="0" t="0" r="0" b="4445"/>
            <wp:docPr id="13266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1384" name=""/>
                    <pic:cNvPicPr/>
                  </pic:nvPicPr>
                  <pic:blipFill>
                    <a:blip r:embed="rId16"/>
                    <a:stretch>
                      <a:fillRect/>
                    </a:stretch>
                  </pic:blipFill>
                  <pic:spPr>
                    <a:xfrm>
                      <a:off x="0" y="0"/>
                      <a:ext cx="5943600" cy="71755"/>
                    </a:xfrm>
                    <a:prstGeom prst="rect">
                      <a:avLst/>
                    </a:prstGeom>
                  </pic:spPr>
                </pic:pic>
              </a:graphicData>
            </a:graphic>
          </wp:inline>
        </w:drawing>
      </w:r>
    </w:p>
    <w:p w14:paraId="6B7A9506" w14:textId="1920784B" w:rsidR="00464A9A" w:rsidRDefault="00464A9A" w:rsidP="00A24805">
      <w:pPr>
        <w:pStyle w:val="NoSpacing"/>
      </w:pPr>
      <w:r w:rsidRPr="00464A9A">
        <w:rPr>
          <w:noProof/>
        </w:rPr>
        <w:drawing>
          <wp:inline distT="0" distB="0" distL="0" distR="0" wp14:anchorId="0DB38BCC" wp14:editId="641AFB4F">
            <wp:extent cx="5943600" cy="65405"/>
            <wp:effectExtent l="0" t="0" r="0" b="0"/>
            <wp:docPr id="5563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21867" name=""/>
                    <pic:cNvPicPr/>
                  </pic:nvPicPr>
                  <pic:blipFill>
                    <a:blip r:embed="rId17"/>
                    <a:stretch>
                      <a:fillRect/>
                    </a:stretch>
                  </pic:blipFill>
                  <pic:spPr>
                    <a:xfrm>
                      <a:off x="0" y="0"/>
                      <a:ext cx="5943600" cy="65405"/>
                    </a:xfrm>
                    <a:prstGeom prst="rect">
                      <a:avLst/>
                    </a:prstGeom>
                  </pic:spPr>
                </pic:pic>
              </a:graphicData>
            </a:graphic>
          </wp:inline>
        </w:drawing>
      </w:r>
    </w:p>
    <w:p w14:paraId="672A7DA1" w14:textId="00DDAC49" w:rsidR="00464A9A" w:rsidRDefault="00464A9A" w:rsidP="00A24805">
      <w:pPr>
        <w:pStyle w:val="NoSpacing"/>
      </w:pPr>
      <w:r w:rsidRPr="00464A9A">
        <w:rPr>
          <w:noProof/>
        </w:rPr>
        <w:drawing>
          <wp:inline distT="0" distB="0" distL="0" distR="0" wp14:anchorId="53270DF0" wp14:editId="62BCCAA6">
            <wp:extent cx="5943600" cy="74295"/>
            <wp:effectExtent l="0" t="0" r="0" b="1905"/>
            <wp:docPr id="16699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9494" name=""/>
                    <pic:cNvPicPr/>
                  </pic:nvPicPr>
                  <pic:blipFill>
                    <a:blip r:embed="rId18"/>
                    <a:stretch>
                      <a:fillRect/>
                    </a:stretch>
                  </pic:blipFill>
                  <pic:spPr>
                    <a:xfrm>
                      <a:off x="0" y="0"/>
                      <a:ext cx="5943600" cy="74295"/>
                    </a:xfrm>
                    <a:prstGeom prst="rect">
                      <a:avLst/>
                    </a:prstGeom>
                  </pic:spPr>
                </pic:pic>
              </a:graphicData>
            </a:graphic>
          </wp:inline>
        </w:drawing>
      </w:r>
    </w:p>
    <w:p w14:paraId="30E1B08B" w14:textId="6EB5CD11" w:rsidR="00464A9A" w:rsidRDefault="00464A9A" w:rsidP="00A24805">
      <w:pPr>
        <w:pStyle w:val="NoSpacing"/>
      </w:pPr>
      <w:r w:rsidRPr="00464A9A">
        <w:rPr>
          <w:noProof/>
        </w:rPr>
        <w:drawing>
          <wp:inline distT="0" distB="0" distL="0" distR="0" wp14:anchorId="4F89042E" wp14:editId="6856B48A">
            <wp:extent cx="5943600" cy="81280"/>
            <wp:effectExtent l="0" t="0" r="0" b="0"/>
            <wp:docPr id="95764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49300" name=""/>
                    <pic:cNvPicPr/>
                  </pic:nvPicPr>
                  <pic:blipFill>
                    <a:blip r:embed="rId19"/>
                    <a:stretch>
                      <a:fillRect/>
                    </a:stretch>
                  </pic:blipFill>
                  <pic:spPr>
                    <a:xfrm>
                      <a:off x="0" y="0"/>
                      <a:ext cx="5943600" cy="81280"/>
                    </a:xfrm>
                    <a:prstGeom prst="rect">
                      <a:avLst/>
                    </a:prstGeom>
                  </pic:spPr>
                </pic:pic>
              </a:graphicData>
            </a:graphic>
          </wp:inline>
        </w:drawing>
      </w:r>
    </w:p>
    <w:p w14:paraId="2FBCCEF4" w14:textId="6B3A4DB7" w:rsidR="00464A9A" w:rsidRDefault="00464A9A" w:rsidP="00A24805">
      <w:pPr>
        <w:pStyle w:val="NoSpacing"/>
      </w:pPr>
      <w:r w:rsidRPr="00464A9A">
        <w:rPr>
          <w:noProof/>
        </w:rPr>
        <w:drawing>
          <wp:inline distT="0" distB="0" distL="0" distR="0" wp14:anchorId="36C45559" wp14:editId="375879EF">
            <wp:extent cx="5943600" cy="81915"/>
            <wp:effectExtent l="0" t="0" r="0" b="0"/>
            <wp:docPr id="80521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18323" name=""/>
                    <pic:cNvPicPr/>
                  </pic:nvPicPr>
                  <pic:blipFill>
                    <a:blip r:embed="rId20"/>
                    <a:stretch>
                      <a:fillRect/>
                    </a:stretch>
                  </pic:blipFill>
                  <pic:spPr>
                    <a:xfrm>
                      <a:off x="0" y="0"/>
                      <a:ext cx="5943600" cy="81915"/>
                    </a:xfrm>
                    <a:prstGeom prst="rect">
                      <a:avLst/>
                    </a:prstGeom>
                  </pic:spPr>
                </pic:pic>
              </a:graphicData>
            </a:graphic>
          </wp:inline>
        </w:drawing>
      </w:r>
    </w:p>
    <w:p w14:paraId="3E35D876" w14:textId="5C170E6A" w:rsidR="00464A9A" w:rsidRDefault="00464A9A" w:rsidP="00A24805">
      <w:pPr>
        <w:pStyle w:val="NoSpacing"/>
      </w:pPr>
      <w:r w:rsidRPr="00464A9A">
        <w:rPr>
          <w:noProof/>
        </w:rPr>
        <w:drawing>
          <wp:inline distT="0" distB="0" distL="0" distR="0" wp14:anchorId="7B90EAFF" wp14:editId="3ED795F8">
            <wp:extent cx="5943600" cy="77470"/>
            <wp:effectExtent l="0" t="0" r="0" b="0"/>
            <wp:docPr id="80984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6053" name=""/>
                    <pic:cNvPicPr/>
                  </pic:nvPicPr>
                  <pic:blipFill>
                    <a:blip r:embed="rId21"/>
                    <a:stretch>
                      <a:fillRect/>
                    </a:stretch>
                  </pic:blipFill>
                  <pic:spPr>
                    <a:xfrm>
                      <a:off x="0" y="0"/>
                      <a:ext cx="5943600" cy="77470"/>
                    </a:xfrm>
                    <a:prstGeom prst="rect">
                      <a:avLst/>
                    </a:prstGeom>
                  </pic:spPr>
                </pic:pic>
              </a:graphicData>
            </a:graphic>
          </wp:inline>
        </w:drawing>
      </w:r>
    </w:p>
    <w:p w14:paraId="15087B7B" w14:textId="77777777" w:rsidR="00464A9A" w:rsidRDefault="00464A9A" w:rsidP="00A24805">
      <w:pPr>
        <w:pStyle w:val="NoSpacing"/>
      </w:pPr>
    </w:p>
    <w:p w14:paraId="1F506A4B" w14:textId="77777777" w:rsidR="00464A9A" w:rsidRDefault="00464A9A" w:rsidP="00A24805">
      <w:pPr>
        <w:pStyle w:val="NoSpacing"/>
      </w:pPr>
    </w:p>
    <w:p w14:paraId="0E2D1A5D" w14:textId="569189E8" w:rsidR="00464A9A" w:rsidRDefault="00464A9A" w:rsidP="00A24805">
      <w:pPr>
        <w:pStyle w:val="NoSpacing"/>
      </w:pPr>
      <w:r w:rsidRPr="00464A9A">
        <w:rPr>
          <w:noProof/>
        </w:rPr>
        <w:drawing>
          <wp:inline distT="0" distB="0" distL="0" distR="0" wp14:anchorId="28646C6A" wp14:editId="4AB0E51A">
            <wp:extent cx="5943600" cy="94615"/>
            <wp:effectExtent l="0" t="0" r="0" b="635"/>
            <wp:docPr id="10547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4059" name=""/>
                    <pic:cNvPicPr/>
                  </pic:nvPicPr>
                  <pic:blipFill>
                    <a:blip r:embed="rId22"/>
                    <a:stretch>
                      <a:fillRect/>
                    </a:stretch>
                  </pic:blipFill>
                  <pic:spPr>
                    <a:xfrm>
                      <a:off x="0" y="0"/>
                      <a:ext cx="5943600" cy="94615"/>
                    </a:xfrm>
                    <a:prstGeom prst="rect">
                      <a:avLst/>
                    </a:prstGeom>
                  </pic:spPr>
                </pic:pic>
              </a:graphicData>
            </a:graphic>
          </wp:inline>
        </w:drawing>
      </w:r>
    </w:p>
    <w:p w14:paraId="06DAA26B" w14:textId="77777777" w:rsidR="00464A9A" w:rsidRDefault="00464A9A" w:rsidP="00A24805">
      <w:pPr>
        <w:pStyle w:val="NoSpacing"/>
      </w:pPr>
    </w:p>
    <w:p w14:paraId="61092DC3" w14:textId="77777777" w:rsidR="00464A9A" w:rsidRDefault="00464A9A" w:rsidP="00A24805">
      <w:pPr>
        <w:pStyle w:val="NoSpacing"/>
      </w:pPr>
    </w:p>
    <w:p w14:paraId="1DBD2F88" w14:textId="0B2731DF" w:rsidR="00FA3EE9" w:rsidRDefault="00FA3EE9" w:rsidP="00A24805">
      <w:pPr>
        <w:pStyle w:val="NoSpacing"/>
      </w:pPr>
      <w:r>
        <w:t>Before long update</w:t>
      </w:r>
    </w:p>
    <w:p w14:paraId="76D7CA37" w14:textId="305EABA7" w:rsidR="00FA3EE9" w:rsidRDefault="00FA3EE9" w:rsidP="00A24805">
      <w:pPr>
        <w:pStyle w:val="NoSpacing"/>
      </w:pPr>
      <w:r w:rsidRPr="00FA3EE9">
        <w:rPr>
          <w:noProof/>
        </w:rPr>
        <w:drawing>
          <wp:inline distT="0" distB="0" distL="0" distR="0" wp14:anchorId="3AEBE4AF" wp14:editId="26D567ED">
            <wp:extent cx="5943600" cy="128905"/>
            <wp:effectExtent l="0" t="0" r="0" b="4445"/>
            <wp:docPr id="60890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04919" name=""/>
                    <pic:cNvPicPr/>
                  </pic:nvPicPr>
                  <pic:blipFill>
                    <a:blip r:embed="rId23"/>
                    <a:stretch>
                      <a:fillRect/>
                    </a:stretch>
                  </pic:blipFill>
                  <pic:spPr>
                    <a:xfrm>
                      <a:off x="0" y="0"/>
                      <a:ext cx="5943600" cy="128905"/>
                    </a:xfrm>
                    <a:prstGeom prst="rect">
                      <a:avLst/>
                    </a:prstGeom>
                  </pic:spPr>
                </pic:pic>
              </a:graphicData>
            </a:graphic>
          </wp:inline>
        </w:drawing>
      </w:r>
    </w:p>
    <w:p w14:paraId="0C7FD87E" w14:textId="77777777" w:rsidR="00FA3EE9" w:rsidRDefault="00FA3EE9" w:rsidP="00A24805">
      <w:pPr>
        <w:pStyle w:val="NoSpacing"/>
      </w:pPr>
    </w:p>
    <w:p w14:paraId="095D7881" w14:textId="77777777" w:rsidR="007A154A" w:rsidRDefault="007A154A" w:rsidP="00A24805">
      <w:pPr>
        <w:pStyle w:val="NoSpacing"/>
      </w:pPr>
    </w:p>
    <w:p w14:paraId="16145919" w14:textId="4FECCA87" w:rsidR="007A154A" w:rsidRDefault="007A154A" w:rsidP="00A24805">
      <w:pPr>
        <w:pStyle w:val="NoSpacing"/>
      </w:pPr>
      <w:r>
        <w:t>Before next google lookup</w:t>
      </w:r>
    </w:p>
    <w:p w14:paraId="1B15F936" w14:textId="62C583D2" w:rsidR="007A154A" w:rsidRDefault="007A154A" w:rsidP="00A24805">
      <w:pPr>
        <w:pStyle w:val="NoSpacing"/>
      </w:pPr>
      <w:r w:rsidRPr="007A154A">
        <w:rPr>
          <w:noProof/>
        </w:rPr>
        <w:drawing>
          <wp:inline distT="0" distB="0" distL="0" distR="0" wp14:anchorId="4E5EF15F" wp14:editId="0FCCC444">
            <wp:extent cx="5943600" cy="104775"/>
            <wp:effectExtent l="0" t="0" r="0" b="9525"/>
            <wp:docPr id="10431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31110" name=""/>
                    <pic:cNvPicPr/>
                  </pic:nvPicPr>
                  <pic:blipFill>
                    <a:blip r:embed="rId24"/>
                    <a:stretch>
                      <a:fillRect/>
                    </a:stretch>
                  </pic:blipFill>
                  <pic:spPr>
                    <a:xfrm>
                      <a:off x="0" y="0"/>
                      <a:ext cx="5943600" cy="104775"/>
                    </a:xfrm>
                    <a:prstGeom prst="rect">
                      <a:avLst/>
                    </a:prstGeom>
                  </pic:spPr>
                </pic:pic>
              </a:graphicData>
            </a:graphic>
          </wp:inline>
        </w:drawing>
      </w:r>
    </w:p>
    <w:p w14:paraId="2BE6C9A8" w14:textId="77777777" w:rsidR="007A154A" w:rsidRDefault="007A154A" w:rsidP="00A24805">
      <w:pPr>
        <w:pStyle w:val="NoSpacing"/>
      </w:pPr>
    </w:p>
    <w:p w14:paraId="6B7E9E15" w14:textId="696C4FDA" w:rsidR="007A154A" w:rsidRDefault="007A154A" w:rsidP="00A24805">
      <w:pPr>
        <w:pStyle w:val="NoSpacing"/>
      </w:pPr>
      <w:r>
        <w:t>Better now.</w:t>
      </w:r>
    </w:p>
    <w:p w14:paraId="6CC8FF60" w14:textId="77777777" w:rsidR="007A154A" w:rsidRDefault="007A154A" w:rsidP="00A24805">
      <w:pPr>
        <w:pStyle w:val="NoSpacing"/>
      </w:pPr>
    </w:p>
    <w:p w14:paraId="652C6954" w14:textId="74A5E90B" w:rsidR="007A154A" w:rsidRDefault="007A154A" w:rsidP="00A24805">
      <w:pPr>
        <w:pStyle w:val="NoSpacing"/>
      </w:pPr>
      <w:r>
        <w:t>At 100% accuracy:</w:t>
      </w:r>
    </w:p>
    <w:p w14:paraId="109D637C" w14:textId="4E9B6844" w:rsidR="007A154A" w:rsidRDefault="007A154A" w:rsidP="00A24805">
      <w:pPr>
        <w:pStyle w:val="NoSpacing"/>
      </w:pPr>
      <w:r w:rsidRPr="007A154A">
        <w:rPr>
          <w:noProof/>
        </w:rPr>
        <w:drawing>
          <wp:inline distT="0" distB="0" distL="0" distR="0" wp14:anchorId="3AFBD9E3" wp14:editId="7201FA68">
            <wp:extent cx="5943600" cy="165100"/>
            <wp:effectExtent l="0" t="0" r="0" b="6350"/>
            <wp:docPr id="110329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95059" name=""/>
                    <pic:cNvPicPr/>
                  </pic:nvPicPr>
                  <pic:blipFill>
                    <a:blip r:embed="rId25"/>
                    <a:stretch>
                      <a:fillRect/>
                    </a:stretch>
                  </pic:blipFill>
                  <pic:spPr>
                    <a:xfrm>
                      <a:off x="0" y="0"/>
                      <a:ext cx="5943600" cy="165100"/>
                    </a:xfrm>
                    <a:prstGeom prst="rect">
                      <a:avLst/>
                    </a:prstGeom>
                  </pic:spPr>
                </pic:pic>
              </a:graphicData>
            </a:graphic>
          </wp:inline>
        </w:drawing>
      </w:r>
    </w:p>
    <w:p w14:paraId="31B261A4" w14:textId="77777777" w:rsidR="007A154A" w:rsidRDefault="007A154A" w:rsidP="00A24805">
      <w:pPr>
        <w:pStyle w:val="NoSpacing"/>
      </w:pPr>
    </w:p>
    <w:p w14:paraId="1C88B14B" w14:textId="77777777" w:rsidR="007A154A" w:rsidRDefault="007A154A" w:rsidP="00A24805">
      <w:pPr>
        <w:pStyle w:val="NoSpacing"/>
      </w:pPr>
    </w:p>
    <w:p w14:paraId="02662C54" w14:textId="77777777" w:rsidR="00FA3EE9" w:rsidRDefault="00FA3EE9" w:rsidP="00A24805">
      <w:pPr>
        <w:pStyle w:val="NoSpacing"/>
      </w:pPr>
    </w:p>
    <w:p w14:paraId="072948C5" w14:textId="340FE806" w:rsidR="00A05F96" w:rsidRDefault="00A05F96" w:rsidP="00A24805">
      <w:pPr>
        <w:pStyle w:val="NoSpacing"/>
      </w:pPr>
      <w:r>
        <w:t xml:space="preserve">May need a new bucket or status or column that states all numbers in address match AND city, state, zip match, which I would think would let the user make changes based on this.  But need to look at why the 0 match.   </w:t>
      </w:r>
    </w:p>
    <w:p w14:paraId="2A200701" w14:textId="77777777" w:rsidR="00A05F96" w:rsidRDefault="00A05F96" w:rsidP="00A24805">
      <w:pPr>
        <w:pStyle w:val="NoSpacing"/>
      </w:pPr>
    </w:p>
    <w:p w14:paraId="49CB6D5A" w14:textId="77777777" w:rsidR="00A05F96" w:rsidRDefault="00A05F96" w:rsidP="00A24805">
      <w:pPr>
        <w:pStyle w:val="NoSpacing"/>
      </w:pPr>
    </w:p>
    <w:p w14:paraId="6D20F492" w14:textId="393ED61D" w:rsidR="005F1F21" w:rsidRDefault="005F1F21" w:rsidP="00A24805">
      <w:pPr>
        <w:pStyle w:val="NoSpacing"/>
      </w:pPr>
      <w:r>
        <w:t>********************************************************</w:t>
      </w:r>
    </w:p>
    <w:p w14:paraId="3DFE1B13" w14:textId="43C8102A" w:rsidR="005F1F21" w:rsidRDefault="005F1F21" w:rsidP="00A24805">
      <w:pPr>
        <w:pStyle w:val="NoSpacing"/>
      </w:pPr>
      <w:r>
        <w:t xml:space="preserve">Most important: </w:t>
      </w:r>
    </w:p>
    <w:p w14:paraId="5E1EF92E" w14:textId="0CBF30EE" w:rsidR="00055D56" w:rsidRDefault="005F1F21" w:rsidP="00A24805">
      <w:pPr>
        <w:pStyle w:val="NoSpacing"/>
      </w:pPr>
      <w:r>
        <w:t>Allow user to select and move items from buckets and/or allow to select what Approve selected does or just remove that that wording.  Get with someone who has done this and continue discussion</w:t>
      </w:r>
      <w:r w:rsidR="00055D56">
        <w:t>.</w:t>
      </w:r>
    </w:p>
    <w:p w14:paraId="77E04627" w14:textId="0A7C7855" w:rsidR="00055D56" w:rsidRDefault="00055D56" w:rsidP="00A24805">
      <w:pPr>
        <w:pStyle w:val="NoSpacing"/>
      </w:pPr>
    </w:p>
    <w:p w14:paraId="60113656" w14:textId="3A2AD31E" w:rsidR="00055D56" w:rsidRDefault="00055D56" w:rsidP="00055D56">
      <w:pPr>
        <w:pStyle w:val="NoSpacing"/>
        <w:numPr>
          <w:ilvl w:val="0"/>
          <w:numId w:val="1"/>
        </w:numPr>
      </w:pPr>
      <w:r>
        <w:t>Allow mapping to itself for dedupe of entire dataset.  Need to be smart about the blocking and marking items sent to API (smarty streets, etc.) so not to send more than once.</w:t>
      </w:r>
    </w:p>
    <w:p w14:paraId="26812206" w14:textId="77777777" w:rsidR="00055D56" w:rsidRDefault="00055D56" w:rsidP="00A24805">
      <w:pPr>
        <w:pStyle w:val="NoSpacing"/>
      </w:pPr>
    </w:p>
    <w:p w14:paraId="7C44B6A6" w14:textId="77777777" w:rsidR="005F1F21" w:rsidRDefault="005F1F21" w:rsidP="00A24805">
      <w:pPr>
        <w:pStyle w:val="NoSpacing"/>
      </w:pPr>
    </w:p>
    <w:p w14:paraId="2EBB443B" w14:textId="6FBA4989" w:rsidR="005F1F21" w:rsidRDefault="005F1F21" w:rsidP="00A24805">
      <w:pPr>
        <w:pStyle w:val="NoSpacing"/>
      </w:pPr>
      <w:r>
        <w:t>********************************************************</w:t>
      </w:r>
    </w:p>
    <w:p w14:paraId="580DC504" w14:textId="77777777" w:rsidR="005F1F21" w:rsidRDefault="005F1F21" w:rsidP="00A24805">
      <w:pPr>
        <w:pStyle w:val="NoSpacing"/>
      </w:pPr>
    </w:p>
    <w:p w14:paraId="2D14C638" w14:textId="726BA171" w:rsidR="005F1F21" w:rsidRDefault="00055D56" w:rsidP="00A24805">
      <w:pPr>
        <w:pStyle w:val="NoSpacing"/>
      </w:pPr>
      <w:r>
        <w:lastRenderedPageBreak/>
        <w:t xml:space="preserve">Would adding this is a corp help?  </w:t>
      </w:r>
    </w:p>
    <w:p w14:paraId="3032C91A" w14:textId="77777777" w:rsidR="00055D56" w:rsidRDefault="00055D56" w:rsidP="00A24805">
      <w:pPr>
        <w:pStyle w:val="NoSpacing"/>
      </w:pPr>
    </w:p>
    <w:p w14:paraId="3902BF3F" w14:textId="77777777" w:rsidR="00055D56" w:rsidRDefault="00055D56" w:rsidP="00A24805">
      <w:pPr>
        <w:pStyle w:val="NoSpacing"/>
      </w:pPr>
    </w:p>
    <w:p w14:paraId="4519DF54" w14:textId="5861700F" w:rsidR="007E6B8E" w:rsidRDefault="007E6B8E" w:rsidP="00A24805">
      <w:pPr>
        <w:pStyle w:val="NoSpacing"/>
      </w:pPr>
      <w:r>
        <w:t xml:space="preserve">******* </w:t>
      </w:r>
      <w:r w:rsidRPr="007E6B8E">
        <w:t>Can you kill any zombie processes and restart app.py</w:t>
      </w:r>
    </w:p>
    <w:p w14:paraId="79E27CE8" w14:textId="77777777" w:rsidR="0047551D" w:rsidRDefault="0047551D" w:rsidP="00A24805">
      <w:pPr>
        <w:pStyle w:val="NoSpacing"/>
      </w:pPr>
    </w:p>
    <w:p w14:paraId="7BDA7A48" w14:textId="687A4BDE" w:rsidR="0047551D" w:rsidRDefault="0047551D" w:rsidP="00A24805">
      <w:pPr>
        <w:pStyle w:val="NoSpacing"/>
      </w:pPr>
      <w:r>
        <w:t>API access:</w:t>
      </w:r>
    </w:p>
    <w:p w14:paraId="1BF17C7A" w14:textId="0B3658D9" w:rsidR="0047551D" w:rsidRDefault="0047551D" w:rsidP="00A24805">
      <w:pPr>
        <w:pStyle w:val="NoSpacing"/>
      </w:pPr>
      <w:r w:rsidRPr="0047551D">
        <w:rPr>
          <w:noProof/>
        </w:rPr>
        <w:drawing>
          <wp:inline distT="0" distB="0" distL="0" distR="0" wp14:anchorId="3EFB2153" wp14:editId="782F6CDA">
            <wp:extent cx="5943600" cy="1308735"/>
            <wp:effectExtent l="0" t="0" r="0" b="5715"/>
            <wp:docPr id="5394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1397" name=""/>
                    <pic:cNvPicPr/>
                  </pic:nvPicPr>
                  <pic:blipFill>
                    <a:blip r:embed="rId26"/>
                    <a:stretch>
                      <a:fillRect/>
                    </a:stretch>
                  </pic:blipFill>
                  <pic:spPr>
                    <a:xfrm>
                      <a:off x="0" y="0"/>
                      <a:ext cx="5943600" cy="1308735"/>
                    </a:xfrm>
                    <a:prstGeom prst="rect">
                      <a:avLst/>
                    </a:prstGeom>
                  </pic:spPr>
                </pic:pic>
              </a:graphicData>
            </a:graphic>
          </wp:inline>
        </w:drawing>
      </w:r>
    </w:p>
    <w:p w14:paraId="08A211CE" w14:textId="77777777" w:rsidR="0047551D" w:rsidRDefault="0047551D" w:rsidP="00A24805">
      <w:pPr>
        <w:pStyle w:val="NoSpacing"/>
      </w:pPr>
    </w:p>
    <w:p w14:paraId="0D87DBB2" w14:textId="77777777" w:rsidR="0047551D" w:rsidRDefault="0047551D" w:rsidP="00A24805">
      <w:pPr>
        <w:pStyle w:val="NoSpacing"/>
      </w:pPr>
    </w:p>
    <w:p w14:paraId="14267CA7" w14:textId="5105EA3B" w:rsidR="000620B4" w:rsidRDefault="000620B4" w:rsidP="00A24805">
      <w:pPr>
        <w:pStyle w:val="NoSpacing"/>
      </w:pPr>
      <w:r>
        <w:t xml:space="preserve"> think these need to be broken up.  If Addr score is low and name is fairly high and ssn matches then move to existing BA New Address</w:t>
      </w:r>
    </w:p>
    <w:p w14:paraId="2F9BD6F8" w14:textId="2BAE6F63" w:rsidR="000620B4" w:rsidRDefault="000620B4" w:rsidP="00A24805">
      <w:pPr>
        <w:pStyle w:val="NoSpacing"/>
      </w:pPr>
      <w:r w:rsidRPr="000620B4">
        <w:rPr>
          <w:noProof/>
        </w:rPr>
        <w:drawing>
          <wp:inline distT="0" distB="0" distL="0" distR="0" wp14:anchorId="5DF3F743" wp14:editId="7361BE6C">
            <wp:extent cx="3400900" cy="676369"/>
            <wp:effectExtent l="0" t="0" r="9525" b="9525"/>
            <wp:docPr id="910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042" name=""/>
                    <pic:cNvPicPr/>
                  </pic:nvPicPr>
                  <pic:blipFill>
                    <a:blip r:embed="rId27"/>
                    <a:stretch>
                      <a:fillRect/>
                    </a:stretch>
                  </pic:blipFill>
                  <pic:spPr>
                    <a:xfrm>
                      <a:off x="0" y="0"/>
                      <a:ext cx="3400900" cy="676369"/>
                    </a:xfrm>
                    <a:prstGeom prst="rect">
                      <a:avLst/>
                    </a:prstGeom>
                  </pic:spPr>
                </pic:pic>
              </a:graphicData>
            </a:graphic>
          </wp:inline>
        </w:drawing>
      </w:r>
    </w:p>
    <w:p w14:paraId="4A03FA79" w14:textId="77777777" w:rsidR="000620B4" w:rsidRDefault="000620B4" w:rsidP="00A24805">
      <w:pPr>
        <w:pStyle w:val="NoSpacing"/>
      </w:pPr>
    </w:p>
    <w:p w14:paraId="21180004" w14:textId="77777777" w:rsidR="000620B4" w:rsidRDefault="000620B4" w:rsidP="00A24805">
      <w:pPr>
        <w:pStyle w:val="NoSpacing"/>
      </w:pPr>
    </w:p>
    <w:p w14:paraId="5439E7AD" w14:textId="77777777" w:rsidR="000620B4" w:rsidRDefault="000620B4" w:rsidP="00A24805">
      <w:pPr>
        <w:pStyle w:val="NoSpacing"/>
      </w:pPr>
    </w:p>
    <w:p w14:paraId="76D2D9E1" w14:textId="77777777" w:rsidR="000620B4" w:rsidRDefault="000620B4" w:rsidP="00A24805">
      <w:pPr>
        <w:pStyle w:val="NoSpacing"/>
      </w:pPr>
    </w:p>
    <w:p w14:paraId="73D77869" w14:textId="4C79C6F7" w:rsidR="004629CD" w:rsidRDefault="004629CD" w:rsidP="00A24805">
      <w:pPr>
        <w:pStyle w:val="NoSpacing"/>
      </w:pPr>
      <w:r>
        <w:t>**** Need to add the address seq from Canvas.</w:t>
      </w:r>
    </w:p>
    <w:p w14:paraId="43E7DDBD" w14:textId="77777777" w:rsidR="004629CD" w:rsidRDefault="004629CD" w:rsidP="00A24805">
      <w:pPr>
        <w:pStyle w:val="NoSpacing"/>
      </w:pPr>
    </w:p>
    <w:p w14:paraId="64F01A66" w14:textId="77777777" w:rsidR="00A53018" w:rsidRDefault="00AF127A" w:rsidP="00A24805">
      <w:pPr>
        <w:pStyle w:val="NoSpacing"/>
      </w:pPr>
      <w:r>
        <w:t>What to do in the following cases:</w:t>
      </w:r>
    </w:p>
    <w:p w14:paraId="0C99D650" w14:textId="77777777" w:rsidR="00A53018" w:rsidRDefault="00A53018" w:rsidP="00A24805">
      <w:pPr>
        <w:pStyle w:val="NoSpacing"/>
      </w:pPr>
    </w:p>
    <w:p w14:paraId="545537CD" w14:textId="08EE39AD" w:rsidR="00A53018" w:rsidRDefault="00A53018" w:rsidP="00A24805">
      <w:pPr>
        <w:pStyle w:val="NoSpacing"/>
      </w:pPr>
      <w:r>
        <w:t>Edge case?</w:t>
      </w:r>
    </w:p>
    <w:p w14:paraId="7C2FE1A0" w14:textId="77777777" w:rsidR="00A53018" w:rsidRDefault="00A53018" w:rsidP="00A24805">
      <w:pPr>
        <w:pStyle w:val="NoSpacing"/>
      </w:pPr>
      <w:r w:rsidRPr="00A53018">
        <w:rPr>
          <w:noProof/>
        </w:rPr>
        <w:drawing>
          <wp:inline distT="0" distB="0" distL="0" distR="0" wp14:anchorId="7B7FEA0E" wp14:editId="6EAE83A3">
            <wp:extent cx="5943600" cy="94615"/>
            <wp:effectExtent l="0" t="0" r="0" b="635"/>
            <wp:docPr id="1552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7610" name=""/>
                    <pic:cNvPicPr/>
                  </pic:nvPicPr>
                  <pic:blipFill>
                    <a:blip r:embed="rId28"/>
                    <a:stretch>
                      <a:fillRect/>
                    </a:stretch>
                  </pic:blipFill>
                  <pic:spPr>
                    <a:xfrm>
                      <a:off x="0" y="0"/>
                      <a:ext cx="5943600" cy="94615"/>
                    </a:xfrm>
                    <a:prstGeom prst="rect">
                      <a:avLst/>
                    </a:prstGeom>
                  </pic:spPr>
                </pic:pic>
              </a:graphicData>
            </a:graphic>
          </wp:inline>
        </w:drawing>
      </w:r>
    </w:p>
    <w:p w14:paraId="2C3A854E" w14:textId="5AFC9CCF" w:rsidR="00A40381" w:rsidRDefault="00A40381" w:rsidP="00A24805">
      <w:pPr>
        <w:pStyle w:val="NoSpacing"/>
      </w:pPr>
      <w:r w:rsidRPr="00A40381">
        <w:rPr>
          <w:noProof/>
        </w:rPr>
        <w:drawing>
          <wp:inline distT="0" distB="0" distL="0" distR="0" wp14:anchorId="2818977A" wp14:editId="7F4B67BB">
            <wp:extent cx="5943600" cy="99695"/>
            <wp:effectExtent l="0" t="0" r="0" b="0"/>
            <wp:docPr id="1185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111" name=""/>
                    <pic:cNvPicPr/>
                  </pic:nvPicPr>
                  <pic:blipFill>
                    <a:blip r:embed="rId29"/>
                    <a:stretch>
                      <a:fillRect/>
                    </a:stretch>
                  </pic:blipFill>
                  <pic:spPr>
                    <a:xfrm>
                      <a:off x="0" y="0"/>
                      <a:ext cx="5943600" cy="99695"/>
                    </a:xfrm>
                    <a:prstGeom prst="rect">
                      <a:avLst/>
                    </a:prstGeom>
                  </pic:spPr>
                </pic:pic>
              </a:graphicData>
            </a:graphic>
          </wp:inline>
        </w:drawing>
      </w:r>
    </w:p>
    <w:p w14:paraId="0419948A" w14:textId="37DB5FF1" w:rsidR="00A40381" w:rsidRDefault="00A40381" w:rsidP="00A24805">
      <w:pPr>
        <w:pStyle w:val="NoSpacing"/>
      </w:pPr>
      <w:r w:rsidRPr="00A40381">
        <w:rPr>
          <w:noProof/>
        </w:rPr>
        <w:drawing>
          <wp:inline distT="0" distB="0" distL="0" distR="0" wp14:anchorId="75FC7CDC" wp14:editId="5CB40D96">
            <wp:extent cx="5943600" cy="86360"/>
            <wp:effectExtent l="0" t="0" r="0" b="8890"/>
            <wp:docPr id="125731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8443" name=""/>
                    <pic:cNvPicPr/>
                  </pic:nvPicPr>
                  <pic:blipFill>
                    <a:blip r:embed="rId30"/>
                    <a:stretch>
                      <a:fillRect/>
                    </a:stretch>
                  </pic:blipFill>
                  <pic:spPr>
                    <a:xfrm>
                      <a:off x="0" y="0"/>
                      <a:ext cx="5943600" cy="86360"/>
                    </a:xfrm>
                    <a:prstGeom prst="rect">
                      <a:avLst/>
                    </a:prstGeom>
                  </pic:spPr>
                </pic:pic>
              </a:graphicData>
            </a:graphic>
          </wp:inline>
        </w:drawing>
      </w:r>
    </w:p>
    <w:p w14:paraId="0AA40353" w14:textId="77777777" w:rsidR="00A40381" w:rsidRDefault="00A40381" w:rsidP="00A24805">
      <w:pPr>
        <w:pStyle w:val="NoSpacing"/>
      </w:pPr>
    </w:p>
    <w:p w14:paraId="4F8BC82E" w14:textId="02BF942C" w:rsidR="00BA52FD" w:rsidRDefault="00AF127A" w:rsidP="00A24805">
      <w:pPr>
        <w:pStyle w:val="NoSpacing"/>
      </w:pPr>
      <w:r w:rsidRPr="00AF127A">
        <w:rPr>
          <w:noProof/>
        </w:rPr>
        <w:drawing>
          <wp:inline distT="0" distB="0" distL="0" distR="0" wp14:anchorId="0D16FD26" wp14:editId="2C6D3F70">
            <wp:extent cx="5943600" cy="123825"/>
            <wp:effectExtent l="0" t="0" r="0" b="9525"/>
            <wp:docPr id="6207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7895" name=""/>
                    <pic:cNvPicPr/>
                  </pic:nvPicPr>
                  <pic:blipFill>
                    <a:blip r:embed="rId31"/>
                    <a:stretch>
                      <a:fillRect/>
                    </a:stretch>
                  </pic:blipFill>
                  <pic:spPr>
                    <a:xfrm>
                      <a:off x="0" y="0"/>
                      <a:ext cx="5943600" cy="123825"/>
                    </a:xfrm>
                    <a:prstGeom prst="rect">
                      <a:avLst/>
                    </a:prstGeom>
                  </pic:spPr>
                </pic:pic>
              </a:graphicData>
            </a:graphic>
          </wp:inline>
        </w:drawing>
      </w:r>
    </w:p>
    <w:p w14:paraId="5E89E33A" w14:textId="77777777" w:rsidR="00A40381" w:rsidRDefault="00A40381" w:rsidP="00A24805">
      <w:pPr>
        <w:pStyle w:val="NoSpacing"/>
      </w:pPr>
    </w:p>
    <w:p w14:paraId="0B1C3981" w14:textId="0B6CD6DC" w:rsidR="00A40381" w:rsidRDefault="00A40381" w:rsidP="00A24805">
      <w:pPr>
        <w:pStyle w:val="NoSpacing"/>
      </w:pPr>
      <w:r>
        <w:t>Why are street address and names, zip same but city different?  Should I put more emphasis on city names?</w:t>
      </w:r>
      <w:r w:rsidR="00ED2668">
        <w:t xml:space="preserve">  Also, should I worry since there are only 137 at max like this.  And if I introduce the Smarty streets or Google API will that catch any issues like this?</w:t>
      </w:r>
    </w:p>
    <w:p w14:paraId="23777859" w14:textId="50D79847" w:rsidR="00A40381" w:rsidRDefault="00A40381" w:rsidP="00A24805">
      <w:pPr>
        <w:pStyle w:val="NoSpacing"/>
      </w:pPr>
      <w:r w:rsidRPr="00A40381">
        <w:rPr>
          <w:noProof/>
        </w:rPr>
        <w:drawing>
          <wp:inline distT="0" distB="0" distL="0" distR="0" wp14:anchorId="79F9CE21" wp14:editId="2D3D245A">
            <wp:extent cx="5943600" cy="257175"/>
            <wp:effectExtent l="0" t="0" r="0" b="9525"/>
            <wp:docPr id="19350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92856" name=""/>
                    <pic:cNvPicPr/>
                  </pic:nvPicPr>
                  <pic:blipFill>
                    <a:blip r:embed="rId32"/>
                    <a:stretch>
                      <a:fillRect/>
                    </a:stretch>
                  </pic:blipFill>
                  <pic:spPr>
                    <a:xfrm>
                      <a:off x="0" y="0"/>
                      <a:ext cx="5943600" cy="257175"/>
                    </a:xfrm>
                    <a:prstGeom prst="rect">
                      <a:avLst/>
                    </a:prstGeom>
                  </pic:spPr>
                </pic:pic>
              </a:graphicData>
            </a:graphic>
          </wp:inline>
        </w:drawing>
      </w:r>
    </w:p>
    <w:p w14:paraId="60D25E07" w14:textId="77777777" w:rsidR="00A40381" w:rsidRDefault="00A40381" w:rsidP="00A24805">
      <w:pPr>
        <w:pStyle w:val="NoSpacing"/>
      </w:pPr>
    </w:p>
    <w:p w14:paraId="1DEFE67E" w14:textId="77777777" w:rsidR="004629CD" w:rsidRDefault="004629CD" w:rsidP="00A24805">
      <w:pPr>
        <w:pStyle w:val="NoSpacing"/>
      </w:pPr>
    </w:p>
    <w:p w14:paraId="25BAB7F2" w14:textId="417B0176" w:rsidR="004629CD" w:rsidRDefault="004629CD" w:rsidP="00A24805">
      <w:pPr>
        <w:pStyle w:val="NoSpacing"/>
      </w:pPr>
      <w:r>
        <w:t xml:space="preserve">Where ssn and address matches, but name does not.  </w:t>
      </w:r>
    </w:p>
    <w:p w14:paraId="6B27050C" w14:textId="4B0BDE59" w:rsidR="004629CD" w:rsidRDefault="004629CD" w:rsidP="00A24805">
      <w:pPr>
        <w:pStyle w:val="NoSpacing"/>
      </w:pPr>
      <w:r w:rsidRPr="004629CD">
        <w:rPr>
          <w:noProof/>
        </w:rPr>
        <w:lastRenderedPageBreak/>
        <w:drawing>
          <wp:inline distT="0" distB="0" distL="0" distR="0" wp14:anchorId="215DE4DC" wp14:editId="56B6C566">
            <wp:extent cx="5943600" cy="1077595"/>
            <wp:effectExtent l="0" t="0" r="0" b="8255"/>
            <wp:docPr id="14932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03654" name=""/>
                    <pic:cNvPicPr/>
                  </pic:nvPicPr>
                  <pic:blipFill>
                    <a:blip r:embed="rId33"/>
                    <a:stretch>
                      <a:fillRect/>
                    </a:stretch>
                  </pic:blipFill>
                  <pic:spPr>
                    <a:xfrm>
                      <a:off x="0" y="0"/>
                      <a:ext cx="5943600" cy="1077595"/>
                    </a:xfrm>
                    <a:prstGeom prst="rect">
                      <a:avLst/>
                    </a:prstGeom>
                  </pic:spPr>
                </pic:pic>
              </a:graphicData>
            </a:graphic>
          </wp:inline>
        </w:drawing>
      </w:r>
    </w:p>
    <w:p w14:paraId="61E4D13C" w14:textId="77777777" w:rsidR="004629CD" w:rsidRDefault="004629CD" w:rsidP="00A24805">
      <w:pPr>
        <w:pStyle w:val="NoSpacing"/>
      </w:pPr>
    </w:p>
    <w:p w14:paraId="432FCAD2" w14:textId="260C9C55" w:rsidR="0069635C" w:rsidRDefault="0069635C" w:rsidP="00A24805">
      <w:pPr>
        <w:pStyle w:val="NoSpacing"/>
      </w:pPr>
      <w:r>
        <w:t xml:space="preserve">For J C PACE LTD, the Enttaxname matches what we have in Dec Name field.  It’s also attached to address </w:t>
      </w:r>
      <w:r w:rsidRPr="0069635C">
        <w:rPr>
          <w:noProof/>
        </w:rPr>
        <w:drawing>
          <wp:inline distT="0" distB="0" distL="0" distR="0" wp14:anchorId="4CD61D8E" wp14:editId="23A537D5">
            <wp:extent cx="5943600" cy="516255"/>
            <wp:effectExtent l="0" t="0" r="0" b="0"/>
            <wp:docPr id="163126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6657" name=""/>
                    <pic:cNvPicPr/>
                  </pic:nvPicPr>
                  <pic:blipFill>
                    <a:blip r:embed="rId34"/>
                    <a:stretch>
                      <a:fillRect/>
                    </a:stretch>
                  </pic:blipFill>
                  <pic:spPr>
                    <a:xfrm>
                      <a:off x="0" y="0"/>
                      <a:ext cx="5943600" cy="516255"/>
                    </a:xfrm>
                    <a:prstGeom prst="rect">
                      <a:avLst/>
                    </a:prstGeom>
                  </pic:spPr>
                </pic:pic>
              </a:graphicData>
            </a:graphic>
          </wp:inline>
        </w:drawing>
      </w:r>
    </w:p>
    <w:tbl>
      <w:tblPr>
        <w:tblW w:w="7740" w:type="dxa"/>
        <w:tblLook w:val="04A0" w:firstRow="1" w:lastRow="0" w:firstColumn="1" w:lastColumn="0" w:noHBand="0" w:noVBand="1"/>
      </w:tblPr>
      <w:tblGrid>
        <w:gridCol w:w="2980"/>
        <w:gridCol w:w="4760"/>
      </w:tblGrid>
      <w:tr w:rsidR="0069635C" w:rsidRPr="0069635C" w14:paraId="4924F452" w14:textId="77777777" w:rsidTr="0069635C">
        <w:trPr>
          <w:trHeight w:val="290"/>
        </w:trPr>
        <w:tc>
          <w:tcPr>
            <w:tcW w:w="2980" w:type="dxa"/>
            <w:tcBorders>
              <w:top w:val="nil"/>
              <w:left w:val="nil"/>
              <w:bottom w:val="nil"/>
              <w:right w:val="nil"/>
            </w:tcBorders>
            <w:noWrap/>
            <w:vAlign w:val="bottom"/>
            <w:hideMark/>
          </w:tcPr>
          <w:p w14:paraId="0B711B0F"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TAXTYPE</w:t>
            </w:r>
          </w:p>
        </w:tc>
        <w:tc>
          <w:tcPr>
            <w:tcW w:w="4760" w:type="dxa"/>
            <w:tcBorders>
              <w:top w:val="nil"/>
              <w:left w:val="nil"/>
              <w:bottom w:val="nil"/>
              <w:right w:val="nil"/>
            </w:tcBorders>
            <w:shd w:val="clear" w:color="000000" w:fill="FFFF00"/>
            <w:noWrap/>
            <w:vAlign w:val="bottom"/>
            <w:hideMark/>
          </w:tcPr>
          <w:p w14:paraId="0D27C107"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TIN</w:t>
            </w:r>
          </w:p>
        </w:tc>
      </w:tr>
      <w:tr w:rsidR="0069635C" w:rsidRPr="0069635C" w14:paraId="7965E3C1" w14:textId="77777777" w:rsidTr="0069635C">
        <w:trPr>
          <w:trHeight w:val="290"/>
        </w:trPr>
        <w:tc>
          <w:tcPr>
            <w:tcW w:w="2980" w:type="dxa"/>
            <w:tcBorders>
              <w:top w:val="nil"/>
              <w:left w:val="nil"/>
              <w:bottom w:val="nil"/>
              <w:right w:val="nil"/>
            </w:tcBorders>
            <w:noWrap/>
            <w:vAlign w:val="bottom"/>
            <w:hideMark/>
          </w:tcPr>
          <w:p w14:paraId="29BDD245"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ENTTAXNAME</w:t>
            </w:r>
          </w:p>
        </w:tc>
        <w:tc>
          <w:tcPr>
            <w:tcW w:w="4760" w:type="dxa"/>
            <w:tcBorders>
              <w:top w:val="nil"/>
              <w:left w:val="nil"/>
              <w:bottom w:val="nil"/>
              <w:right w:val="nil"/>
            </w:tcBorders>
            <w:shd w:val="clear" w:color="000000" w:fill="FFFF00"/>
            <w:noWrap/>
            <w:vAlign w:val="bottom"/>
            <w:hideMark/>
          </w:tcPr>
          <w:p w14:paraId="72386ACB"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NAIL BAY ROYALTIES LLC</w:t>
            </w:r>
          </w:p>
        </w:tc>
      </w:tr>
    </w:tbl>
    <w:p w14:paraId="514F894E" w14:textId="77777777" w:rsidR="0069635C" w:rsidRDefault="0069635C" w:rsidP="00A24805">
      <w:pPr>
        <w:pStyle w:val="NoSpacing"/>
      </w:pPr>
    </w:p>
    <w:p w14:paraId="2B48A6FF" w14:textId="77777777" w:rsidR="0069635C" w:rsidRDefault="0069635C" w:rsidP="00A24805">
      <w:pPr>
        <w:pStyle w:val="NoSpacing"/>
      </w:pPr>
    </w:p>
    <w:p w14:paraId="075CBA40" w14:textId="77777777" w:rsidR="0069635C" w:rsidRDefault="0069635C" w:rsidP="00A24805">
      <w:pPr>
        <w:pStyle w:val="NoSpacing"/>
      </w:pPr>
    </w:p>
    <w:p w14:paraId="12405019" w14:textId="7231476A" w:rsidR="0069635C" w:rsidRDefault="0069635C" w:rsidP="00A24805">
      <w:pPr>
        <w:pStyle w:val="NoSpacing"/>
      </w:pPr>
      <w:r>
        <w:t xml:space="preserve">Can I auto populate BA Types, e.g. jib/rev/vendor, etc. – for Enertia to Enertia conversions </w:t>
      </w:r>
    </w:p>
    <w:tbl>
      <w:tblPr>
        <w:tblW w:w="7740" w:type="dxa"/>
        <w:tblLook w:val="04A0" w:firstRow="1" w:lastRow="0" w:firstColumn="1" w:lastColumn="0" w:noHBand="0" w:noVBand="1"/>
      </w:tblPr>
      <w:tblGrid>
        <w:gridCol w:w="2980"/>
        <w:gridCol w:w="4760"/>
      </w:tblGrid>
      <w:tr w:rsidR="0069635C" w:rsidRPr="0069635C" w14:paraId="7D5E6725" w14:textId="77777777" w:rsidTr="0069635C">
        <w:trPr>
          <w:trHeight w:val="290"/>
        </w:trPr>
        <w:tc>
          <w:tcPr>
            <w:tcW w:w="2980" w:type="dxa"/>
            <w:tcBorders>
              <w:top w:val="nil"/>
              <w:left w:val="nil"/>
              <w:bottom w:val="nil"/>
              <w:right w:val="nil"/>
            </w:tcBorders>
            <w:noWrap/>
            <w:vAlign w:val="bottom"/>
            <w:hideMark/>
          </w:tcPr>
          <w:p w14:paraId="628A302A"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LANDOWNER</w:t>
            </w:r>
          </w:p>
        </w:tc>
        <w:tc>
          <w:tcPr>
            <w:tcW w:w="4760" w:type="dxa"/>
            <w:tcBorders>
              <w:top w:val="nil"/>
              <w:left w:val="nil"/>
              <w:bottom w:val="nil"/>
              <w:right w:val="nil"/>
            </w:tcBorders>
            <w:shd w:val="clear" w:color="000000" w:fill="FFFF00"/>
            <w:noWrap/>
            <w:vAlign w:val="bottom"/>
            <w:hideMark/>
          </w:tcPr>
          <w:p w14:paraId="6A669B3D"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6B38F33C" w14:textId="77777777" w:rsidTr="0069635C">
        <w:trPr>
          <w:trHeight w:val="290"/>
        </w:trPr>
        <w:tc>
          <w:tcPr>
            <w:tcW w:w="2980" w:type="dxa"/>
            <w:tcBorders>
              <w:top w:val="nil"/>
              <w:left w:val="nil"/>
              <w:bottom w:val="nil"/>
              <w:right w:val="nil"/>
            </w:tcBorders>
            <w:noWrap/>
            <w:vAlign w:val="bottom"/>
            <w:hideMark/>
          </w:tcPr>
          <w:p w14:paraId="29A7FD8A"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REVOWNER</w:t>
            </w:r>
          </w:p>
        </w:tc>
        <w:tc>
          <w:tcPr>
            <w:tcW w:w="4760" w:type="dxa"/>
            <w:tcBorders>
              <w:top w:val="nil"/>
              <w:left w:val="nil"/>
              <w:bottom w:val="nil"/>
              <w:right w:val="nil"/>
            </w:tcBorders>
            <w:shd w:val="clear" w:color="000000" w:fill="FFFF00"/>
            <w:noWrap/>
            <w:vAlign w:val="bottom"/>
            <w:hideMark/>
          </w:tcPr>
          <w:p w14:paraId="2CB65DCB"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TRUE</w:t>
            </w:r>
          </w:p>
        </w:tc>
      </w:tr>
      <w:tr w:rsidR="0069635C" w:rsidRPr="0069635C" w14:paraId="5B863A64" w14:textId="77777777" w:rsidTr="0069635C">
        <w:trPr>
          <w:trHeight w:val="290"/>
        </w:trPr>
        <w:tc>
          <w:tcPr>
            <w:tcW w:w="2980" w:type="dxa"/>
            <w:tcBorders>
              <w:top w:val="nil"/>
              <w:left w:val="nil"/>
              <w:bottom w:val="nil"/>
              <w:right w:val="nil"/>
            </w:tcBorders>
            <w:noWrap/>
            <w:vAlign w:val="bottom"/>
            <w:hideMark/>
          </w:tcPr>
          <w:p w14:paraId="02D8315F"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VENDOR</w:t>
            </w:r>
          </w:p>
        </w:tc>
        <w:tc>
          <w:tcPr>
            <w:tcW w:w="4760" w:type="dxa"/>
            <w:tcBorders>
              <w:top w:val="nil"/>
              <w:left w:val="nil"/>
              <w:bottom w:val="nil"/>
              <w:right w:val="nil"/>
            </w:tcBorders>
            <w:shd w:val="clear" w:color="000000" w:fill="FFFF00"/>
            <w:noWrap/>
            <w:vAlign w:val="bottom"/>
            <w:hideMark/>
          </w:tcPr>
          <w:p w14:paraId="3AEAC4A1"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64A93051" w14:textId="77777777" w:rsidTr="0069635C">
        <w:trPr>
          <w:trHeight w:val="290"/>
        </w:trPr>
        <w:tc>
          <w:tcPr>
            <w:tcW w:w="2980" w:type="dxa"/>
            <w:tcBorders>
              <w:top w:val="nil"/>
              <w:left w:val="nil"/>
              <w:bottom w:val="nil"/>
              <w:right w:val="nil"/>
            </w:tcBorders>
            <w:noWrap/>
            <w:vAlign w:val="bottom"/>
            <w:hideMark/>
          </w:tcPr>
          <w:p w14:paraId="477B005E"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JIBOWNER</w:t>
            </w:r>
          </w:p>
        </w:tc>
        <w:tc>
          <w:tcPr>
            <w:tcW w:w="4760" w:type="dxa"/>
            <w:tcBorders>
              <w:top w:val="nil"/>
              <w:left w:val="nil"/>
              <w:bottom w:val="nil"/>
              <w:right w:val="nil"/>
            </w:tcBorders>
            <w:shd w:val="clear" w:color="000000" w:fill="FFFF00"/>
            <w:noWrap/>
            <w:vAlign w:val="bottom"/>
            <w:hideMark/>
          </w:tcPr>
          <w:p w14:paraId="54CA0185"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5DE4E398" w14:textId="77777777" w:rsidTr="0069635C">
        <w:trPr>
          <w:trHeight w:val="290"/>
        </w:trPr>
        <w:tc>
          <w:tcPr>
            <w:tcW w:w="2980" w:type="dxa"/>
            <w:tcBorders>
              <w:top w:val="nil"/>
              <w:left w:val="nil"/>
              <w:bottom w:val="nil"/>
              <w:right w:val="nil"/>
            </w:tcBorders>
            <w:noWrap/>
            <w:vAlign w:val="bottom"/>
            <w:hideMark/>
          </w:tcPr>
          <w:p w14:paraId="49AF8DEF"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GBALOWNER</w:t>
            </w:r>
          </w:p>
        </w:tc>
        <w:tc>
          <w:tcPr>
            <w:tcW w:w="4760" w:type="dxa"/>
            <w:tcBorders>
              <w:top w:val="nil"/>
              <w:left w:val="nil"/>
              <w:bottom w:val="nil"/>
              <w:right w:val="nil"/>
            </w:tcBorders>
            <w:shd w:val="clear" w:color="000000" w:fill="FFFF00"/>
            <w:noWrap/>
            <w:vAlign w:val="bottom"/>
            <w:hideMark/>
          </w:tcPr>
          <w:p w14:paraId="6EE4E2FD"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2DAA6A0F" w14:textId="77777777" w:rsidTr="0069635C">
        <w:trPr>
          <w:trHeight w:val="580"/>
        </w:trPr>
        <w:tc>
          <w:tcPr>
            <w:tcW w:w="2980" w:type="dxa"/>
            <w:tcBorders>
              <w:top w:val="nil"/>
              <w:left w:val="nil"/>
              <w:bottom w:val="nil"/>
              <w:right w:val="nil"/>
            </w:tcBorders>
            <w:noWrap/>
            <w:vAlign w:val="bottom"/>
            <w:hideMark/>
          </w:tcPr>
          <w:p w14:paraId="30FC1669"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LANDPAYEE</w:t>
            </w:r>
          </w:p>
        </w:tc>
        <w:tc>
          <w:tcPr>
            <w:tcW w:w="4760" w:type="dxa"/>
            <w:tcBorders>
              <w:top w:val="nil"/>
              <w:left w:val="nil"/>
              <w:bottom w:val="nil"/>
              <w:right w:val="nil"/>
            </w:tcBorders>
            <w:shd w:val="clear" w:color="000000" w:fill="FFFF00"/>
            <w:noWrap/>
            <w:vAlign w:val="bottom"/>
            <w:hideMark/>
          </w:tcPr>
          <w:p w14:paraId="51F48BF7"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48D17F06" w14:textId="77777777" w:rsidTr="0069635C">
        <w:trPr>
          <w:trHeight w:val="290"/>
        </w:trPr>
        <w:tc>
          <w:tcPr>
            <w:tcW w:w="2980" w:type="dxa"/>
            <w:tcBorders>
              <w:top w:val="nil"/>
              <w:left w:val="nil"/>
              <w:bottom w:val="nil"/>
              <w:right w:val="nil"/>
            </w:tcBorders>
            <w:noWrap/>
            <w:vAlign w:val="bottom"/>
            <w:hideMark/>
          </w:tcPr>
          <w:p w14:paraId="7DB3876E"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PURCHSR</w:t>
            </w:r>
          </w:p>
        </w:tc>
        <w:tc>
          <w:tcPr>
            <w:tcW w:w="4760" w:type="dxa"/>
            <w:tcBorders>
              <w:top w:val="nil"/>
              <w:left w:val="nil"/>
              <w:bottom w:val="nil"/>
              <w:right w:val="nil"/>
            </w:tcBorders>
            <w:shd w:val="clear" w:color="000000" w:fill="FFFF00"/>
            <w:noWrap/>
            <w:vAlign w:val="bottom"/>
            <w:hideMark/>
          </w:tcPr>
          <w:p w14:paraId="6B5F79D3"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78B08865" w14:textId="77777777" w:rsidTr="0069635C">
        <w:trPr>
          <w:trHeight w:val="290"/>
        </w:trPr>
        <w:tc>
          <w:tcPr>
            <w:tcW w:w="2980" w:type="dxa"/>
            <w:tcBorders>
              <w:top w:val="nil"/>
              <w:left w:val="nil"/>
              <w:bottom w:val="nil"/>
              <w:right w:val="nil"/>
            </w:tcBorders>
            <w:noWrap/>
            <w:vAlign w:val="bottom"/>
            <w:hideMark/>
          </w:tcPr>
          <w:p w14:paraId="2802EE42"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OPER</w:t>
            </w:r>
          </w:p>
        </w:tc>
        <w:tc>
          <w:tcPr>
            <w:tcW w:w="4760" w:type="dxa"/>
            <w:tcBorders>
              <w:top w:val="nil"/>
              <w:left w:val="nil"/>
              <w:bottom w:val="nil"/>
              <w:right w:val="nil"/>
            </w:tcBorders>
            <w:shd w:val="clear" w:color="000000" w:fill="FFFF00"/>
            <w:noWrap/>
            <w:vAlign w:val="bottom"/>
            <w:hideMark/>
          </w:tcPr>
          <w:p w14:paraId="137B3518"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0516C058" w14:textId="77777777" w:rsidTr="0069635C">
        <w:trPr>
          <w:trHeight w:val="290"/>
        </w:trPr>
        <w:tc>
          <w:tcPr>
            <w:tcW w:w="2980" w:type="dxa"/>
            <w:tcBorders>
              <w:top w:val="nil"/>
              <w:left w:val="nil"/>
              <w:bottom w:val="nil"/>
              <w:right w:val="nil"/>
            </w:tcBorders>
            <w:noWrap/>
            <w:vAlign w:val="bottom"/>
            <w:hideMark/>
          </w:tcPr>
          <w:p w14:paraId="276D911D"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TAXINFO</w:t>
            </w:r>
          </w:p>
        </w:tc>
        <w:tc>
          <w:tcPr>
            <w:tcW w:w="4760" w:type="dxa"/>
            <w:tcBorders>
              <w:top w:val="nil"/>
              <w:left w:val="nil"/>
              <w:bottom w:val="nil"/>
              <w:right w:val="nil"/>
            </w:tcBorders>
            <w:shd w:val="clear" w:color="000000" w:fill="FFFF00"/>
            <w:noWrap/>
            <w:vAlign w:val="bottom"/>
            <w:hideMark/>
          </w:tcPr>
          <w:p w14:paraId="3164DA48"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TRUE</w:t>
            </w:r>
          </w:p>
        </w:tc>
      </w:tr>
      <w:tr w:rsidR="0069635C" w:rsidRPr="0069635C" w14:paraId="62D516FB" w14:textId="77777777" w:rsidTr="0069635C">
        <w:trPr>
          <w:trHeight w:val="290"/>
        </w:trPr>
        <w:tc>
          <w:tcPr>
            <w:tcW w:w="2980" w:type="dxa"/>
            <w:tcBorders>
              <w:top w:val="nil"/>
              <w:left w:val="nil"/>
              <w:bottom w:val="nil"/>
              <w:right w:val="nil"/>
            </w:tcBorders>
            <w:noWrap/>
            <w:vAlign w:val="bottom"/>
            <w:hideMark/>
          </w:tcPr>
          <w:p w14:paraId="54DDAEAF"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PARTNER</w:t>
            </w:r>
          </w:p>
        </w:tc>
        <w:tc>
          <w:tcPr>
            <w:tcW w:w="4760" w:type="dxa"/>
            <w:tcBorders>
              <w:top w:val="nil"/>
              <w:left w:val="nil"/>
              <w:bottom w:val="nil"/>
              <w:right w:val="nil"/>
            </w:tcBorders>
            <w:shd w:val="clear" w:color="000000" w:fill="FFFF00"/>
            <w:noWrap/>
            <w:vAlign w:val="bottom"/>
            <w:hideMark/>
          </w:tcPr>
          <w:p w14:paraId="57834AB0"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27FB3183" w14:textId="77777777" w:rsidTr="0069635C">
        <w:trPr>
          <w:trHeight w:val="290"/>
        </w:trPr>
        <w:tc>
          <w:tcPr>
            <w:tcW w:w="2980" w:type="dxa"/>
            <w:tcBorders>
              <w:top w:val="nil"/>
              <w:left w:val="nil"/>
              <w:bottom w:val="nil"/>
              <w:right w:val="nil"/>
            </w:tcBorders>
            <w:noWrap/>
            <w:vAlign w:val="bottom"/>
            <w:hideMark/>
          </w:tcPr>
          <w:p w14:paraId="23DF7B3E"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TRNSPTR</w:t>
            </w:r>
          </w:p>
        </w:tc>
        <w:tc>
          <w:tcPr>
            <w:tcW w:w="4760" w:type="dxa"/>
            <w:tcBorders>
              <w:top w:val="nil"/>
              <w:left w:val="nil"/>
              <w:bottom w:val="nil"/>
              <w:right w:val="nil"/>
            </w:tcBorders>
            <w:shd w:val="clear" w:color="000000" w:fill="FFFF00"/>
            <w:noWrap/>
            <w:vAlign w:val="bottom"/>
            <w:hideMark/>
          </w:tcPr>
          <w:p w14:paraId="4F87CE1E"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366764CB" w14:textId="77777777" w:rsidTr="0069635C">
        <w:trPr>
          <w:trHeight w:val="290"/>
        </w:trPr>
        <w:tc>
          <w:tcPr>
            <w:tcW w:w="2980" w:type="dxa"/>
            <w:tcBorders>
              <w:top w:val="nil"/>
              <w:left w:val="nil"/>
              <w:bottom w:val="nil"/>
              <w:right w:val="nil"/>
            </w:tcBorders>
            <w:noWrap/>
            <w:vAlign w:val="bottom"/>
            <w:hideMark/>
          </w:tcPr>
          <w:p w14:paraId="6AA7358B"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BANKACCT</w:t>
            </w:r>
          </w:p>
        </w:tc>
        <w:tc>
          <w:tcPr>
            <w:tcW w:w="4760" w:type="dxa"/>
            <w:tcBorders>
              <w:top w:val="nil"/>
              <w:left w:val="nil"/>
              <w:bottom w:val="nil"/>
              <w:right w:val="nil"/>
            </w:tcBorders>
            <w:shd w:val="clear" w:color="000000" w:fill="FFFF00"/>
            <w:noWrap/>
            <w:vAlign w:val="bottom"/>
            <w:hideMark/>
          </w:tcPr>
          <w:p w14:paraId="2BBE1639"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5784EE6B" w14:textId="77777777" w:rsidTr="0069635C">
        <w:trPr>
          <w:trHeight w:val="290"/>
        </w:trPr>
        <w:tc>
          <w:tcPr>
            <w:tcW w:w="2980" w:type="dxa"/>
            <w:tcBorders>
              <w:top w:val="nil"/>
              <w:left w:val="nil"/>
              <w:bottom w:val="nil"/>
              <w:right w:val="nil"/>
            </w:tcBorders>
            <w:noWrap/>
            <w:vAlign w:val="bottom"/>
            <w:hideMark/>
          </w:tcPr>
          <w:p w14:paraId="3792A2A7"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POSHIPTO</w:t>
            </w:r>
          </w:p>
        </w:tc>
        <w:tc>
          <w:tcPr>
            <w:tcW w:w="4760" w:type="dxa"/>
            <w:tcBorders>
              <w:top w:val="nil"/>
              <w:left w:val="nil"/>
              <w:bottom w:val="nil"/>
              <w:right w:val="nil"/>
            </w:tcBorders>
            <w:shd w:val="clear" w:color="000000" w:fill="FFFF00"/>
            <w:noWrap/>
            <w:vAlign w:val="bottom"/>
            <w:hideMark/>
          </w:tcPr>
          <w:p w14:paraId="0F76B185"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2B27EC8E" w14:textId="77777777" w:rsidTr="0069635C">
        <w:trPr>
          <w:trHeight w:val="290"/>
        </w:trPr>
        <w:tc>
          <w:tcPr>
            <w:tcW w:w="2980" w:type="dxa"/>
            <w:tcBorders>
              <w:top w:val="nil"/>
              <w:left w:val="nil"/>
              <w:bottom w:val="nil"/>
              <w:right w:val="nil"/>
            </w:tcBorders>
            <w:noWrap/>
            <w:vAlign w:val="bottom"/>
            <w:hideMark/>
          </w:tcPr>
          <w:p w14:paraId="21BB5411"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CORRESPOND</w:t>
            </w:r>
          </w:p>
        </w:tc>
        <w:tc>
          <w:tcPr>
            <w:tcW w:w="4760" w:type="dxa"/>
            <w:tcBorders>
              <w:top w:val="nil"/>
              <w:left w:val="nil"/>
              <w:bottom w:val="nil"/>
              <w:right w:val="nil"/>
            </w:tcBorders>
            <w:shd w:val="clear" w:color="000000" w:fill="FFFF00"/>
            <w:noWrap/>
            <w:vAlign w:val="bottom"/>
            <w:hideMark/>
          </w:tcPr>
          <w:p w14:paraId="2A94D7CF"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25E2894D" w14:textId="77777777" w:rsidTr="0069635C">
        <w:trPr>
          <w:trHeight w:val="290"/>
        </w:trPr>
        <w:tc>
          <w:tcPr>
            <w:tcW w:w="2980" w:type="dxa"/>
            <w:tcBorders>
              <w:top w:val="nil"/>
              <w:left w:val="nil"/>
              <w:bottom w:val="nil"/>
              <w:right w:val="nil"/>
            </w:tcBorders>
            <w:noWrap/>
            <w:vAlign w:val="bottom"/>
            <w:hideMark/>
          </w:tcPr>
          <w:p w14:paraId="35AABA96"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CUSTOMER</w:t>
            </w:r>
          </w:p>
        </w:tc>
        <w:tc>
          <w:tcPr>
            <w:tcW w:w="4760" w:type="dxa"/>
            <w:tcBorders>
              <w:top w:val="nil"/>
              <w:left w:val="nil"/>
              <w:bottom w:val="nil"/>
              <w:right w:val="nil"/>
            </w:tcBorders>
            <w:shd w:val="clear" w:color="000000" w:fill="FFFF00"/>
            <w:noWrap/>
            <w:vAlign w:val="bottom"/>
            <w:hideMark/>
          </w:tcPr>
          <w:p w14:paraId="71C4CC67"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327D7792" w14:textId="77777777" w:rsidTr="0069635C">
        <w:trPr>
          <w:trHeight w:val="290"/>
        </w:trPr>
        <w:tc>
          <w:tcPr>
            <w:tcW w:w="2980" w:type="dxa"/>
            <w:tcBorders>
              <w:top w:val="nil"/>
              <w:left w:val="nil"/>
              <w:bottom w:val="nil"/>
              <w:right w:val="nil"/>
            </w:tcBorders>
            <w:noWrap/>
            <w:vAlign w:val="bottom"/>
            <w:hideMark/>
          </w:tcPr>
          <w:p w14:paraId="7EBA0870"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TAXREPAGCY</w:t>
            </w:r>
          </w:p>
        </w:tc>
        <w:tc>
          <w:tcPr>
            <w:tcW w:w="4760" w:type="dxa"/>
            <w:tcBorders>
              <w:top w:val="nil"/>
              <w:left w:val="nil"/>
              <w:bottom w:val="nil"/>
              <w:right w:val="nil"/>
            </w:tcBorders>
            <w:shd w:val="clear" w:color="000000" w:fill="FFFF00"/>
            <w:noWrap/>
            <w:vAlign w:val="bottom"/>
            <w:hideMark/>
          </w:tcPr>
          <w:p w14:paraId="41E2BD1A"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69635C" w:rsidRPr="0069635C" w14:paraId="4D143664" w14:textId="77777777" w:rsidTr="0069635C">
        <w:trPr>
          <w:trHeight w:val="290"/>
        </w:trPr>
        <w:tc>
          <w:tcPr>
            <w:tcW w:w="2980" w:type="dxa"/>
            <w:tcBorders>
              <w:top w:val="nil"/>
              <w:left w:val="nil"/>
              <w:bottom w:val="nil"/>
              <w:right w:val="nil"/>
            </w:tcBorders>
            <w:noWrap/>
            <w:vAlign w:val="bottom"/>
            <w:hideMark/>
          </w:tcPr>
          <w:p w14:paraId="1260EFD0" w14:textId="77777777" w:rsidR="0069635C" w:rsidRPr="0069635C" w:rsidRDefault="0069635C" w:rsidP="00A2480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MARKETER</w:t>
            </w:r>
          </w:p>
        </w:tc>
        <w:tc>
          <w:tcPr>
            <w:tcW w:w="4760" w:type="dxa"/>
            <w:tcBorders>
              <w:top w:val="nil"/>
              <w:left w:val="nil"/>
              <w:bottom w:val="nil"/>
              <w:right w:val="nil"/>
            </w:tcBorders>
            <w:shd w:val="clear" w:color="000000" w:fill="FFFF00"/>
            <w:noWrap/>
            <w:vAlign w:val="bottom"/>
            <w:hideMark/>
          </w:tcPr>
          <w:p w14:paraId="2BDCB4E3" w14:textId="77777777" w:rsidR="0069635C" w:rsidRPr="0069635C" w:rsidRDefault="0069635C" w:rsidP="00A2480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bl>
    <w:p w14:paraId="40D5364C" w14:textId="77777777" w:rsidR="0069635C" w:rsidRDefault="0069635C" w:rsidP="00A24805">
      <w:pPr>
        <w:pStyle w:val="NoSpacing"/>
      </w:pPr>
    </w:p>
    <w:p w14:paraId="57660EB5" w14:textId="77777777" w:rsidR="0069635C" w:rsidRDefault="0069635C" w:rsidP="00A24805">
      <w:pPr>
        <w:pStyle w:val="NoSpacing"/>
      </w:pPr>
    </w:p>
    <w:p w14:paraId="16E0F0BD" w14:textId="678DAA90" w:rsidR="00217157" w:rsidRDefault="00217157" w:rsidP="00A24805">
      <w:pPr>
        <w:pStyle w:val="NoSpacing"/>
      </w:pPr>
      <w:r>
        <w:t>Done.  Automatically removed and placed in a file in the output dir 1. Remove exact duplicates from source file</w:t>
      </w:r>
    </w:p>
    <w:p w14:paraId="4E8033D0" w14:textId="77777777" w:rsidR="00217157" w:rsidRDefault="00217157" w:rsidP="00A24805">
      <w:pPr>
        <w:pStyle w:val="NoSpacing"/>
      </w:pPr>
      <w:r>
        <w:t>2. Show invalid SSN all that begin with 000/666 or repeats like 111-11-1111</w:t>
      </w:r>
    </w:p>
    <w:p w14:paraId="27509266" w14:textId="59BD95E1" w:rsidR="00217157" w:rsidRDefault="00615F53" w:rsidP="00A24805">
      <w:pPr>
        <w:pStyle w:val="NoSpacing"/>
      </w:pPr>
      <w:r>
        <w:t xml:space="preserve">Done </w:t>
      </w:r>
      <w:r w:rsidR="00217157">
        <w:t>3. Add address seq and allow dropdown to select</w:t>
      </w:r>
    </w:p>
    <w:p w14:paraId="590D12BE" w14:textId="77777777" w:rsidR="00217157" w:rsidRDefault="00217157" w:rsidP="00A24805">
      <w:pPr>
        <w:pStyle w:val="NoSpacing"/>
      </w:pPr>
      <w:r>
        <w:t>4. have the filters clear when clicking buttons</w:t>
      </w:r>
    </w:p>
    <w:p w14:paraId="6594EBFF" w14:textId="77777777" w:rsidR="00217157" w:rsidRDefault="00217157" w:rsidP="00A24805">
      <w:pPr>
        <w:pStyle w:val="NoSpacing"/>
      </w:pPr>
      <w:r>
        <w:t>5. Easier way to mass approve</w:t>
      </w:r>
    </w:p>
    <w:p w14:paraId="1D2E81D6" w14:textId="77777777" w:rsidR="00217157" w:rsidRDefault="00217157" w:rsidP="00A24805">
      <w:pPr>
        <w:pStyle w:val="NoSpacing"/>
      </w:pPr>
      <w:r>
        <w:lastRenderedPageBreak/>
        <w:t>6. Allow to run over existing data and choose survival</w:t>
      </w:r>
    </w:p>
    <w:p w14:paraId="1C37AD4F" w14:textId="77777777" w:rsidR="00217157" w:rsidRDefault="00217157" w:rsidP="00A24805">
      <w:pPr>
        <w:pStyle w:val="NoSpacing"/>
      </w:pPr>
      <w:r>
        <w:t>7. Multiselect and allow edit, like in Excel</w:t>
      </w:r>
    </w:p>
    <w:p w14:paraId="1F007CE1" w14:textId="77777777" w:rsidR="00217157" w:rsidRDefault="00217157" w:rsidP="00A24805">
      <w:pPr>
        <w:pStyle w:val="NoSpacing"/>
      </w:pPr>
      <w:r>
        <w:t xml:space="preserve">8. </w:t>
      </w:r>
    </w:p>
    <w:p w14:paraId="24B34D2C" w14:textId="77777777" w:rsidR="00AF127A" w:rsidRDefault="00AF127A" w:rsidP="00A24805">
      <w:pPr>
        <w:pStyle w:val="NoSpacing"/>
      </w:pPr>
    </w:p>
    <w:p w14:paraId="060AE2A2" w14:textId="34B2801B" w:rsidR="00615F53" w:rsidRDefault="00615F53" w:rsidP="00A24805">
      <w:pPr>
        <w:pStyle w:val="NoSpacing"/>
      </w:pPr>
      <w:r>
        <w:t>What needs to happen in cases like this:</w:t>
      </w:r>
    </w:p>
    <w:p w14:paraId="199192A1" w14:textId="4F809E96" w:rsidR="00615F53" w:rsidRDefault="00615F53" w:rsidP="00A24805">
      <w:pPr>
        <w:pStyle w:val="NoSpacing"/>
      </w:pPr>
      <w:r w:rsidRPr="00615F53">
        <w:rPr>
          <w:noProof/>
        </w:rPr>
        <w:drawing>
          <wp:inline distT="0" distB="0" distL="0" distR="0" wp14:anchorId="1450B457" wp14:editId="7E066311">
            <wp:extent cx="5943600" cy="167640"/>
            <wp:effectExtent l="0" t="0" r="0" b="3810"/>
            <wp:docPr id="181536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9388" name=""/>
                    <pic:cNvPicPr/>
                  </pic:nvPicPr>
                  <pic:blipFill>
                    <a:blip r:embed="rId35"/>
                    <a:stretch>
                      <a:fillRect/>
                    </a:stretch>
                  </pic:blipFill>
                  <pic:spPr>
                    <a:xfrm>
                      <a:off x="0" y="0"/>
                      <a:ext cx="5943600" cy="167640"/>
                    </a:xfrm>
                    <a:prstGeom prst="rect">
                      <a:avLst/>
                    </a:prstGeom>
                  </pic:spPr>
                </pic:pic>
              </a:graphicData>
            </a:graphic>
          </wp:inline>
        </w:drawing>
      </w:r>
    </w:p>
    <w:p w14:paraId="5A5748B2" w14:textId="77777777" w:rsidR="00615F53" w:rsidRDefault="00615F53" w:rsidP="00A24805">
      <w:pPr>
        <w:pStyle w:val="NoSpacing"/>
      </w:pPr>
    </w:p>
    <w:p w14:paraId="6D90B6B7" w14:textId="77777777" w:rsidR="00615F53" w:rsidRDefault="00615F53" w:rsidP="00A24805">
      <w:pPr>
        <w:pStyle w:val="NoSpacing"/>
      </w:pPr>
    </w:p>
    <w:p w14:paraId="3D5FD9B8" w14:textId="24CA06DC" w:rsidR="006612C4" w:rsidRDefault="00A24805" w:rsidP="00A24805">
      <w:pPr>
        <w:pStyle w:val="NoSpacing"/>
      </w:pPr>
      <w:r>
        <w:t>Want the ability to choose a database or excel file for source and target:</w:t>
      </w:r>
    </w:p>
    <w:p w14:paraId="64A1FAD1" w14:textId="7AE05F86" w:rsidR="00A24805" w:rsidRDefault="00A24805" w:rsidP="00A24805">
      <w:pPr>
        <w:pStyle w:val="NoSpacing"/>
      </w:pPr>
      <w:r w:rsidRPr="00A24805">
        <w:t>Source DB: MS-SQL, SNO</w:t>
      </w:r>
      <w:r>
        <w:t>WFLAKE, ORACLE, EXCEL, CSV, etc.</w:t>
      </w:r>
    </w:p>
    <w:p w14:paraId="68DCF0E2" w14:textId="3254D0F0" w:rsidR="00A24805" w:rsidRDefault="00A24805" w:rsidP="00A24805">
      <w:pPr>
        <w:pStyle w:val="NoSpacing"/>
      </w:pPr>
      <w:r>
        <w:t xml:space="preserve">Target DB: </w:t>
      </w:r>
      <w:r w:rsidRPr="00A24805">
        <w:t>MS-SQL, SNO</w:t>
      </w:r>
      <w:r>
        <w:t>WFLAKE, ORACLE, EXCEL, CSV, ect.</w:t>
      </w:r>
    </w:p>
    <w:p w14:paraId="6938675F" w14:textId="7AFB629B" w:rsidR="00A24805" w:rsidRDefault="00A24805" w:rsidP="00A24805">
      <w:pPr>
        <w:pStyle w:val="NoSpacing"/>
      </w:pPr>
      <w:r>
        <w:t>Then allow user to enter credentials if needed</w:t>
      </w:r>
    </w:p>
    <w:p w14:paraId="093ED263" w14:textId="77777777" w:rsidR="00A24805" w:rsidRDefault="00A24805" w:rsidP="00A24805">
      <w:pPr>
        <w:pStyle w:val="NoSpacing"/>
      </w:pPr>
    </w:p>
    <w:p w14:paraId="194529DE" w14:textId="20192525" w:rsidR="00A24805" w:rsidRDefault="00A24805" w:rsidP="00A24805">
      <w:pPr>
        <w:pStyle w:val="NoSpacing"/>
      </w:pPr>
      <w:r>
        <w:t>Allow them to choose a table or file for both source and target, then allow them to map</w:t>
      </w:r>
      <w:r w:rsidR="002F18FF">
        <w:t xml:space="preserve"> fields for comparison like in order to merge existing users and addresses, these are usually always filled out so I think we need to stick with these:</w:t>
      </w:r>
    </w:p>
    <w:p w14:paraId="3E69FA16" w14:textId="30FB7EDE" w:rsidR="00A24805" w:rsidRDefault="00A24805" w:rsidP="00A24805">
      <w:pPr>
        <w:pStyle w:val="NoSpacing"/>
      </w:pPr>
      <w:r>
        <w:t xml:space="preserve">SSN/EIN/TIN </w:t>
      </w:r>
    </w:p>
    <w:p w14:paraId="2E6CC57E" w14:textId="6DCFCB68" w:rsidR="00A24805" w:rsidRDefault="00A24805" w:rsidP="00A24805">
      <w:pPr>
        <w:pStyle w:val="NoSpacing"/>
      </w:pPr>
      <w:r>
        <w:t>Name</w:t>
      </w:r>
    </w:p>
    <w:p w14:paraId="46A17159" w14:textId="3853E626" w:rsidR="00A24805" w:rsidRDefault="00A24805" w:rsidP="00A24805">
      <w:pPr>
        <w:pStyle w:val="NoSpacing"/>
      </w:pPr>
      <w:r>
        <w:t>Address</w:t>
      </w:r>
      <w:r w:rsidR="002F18FF">
        <w:t xml:space="preserve"> (could be multiple address columns like addr1, addr2, addr3</w:t>
      </w:r>
    </w:p>
    <w:p w14:paraId="01547C44" w14:textId="1AB5F27A" w:rsidR="00A24805" w:rsidRDefault="00A24805" w:rsidP="00A24805">
      <w:pPr>
        <w:pStyle w:val="NoSpacing"/>
      </w:pPr>
      <w:r>
        <w:t>Country</w:t>
      </w:r>
      <w:r w:rsidR="002F18FF">
        <w:t xml:space="preserve"> (may not always have country, so assume USA is not listed)</w:t>
      </w:r>
    </w:p>
    <w:p w14:paraId="6C517B87" w14:textId="44E473E4" w:rsidR="00A24805" w:rsidRDefault="00A24805" w:rsidP="00A24805">
      <w:pPr>
        <w:pStyle w:val="NoSpacing"/>
      </w:pPr>
      <w:r>
        <w:t>City</w:t>
      </w:r>
    </w:p>
    <w:p w14:paraId="042384C5" w14:textId="751CDC6A" w:rsidR="00A24805" w:rsidRDefault="00A24805" w:rsidP="00A24805">
      <w:pPr>
        <w:pStyle w:val="NoSpacing"/>
      </w:pPr>
      <w:r>
        <w:t>State</w:t>
      </w:r>
    </w:p>
    <w:p w14:paraId="22E55DB3" w14:textId="08273ACB" w:rsidR="00A24805" w:rsidRDefault="00A24805" w:rsidP="00A24805">
      <w:pPr>
        <w:pStyle w:val="NoSpacing"/>
      </w:pPr>
      <w:r>
        <w:t>Zip</w:t>
      </w:r>
    </w:p>
    <w:p w14:paraId="65312CA1" w14:textId="77777777" w:rsidR="00A24805" w:rsidRDefault="00A24805" w:rsidP="00A24805">
      <w:pPr>
        <w:pStyle w:val="NoSpacing"/>
      </w:pPr>
    </w:p>
    <w:p w14:paraId="6D5B24EE" w14:textId="22537054" w:rsidR="002F18FF" w:rsidRDefault="002F18FF" w:rsidP="00A24805">
      <w:pPr>
        <w:pStyle w:val="NoSpacing"/>
      </w:pPr>
      <w:r>
        <w:t>Also, allow them to choose other data from either source or target.  Always remove true duplicates from source prior to loading into new system, but everything must match including internal ids</w:t>
      </w:r>
    </w:p>
    <w:p w14:paraId="560E8188" w14:textId="77777777" w:rsidR="002F18FF" w:rsidRDefault="002F18FF" w:rsidP="00A24805">
      <w:pPr>
        <w:pStyle w:val="NoSpacing"/>
      </w:pPr>
    </w:p>
    <w:p w14:paraId="6E22D12C" w14:textId="77777777" w:rsidR="002F18FF" w:rsidRDefault="002F18FF" w:rsidP="00A24805">
      <w:pPr>
        <w:pStyle w:val="NoSpacing"/>
      </w:pPr>
    </w:p>
    <w:p w14:paraId="4597CA6D" w14:textId="77777777" w:rsidR="002F18FF" w:rsidRDefault="002F18FF" w:rsidP="00A24805">
      <w:pPr>
        <w:pStyle w:val="NoSpacing"/>
      </w:pPr>
    </w:p>
    <w:p w14:paraId="319FE2C7" w14:textId="77777777" w:rsidR="002F18FF" w:rsidRDefault="002F18FF" w:rsidP="00A24805">
      <w:pPr>
        <w:pStyle w:val="NoSpacing"/>
      </w:pPr>
    </w:p>
    <w:p w14:paraId="6C23E78A" w14:textId="77777777" w:rsidR="002F18FF" w:rsidRDefault="002F18FF" w:rsidP="00A24805">
      <w:pPr>
        <w:pStyle w:val="NoSpacing"/>
      </w:pPr>
    </w:p>
    <w:p w14:paraId="38331202" w14:textId="77777777" w:rsidR="002F18FF" w:rsidRDefault="002F18FF" w:rsidP="00A24805">
      <w:pPr>
        <w:pStyle w:val="NoSpacing"/>
      </w:pPr>
    </w:p>
    <w:p w14:paraId="595F1EDF" w14:textId="53CB46FB" w:rsidR="00A24805" w:rsidRDefault="00A24805" w:rsidP="00A24805">
      <w:pPr>
        <w:pStyle w:val="NoSpacing"/>
      </w:pPr>
      <w:r>
        <w:t>Allow them to choose a system.  If it is Enertia to Enertia we can auto map many things by default:</w:t>
      </w:r>
    </w:p>
    <w:p w14:paraId="3A5139EF" w14:textId="77777777" w:rsidR="00A24805" w:rsidRDefault="00A24805" w:rsidP="00A24805">
      <w:pPr>
        <w:pStyle w:val="NoSpacing"/>
      </w:pPr>
      <w:r>
        <w:t xml:space="preserve">Can I auto populate BA Types, e.g. jib/rev/vendor, etc. – for Enertia to Enertia conversions </w:t>
      </w:r>
    </w:p>
    <w:tbl>
      <w:tblPr>
        <w:tblW w:w="7740" w:type="dxa"/>
        <w:tblLook w:val="04A0" w:firstRow="1" w:lastRow="0" w:firstColumn="1" w:lastColumn="0" w:noHBand="0" w:noVBand="1"/>
      </w:tblPr>
      <w:tblGrid>
        <w:gridCol w:w="2980"/>
        <w:gridCol w:w="4760"/>
      </w:tblGrid>
      <w:tr w:rsidR="00A24805" w:rsidRPr="0069635C" w14:paraId="21D16906" w14:textId="77777777" w:rsidTr="00CD5785">
        <w:trPr>
          <w:trHeight w:val="290"/>
        </w:trPr>
        <w:tc>
          <w:tcPr>
            <w:tcW w:w="2980" w:type="dxa"/>
            <w:tcBorders>
              <w:top w:val="nil"/>
              <w:left w:val="nil"/>
              <w:bottom w:val="nil"/>
              <w:right w:val="nil"/>
            </w:tcBorders>
            <w:noWrap/>
            <w:vAlign w:val="bottom"/>
            <w:hideMark/>
          </w:tcPr>
          <w:p w14:paraId="59285FE3"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LANDOWNER</w:t>
            </w:r>
          </w:p>
        </w:tc>
        <w:tc>
          <w:tcPr>
            <w:tcW w:w="4760" w:type="dxa"/>
            <w:tcBorders>
              <w:top w:val="nil"/>
              <w:left w:val="nil"/>
              <w:bottom w:val="nil"/>
              <w:right w:val="nil"/>
            </w:tcBorders>
            <w:shd w:val="clear" w:color="000000" w:fill="FFFF00"/>
            <w:noWrap/>
            <w:vAlign w:val="bottom"/>
            <w:hideMark/>
          </w:tcPr>
          <w:p w14:paraId="7CF36E0A"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16BC2642" w14:textId="77777777" w:rsidTr="00CD5785">
        <w:trPr>
          <w:trHeight w:val="290"/>
        </w:trPr>
        <w:tc>
          <w:tcPr>
            <w:tcW w:w="2980" w:type="dxa"/>
            <w:tcBorders>
              <w:top w:val="nil"/>
              <w:left w:val="nil"/>
              <w:bottom w:val="nil"/>
              <w:right w:val="nil"/>
            </w:tcBorders>
            <w:noWrap/>
            <w:vAlign w:val="bottom"/>
            <w:hideMark/>
          </w:tcPr>
          <w:p w14:paraId="79B6DA87"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REVOWNER</w:t>
            </w:r>
          </w:p>
        </w:tc>
        <w:tc>
          <w:tcPr>
            <w:tcW w:w="4760" w:type="dxa"/>
            <w:tcBorders>
              <w:top w:val="nil"/>
              <w:left w:val="nil"/>
              <w:bottom w:val="nil"/>
              <w:right w:val="nil"/>
            </w:tcBorders>
            <w:shd w:val="clear" w:color="000000" w:fill="FFFF00"/>
            <w:noWrap/>
            <w:vAlign w:val="bottom"/>
            <w:hideMark/>
          </w:tcPr>
          <w:p w14:paraId="76EA5497"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TRUE</w:t>
            </w:r>
          </w:p>
        </w:tc>
      </w:tr>
      <w:tr w:rsidR="00A24805" w:rsidRPr="0069635C" w14:paraId="27361A08" w14:textId="77777777" w:rsidTr="00CD5785">
        <w:trPr>
          <w:trHeight w:val="290"/>
        </w:trPr>
        <w:tc>
          <w:tcPr>
            <w:tcW w:w="2980" w:type="dxa"/>
            <w:tcBorders>
              <w:top w:val="nil"/>
              <w:left w:val="nil"/>
              <w:bottom w:val="nil"/>
              <w:right w:val="nil"/>
            </w:tcBorders>
            <w:noWrap/>
            <w:vAlign w:val="bottom"/>
            <w:hideMark/>
          </w:tcPr>
          <w:p w14:paraId="4B148020"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VENDOR</w:t>
            </w:r>
          </w:p>
        </w:tc>
        <w:tc>
          <w:tcPr>
            <w:tcW w:w="4760" w:type="dxa"/>
            <w:tcBorders>
              <w:top w:val="nil"/>
              <w:left w:val="nil"/>
              <w:bottom w:val="nil"/>
              <w:right w:val="nil"/>
            </w:tcBorders>
            <w:shd w:val="clear" w:color="000000" w:fill="FFFF00"/>
            <w:noWrap/>
            <w:vAlign w:val="bottom"/>
            <w:hideMark/>
          </w:tcPr>
          <w:p w14:paraId="6C8436C5"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5F1285FA" w14:textId="77777777" w:rsidTr="00CD5785">
        <w:trPr>
          <w:trHeight w:val="290"/>
        </w:trPr>
        <w:tc>
          <w:tcPr>
            <w:tcW w:w="2980" w:type="dxa"/>
            <w:tcBorders>
              <w:top w:val="nil"/>
              <w:left w:val="nil"/>
              <w:bottom w:val="nil"/>
              <w:right w:val="nil"/>
            </w:tcBorders>
            <w:noWrap/>
            <w:vAlign w:val="bottom"/>
            <w:hideMark/>
          </w:tcPr>
          <w:p w14:paraId="61915F20"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JIBOWNER</w:t>
            </w:r>
          </w:p>
        </w:tc>
        <w:tc>
          <w:tcPr>
            <w:tcW w:w="4760" w:type="dxa"/>
            <w:tcBorders>
              <w:top w:val="nil"/>
              <w:left w:val="nil"/>
              <w:bottom w:val="nil"/>
              <w:right w:val="nil"/>
            </w:tcBorders>
            <w:shd w:val="clear" w:color="000000" w:fill="FFFF00"/>
            <w:noWrap/>
            <w:vAlign w:val="bottom"/>
            <w:hideMark/>
          </w:tcPr>
          <w:p w14:paraId="20FB2DA3"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5662454F" w14:textId="77777777" w:rsidTr="00CD5785">
        <w:trPr>
          <w:trHeight w:val="290"/>
        </w:trPr>
        <w:tc>
          <w:tcPr>
            <w:tcW w:w="2980" w:type="dxa"/>
            <w:tcBorders>
              <w:top w:val="nil"/>
              <w:left w:val="nil"/>
              <w:bottom w:val="nil"/>
              <w:right w:val="nil"/>
            </w:tcBorders>
            <w:noWrap/>
            <w:vAlign w:val="bottom"/>
            <w:hideMark/>
          </w:tcPr>
          <w:p w14:paraId="64AAB7C3"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GBALOWNER</w:t>
            </w:r>
          </w:p>
        </w:tc>
        <w:tc>
          <w:tcPr>
            <w:tcW w:w="4760" w:type="dxa"/>
            <w:tcBorders>
              <w:top w:val="nil"/>
              <w:left w:val="nil"/>
              <w:bottom w:val="nil"/>
              <w:right w:val="nil"/>
            </w:tcBorders>
            <w:shd w:val="clear" w:color="000000" w:fill="FFFF00"/>
            <w:noWrap/>
            <w:vAlign w:val="bottom"/>
            <w:hideMark/>
          </w:tcPr>
          <w:p w14:paraId="04589BEB"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15C0D3DD" w14:textId="77777777" w:rsidTr="00CD5785">
        <w:trPr>
          <w:trHeight w:val="580"/>
        </w:trPr>
        <w:tc>
          <w:tcPr>
            <w:tcW w:w="2980" w:type="dxa"/>
            <w:tcBorders>
              <w:top w:val="nil"/>
              <w:left w:val="nil"/>
              <w:bottom w:val="nil"/>
              <w:right w:val="nil"/>
            </w:tcBorders>
            <w:noWrap/>
            <w:vAlign w:val="bottom"/>
            <w:hideMark/>
          </w:tcPr>
          <w:p w14:paraId="1309D7B8"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LANDPAYEE</w:t>
            </w:r>
          </w:p>
        </w:tc>
        <w:tc>
          <w:tcPr>
            <w:tcW w:w="4760" w:type="dxa"/>
            <w:tcBorders>
              <w:top w:val="nil"/>
              <w:left w:val="nil"/>
              <w:bottom w:val="nil"/>
              <w:right w:val="nil"/>
            </w:tcBorders>
            <w:shd w:val="clear" w:color="000000" w:fill="FFFF00"/>
            <w:noWrap/>
            <w:vAlign w:val="bottom"/>
            <w:hideMark/>
          </w:tcPr>
          <w:p w14:paraId="7BA57685"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61D53FF5" w14:textId="77777777" w:rsidTr="00CD5785">
        <w:trPr>
          <w:trHeight w:val="290"/>
        </w:trPr>
        <w:tc>
          <w:tcPr>
            <w:tcW w:w="2980" w:type="dxa"/>
            <w:tcBorders>
              <w:top w:val="nil"/>
              <w:left w:val="nil"/>
              <w:bottom w:val="nil"/>
              <w:right w:val="nil"/>
            </w:tcBorders>
            <w:noWrap/>
            <w:vAlign w:val="bottom"/>
            <w:hideMark/>
          </w:tcPr>
          <w:p w14:paraId="218C8F64"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PURCHSR</w:t>
            </w:r>
          </w:p>
        </w:tc>
        <w:tc>
          <w:tcPr>
            <w:tcW w:w="4760" w:type="dxa"/>
            <w:tcBorders>
              <w:top w:val="nil"/>
              <w:left w:val="nil"/>
              <w:bottom w:val="nil"/>
              <w:right w:val="nil"/>
            </w:tcBorders>
            <w:shd w:val="clear" w:color="000000" w:fill="FFFF00"/>
            <w:noWrap/>
            <w:vAlign w:val="bottom"/>
            <w:hideMark/>
          </w:tcPr>
          <w:p w14:paraId="2865BB75"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1543E348" w14:textId="77777777" w:rsidTr="00CD5785">
        <w:trPr>
          <w:trHeight w:val="290"/>
        </w:trPr>
        <w:tc>
          <w:tcPr>
            <w:tcW w:w="2980" w:type="dxa"/>
            <w:tcBorders>
              <w:top w:val="nil"/>
              <w:left w:val="nil"/>
              <w:bottom w:val="nil"/>
              <w:right w:val="nil"/>
            </w:tcBorders>
            <w:noWrap/>
            <w:vAlign w:val="bottom"/>
            <w:hideMark/>
          </w:tcPr>
          <w:p w14:paraId="4D038CA5"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lastRenderedPageBreak/>
              <w:t>OPER</w:t>
            </w:r>
          </w:p>
        </w:tc>
        <w:tc>
          <w:tcPr>
            <w:tcW w:w="4760" w:type="dxa"/>
            <w:tcBorders>
              <w:top w:val="nil"/>
              <w:left w:val="nil"/>
              <w:bottom w:val="nil"/>
              <w:right w:val="nil"/>
            </w:tcBorders>
            <w:shd w:val="clear" w:color="000000" w:fill="FFFF00"/>
            <w:noWrap/>
            <w:vAlign w:val="bottom"/>
            <w:hideMark/>
          </w:tcPr>
          <w:p w14:paraId="1C376C56"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63A95601" w14:textId="77777777" w:rsidTr="00CD5785">
        <w:trPr>
          <w:trHeight w:val="290"/>
        </w:trPr>
        <w:tc>
          <w:tcPr>
            <w:tcW w:w="2980" w:type="dxa"/>
            <w:tcBorders>
              <w:top w:val="nil"/>
              <w:left w:val="nil"/>
              <w:bottom w:val="nil"/>
              <w:right w:val="nil"/>
            </w:tcBorders>
            <w:noWrap/>
            <w:vAlign w:val="bottom"/>
            <w:hideMark/>
          </w:tcPr>
          <w:p w14:paraId="6872F1EF"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TAXINFO</w:t>
            </w:r>
          </w:p>
        </w:tc>
        <w:tc>
          <w:tcPr>
            <w:tcW w:w="4760" w:type="dxa"/>
            <w:tcBorders>
              <w:top w:val="nil"/>
              <w:left w:val="nil"/>
              <w:bottom w:val="nil"/>
              <w:right w:val="nil"/>
            </w:tcBorders>
            <w:shd w:val="clear" w:color="000000" w:fill="FFFF00"/>
            <w:noWrap/>
            <w:vAlign w:val="bottom"/>
            <w:hideMark/>
          </w:tcPr>
          <w:p w14:paraId="1CB8412E"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TRUE</w:t>
            </w:r>
          </w:p>
        </w:tc>
      </w:tr>
      <w:tr w:rsidR="00A24805" w:rsidRPr="0069635C" w14:paraId="3529FE6D" w14:textId="77777777" w:rsidTr="00CD5785">
        <w:trPr>
          <w:trHeight w:val="290"/>
        </w:trPr>
        <w:tc>
          <w:tcPr>
            <w:tcW w:w="2980" w:type="dxa"/>
            <w:tcBorders>
              <w:top w:val="nil"/>
              <w:left w:val="nil"/>
              <w:bottom w:val="nil"/>
              <w:right w:val="nil"/>
            </w:tcBorders>
            <w:noWrap/>
            <w:vAlign w:val="bottom"/>
            <w:hideMark/>
          </w:tcPr>
          <w:p w14:paraId="72554B76"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PARTNER</w:t>
            </w:r>
          </w:p>
        </w:tc>
        <w:tc>
          <w:tcPr>
            <w:tcW w:w="4760" w:type="dxa"/>
            <w:tcBorders>
              <w:top w:val="nil"/>
              <w:left w:val="nil"/>
              <w:bottom w:val="nil"/>
              <w:right w:val="nil"/>
            </w:tcBorders>
            <w:shd w:val="clear" w:color="000000" w:fill="FFFF00"/>
            <w:noWrap/>
            <w:vAlign w:val="bottom"/>
            <w:hideMark/>
          </w:tcPr>
          <w:p w14:paraId="4D3CEBAC"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5D4D4DC9" w14:textId="77777777" w:rsidTr="00CD5785">
        <w:trPr>
          <w:trHeight w:val="290"/>
        </w:trPr>
        <w:tc>
          <w:tcPr>
            <w:tcW w:w="2980" w:type="dxa"/>
            <w:tcBorders>
              <w:top w:val="nil"/>
              <w:left w:val="nil"/>
              <w:bottom w:val="nil"/>
              <w:right w:val="nil"/>
            </w:tcBorders>
            <w:noWrap/>
            <w:vAlign w:val="bottom"/>
            <w:hideMark/>
          </w:tcPr>
          <w:p w14:paraId="27126661"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TRNSPTR</w:t>
            </w:r>
          </w:p>
        </w:tc>
        <w:tc>
          <w:tcPr>
            <w:tcW w:w="4760" w:type="dxa"/>
            <w:tcBorders>
              <w:top w:val="nil"/>
              <w:left w:val="nil"/>
              <w:bottom w:val="nil"/>
              <w:right w:val="nil"/>
            </w:tcBorders>
            <w:shd w:val="clear" w:color="000000" w:fill="FFFF00"/>
            <w:noWrap/>
            <w:vAlign w:val="bottom"/>
            <w:hideMark/>
          </w:tcPr>
          <w:p w14:paraId="07EE555C"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018665A7" w14:textId="77777777" w:rsidTr="00CD5785">
        <w:trPr>
          <w:trHeight w:val="290"/>
        </w:trPr>
        <w:tc>
          <w:tcPr>
            <w:tcW w:w="2980" w:type="dxa"/>
            <w:tcBorders>
              <w:top w:val="nil"/>
              <w:left w:val="nil"/>
              <w:bottom w:val="nil"/>
              <w:right w:val="nil"/>
            </w:tcBorders>
            <w:noWrap/>
            <w:vAlign w:val="bottom"/>
            <w:hideMark/>
          </w:tcPr>
          <w:p w14:paraId="79AE0E07"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BANKACCT</w:t>
            </w:r>
          </w:p>
        </w:tc>
        <w:tc>
          <w:tcPr>
            <w:tcW w:w="4760" w:type="dxa"/>
            <w:tcBorders>
              <w:top w:val="nil"/>
              <w:left w:val="nil"/>
              <w:bottom w:val="nil"/>
              <w:right w:val="nil"/>
            </w:tcBorders>
            <w:shd w:val="clear" w:color="000000" w:fill="FFFF00"/>
            <w:noWrap/>
            <w:vAlign w:val="bottom"/>
            <w:hideMark/>
          </w:tcPr>
          <w:p w14:paraId="255D25F8"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5D555E67" w14:textId="77777777" w:rsidTr="00CD5785">
        <w:trPr>
          <w:trHeight w:val="290"/>
        </w:trPr>
        <w:tc>
          <w:tcPr>
            <w:tcW w:w="2980" w:type="dxa"/>
            <w:tcBorders>
              <w:top w:val="nil"/>
              <w:left w:val="nil"/>
              <w:bottom w:val="nil"/>
              <w:right w:val="nil"/>
            </w:tcBorders>
            <w:noWrap/>
            <w:vAlign w:val="bottom"/>
            <w:hideMark/>
          </w:tcPr>
          <w:p w14:paraId="1BF660E2"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POSHIPTO</w:t>
            </w:r>
          </w:p>
        </w:tc>
        <w:tc>
          <w:tcPr>
            <w:tcW w:w="4760" w:type="dxa"/>
            <w:tcBorders>
              <w:top w:val="nil"/>
              <w:left w:val="nil"/>
              <w:bottom w:val="nil"/>
              <w:right w:val="nil"/>
            </w:tcBorders>
            <w:shd w:val="clear" w:color="000000" w:fill="FFFF00"/>
            <w:noWrap/>
            <w:vAlign w:val="bottom"/>
            <w:hideMark/>
          </w:tcPr>
          <w:p w14:paraId="55EF6DD5"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33B76642" w14:textId="77777777" w:rsidTr="00CD5785">
        <w:trPr>
          <w:trHeight w:val="290"/>
        </w:trPr>
        <w:tc>
          <w:tcPr>
            <w:tcW w:w="2980" w:type="dxa"/>
            <w:tcBorders>
              <w:top w:val="nil"/>
              <w:left w:val="nil"/>
              <w:bottom w:val="nil"/>
              <w:right w:val="nil"/>
            </w:tcBorders>
            <w:noWrap/>
            <w:vAlign w:val="bottom"/>
            <w:hideMark/>
          </w:tcPr>
          <w:p w14:paraId="2F138BA8"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CORRESPOND</w:t>
            </w:r>
          </w:p>
        </w:tc>
        <w:tc>
          <w:tcPr>
            <w:tcW w:w="4760" w:type="dxa"/>
            <w:tcBorders>
              <w:top w:val="nil"/>
              <w:left w:val="nil"/>
              <w:bottom w:val="nil"/>
              <w:right w:val="nil"/>
            </w:tcBorders>
            <w:shd w:val="clear" w:color="000000" w:fill="FFFF00"/>
            <w:noWrap/>
            <w:vAlign w:val="bottom"/>
            <w:hideMark/>
          </w:tcPr>
          <w:p w14:paraId="1BE177A3"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484F7AA6" w14:textId="77777777" w:rsidTr="00CD5785">
        <w:trPr>
          <w:trHeight w:val="290"/>
        </w:trPr>
        <w:tc>
          <w:tcPr>
            <w:tcW w:w="2980" w:type="dxa"/>
            <w:tcBorders>
              <w:top w:val="nil"/>
              <w:left w:val="nil"/>
              <w:bottom w:val="nil"/>
              <w:right w:val="nil"/>
            </w:tcBorders>
            <w:noWrap/>
            <w:vAlign w:val="bottom"/>
            <w:hideMark/>
          </w:tcPr>
          <w:p w14:paraId="1DDAB4BD"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CUSTOMER</w:t>
            </w:r>
          </w:p>
        </w:tc>
        <w:tc>
          <w:tcPr>
            <w:tcW w:w="4760" w:type="dxa"/>
            <w:tcBorders>
              <w:top w:val="nil"/>
              <w:left w:val="nil"/>
              <w:bottom w:val="nil"/>
              <w:right w:val="nil"/>
            </w:tcBorders>
            <w:shd w:val="clear" w:color="000000" w:fill="FFFF00"/>
            <w:noWrap/>
            <w:vAlign w:val="bottom"/>
            <w:hideMark/>
          </w:tcPr>
          <w:p w14:paraId="6A548A6D"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2C9DA250" w14:textId="77777777" w:rsidTr="00CD5785">
        <w:trPr>
          <w:trHeight w:val="290"/>
        </w:trPr>
        <w:tc>
          <w:tcPr>
            <w:tcW w:w="2980" w:type="dxa"/>
            <w:tcBorders>
              <w:top w:val="nil"/>
              <w:left w:val="nil"/>
              <w:bottom w:val="nil"/>
              <w:right w:val="nil"/>
            </w:tcBorders>
            <w:noWrap/>
            <w:vAlign w:val="bottom"/>
            <w:hideMark/>
          </w:tcPr>
          <w:p w14:paraId="2C21003B"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TAXREPAGCY</w:t>
            </w:r>
          </w:p>
        </w:tc>
        <w:tc>
          <w:tcPr>
            <w:tcW w:w="4760" w:type="dxa"/>
            <w:tcBorders>
              <w:top w:val="nil"/>
              <w:left w:val="nil"/>
              <w:bottom w:val="nil"/>
              <w:right w:val="nil"/>
            </w:tcBorders>
            <w:shd w:val="clear" w:color="000000" w:fill="FFFF00"/>
            <w:noWrap/>
            <w:vAlign w:val="bottom"/>
            <w:hideMark/>
          </w:tcPr>
          <w:p w14:paraId="0912ADAE"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r w:rsidR="00A24805" w:rsidRPr="0069635C" w14:paraId="2B81D123" w14:textId="77777777" w:rsidTr="00CD5785">
        <w:trPr>
          <w:trHeight w:val="290"/>
        </w:trPr>
        <w:tc>
          <w:tcPr>
            <w:tcW w:w="2980" w:type="dxa"/>
            <w:tcBorders>
              <w:top w:val="nil"/>
              <w:left w:val="nil"/>
              <w:bottom w:val="nil"/>
              <w:right w:val="nil"/>
            </w:tcBorders>
            <w:noWrap/>
            <w:vAlign w:val="bottom"/>
            <w:hideMark/>
          </w:tcPr>
          <w:p w14:paraId="36689015" w14:textId="77777777" w:rsidR="00A24805" w:rsidRPr="0069635C" w:rsidRDefault="00A24805" w:rsidP="00CD5785">
            <w:pPr>
              <w:pStyle w:val="NoSpacing"/>
              <w:rPr>
                <w:rFonts w:ascii="Aptos Narrow" w:eastAsia="Times New Roman" w:hAnsi="Aptos Narrow" w:cs="Times New Roman"/>
                <w:b/>
                <w:bCs/>
                <w:color w:val="000000"/>
                <w:kern w:val="0"/>
                <w:sz w:val="22"/>
                <w:szCs w:val="22"/>
                <w14:ligatures w14:val="none"/>
              </w:rPr>
            </w:pPr>
            <w:r w:rsidRPr="0069635C">
              <w:rPr>
                <w:rFonts w:ascii="Aptos Narrow" w:eastAsia="Times New Roman" w:hAnsi="Aptos Narrow" w:cs="Times New Roman"/>
                <w:b/>
                <w:bCs/>
                <w:color w:val="000000"/>
                <w:kern w:val="0"/>
                <w:sz w:val="22"/>
                <w:szCs w:val="22"/>
                <w14:ligatures w14:val="none"/>
              </w:rPr>
              <w:t>MARKETER</w:t>
            </w:r>
          </w:p>
        </w:tc>
        <w:tc>
          <w:tcPr>
            <w:tcW w:w="4760" w:type="dxa"/>
            <w:tcBorders>
              <w:top w:val="nil"/>
              <w:left w:val="nil"/>
              <w:bottom w:val="nil"/>
              <w:right w:val="nil"/>
            </w:tcBorders>
            <w:shd w:val="clear" w:color="000000" w:fill="FFFF00"/>
            <w:noWrap/>
            <w:vAlign w:val="bottom"/>
            <w:hideMark/>
          </w:tcPr>
          <w:p w14:paraId="646C583C" w14:textId="77777777" w:rsidR="00A24805" w:rsidRPr="0069635C" w:rsidRDefault="00A24805" w:rsidP="00CD5785">
            <w:pPr>
              <w:pStyle w:val="NoSpacing"/>
              <w:rPr>
                <w:rFonts w:ascii="Aptos Narrow" w:eastAsia="Times New Roman" w:hAnsi="Aptos Narrow" w:cs="Times New Roman"/>
                <w:color w:val="000000"/>
                <w:kern w:val="0"/>
                <w:sz w:val="22"/>
                <w:szCs w:val="22"/>
                <w14:ligatures w14:val="none"/>
              </w:rPr>
            </w:pPr>
            <w:r w:rsidRPr="0069635C">
              <w:rPr>
                <w:rFonts w:ascii="Aptos Narrow" w:eastAsia="Times New Roman" w:hAnsi="Aptos Narrow" w:cs="Times New Roman"/>
                <w:color w:val="000000"/>
                <w:kern w:val="0"/>
                <w:sz w:val="22"/>
                <w:szCs w:val="22"/>
                <w14:ligatures w14:val="none"/>
              </w:rPr>
              <w:t>FALSE</w:t>
            </w:r>
          </w:p>
        </w:tc>
      </w:tr>
    </w:tbl>
    <w:p w14:paraId="2E40EF4D" w14:textId="77777777" w:rsidR="00A24805" w:rsidRDefault="00A24805" w:rsidP="00A24805">
      <w:pPr>
        <w:pStyle w:val="NoSpacing"/>
      </w:pPr>
    </w:p>
    <w:p w14:paraId="0C2930AC" w14:textId="77777777" w:rsidR="00A24805" w:rsidRDefault="00A24805" w:rsidP="00A24805">
      <w:pPr>
        <w:pStyle w:val="NoSpacing"/>
      </w:pPr>
    </w:p>
    <w:p w14:paraId="12D61786" w14:textId="77777777" w:rsidR="00A24805" w:rsidRDefault="00A24805" w:rsidP="00A24805">
      <w:pPr>
        <w:pStyle w:val="NoSpacing"/>
      </w:pPr>
    </w:p>
    <w:p w14:paraId="4EA0B9FA" w14:textId="77777777" w:rsidR="00A24805" w:rsidRDefault="00A24805" w:rsidP="00A24805">
      <w:pPr>
        <w:pStyle w:val="NoSpacing"/>
      </w:pPr>
    </w:p>
    <w:p w14:paraId="250EBFF3" w14:textId="77777777" w:rsidR="00A24805" w:rsidRDefault="00A24805" w:rsidP="00A24805">
      <w:pPr>
        <w:pStyle w:val="NoSpacing"/>
      </w:pPr>
    </w:p>
    <w:p w14:paraId="43509900" w14:textId="77777777" w:rsidR="00A24805" w:rsidRDefault="00A24805" w:rsidP="00A24805">
      <w:pPr>
        <w:pStyle w:val="NoSpacing"/>
      </w:pPr>
    </w:p>
    <w:p w14:paraId="0EAF6D28" w14:textId="77777777" w:rsidR="00A24805" w:rsidRDefault="00A24805" w:rsidP="00A24805">
      <w:pPr>
        <w:pStyle w:val="NoSpacing"/>
      </w:pPr>
    </w:p>
    <w:p w14:paraId="74D957B6" w14:textId="77777777" w:rsidR="00A24805" w:rsidRPr="00A24805" w:rsidRDefault="00A24805" w:rsidP="00A24805">
      <w:pPr>
        <w:pStyle w:val="NoSpacing"/>
      </w:pPr>
    </w:p>
    <w:p w14:paraId="509D078B" w14:textId="7873FFDD" w:rsidR="006612C4" w:rsidRDefault="006612C4" w:rsidP="00A24805">
      <w:pPr>
        <w:pStyle w:val="NoSpacing"/>
      </w:pPr>
      <w:r w:rsidRPr="006612C4">
        <w:rPr>
          <w:noProof/>
        </w:rPr>
        <w:drawing>
          <wp:inline distT="0" distB="0" distL="0" distR="0" wp14:anchorId="152BA910" wp14:editId="2D538599">
            <wp:extent cx="5943600" cy="3039745"/>
            <wp:effectExtent l="0" t="0" r="0" b="8255"/>
            <wp:docPr id="7749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4695" name=""/>
                    <pic:cNvPicPr/>
                  </pic:nvPicPr>
                  <pic:blipFill>
                    <a:blip r:embed="rId36"/>
                    <a:stretch>
                      <a:fillRect/>
                    </a:stretch>
                  </pic:blipFill>
                  <pic:spPr>
                    <a:xfrm>
                      <a:off x="0" y="0"/>
                      <a:ext cx="5943600" cy="3039745"/>
                    </a:xfrm>
                    <a:prstGeom prst="rect">
                      <a:avLst/>
                    </a:prstGeom>
                  </pic:spPr>
                </pic:pic>
              </a:graphicData>
            </a:graphic>
          </wp:inline>
        </w:drawing>
      </w:r>
    </w:p>
    <w:p w14:paraId="093C61A9" w14:textId="77777777" w:rsidR="00C6157C" w:rsidRDefault="00C6157C" w:rsidP="00A24805">
      <w:pPr>
        <w:pStyle w:val="NoSpacing"/>
      </w:pPr>
    </w:p>
    <w:p w14:paraId="5276F632" w14:textId="77777777" w:rsidR="00C6157C" w:rsidRDefault="00C6157C" w:rsidP="00A24805">
      <w:pPr>
        <w:pStyle w:val="NoSpacing"/>
      </w:pPr>
    </w:p>
    <w:p w14:paraId="1665F4EE" w14:textId="77777777" w:rsidR="00C6157C" w:rsidRDefault="00C6157C" w:rsidP="00A24805">
      <w:pPr>
        <w:pStyle w:val="NoSpacing"/>
      </w:pPr>
    </w:p>
    <w:p w14:paraId="138FC588" w14:textId="21E1D1D0" w:rsidR="00C6157C" w:rsidRDefault="00C6157C" w:rsidP="00A24805">
      <w:pPr>
        <w:pStyle w:val="NoSpacing"/>
      </w:pPr>
      <w:r w:rsidRPr="00C6157C">
        <w:rPr>
          <w:noProof/>
        </w:rPr>
        <w:drawing>
          <wp:inline distT="0" distB="0" distL="0" distR="0" wp14:anchorId="6F3AD46D" wp14:editId="61AC88B2">
            <wp:extent cx="9649427" cy="894840"/>
            <wp:effectExtent l="0" t="0" r="0" b="635"/>
            <wp:docPr id="8693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0347" name=""/>
                    <pic:cNvPicPr/>
                  </pic:nvPicPr>
                  <pic:blipFill>
                    <a:blip r:embed="rId37"/>
                    <a:stretch>
                      <a:fillRect/>
                    </a:stretch>
                  </pic:blipFill>
                  <pic:spPr>
                    <a:xfrm>
                      <a:off x="0" y="0"/>
                      <a:ext cx="9778997" cy="906856"/>
                    </a:xfrm>
                    <a:prstGeom prst="rect">
                      <a:avLst/>
                    </a:prstGeom>
                  </pic:spPr>
                </pic:pic>
              </a:graphicData>
            </a:graphic>
          </wp:inline>
        </w:drawing>
      </w:r>
    </w:p>
    <w:p w14:paraId="4BBD9EE2" w14:textId="77777777" w:rsidR="005F1F21" w:rsidRDefault="005F1F21" w:rsidP="00A24805">
      <w:pPr>
        <w:pStyle w:val="NoSpacing"/>
      </w:pPr>
    </w:p>
    <w:p w14:paraId="03A7EA0F" w14:textId="5C80A597" w:rsidR="009F6CA0" w:rsidRDefault="009F6CA0" w:rsidP="00A24805">
      <w:pPr>
        <w:pStyle w:val="NoSpacing"/>
      </w:pPr>
      <w:r>
        <w:t xml:space="preserve">Name and Address match </w:t>
      </w:r>
    </w:p>
    <w:p w14:paraId="40F48292" w14:textId="353137DB" w:rsidR="005F1F21" w:rsidRDefault="009F6CA0" w:rsidP="00A24805">
      <w:pPr>
        <w:pStyle w:val="NoSpacing"/>
      </w:pPr>
      <w:r w:rsidRPr="009F6CA0">
        <w:rPr>
          <w:noProof/>
        </w:rPr>
        <w:lastRenderedPageBreak/>
        <w:drawing>
          <wp:inline distT="0" distB="0" distL="0" distR="0" wp14:anchorId="3C388A13" wp14:editId="50561ECD">
            <wp:extent cx="5943600" cy="149860"/>
            <wp:effectExtent l="0" t="0" r="0" b="2540"/>
            <wp:docPr id="58486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67028" name=""/>
                    <pic:cNvPicPr/>
                  </pic:nvPicPr>
                  <pic:blipFill>
                    <a:blip r:embed="rId38"/>
                    <a:stretch>
                      <a:fillRect/>
                    </a:stretch>
                  </pic:blipFill>
                  <pic:spPr>
                    <a:xfrm>
                      <a:off x="0" y="0"/>
                      <a:ext cx="5943600" cy="149860"/>
                    </a:xfrm>
                    <a:prstGeom prst="rect">
                      <a:avLst/>
                    </a:prstGeom>
                  </pic:spPr>
                </pic:pic>
              </a:graphicData>
            </a:graphic>
          </wp:inline>
        </w:drawing>
      </w:r>
    </w:p>
    <w:p w14:paraId="79C9F8D6" w14:textId="77777777" w:rsidR="009F6CA0" w:rsidRDefault="009F6CA0" w:rsidP="00A24805">
      <w:pPr>
        <w:pStyle w:val="NoSpacing"/>
      </w:pPr>
    </w:p>
    <w:p w14:paraId="6EEA38D9" w14:textId="057929FD" w:rsidR="009F6CA0" w:rsidRDefault="009F6CA0" w:rsidP="00A24805">
      <w:pPr>
        <w:pStyle w:val="NoSpacing"/>
      </w:pPr>
      <w:r>
        <w:t xml:space="preserve">Why is this trust not highlighted </w:t>
      </w:r>
    </w:p>
    <w:p w14:paraId="5741157B" w14:textId="0B6311B4" w:rsidR="009F6CA0" w:rsidRDefault="009F6CA0" w:rsidP="00A24805">
      <w:pPr>
        <w:pStyle w:val="NoSpacing"/>
      </w:pPr>
      <w:r w:rsidRPr="009F6CA0">
        <w:rPr>
          <w:noProof/>
        </w:rPr>
        <w:drawing>
          <wp:inline distT="0" distB="0" distL="0" distR="0" wp14:anchorId="72AAD66B" wp14:editId="6E0AA9E7">
            <wp:extent cx="5943600" cy="123825"/>
            <wp:effectExtent l="0" t="0" r="0" b="9525"/>
            <wp:docPr id="70587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4298" name=""/>
                    <pic:cNvPicPr/>
                  </pic:nvPicPr>
                  <pic:blipFill>
                    <a:blip r:embed="rId39"/>
                    <a:stretch>
                      <a:fillRect/>
                    </a:stretch>
                  </pic:blipFill>
                  <pic:spPr>
                    <a:xfrm>
                      <a:off x="0" y="0"/>
                      <a:ext cx="5943600" cy="123825"/>
                    </a:xfrm>
                    <a:prstGeom prst="rect">
                      <a:avLst/>
                    </a:prstGeom>
                  </pic:spPr>
                </pic:pic>
              </a:graphicData>
            </a:graphic>
          </wp:inline>
        </w:drawing>
      </w:r>
    </w:p>
    <w:p w14:paraId="53279298" w14:textId="77777777" w:rsidR="009F6CA0" w:rsidRDefault="009F6CA0" w:rsidP="00A24805">
      <w:pPr>
        <w:pStyle w:val="NoSpacing"/>
      </w:pPr>
    </w:p>
    <w:p w14:paraId="2FCDAF9B" w14:textId="003A1EC3" w:rsidR="009F6CA0" w:rsidRDefault="009F6CA0" w:rsidP="00A24805">
      <w:pPr>
        <w:pStyle w:val="NoSpacing"/>
      </w:pPr>
      <w:r>
        <w:t>Don’t auto match into Existing BA by ssn alone, score needs to be high.</w:t>
      </w:r>
    </w:p>
    <w:p w14:paraId="69A4E60B" w14:textId="77777777" w:rsidR="009F6CA0" w:rsidRDefault="009F6CA0" w:rsidP="00A24805">
      <w:pPr>
        <w:pStyle w:val="NoSpacing"/>
      </w:pPr>
    </w:p>
    <w:p w14:paraId="2C7C0412" w14:textId="299223FE" w:rsidR="0098692A" w:rsidRDefault="0098692A" w:rsidP="00A24805">
      <w:pPr>
        <w:pStyle w:val="NoSpacing"/>
      </w:pPr>
      <w:r>
        <w:t>Push more into Claude match, possibly 70%</w:t>
      </w:r>
    </w:p>
    <w:p w14:paraId="365B00BB" w14:textId="77777777" w:rsidR="0098692A" w:rsidRDefault="0098692A" w:rsidP="00A24805">
      <w:pPr>
        <w:pStyle w:val="NoSpacing"/>
      </w:pPr>
    </w:p>
    <w:p w14:paraId="2BE9C07E" w14:textId="399C82D4" w:rsidR="002C51DF" w:rsidRDefault="002C51DF" w:rsidP="00A24805">
      <w:pPr>
        <w:pStyle w:val="NoSpacing"/>
      </w:pPr>
      <w:r>
        <w:t>Push to Staging tables – Get info from Hari.</w:t>
      </w:r>
    </w:p>
    <w:p w14:paraId="7AEAC3E4" w14:textId="77777777" w:rsidR="002C51DF" w:rsidRDefault="002C51DF" w:rsidP="00A24805">
      <w:pPr>
        <w:pStyle w:val="NoSpacing"/>
      </w:pPr>
    </w:p>
    <w:p w14:paraId="4C9901DC" w14:textId="0FA06FA7" w:rsidR="002C51DF" w:rsidRDefault="002C51DF" w:rsidP="00A24805">
      <w:pPr>
        <w:pStyle w:val="NoSpacing"/>
      </w:pPr>
      <w:r>
        <w:t>Existing ba existing address and existing ba new address must be  strict</w:t>
      </w:r>
    </w:p>
    <w:p w14:paraId="49F72005" w14:textId="782FA07E" w:rsidR="002C51DF" w:rsidRDefault="002C51DF" w:rsidP="00A24805">
      <w:pPr>
        <w:pStyle w:val="NoSpacing"/>
      </w:pPr>
      <w:r w:rsidRPr="002C51DF">
        <w:rPr>
          <w:noProof/>
        </w:rPr>
        <w:drawing>
          <wp:inline distT="0" distB="0" distL="0" distR="0" wp14:anchorId="562D0113" wp14:editId="263C15F2">
            <wp:extent cx="5943600" cy="417830"/>
            <wp:effectExtent l="0" t="0" r="0" b="1270"/>
            <wp:docPr id="115802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4096" name=""/>
                    <pic:cNvPicPr/>
                  </pic:nvPicPr>
                  <pic:blipFill>
                    <a:blip r:embed="rId40"/>
                    <a:stretch>
                      <a:fillRect/>
                    </a:stretch>
                  </pic:blipFill>
                  <pic:spPr>
                    <a:xfrm>
                      <a:off x="0" y="0"/>
                      <a:ext cx="5943600" cy="417830"/>
                    </a:xfrm>
                    <a:prstGeom prst="rect">
                      <a:avLst/>
                    </a:prstGeom>
                  </pic:spPr>
                </pic:pic>
              </a:graphicData>
            </a:graphic>
          </wp:inline>
        </w:drawing>
      </w:r>
    </w:p>
    <w:p w14:paraId="658AEC5E" w14:textId="77777777" w:rsidR="0098692A" w:rsidRDefault="0098692A" w:rsidP="00A24805">
      <w:pPr>
        <w:pStyle w:val="NoSpacing"/>
      </w:pPr>
    </w:p>
    <w:p w14:paraId="5EB50CF7" w14:textId="44718D66" w:rsidR="003B253F" w:rsidRDefault="003B253F" w:rsidP="00A24805">
      <w:pPr>
        <w:pStyle w:val="NoSpacing"/>
      </w:pPr>
      <w:r>
        <w:t>6500 Existing</w:t>
      </w:r>
    </w:p>
    <w:p w14:paraId="63129F93" w14:textId="1089415D" w:rsidR="009F6CA0" w:rsidRDefault="0098692A" w:rsidP="00A24805">
      <w:pPr>
        <w:pStyle w:val="NoSpacing"/>
      </w:pPr>
      <w:r>
        <w:t>18K new</w:t>
      </w:r>
    </w:p>
    <w:p w14:paraId="368669B9" w14:textId="77777777" w:rsidR="0098692A" w:rsidRDefault="0098692A" w:rsidP="00A24805">
      <w:pPr>
        <w:pStyle w:val="NoSpacing"/>
      </w:pPr>
    </w:p>
    <w:p w14:paraId="5D139F6A" w14:textId="77777777" w:rsidR="0098692A" w:rsidRDefault="0098692A" w:rsidP="00A24805">
      <w:pPr>
        <w:pStyle w:val="NoSpacing"/>
      </w:pPr>
    </w:p>
    <w:p w14:paraId="11E28FB4" w14:textId="77777777" w:rsidR="005F1F21" w:rsidRPr="005F1F21" w:rsidRDefault="005F1F21" w:rsidP="005F1F21">
      <w:pPr>
        <w:pStyle w:val="NoSpacing"/>
      </w:pPr>
      <w:r w:rsidRPr="005F1F21">
        <w:t>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</w:t>
      </w:r>
    </w:p>
    <w:p w14:paraId="1DF50917" w14:textId="3E2EBBB9" w:rsidR="005F1F21" w:rsidRDefault="005F1F21" w:rsidP="005F1F21">
      <w:pPr>
        <w:pStyle w:val="NoSpacing"/>
      </w:pPr>
      <w:r w:rsidRPr="005F1F21">
        <w:t> </w:t>
      </w:r>
    </w:p>
    <w:p w14:paraId="57D66717" w14:textId="77777777" w:rsidR="009B0EFF" w:rsidRDefault="009B0EFF" w:rsidP="005F1F21">
      <w:pPr>
        <w:pStyle w:val="NoSpacing"/>
      </w:pPr>
    </w:p>
    <w:p w14:paraId="752E3065" w14:textId="77777777" w:rsidR="009B0EFF" w:rsidRDefault="009B0EFF" w:rsidP="005F1F21">
      <w:pPr>
        <w:pStyle w:val="NoSpacing"/>
      </w:pPr>
    </w:p>
    <w:p w14:paraId="09E56703" w14:textId="77777777" w:rsidR="009B0EFF" w:rsidRDefault="009B0EFF" w:rsidP="005F1F21">
      <w:pPr>
        <w:pStyle w:val="NoSpacing"/>
      </w:pPr>
    </w:p>
    <w:p w14:paraId="5D62DD19" w14:textId="224EF418" w:rsidR="009B0EFF" w:rsidRDefault="009B0EFF" w:rsidP="005F1F21">
      <w:pPr>
        <w:pStyle w:val="NoSpacing"/>
      </w:pPr>
      <w:r>
        <w:t xml:space="preserve">Presentation – Dedupe2: </w:t>
      </w:r>
    </w:p>
    <w:p w14:paraId="68EBE6F6" w14:textId="77777777" w:rsidR="009B0EFF" w:rsidRPr="009B0EFF" w:rsidRDefault="009B0EFF" w:rsidP="009B0EFF">
      <w:pPr>
        <w:pStyle w:val="NoSpacing"/>
      </w:pPr>
      <w:r w:rsidRPr="009B0EFF">
        <w:t>Here are talking points following the diagram's visual flow:</w:t>
      </w:r>
    </w:p>
    <w:p w14:paraId="3D086D25" w14:textId="77777777" w:rsidR="009B0EFF" w:rsidRPr="009B0EFF" w:rsidRDefault="009B0EFF" w:rsidP="009B0EFF">
      <w:pPr>
        <w:pStyle w:val="NoSpacing"/>
      </w:pPr>
      <w:r w:rsidRPr="009B0EFF">
        <w:rPr>
          <w:b/>
          <w:bCs/>
        </w:rPr>
        <w:t>Name Scoring (top row, left to right)</w:t>
      </w:r>
    </w:p>
    <w:p w14:paraId="074FEF00" w14:textId="77777777" w:rsidR="009B0EFF" w:rsidRPr="009B0EFF" w:rsidRDefault="009B0EFF" w:rsidP="009B0EFF">
      <w:pPr>
        <w:pStyle w:val="NoSpacing"/>
        <w:numPr>
          <w:ilvl w:val="0"/>
          <w:numId w:val="2"/>
        </w:numPr>
      </w:pPr>
      <w:r w:rsidRPr="009B0EFF">
        <w:t>Names are normalized first — nicknames resolved (Bob→Robert), suffixes standardized (LLC, Corp), special characters stripped</w:t>
      </w:r>
    </w:p>
    <w:p w14:paraId="20907C36" w14:textId="77777777" w:rsidR="009B0EFF" w:rsidRPr="009B0EFF" w:rsidRDefault="009B0EFF" w:rsidP="009B0EFF">
      <w:pPr>
        <w:pStyle w:val="NoSpacing"/>
        <w:numPr>
          <w:ilvl w:val="0"/>
          <w:numId w:val="2"/>
        </w:numPr>
      </w:pPr>
      <w:r w:rsidRPr="009B0EFF">
        <w:t>Name comparison uses a cascade: exact match → token match → initial match (J SMITH = JOHN SMITH) → multi-strategy Jaro-Winkler with token overlap scoring</w:t>
      </w:r>
    </w:p>
    <w:p w14:paraId="61F9F9B5" w14:textId="77777777" w:rsidR="009B0EFF" w:rsidRPr="009B0EFF" w:rsidRDefault="009B0EFF" w:rsidP="009B0EFF">
      <w:pPr>
        <w:pStyle w:val="NoSpacing"/>
        <w:numPr>
          <w:ilvl w:val="0"/>
          <w:numId w:val="2"/>
        </w:numPr>
      </w:pPr>
      <w:r w:rsidRPr="009B0EFF">
        <w:t>Ambiguous name scores (15–50) get sent to Claude Sonnet AI for a second opinion — "Do these business names refer to the same entity?" — overrides the score if AI disagrees</w:t>
      </w:r>
    </w:p>
    <w:p w14:paraId="4DED89A4" w14:textId="77777777" w:rsidR="009B0EFF" w:rsidRPr="009B0EFF" w:rsidRDefault="009B0EFF" w:rsidP="009B0EFF">
      <w:pPr>
        <w:pStyle w:val="NoSpacing"/>
      </w:pPr>
      <w:r w:rsidRPr="009B0EFF">
        <w:rPr>
          <w:b/>
          <w:bCs/>
        </w:rPr>
        <w:t>Address Scoring (bottom row, left to right)</w:t>
      </w:r>
      <w:r w:rsidRPr="009B0EFF">
        <w:t xml:space="preserve"> 4. Addresses are normalized — PO Box variants unified, street abbreviations standardized, dates stripped from address fields (data quality issue in source) 5. Address comparison has three paths: PO Box, Street, and Non-Standard (military addresses) — each with its own scoring formula combining street similarity and city similarity 6. Ambiguous address scores (15–65) get validated through Google's Address Validation API — both Canvas and DEC addresses are standardized, then re-scored. Persistent cache means zero API calls on re-runs</w:t>
      </w:r>
    </w:p>
    <w:p w14:paraId="2CC64035" w14:textId="77777777" w:rsidR="009B0EFF" w:rsidRPr="009B0EFF" w:rsidRDefault="009B0EFF" w:rsidP="009B0EFF">
      <w:pPr>
        <w:pStyle w:val="NoSpacing"/>
      </w:pPr>
      <w:r w:rsidRPr="009B0EFF">
        <w:rPr>
          <w:b/>
          <w:bCs/>
        </w:rPr>
        <w:lastRenderedPageBreak/>
        <w:t>Classification (right side)</w:t>
      </w:r>
      <w:r w:rsidRPr="009B0EFF">
        <w:t xml:space="preserve"> 7. Final classification combines both scores. SSN is the primary blocking key — if SSN matches, it's an existing BA; the name/address scores determine the sub-category (existing address, new address, name mismatch) 8. Trust/estate entities are flagged separately via regex pattern matching on both Canvas and DEC names</w:t>
      </w:r>
    </w:p>
    <w:p w14:paraId="4C99ECBF" w14:textId="77777777" w:rsidR="009B0EFF" w:rsidRPr="009B0EFF" w:rsidRDefault="009B0EFF" w:rsidP="009B0EFF">
      <w:pPr>
        <w:pStyle w:val="NoSpacing"/>
      </w:pPr>
      <w:r w:rsidRPr="009B0EFF">
        <w:rPr>
          <w:b/>
          <w:bCs/>
        </w:rPr>
        <w:t>Decision Priority (bottom legend)</w:t>
      </w:r>
      <w:r w:rsidRPr="009B0EFF">
        <w:t xml:space="preserve"> 9. Classification follows a strict priority order — API overrides first, then score thresholds, checked top-to-bottom, first match wins 10. All scores are rounded to nearest 5. Human review is mandatory — no auto-merge. The system recommends, humans decide</w:t>
      </w:r>
    </w:p>
    <w:p w14:paraId="481C3DC4" w14:textId="77777777" w:rsidR="009B0EFF" w:rsidRPr="009B0EFF" w:rsidRDefault="009B0EFF" w:rsidP="009B0EFF">
      <w:pPr>
        <w:pStyle w:val="NoSpacing"/>
      </w:pPr>
      <w:r w:rsidRPr="009B0EFF">
        <w:rPr>
          <w:b/>
          <w:bCs/>
        </w:rPr>
        <w:t>Key selling points to emphasize:</w:t>
      </w:r>
    </w:p>
    <w:p w14:paraId="7E7A74FF" w14:textId="77777777" w:rsidR="009B0EFF" w:rsidRPr="009B0EFF" w:rsidRDefault="009B0EFF" w:rsidP="009B0EFF">
      <w:pPr>
        <w:pStyle w:val="NoSpacing"/>
        <w:numPr>
          <w:ilvl w:val="0"/>
          <w:numId w:val="3"/>
        </w:numPr>
      </w:pPr>
      <w:r w:rsidRPr="009B0EFF">
        <w:t>Two layers of AI/API validation catch cases the algorithms miss</w:t>
      </w:r>
    </w:p>
    <w:p w14:paraId="3AE750F3" w14:textId="77777777" w:rsidR="009B0EFF" w:rsidRPr="009B0EFF" w:rsidRDefault="009B0EFF" w:rsidP="009B0EFF">
      <w:pPr>
        <w:pStyle w:val="NoSpacing"/>
        <w:numPr>
          <w:ilvl w:val="0"/>
          <w:numId w:val="3"/>
        </w:numPr>
      </w:pPr>
      <w:r w:rsidRPr="009B0EFF">
        <w:t>Persistent caching = cost-controlled (no redundant API calls)</w:t>
      </w:r>
    </w:p>
    <w:p w14:paraId="57194CEC" w14:textId="77777777" w:rsidR="009B0EFF" w:rsidRPr="009B0EFF" w:rsidRDefault="009B0EFF" w:rsidP="009B0EFF">
      <w:pPr>
        <w:pStyle w:val="NoSpacing"/>
        <w:numPr>
          <w:ilvl w:val="0"/>
          <w:numId w:val="3"/>
        </w:numPr>
      </w:pPr>
      <w:r w:rsidRPr="009B0EFF">
        <w:t>Full audit trail — original values preserved before any override</w:t>
      </w:r>
    </w:p>
    <w:p w14:paraId="00A8E0FD" w14:textId="77777777" w:rsidR="009B0EFF" w:rsidRPr="009B0EFF" w:rsidRDefault="009B0EFF" w:rsidP="009B0EFF">
      <w:pPr>
        <w:pStyle w:val="NoSpacing"/>
        <w:numPr>
          <w:ilvl w:val="0"/>
          <w:numId w:val="3"/>
        </w:numPr>
      </w:pPr>
      <w:r w:rsidRPr="009B0EFF">
        <w:t>Conservative by design — financial risk means no false merges</w:t>
      </w:r>
    </w:p>
    <w:p w14:paraId="03DB59E5" w14:textId="77777777" w:rsidR="009B0EFF" w:rsidRDefault="009B0EFF" w:rsidP="005F1F21">
      <w:pPr>
        <w:pStyle w:val="NoSpacing"/>
      </w:pPr>
    </w:p>
    <w:p w14:paraId="5C4C9866" w14:textId="77777777" w:rsidR="009B0EFF" w:rsidRDefault="009B0EFF" w:rsidP="005F1F21">
      <w:pPr>
        <w:pStyle w:val="NoSpacing"/>
      </w:pPr>
    </w:p>
    <w:p w14:paraId="0F86A114" w14:textId="73DC697C" w:rsidR="009B0EFF" w:rsidRDefault="009B0EFF" w:rsidP="005F1F21">
      <w:pPr>
        <w:pStyle w:val="NoSpacing"/>
      </w:pPr>
      <w:r>
        <w:t>Front-end</w:t>
      </w:r>
    </w:p>
    <w:p w14:paraId="20D77189" w14:textId="77777777" w:rsidR="009B0EFF" w:rsidRPr="009B0EFF" w:rsidRDefault="009B0EFF" w:rsidP="009B0EFF">
      <w:pPr>
        <w:pStyle w:val="NoSpacing"/>
        <w:rPr>
          <w:b/>
          <w:bCs/>
        </w:rPr>
      </w:pPr>
      <w:r w:rsidRPr="009B0EFF">
        <w:rPr>
          <w:b/>
          <w:bCs/>
        </w:rPr>
        <w:t>Client Presentation - BA/Address Import (Canvas - Enertia)</w:t>
      </w:r>
    </w:p>
    <w:p w14:paraId="042B604D" w14:textId="77777777" w:rsidR="009B0EFF" w:rsidRPr="009B0EFF" w:rsidRDefault="009B0EFF" w:rsidP="009B0EFF">
      <w:pPr>
        <w:pStyle w:val="NoSpacing"/>
        <w:rPr>
          <w:b/>
          <w:bCs/>
        </w:rPr>
      </w:pPr>
      <w:r w:rsidRPr="009B0EFF">
        <w:rPr>
          <w:b/>
          <w:bCs/>
        </w:rPr>
        <w:t>1. Overview</w:t>
      </w:r>
    </w:p>
    <w:p w14:paraId="0F1A210C" w14:textId="77777777" w:rsidR="009B0EFF" w:rsidRPr="009B0EFF" w:rsidRDefault="009B0EFF" w:rsidP="009B0EFF">
      <w:pPr>
        <w:pStyle w:val="NoSpacing"/>
        <w:numPr>
          <w:ilvl w:val="0"/>
          <w:numId w:val="4"/>
        </w:numPr>
      </w:pPr>
      <w:r w:rsidRPr="009B0EFF">
        <w:t>"This tool reviews and processes BA/address matches between Canvas and Enertia (DEC) systems"</w:t>
      </w:r>
    </w:p>
    <w:p w14:paraId="7872903D" w14:textId="77777777" w:rsidR="009B0EFF" w:rsidRPr="009B0EFF" w:rsidRDefault="009B0EFF" w:rsidP="009B0EFF">
      <w:pPr>
        <w:pStyle w:val="NoSpacing"/>
        <w:numPr>
          <w:ilvl w:val="0"/>
          <w:numId w:val="4"/>
        </w:numPr>
      </w:pPr>
      <w:r w:rsidRPr="009B0EFF">
        <w:t>"It handles 31,000+ records with server-side processing for fast performance"</w:t>
      </w:r>
    </w:p>
    <w:p w14:paraId="5E146DEB" w14:textId="77777777" w:rsidR="009B0EFF" w:rsidRPr="009B0EFF" w:rsidRDefault="009B0EFF" w:rsidP="009B0EFF">
      <w:pPr>
        <w:pStyle w:val="NoSpacing"/>
        <w:rPr>
          <w:b/>
          <w:bCs/>
        </w:rPr>
      </w:pPr>
      <w:r w:rsidRPr="009B0EFF">
        <w:rPr>
          <w:b/>
          <w:bCs/>
        </w:rPr>
        <w:t>2. Dashboard Cards (top)</w:t>
      </w:r>
    </w:p>
    <w:p w14:paraId="50C9B0A7" w14:textId="77777777" w:rsidR="009B0EFF" w:rsidRPr="009B0EFF" w:rsidRDefault="009B0EFF" w:rsidP="009B0EFF">
      <w:pPr>
        <w:pStyle w:val="NoSpacing"/>
        <w:numPr>
          <w:ilvl w:val="0"/>
          <w:numId w:val="5"/>
        </w:numPr>
      </w:pPr>
      <w:r w:rsidRPr="009B0EFF">
        <w:t>"At a glance you see the breakdown of all match recommendations — New BA, Existing BA, New Address, Likely Match, etc."</w:t>
      </w:r>
    </w:p>
    <w:p w14:paraId="648AE02A" w14:textId="77777777" w:rsidR="009B0EFF" w:rsidRPr="009B0EFF" w:rsidRDefault="009B0EFF" w:rsidP="009B0EFF">
      <w:pPr>
        <w:pStyle w:val="NoSpacing"/>
        <w:numPr>
          <w:ilvl w:val="0"/>
          <w:numId w:val="5"/>
        </w:numPr>
      </w:pPr>
      <w:r w:rsidRPr="009B0EFF">
        <w:t>"Click any card to instantly filter the table to just that category"</w:t>
      </w:r>
    </w:p>
    <w:p w14:paraId="3EC6A1DF" w14:textId="77777777" w:rsidR="009B0EFF" w:rsidRPr="009B0EFF" w:rsidRDefault="009B0EFF" w:rsidP="009B0EFF">
      <w:pPr>
        <w:pStyle w:val="NoSpacing"/>
        <w:rPr>
          <w:b/>
          <w:bCs/>
        </w:rPr>
      </w:pPr>
      <w:r w:rsidRPr="009B0EFF">
        <w:rPr>
          <w:b/>
          <w:bCs/>
        </w:rPr>
        <w:t>3. Filtering &amp; Search</w:t>
      </w:r>
    </w:p>
    <w:p w14:paraId="653CB017" w14:textId="77777777" w:rsidR="009B0EFF" w:rsidRPr="009B0EFF" w:rsidRDefault="009B0EFF" w:rsidP="009B0EFF">
      <w:pPr>
        <w:pStyle w:val="NoSpacing"/>
        <w:numPr>
          <w:ilvl w:val="0"/>
          <w:numId w:val="6"/>
        </w:numPr>
      </w:pPr>
      <w:r w:rsidRPr="009B0EFF">
        <w:t>"Multi-select Status filter lets you combine categories"</w:t>
      </w:r>
    </w:p>
    <w:p w14:paraId="643C5884" w14:textId="77777777" w:rsidR="009B0EFF" w:rsidRPr="009B0EFF" w:rsidRDefault="009B0EFF" w:rsidP="009B0EFF">
      <w:pPr>
        <w:pStyle w:val="NoSpacing"/>
        <w:numPr>
          <w:ilvl w:val="0"/>
          <w:numId w:val="6"/>
        </w:numPr>
      </w:pPr>
      <w:r w:rsidRPr="009B0EFF">
        <w:t>"SSN match, Name Score, and Address Score filters narrow results by match quality"</w:t>
      </w:r>
    </w:p>
    <w:p w14:paraId="7A1CAAF3" w14:textId="77777777" w:rsidR="009B0EFF" w:rsidRPr="009B0EFF" w:rsidRDefault="009B0EFF" w:rsidP="009B0EFF">
      <w:pPr>
        <w:pStyle w:val="NoSpacing"/>
        <w:numPr>
          <w:ilvl w:val="0"/>
          <w:numId w:val="6"/>
        </w:numPr>
      </w:pPr>
      <w:r w:rsidRPr="009B0EFF">
        <w:t>"Free-text search works across all columns, server-side"</w:t>
      </w:r>
    </w:p>
    <w:p w14:paraId="38D714CE" w14:textId="77777777" w:rsidR="009B0EFF" w:rsidRPr="009B0EFF" w:rsidRDefault="009B0EFF" w:rsidP="009B0EFF">
      <w:pPr>
        <w:pStyle w:val="NoSpacing"/>
        <w:numPr>
          <w:ilvl w:val="0"/>
          <w:numId w:val="6"/>
        </w:numPr>
      </w:pPr>
      <w:r w:rsidRPr="009B0EFF">
        <w:t>"Clear button resets everything"</w:t>
      </w:r>
    </w:p>
    <w:p w14:paraId="2E45E54C" w14:textId="77777777" w:rsidR="009B0EFF" w:rsidRPr="009B0EFF" w:rsidRDefault="009B0EFF" w:rsidP="009B0EFF">
      <w:pPr>
        <w:pStyle w:val="NoSpacing"/>
        <w:rPr>
          <w:b/>
          <w:bCs/>
        </w:rPr>
      </w:pPr>
      <w:r w:rsidRPr="009B0EFF">
        <w:rPr>
          <w:b/>
          <w:bCs/>
        </w:rPr>
        <w:t>4. Scoring System</w:t>
      </w:r>
    </w:p>
    <w:p w14:paraId="4A7A72DE" w14:textId="77777777" w:rsidR="009B0EFF" w:rsidRPr="009B0EFF" w:rsidRDefault="009B0EFF" w:rsidP="009B0EFF">
      <w:pPr>
        <w:pStyle w:val="NoSpacing"/>
        <w:numPr>
          <w:ilvl w:val="0"/>
          <w:numId w:val="7"/>
        </w:numPr>
      </w:pPr>
      <w:r w:rsidRPr="009B0EFF">
        <w:t>"Name Score and Address Score are fuzzy match percentages — green (100) is perfect, blue (90+) is high confidence, yellow (75+) is medium, red is low"</w:t>
      </w:r>
    </w:p>
    <w:p w14:paraId="56959BD1" w14:textId="77777777" w:rsidR="009B0EFF" w:rsidRPr="009B0EFF" w:rsidRDefault="009B0EFF" w:rsidP="009B0EFF">
      <w:pPr>
        <w:pStyle w:val="NoSpacing"/>
        <w:numPr>
          <w:ilvl w:val="0"/>
          <w:numId w:val="7"/>
        </w:numPr>
      </w:pPr>
      <w:r w:rsidRPr="009B0EFF">
        <w:t>"SSN match shows Yes/No for exact SSN matches"</w:t>
      </w:r>
    </w:p>
    <w:p w14:paraId="448793B7" w14:textId="77777777" w:rsidR="009B0EFF" w:rsidRPr="009B0EFF" w:rsidRDefault="009B0EFF" w:rsidP="009B0EFF">
      <w:pPr>
        <w:pStyle w:val="NoSpacing"/>
        <w:numPr>
          <w:ilvl w:val="0"/>
          <w:numId w:val="7"/>
        </w:numPr>
      </w:pPr>
      <w:r w:rsidRPr="009B0EFF">
        <w:t>"Scores below 45 have tooltips explaining why (e.g., name may exist in the address field)"</w:t>
      </w:r>
    </w:p>
    <w:p w14:paraId="203AB7D0" w14:textId="77777777" w:rsidR="009B0EFF" w:rsidRPr="009B0EFF" w:rsidRDefault="009B0EFF" w:rsidP="009B0EFF">
      <w:pPr>
        <w:pStyle w:val="NoSpacing"/>
        <w:rPr>
          <w:b/>
          <w:bCs/>
        </w:rPr>
      </w:pPr>
      <w:r w:rsidRPr="009B0EFF">
        <w:rPr>
          <w:b/>
          <w:bCs/>
        </w:rPr>
        <w:t>5. Visual Indicators</w:t>
      </w:r>
    </w:p>
    <w:p w14:paraId="07AA625C" w14:textId="77777777" w:rsidR="009B0EFF" w:rsidRPr="009B0EFF" w:rsidRDefault="009B0EFF" w:rsidP="009B0EFF">
      <w:pPr>
        <w:pStyle w:val="NoSpacing"/>
        <w:numPr>
          <w:ilvl w:val="0"/>
          <w:numId w:val="8"/>
        </w:numPr>
      </w:pPr>
      <w:r w:rsidRPr="009B0EFF">
        <w:t>"Orange-highlighted rows flag records containing 'trust' — draws attention for manual review"</w:t>
      </w:r>
    </w:p>
    <w:p w14:paraId="2E8C14F3" w14:textId="77777777" w:rsidR="009B0EFF" w:rsidRPr="009B0EFF" w:rsidRDefault="009B0EFF" w:rsidP="009B0EFF">
      <w:pPr>
        <w:pStyle w:val="NoSpacing"/>
        <w:numPr>
          <w:ilvl w:val="0"/>
          <w:numId w:val="8"/>
        </w:numPr>
      </w:pPr>
      <w:r w:rsidRPr="009B0EFF">
        <w:t>"Red cells flag 'DO NOT USE' records so they're never processed accidentally"</w:t>
      </w:r>
    </w:p>
    <w:p w14:paraId="4F0C8A97" w14:textId="77777777" w:rsidR="009B0EFF" w:rsidRPr="009B0EFF" w:rsidRDefault="009B0EFF" w:rsidP="009B0EFF">
      <w:pPr>
        <w:pStyle w:val="NoSpacing"/>
        <w:rPr>
          <w:b/>
          <w:bCs/>
        </w:rPr>
      </w:pPr>
      <w:r w:rsidRPr="009B0EFF">
        <w:rPr>
          <w:b/>
          <w:bCs/>
        </w:rPr>
        <w:t>6. Process Column</w:t>
      </w:r>
    </w:p>
    <w:p w14:paraId="2F2D944E" w14:textId="77777777" w:rsidR="009B0EFF" w:rsidRPr="009B0EFF" w:rsidRDefault="009B0EFF" w:rsidP="009B0EFF">
      <w:pPr>
        <w:pStyle w:val="NoSpacing"/>
        <w:numPr>
          <w:ilvl w:val="0"/>
          <w:numId w:val="9"/>
        </w:numPr>
      </w:pPr>
      <w:r w:rsidRPr="009B0EFF">
        <w:t>"Each row has a Process dropdown pre-populated based on the recommendation"</w:t>
      </w:r>
    </w:p>
    <w:p w14:paraId="029F38D3" w14:textId="77777777" w:rsidR="009B0EFF" w:rsidRPr="009B0EFF" w:rsidRDefault="009B0EFF" w:rsidP="009B0EFF">
      <w:pPr>
        <w:pStyle w:val="NoSpacing"/>
        <w:numPr>
          <w:ilvl w:val="0"/>
          <w:numId w:val="9"/>
        </w:numPr>
      </w:pPr>
      <w:r w:rsidRPr="009B0EFF">
        <w:lastRenderedPageBreak/>
        <w:t>"Right-click the Process header to bulk-set all visible rows at once — saves time on large batches"</w:t>
      </w:r>
    </w:p>
    <w:p w14:paraId="3153AAE1" w14:textId="77777777" w:rsidR="009B0EFF" w:rsidRPr="009B0EFF" w:rsidRDefault="009B0EFF" w:rsidP="009B0EFF">
      <w:pPr>
        <w:pStyle w:val="NoSpacing"/>
        <w:rPr>
          <w:b/>
          <w:bCs/>
        </w:rPr>
      </w:pPr>
      <w:r w:rsidRPr="009B0EFF">
        <w:rPr>
          <w:b/>
          <w:bCs/>
        </w:rPr>
        <w:t>7. Review Workflow</w:t>
      </w:r>
    </w:p>
    <w:p w14:paraId="71CF445E" w14:textId="77777777" w:rsidR="009B0EFF" w:rsidRPr="009B0EFF" w:rsidRDefault="009B0EFF" w:rsidP="009B0EFF">
      <w:pPr>
        <w:pStyle w:val="NoSpacing"/>
        <w:numPr>
          <w:ilvl w:val="0"/>
          <w:numId w:val="10"/>
        </w:numPr>
      </w:pPr>
      <w:r w:rsidRPr="009B0EFF">
        <w:t>"Select rows with checkboxes, then Approve Selected for bulk approval"</w:t>
      </w:r>
    </w:p>
    <w:p w14:paraId="377EB7B2" w14:textId="77777777" w:rsidR="009B0EFF" w:rsidRPr="009B0EFF" w:rsidRDefault="009B0EFF" w:rsidP="009B0EFF">
      <w:pPr>
        <w:pStyle w:val="NoSpacing"/>
        <w:numPr>
          <w:ilvl w:val="0"/>
          <w:numId w:val="10"/>
        </w:numPr>
      </w:pPr>
      <w:r w:rsidRPr="009B0EFF">
        <w:t>"Or use the edit modal for detailed side-by-side Canvas vs DEC comparison"</w:t>
      </w:r>
    </w:p>
    <w:p w14:paraId="1359F0B9" w14:textId="77777777" w:rsidR="009B0EFF" w:rsidRPr="009B0EFF" w:rsidRDefault="009B0EFF" w:rsidP="009B0EFF">
      <w:pPr>
        <w:pStyle w:val="NoSpacing"/>
        <w:numPr>
          <w:ilvl w:val="0"/>
          <w:numId w:val="10"/>
        </w:numPr>
      </w:pPr>
      <w:r w:rsidRPr="009B0EFF">
        <w:t>"JIB, Rev, Vendor flags can be toggled directly in the table"</w:t>
      </w:r>
    </w:p>
    <w:p w14:paraId="7C74A080" w14:textId="77777777" w:rsidR="009B0EFF" w:rsidRPr="009B0EFF" w:rsidRDefault="009B0EFF" w:rsidP="009B0EFF">
      <w:pPr>
        <w:pStyle w:val="NoSpacing"/>
        <w:numPr>
          <w:ilvl w:val="0"/>
          <w:numId w:val="10"/>
        </w:numPr>
      </w:pPr>
      <w:r w:rsidRPr="009B0EFF">
        <w:t>"All changes use deferred save — make your edits, then Save when ready"</w:t>
      </w:r>
    </w:p>
    <w:p w14:paraId="213E50A7" w14:textId="77777777" w:rsidR="009B0EFF" w:rsidRPr="009B0EFF" w:rsidRDefault="009B0EFF" w:rsidP="009B0EFF">
      <w:pPr>
        <w:pStyle w:val="NoSpacing"/>
        <w:rPr>
          <w:b/>
          <w:bCs/>
        </w:rPr>
      </w:pPr>
      <w:r w:rsidRPr="009B0EFF">
        <w:rPr>
          <w:b/>
          <w:bCs/>
        </w:rPr>
        <w:t>8. Data Management</w:t>
      </w:r>
    </w:p>
    <w:p w14:paraId="6EA8DDC6" w14:textId="77777777" w:rsidR="009B0EFF" w:rsidRPr="009B0EFF" w:rsidRDefault="009B0EFF" w:rsidP="009B0EFF">
      <w:pPr>
        <w:pStyle w:val="NoSpacing"/>
        <w:numPr>
          <w:ilvl w:val="0"/>
          <w:numId w:val="11"/>
        </w:numPr>
      </w:pPr>
      <w:r w:rsidRPr="009B0EFF">
        <w:t>"Export filtered or selected records to Excel for offline review"</w:t>
      </w:r>
    </w:p>
    <w:p w14:paraId="5F50DD3A" w14:textId="77777777" w:rsidR="009B0EFF" w:rsidRPr="009B0EFF" w:rsidRDefault="009B0EFF" w:rsidP="009B0EFF">
      <w:pPr>
        <w:pStyle w:val="NoSpacing"/>
        <w:numPr>
          <w:ilvl w:val="0"/>
          <w:numId w:val="11"/>
        </w:numPr>
      </w:pPr>
      <w:r w:rsidRPr="009B0EFF">
        <w:t>"Import CSV files to bulk-set JIB/Rev/Vendor flags"</w:t>
      </w:r>
    </w:p>
    <w:p w14:paraId="3C43F447" w14:textId="77777777" w:rsidR="009B0EFF" w:rsidRPr="009B0EFF" w:rsidRDefault="009B0EFF" w:rsidP="009B0EFF">
      <w:pPr>
        <w:pStyle w:val="NoSpacing"/>
        <w:numPr>
          <w:ilvl w:val="0"/>
          <w:numId w:val="11"/>
        </w:numPr>
      </w:pPr>
      <w:r w:rsidRPr="009B0EFF">
        <w:t>"Supports multiple data sources — SQLite, MS SQL, Oracle"</w:t>
      </w:r>
    </w:p>
    <w:p w14:paraId="15FF2B73" w14:textId="77777777" w:rsidR="009B0EFF" w:rsidRPr="009B0EFF" w:rsidRDefault="009B0EFF" w:rsidP="009B0EFF">
      <w:pPr>
        <w:pStyle w:val="NoSpacing"/>
        <w:rPr>
          <w:b/>
          <w:bCs/>
        </w:rPr>
      </w:pPr>
      <w:r w:rsidRPr="009B0EFF">
        <w:rPr>
          <w:b/>
          <w:bCs/>
        </w:rPr>
        <w:t>9. Customization</w:t>
      </w:r>
    </w:p>
    <w:p w14:paraId="7932A494" w14:textId="77777777" w:rsidR="009B0EFF" w:rsidRPr="009B0EFF" w:rsidRDefault="009B0EFF" w:rsidP="009B0EFF">
      <w:pPr>
        <w:pStyle w:val="NoSpacing"/>
        <w:numPr>
          <w:ilvl w:val="0"/>
          <w:numId w:val="12"/>
        </w:numPr>
      </w:pPr>
      <w:r w:rsidRPr="009B0EFF">
        <w:t>"All columns are resizable, reorderable, and can be shown/hidden"</w:t>
      </w:r>
    </w:p>
    <w:p w14:paraId="26E0BEBF" w14:textId="77777777" w:rsidR="009B0EFF" w:rsidRPr="009B0EFF" w:rsidRDefault="009B0EFF" w:rsidP="009B0EFF">
      <w:pPr>
        <w:pStyle w:val="NoSpacing"/>
        <w:numPr>
          <w:ilvl w:val="0"/>
          <w:numId w:val="12"/>
        </w:numPr>
      </w:pPr>
      <w:r w:rsidRPr="009B0EFF">
        <w:t>"Column layout adapts to your workflow"</w:t>
      </w:r>
    </w:p>
    <w:p w14:paraId="17027E54" w14:textId="77777777" w:rsidR="009B0EFF" w:rsidRPr="009B0EFF" w:rsidRDefault="009B0EFF" w:rsidP="009B0EFF">
      <w:pPr>
        <w:pStyle w:val="NoSpacing"/>
        <w:numPr>
          <w:ilvl w:val="0"/>
          <w:numId w:val="12"/>
        </w:numPr>
      </w:pPr>
      <w:r w:rsidRPr="009B0EFF">
        <w:t>"Built-in help guide covers every feature"</w:t>
      </w:r>
    </w:p>
    <w:p w14:paraId="7C07E498" w14:textId="77777777" w:rsidR="009B0EFF" w:rsidRDefault="009B0EFF" w:rsidP="005F1F21">
      <w:pPr>
        <w:pStyle w:val="NoSpacing"/>
      </w:pPr>
    </w:p>
    <w:sectPr w:rsidR="009B0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1E8"/>
    <w:multiLevelType w:val="multilevel"/>
    <w:tmpl w:val="561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4FE"/>
    <w:multiLevelType w:val="hybridMultilevel"/>
    <w:tmpl w:val="480C8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47FD6"/>
    <w:multiLevelType w:val="multilevel"/>
    <w:tmpl w:val="238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7DBF"/>
    <w:multiLevelType w:val="multilevel"/>
    <w:tmpl w:val="A672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92613"/>
    <w:multiLevelType w:val="multilevel"/>
    <w:tmpl w:val="9CE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B3FF3"/>
    <w:multiLevelType w:val="hybridMultilevel"/>
    <w:tmpl w:val="76D8D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95FF7"/>
    <w:multiLevelType w:val="multilevel"/>
    <w:tmpl w:val="A55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A7AAD"/>
    <w:multiLevelType w:val="hybridMultilevel"/>
    <w:tmpl w:val="BE205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B00B2E"/>
    <w:multiLevelType w:val="multilevel"/>
    <w:tmpl w:val="4EE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D4972"/>
    <w:multiLevelType w:val="multilevel"/>
    <w:tmpl w:val="E212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E4841"/>
    <w:multiLevelType w:val="multilevel"/>
    <w:tmpl w:val="330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05109"/>
    <w:multiLevelType w:val="multilevel"/>
    <w:tmpl w:val="F84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E0E20"/>
    <w:multiLevelType w:val="hybridMultilevel"/>
    <w:tmpl w:val="6EC04ECA"/>
    <w:lvl w:ilvl="0" w:tplc="0FFA50A0">
      <w:start w:val="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12BA7"/>
    <w:multiLevelType w:val="multilevel"/>
    <w:tmpl w:val="A9CA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E7EBC"/>
    <w:multiLevelType w:val="multilevel"/>
    <w:tmpl w:val="943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06BA4"/>
    <w:multiLevelType w:val="multilevel"/>
    <w:tmpl w:val="956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2499D"/>
    <w:multiLevelType w:val="hybridMultilevel"/>
    <w:tmpl w:val="30E67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A4C78"/>
    <w:multiLevelType w:val="multilevel"/>
    <w:tmpl w:val="D26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02000">
    <w:abstractNumId w:val="12"/>
  </w:num>
  <w:num w:numId="2" w16cid:durableId="146557319">
    <w:abstractNumId w:val="3"/>
  </w:num>
  <w:num w:numId="3" w16cid:durableId="1677920749">
    <w:abstractNumId w:val="0"/>
  </w:num>
  <w:num w:numId="4" w16cid:durableId="1508137107">
    <w:abstractNumId w:val="11"/>
  </w:num>
  <w:num w:numId="5" w16cid:durableId="1534224815">
    <w:abstractNumId w:val="8"/>
  </w:num>
  <w:num w:numId="6" w16cid:durableId="727999587">
    <w:abstractNumId w:val="4"/>
  </w:num>
  <w:num w:numId="7" w16cid:durableId="250086959">
    <w:abstractNumId w:val="17"/>
  </w:num>
  <w:num w:numId="8" w16cid:durableId="400366779">
    <w:abstractNumId w:val="14"/>
  </w:num>
  <w:num w:numId="9" w16cid:durableId="1359893903">
    <w:abstractNumId w:val="13"/>
  </w:num>
  <w:num w:numId="10" w16cid:durableId="1727026266">
    <w:abstractNumId w:val="2"/>
  </w:num>
  <w:num w:numId="11" w16cid:durableId="526719362">
    <w:abstractNumId w:val="9"/>
  </w:num>
  <w:num w:numId="12" w16cid:durableId="68817628">
    <w:abstractNumId w:val="10"/>
  </w:num>
  <w:num w:numId="13" w16cid:durableId="456722028">
    <w:abstractNumId w:val="16"/>
  </w:num>
  <w:num w:numId="14" w16cid:durableId="1744640092">
    <w:abstractNumId w:val="1"/>
  </w:num>
  <w:num w:numId="15" w16cid:durableId="2031836470">
    <w:abstractNumId w:val="15"/>
  </w:num>
  <w:num w:numId="16" w16cid:durableId="569315912">
    <w:abstractNumId w:val="6"/>
  </w:num>
  <w:num w:numId="17" w16cid:durableId="1748769367">
    <w:abstractNumId w:val="5"/>
  </w:num>
  <w:num w:numId="18" w16cid:durableId="114570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FD"/>
    <w:rsid w:val="00040A93"/>
    <w:rsid w:val="00055D56"/>
    <w:rsid w:val="00060D4A"/>
    <w:rsid w:val="000620B4"/>
    <w:rsid w:val="00083B71"/>
    <w:rsid w:val="000969B0"/>
    <w:rsid w:val="000A49ED"/>
    <w:rsid w:val="000F4151"/>
    <w:rsid w:val="00103427"/>
    <w:rsid w:val="0011256F"/>
    <w:rsid w:val="00196B15"/>
    <w:rsid w:val="001E1B24"/>
    <w:rsid w:val="001F5C86"/>
    <w:rsid w:val="00217157"/>
    <w:rsid w:val="002779D3"/>
    <w:rsid w:val="002A685B"/>
    <w:rsid w:val="002C454A"/>
    <w:rsid w:val="002C51DF"/>
    <w:rsid w:val="002C7734"/>
    <w:rsid w:val="002F18FF"/>
    <w:rsid w:val="00334E08"/>
    <w:rsid w:val="00386D22"/>
    <w:rsid w:val="003B253F"/>
    <w:rsid w:val="003E0E36"/>
    <w:rsid w:val="00404597"/>
    <w:rsid w:val="00411059"/>
    <w:rsid w:val="00441E94"/>
    <w:rsid w:val="004629CD"/>
    <w:rsid w:val="00464A9A"/>
    <w:rsid w:val="00466B76"/>
    <w:rsid w:val="00467CC4"/>
    <w:rsid w:val="0047551D"/>
    <w:rsid w:val="00486011"/>
    <w:rsid w:val="00534090"/>
    <w:rsid w:val="005460E8"/>
    <w:rsid w:val="005832AF"/>
    <w:rsid w:val="005E2FA9"/>
    <w:rsid w:val="005F1F21"/>
    <w:rsid w:val="00615F53"/>
    <w:rsid w:val="00650F64"/>
    <w:rsid w:val="006612C4"/>
    <w:rsid w:val="00664314"/>
    <w:rsid w:val="0069635C"/>
    <w:rsid w:val="00771A1B"/>
    <w:rsid w:val="007A154A"/>
    <w:rsid w:val="007E6B8E"/>
    <w:rsid w:val="00875B5C"/>
    <w:rsid w:val="00954696"/>
    <w:rsid w:val="009771FC"/>
    <w:rsid w:val="0098692A"/>
    <w:rsid w:val="009A4123"/>
    <w:rsid w:val="009B0EFF"/>
    <w:rsid w:val="009D1B96"/>
    <w:rsid w:val="009D26DD"/>
    <w:rsid w:val="009E583C"/>
    <w:rsid w:val="009F6CA0"/>
    <w:rsid w:val="00A05F96"/>
    <w:rsid w:val="00A24805"/>
    <w:rsid w:val="00A32521"/>
    <w:rsid w:val="00A40381"/>
    <w:rsid w:val="00A53018"/>
    <w:rsid w:val="00A833E0"/>
    <w:rsid w:val="00AF127A"/>
    <w:rsid w:val="00B457E8"/>
    <w:rsid w:val="00B47863"/>
    <w:rsid w:val="00B75787"/>
    <w:rsid w:val="00BA52FD"/>
    <w:rsid w:val="00BD51CD"/>
    <w:rsid w:val="00BF3D4A"/>
    <w:rsid w:val="00C51E81"/>
    <w:rsid w:val="00C6157C"/>
    <w:rsid w:val="00C7355C"/>
    <w:rsid w:val="00CA4EF4"/>
    <w:rsid w:val="00CC58B7"/>
    <w:rsid w:val="00CD5785"/>
    <w:rsid w:val="00D57647"/>
    <w:rsid w:val="00ED2668"/>
    <w:rsid w:val="00F33458"/>
    <w:rsid w:val="00F56DC5"/>
    <w:rsid w:val="00FA3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0F52"/>
  <w15:chartTrackingRefBased/>
  <w15:docId w15:val="{A38AEF67-1B89-42A2-AA39-410DCF427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805"/>
  </w:style>
  <w:style w:type="paragraph" w:styleId="Heading1">
    <w:name w:val="heading 1"/>
    <w:basedOn w:val="Normal"/>
    <w:next w:val="Normal"/>
    <w:link w:val="Heading1Char"/>
    <w:uiPriority w:val="9"/>
    <w:qFormat/>
    <w:rsid w:val="00BA5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2FD"/>
    <w:rPr>
      <w:rFonts w:eastAsiaTheme="majorEastAsia" w:cstheme="majorBidi"/>
      <w:color w:val="272727" w:themeColor="text1" w:themeTint="D8"/>
    </w:rPr>
  </w:style>
  <w:style w:type="paragraph" w:styleId="Title">
    <w:name w:val="Title"/>
    <w:basedOn w:val="Normal"/>
    <w:next w:val="Normal"/>
    <w:link w:val="TitleChar"/>
    <w:uiPriority w:val="10"/>
    <w:qFormat/>
    <w:rsid w:val="00BA5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2FD"/>
    <w:pPr>
      <w:spacing w:before="160"/>
      <w:jc w:val="center"/>
    </w:pPr>
    <w:rPr>
      <w:i/>
      <w:iCs/>
      <w:color w:val="404040" w:themeColor="text1" w:themeTint="BF"/>
    </w:rPr>
  </w:style>
  <w:style w:type="character" w:customStyle="1" w:styleId="QuoteChar">
    <w:name w:val="Quote Char"/>
    <w:basedOn w:val="DefaultParagraphFont"/>
    <w:link w:val="Quote"/>
    <w:uiPriority w:val="29"/>
    <w:rsid w:val="00BA52FD"/>
    <w:rPr>
      <w:i/>
      <w:iCs/>
      <w:color w:val="404040" w:themeColor="text1" w:themeTint="BF"/>
    </w:rPr>
  </w:style>
  <w:style w:type="paragraph" w:styleId="ListParagraph">
    <w:name w:val="List Paragraph"/>
    <w:basedOn w:val="Normal"/>
    <w:uiPriority w:val="34"/>
    <w:qFormat/>
    <w:rsid w:val="00BA52FD"/>
    <w:pPr>
      <w:ind w:left="720"/>
      <w:contextualSpacing/>
    </w:pPr>
  </w:style>
  <w:style w:type="character" w:styleId="IntenseEmphasis">
    <w:name w:val="Intense Emphasis"/>
    <w:basedOn w:val="DefaultParagraphFont"/>
    <w:uiPriority w:val="21"/>
    <w:qFormat/>
    <w:rsid w:val="00BA52FD"/>
    <w:rPr>
      <w:i/>
      <w:iCs/>
      <w:color w:val="0F4761" w:themeColor="accent1" w:themeShade="BF"/>
    </w:rPr>
  </w:style>
  <w:style w:type="paragraph" w:styleId="IntenseQuote">
    <w:name w:val="Intense Quote"/>
    <w:basedOn w:val="Normal"/>
    <w:next w:val="Normal"/>
    <w:link w:val="IntenseQuoteChar"/>
    <w:uiPriority w:val="30"/>
    <w:qFormat/>
    <w:rsid w:val="00BA5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2FD"/>
    <w:rPr>
      <w:i/>
      <w:iCs/>
      <w:color w:val="0F4761" w:themeColor="accent1" w:themeShade="BF"/>
    </w:rPr>
  </w:style>
  <w:style w:type="character" w:styleId="IntenseReference">
    <w:name w:val="Intense Reference"/>
    <w:basedOn w:val="DefaultParagraphFont"/>
    <w:uiPriority w:val="32"/>
    <w:qFormat/>
    <w:rsid w:val="00BA52FD"/>
    <w:rPr>
      <w:b/>
      <w:bCs/>
      <w:smallCaps/>
      <w:color w:val="0F4761" w:themeColor="accent1" w:themeShade="BF"/>
      <w:spacing w:val="5"/>
    </w:rPr>
  </w:style>
  <w:style w:type="paragraph" w:styleId="NoSpacing">
    <w:name w:val="No Spacing"/>
    <w:uiPriority w:val="1"/>
    <w:qFormat/>
    <w:rsid w:val="00A248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3935</TotalTime>
  <Pages>1</Pages>
  <Words>1790</Words>
  <Characters>9546</Characters>
  <Application>Microsoft Office Word</Application>
  <DocSecurity>0</DocSecurity>
  <Lines>415</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Robertson</dc:creator>
  <cp:keywords/>
  <dc:description/>
  <cp:lastModifiedBy>Mike Robertson</cp:lastModifiedBy>
  <cp:revision>6</cp:revision>
  <dcterms:created xsi:type="dcterms:W3CDTF">2026-02-22T04:35:00Z</dcterms:created>
  <dcterms:modified xsi:type="dcterms:W3CDTF">2026-04-01T00:41:00Z</dcterms:modified>
</cp:coreProperties>
</file>