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8EED" w14:textId="01E42BFF" w:rsidR="00544B83" w:rsidRDefault="006C1F16" w:rsidP="00544B83">
      <w:pPr>
        <w:pStyle w:val="Title"/>
      </w:pPr>
      <w:r>
        <w:t>ENTWA</w:t>
      </w:r>
      <w:r w:rsidR="000F0C8E">
        <w:t xml:space="preserve"> Project Ideas</w:t>
      </w:r>
    </w:p>
    <w:p w14:paraId="22C49506" w14:textId="41322ECB" w:rsidR="00544B83" w:rsidRPr="006C1F16" w:rsidRDefault="009B554D" w:rsidP="005A5583">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 xml:space="preserve">Report: </w:t>
      </w:r>
      <w:r w:rsidR="00D84E62">
        <w:rPr>
          <w:rFonts w:asciiTheme="majorHAnsi" w:eastAsiaTheme="majorEastAsia" w:hAnsiTheme="majorHAnsi" w:cstheme="majorBidi"/>
          <w:i/>
          <w:iCs/>
          <w:color w:val="4F81BD" w:themeColor="accent1"/>
          <w:spacing w:val="15"/>
        </w:rPr>
        <w:t>Helping MSc Students find suitable topics of study</w:t>
      </w:r>
    </w:p>
    <w:sdt>
      <w:sdtPr>
        <w:rPr>
          <w:rFonts w:asciiTheme="minorHAnsi" w:eastAsiaTheme="minorEastAsia" w:hAnsiTheme="minorHAnsi" w:cstheme="minorBidi"/>
          <w:b w:val="0"/>
          <w:bCs w:val="0"/>
          <w:color w:val="auto"/>
          <w:sz w:val="24"/>
          <w:szCs w:val="24"/>
          <w:lang w:val="en-GB"/>
        </w:rPr>
        <w:id w:val="-2065626732"/>
        <w:docPartObj>
          <w:docPartGallery w:val="Table of Contents"/>
          <w:docPartUnique/>
        </w:docPartObj>
      </w:sdtPr>
      <w:sdtEndPr>
        <w:rPr>
          <w:noProof/>
        </w:rPr>
      </w:sdtEndPr>
      <w:sdtContent>
        <w:p w14:paraId="722785BA" w14:textId="7BFA0A7B" w:rsidR="00CE4CEE" w:rsidRDefault="00CE4CEE">
          <w:pPr>
            <w:pStyle w:val="TOCHeading"/>
          </w:pPr>
          <w:r>
            <w:t>Table of Contents</w:t>
          </w:r>
        </w:p>
        <w:p w14:paraId="03333A3F" w14:textId="77777777" w:rsidR="00377053" w:rsidRDefault="00CE4CEE">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377053">
            <w:rPr>
              <w:noProof/>
            </w:rPr>
            <w:t>Introduction</w:t>
          </w:r>
          <w:r w:rsidR="00377053">
            <w:rPr>
              <w:noProof/>
            </w:rPr>
            <w:tab/>
          </w:r>
          <w:r w:rsidR="00377053">
            <w:rPr>
              <w:noProof/>
            </w:rPr>
            <w:fldChar w:fldCharType="begin"/>
          </w:r>
          <w:r w:rsidR="00377053">
            <w:rPr>
              <w:noProof/>
            </w:rPr>
            <w:instrText xml:space="preserve"> PAGEREF _Toc225400342 \h </w:instrText>
          </w:r>
          <w:r w:rsidR="00377053">
            <w:rPr>
              <w:noProof/>
            </w:rPr>
          </w:r>
          <w:r w:rsidR="00377053">
            <w:rPr>
              <w:noProof/>
            </w:rPr>
            <w:fldChar w:fldCharType="separate"/>
          </w:r>
          <w:r w:rsidR="00377053">
            <w:rPr>
              <w:noProof/>
            </w:rPr>
            <w:t>1</w:t>
          </w:r>
          <w:r w:rsidR="00377053">
            <w:rPr>
              <w:noProof/>
            </w:rPr>
            <w:fldChar w:fldCharType="end"/>
          </w:r>
        </w:p>
        <w:p w14:paraId="5F4E2547" w14:textId="77777777" w:rsidR="00377053" w:rsidRDefault="00377053">
          <w:pPr>
            <w:pStyle w:val="TOC1"/>
            <w:tabs>
              <w:tab w:val="right" w:leader="dot" w:pos="8290"/>
            </w:tabs>
            <w:rPr>
              <w:b w:val="0"/>
              <w:noProof/>
              <w:lang w:eastAsia="ja-JP"/>
            </w:rPr>
          </w:pPr>
          <w:r>
            <w:rPr>
              <w:noProof/>
            </w:rPr>
            <w:t>Design</w:t>
          </w:r>
          <w:r>
            <w:rPr>
              <w:noProof/>
            </w:rPr>
            <w:tab/>
          </w:r>
          <w:r>
            <w:rPr>
              <w:noProof/>
            </w:rPr>
            <w:fldChar w:fldCharType="begin"/>
          </w:r>
          <w:r>
            <w:rPr>
              <w:noProof/>
            </w:rPr>
            <w:instrText xml:space="preserve"> PAGEREF _Toc225400343 \h </w:instrText>
          </w:r>
          <w:r>
            <w:rPr>
              <w:noProof/>
            </w:rPr>
          </w:r>
          <w:r>
            <w:rPr>
              <w:noProof/>
            </w:rPr>
            <w:fldChar w:fldCharType="separate"/>
          </w:r>
          <w:r>
            <w:rPr>
              <w:noProof/>
            </w:rPr>
            <w:t>1</w:t>
          </w:r>
          <w:r>
            <w:rPr>
              <w:noProof/>
            </w:rPr>
            <w:fldChar w:fldCharType="end"/>
          </w:r>
        </w:p>
        <w:p w14:paraId="53F8FCF2" w14:textId="77777777" w:rsidR="00377053" w:rsidRDefault="00377053">
          <w:pPr>
            <w:pStyle w:val="TOC2"/>
            <w:tabs>
              <w:tab w:val="right" w:leader="dot" w:pos="8290"/>
            </w:tabs>
            <w:rPr>
              <w:b w:val="0"/>
              <w:noProof/>
              <w:sz w:val="24"/>
              <w:szCs w:val="24"/>
              <w:lang w:eastAsia="ja-JP"/>
            </w:rPr>
          </w:pPr>
          <w:r>
            <w:rPr>
              <w:noProof/>
            </w:rPr>
            <w:t>Homepage Search</w:t>
          </w:r>
          <w:r>
            <w:rPr>
              <w:noProof/>
            </w:rPr>
            <w:tab/>
          </w:r>
          <w:r>
            <w:rPr>
              <w:noProof/>
            </w:rPr>
            <w:fldChar w:fldCharType="begin"/>
          </w:r>
          <w:r>
            <w:rPr>
              <w:noProof/>
            </w:rPr>
            <w:instrText xml:space="preserve"> PAGEREF _Toc225400344 \h </w:instrText>
          </w:r>
          <w:r>
            <w:rPr>
              <w:noProof/>
            </w:rPr>
          </w:r>
          <w:r>
            <w:rPr>
              <w:noProof/>
            </w:rPr>
            <w:fldChar w:fldCharType="separate"/>
          </w:r>
          <w:r>
            <w:rPr>
              <w:noProof/>
            </w:rPr>
            <w:t>1</w:t>
          </w:r>
          <w:r>
            <w:rPr>
              <w:noProof/>
            </w:rPr>
            <w:fldChar w:fldCharType="end"/>
          </w:r>
        </w:p>
        <w:p w14:paraId="120CACD4" w14:textId="77777777" w:rsidR="00377053" w:rsidRDefault="00377053">
          <w:pPr>
            <w:pStyle w:val="TOC2"/>
            <w:tabs>
              <w:tab w:val="right" w:leader="dot" w:pos="8290"/>
            </w:tabs>
            <w:rPr>
              <w:b w:val="0"/>
              <w:noProof/>
              <w:sz w:val="24"/>
              <w:szCs w:val="24"/>
              <w:lang w:eastAsia="ja-JP"/>
            </w:rPr>
          </w:pPr>
          <w:r>
            <w:rPr>
              <w:noProof/>
            </w:rPr>
            <w:t>Register page</w:t>
          </w:r>
          <w:r>
            <w:rPr>
              <w:noProof/>
            </w:rPr>
            <w:tab/>
          </w:r>
          <w:r>
            <w:rPr>
              <w:noProof/>
            </w:rPr>
            <w:fldChar w:fldCharType="begin"/>
          </w:r>
          <w:r>
            <w:rPr>
              <w:noProof/>
            </w:rPr>
            <w:instrText xml:space="preserve"> PAGEREF _Toc225400345 \h </w:instrText>
          </w:r>
          <w:r>
            <w:rPr>
              <w:noProof/>
            </w:rPr>
          </w:r>
          <w:r>
            <w:rPr>
              <w:noProof/>
            </w:rPr>
            <w:fldChar w:fldCharType="separate"/>
          </w:r>
          <w:r>
            <w:rPr>
              <w:noProof/>
            </w:rPr>
            <w:t>1</w:t>
          </w:r>
          <w:r>
            <w:rPr>
              <w:noProof/>
            </w:rPr>
            <w:fldChar w:fldCharType="end"/>
          </w:r>
        </w:p>
        <w:p w14:paraId="0B4EFD7C" w14:textId="77777777" w:rsidR="00377053" w:rsidRDefault="00377053">
          <w:pPr>
            <w:pStyle w:val="TOC2"/>
            <w:tabs>
              <w:tab w:val="right" w:leader="dot" w:pos="8290"/>
            </w:tabs>
            <w:rPr>
              <w:b w:val="0"/>
              <w:noProof/>
              <w:sz w:val="24"/>
              <w:szCs w:val="24"/>
              <w:lang w:eastAsia="ja-JP"/>
            </w:rPr>
          </w:pPr>
          <w:r>
            <w:rPr>
              <w:noProof/>
            </w:rPr>
            <w:t>Overall flow</w:t>
          </w:r>
          <w:r>
            <w:rPr>
              <w:noProof/>
            </w:rPr>
            <w:tab/>
          </w:r>
          <w:r>
            <w:rPr>
              <w:noProof/>
            </w:rPr>
            <w:fldChar w:fldCharType="begin"/>
          </w:r>
          <w:r>
            <w:rPr>
              <w:noProof/>
            </w:rPr>
            <w:instrText xml:space="preserve"> PAGEREF _Toc225400346 \h </w:instrText>
          </w:r>
          <w:r>
            <w:rPr>
              <w:noProof/>
            </w:rPr>
          </w:r>
          <w:r>
            <w:rPr>
              <w:noProof/>
            </w:rPr>
            <w:fldChar w:fldCharType="separate"/>
          </w:r>
          <w:r>
            <w:rPr>
              <w:noProof/>
            </w:rPr>
            <w:t>2</w:t>
          </w:r>
          <w:r>
            <w:rPr>
              <w:noProof/>
            </w:rPr>
            <w:fldChar w:fldCharType="end"/>
          </w:r>
        </w:p>
        <w:p w14:paraId="705F47EC" w14:textId="77777777" w:rsidR="00377053" w:rsidRDefault="00377053">
          <w:pPr>
            <w:pStyle w:val="TOC1"/>
            <w:tabs>
              <w:tab w:val="right" w:leader="dot" w:pos="8290"/>
            </w:tabs>
            <w:rPr>
              <w:b w:val="0"/>
              <w:noProof/>
              <w:lang w:eastAsia="ja-JP"/>
            </w:rPr>
          </w:pPr>
          <w:r>
            <w:rPr>
              <w:noProof/>
            </w:rPr>
            <w:t>Implementation and testing</w:t>
          </w:r>
          <w:r>
            <w:rPr>
              <w:noProof/>
            </w:rPr>
            <w:tab/>
          </w:r>
          <w:r>
            <w:rPr>
              <w:noProof/>
            </w:rPr>
            <w:fldChar w:fldCharType="begin"/>
          </w:r>
          <w:r>
            <w:rPr>
              <w:noProof/>
            </w:rPr>
            <w:instrText xml:space="preserve"> PAGEREF _Toc225400347 \h </w:instrText>
          </w:r>
          <w:r>
            <w:rPr>
              <w:noProof/>
            </w:rPr>
          </w:r>
          <w:r>
            <w:rPr>
              <w:noProof/>
            </w:rPr>
            <w:fldChar w:fldCharType="separate"/>
          </w:r>
          <w:r>
            <w:rPr>
              <w:noProof/>
            </w:rPr>
            <w:t>2</w:t>
          </w:r>
          <w:r>
            <w:rPr>
              <w:noProof/>
            </w:rPr>
            <w:fldChar w:fldCharType="end"/>
          </w:r>
        </w:p>
        <w:p w14:paraId="12572CB0" w14:textId="77777777" w:rsidR="00377053" w:rsidRDefault="00377053">
          <w:pPr>
            <w:pStyle w:val="TOC2"/>
            <w:tabs>
              <w:tab w:val="right" w:leader="dot" w:pos="8290"/>
            </w:tabs>
            <w:rPr>
              <w:b w:val="0"/>
              <w:noProof/>
              <w:sz w:val="24"/>
              <w:szCs w:val="24"/>
              <w:lang w:eastAsia="ja-JP"/>
            </w:rPr>
          </w:pPr>
          <w:r>
            <w:rPr>
              <w:noProof/>
            </w:rPr>
            <w:t>Netbeans, Derby and JSF</w:t>
          </w:r>
          <w:r>
            <w:rPr>
              <w:noProof/>
            </w:rPr>
            <w:tab/>
          </w:r>
          <w:r>
            <w:rPr>
              <w:noProof/>
            </w:rPr>
            <w:fldChar w:fldCharType="begin"/>
          </w:r>
          <w:r>
            <w:rPr>
              <w:noProof/>
            </w:rPr>
            <w:instrText xml:space="preserve"> PAGEREF _Toc225400348 \h </w:instrText>
          </w:r>
          <w:r>
            <w:rPr>
              <w:noProof/>
            </w:rPr>
          </w:r>
          <w:r>
            <w:rPr>
              <w:noProof/>
            </w:rPr>
            <w:fldChar w:fldCharType="separate"/>
          </w:r>
          <w:r>
            <w:rPr>
              <w:noProof/>
            </w:rPr>
            <w:t>2</w:t>
          </w:r>
          <w:r>
            <w:rPr>
              <w:noProof/>
            </w:rPr>
            <w:fldChar w:fldCharType="end"/>
          </w:r>
        </w:p>
        <w:p w14:paraId="355A0A78" w14:textId="77777777" w:rsidR="00377053" w:rsidRDefault="00377053">
          <w:pPr>
            <w:pStyle w:val="TOC2"/>
            <w:tabs>
              <w:tab w:val="right" w:leader="dot" w:pos="8290"/>
            </w:tabs>
            <w:rPr>
              <w:b w:val="0"/>
              <w:noProof/>
              <w:sz w:val="24"/>
              <w:szCs w:val="24"/>
              <w:lang w:eastAsia="ja-JP"/>
            </w:rPr>
          </w:pPr>
          <w:r>
            <w:rPr>
              <w:noProof/>
            </w:rPr>
            <w:t>Internationalisation</w:t>
          </w:r>
          <w:r>
            <w:rPr>
              <w:noProof/>
            </w:rPr>
            <w:tab/>
          </w:r>
          <w:r>
            <w:rPr>
              <w:noProof/>
            </w:rPr>
            <w:fldChar w:fldCharType="begin"/>
          </w:r>
          <w:r>
            <w:rPr>
              <w:noProof/>
            </w:rPr>
            <w:instrText xml:space="preserve"> PAGEREF _Toc225400349 \h </w:instrText>
          </w:r>
          <w:r>
            <w:rPr>
              <w:noProof/>
            </w:rPr>
          </w:r>
          <w:r>
            <w:rPr>
              <w:noProof/>
            </w:rPr>
            <w:fldChar w:fldCharType="separate"/>
          </w:r>
          <w:r>
            <w:rPr>
              <w:noProof/>
            </w:rPr>
            <w:t>2</w:t>
          </w:r>
          <w:r>
            <w:rPr>
              <w:noProof/>
            </w:rPr>
            <w:fldChar w:fldCharType="end"/>
          </w:r>
        </w:p>
        <w:p w14:paraId="5A506FB7" w14:textId="77777777" w:rsidR="00377053" w:rsidRDefault="00377053">
          <w:pPr>
            <w:pStyle w:val="TOC2"/>
            <w:tabs>
              <w:tab w:val="right" w:leader="dot" w:pos="8290"/>
            </w:tabs>
            <w:rPr>
              <w:b w:val="0"/>
              <w:noProof/>
              <w:sz w:val="24"/>
              <w:szCs w:val="24"/>
              <w:lang w:eastAsia="ja-JP"/>
            </w:rPr>
          </w:pPr>
          <w:r>
            <w:rPr>
              <w:noProof/>
            </w:rPr>
            <w:t>Mapping</w:t>
          </w:r>
          <w:r>
            <w:rPr>
              <w:noProof/>
            </w:rPr>
            <w:tab/>
          </w:r>
          <w:r>
            <w:rPr>
              <w:noProof/>
            </w:rPr>
            <w:fldChar w:fldCharType="begin"/>
          </w:r>
          <w:r>
            <w:rPr>
              <w:noProof/>
            </w:rPr>
            <w:instrText xml:space="preserve"> PAGEREF _Toc225400350 \h </w:instrText>
          </w:r>
          <w:r>
            <w:rPr>
              <w:noProof/>
            </w:rPr>
          </w:r>
          <w:r>
            <w:rPr>
              <w:noProof/>
            </w:rPr>
            <w:fldChar w:fldCharType="separate"/>
          </w:r>
          <w:r>
            <w:rPr>
              <w:noProof/>
            </w:rPr>
            <w:t>3</w:t>
          </w:r>
          <w:r>
            <w:rPr>
              <w:noProof/>
            </w:rPr>
            <w:fldChar w:fldCharType="end"/>
          </w:r>
        </w:p>
        <w:p w14:paraId="5ADA9C51" w14:textId="77777777" w:rsidR="00377053" w:rsidRDefault="00377053">
          <w:pPr>
            <w:pStyle w:val="TOC2"/>
            <w:tabs>
              <w:tab w:val="right" w:leader="dot" w:pos="8290"/>
            </w:tabs>
            <w:rPr>
              <w:b w:val="0"/>
              <w:noProof/>
              <w:sz w:val="24"/>
              <w:szCs w:val="24"/>
              <w:lang w:eastAsia="ja-JP"/>
            </w:rPr>
          </w:pPr>
          <w:r>
            <w:rPr>
              <w:noProof/>
            </w:rPr>
            <w:t>Unit testing &amp; testing the artefact</w:t>
          </w:r>
          <w:r>
            <w:rPr>
              <w:noProof/>
            </w:rPr>
            <w:tab/>
          </w:r>
          <w:r>
            <w:rPr>
              <w:noProof/>
            </w:rPr>
            <w:fldChar w:fldCharType="begin"/>
          </w:r>
          <w:r>
            <w:rPr>
              <w:noProof/>
            </w:rPr>
            <w:instrText xml:space="preserve"> PAGEREF _Toc225400351 \h </w:instrText>
          </w:r>
          <w:r>
            <w:rPr>
              <w:noProof/>
            </w:rPr>
          </w:r>
          <w:r>
            <w:rPr>
              <w:noProof/>
            </w:rPr>
            <w:fldChar w:fldCharType="separate"/>
          </w:r>
          <w:r>
            <w:rPr>
              <w:noProof/>
            </w:rPr>
            <w:t>3</w:t>
          </w:r>
          <w:r>
            <w:rPr>
              <w:noProof/>
            </w:rPr>
            <w:fldChar w:fldCharType="end"/>
          </w:r>
        </w:p>
        <w:p w14:paraId="0FABAB4B" w14:textId="77777777" w:rsidR="00377053" w:rsidRDefault="00377053">
          <w:pPr>
            <w:pStyle w:val="TOC2"/>
            <w:tabs>
              <w:tab w:val="right" w:leader="dot" w:pos="8290"/>
            </w:tabs>
            <w:rPr>
              <w:b w:val="0"/>
              <w:noProof/>
              <w:sz w:val="24"/>
              <w:szCs w:val="24"/>
              <w:lang w:eastAsia="ja-JP"/>
            </w:rPr>
          </w:pPr>
          <w:r>
            <w:rPr>
              <w:noProof/>
            </w:rPr>
            <w:t>Persistence, Entities and Derby</w:t>
          </w:r>
          <w:r>
            <w:rPr>
              <w:noProof/>
            </w:rPr>
            <w:tab/>
          </w:r>
          <w:r>
            <w:rPr>
              <w:noProof/>
            </w:rPr>
            <w:fldChar w:fldCharType="begin"/>
          </w:r>
          <w:r>
            <w:rPr>
              <w:noProof/>
            </w:rPr>
            <w:instrText xml:space="preserve"> PAGEREF _Toc225400352 \h </w:instrText>
          </w:r>
          <w:r>
            <w:rPr>
              <w:noProof/>
            </w:rPr>
          </w:r>
          <w:r>
            <w:rPr>
              <w:noProof/>
            </w:rPr>
            <w:fldChar w:fldCharType="separate"/>
          </w:r>
          <w:r>
            <w:rPr>
              <w:noProof/>
            </w:rPr>
            <w:t>3</w:t>
          </w:r>
          <w:r>
            <w:rPr>
              <w:noProof/>
            </w:rPr>
            <w:fldChar w:fldCharType="end"/>
          </w:r>
        </w:p>
        <w:p w14:paraId="47D703E2" w14:textId="77777777" w:rsidR="00377053" w:rsidRDefault="00377053">
          <w:pPr>
            <w:pStyle w:val="TOC2"/>
            <w:tabs>
              <w:tab w:val="right" w:leader="dot" w:pos="8290"/>
            </w:tabs>
            <w:rPr>
              <w:b w:val="0"/>
              <w:noProof/>
              <w:sz w:val="24"/>
              <w:szCs w:val="24"/>
              <w:lang w:eastAsia="ja-JP"/>
            </w:rPr>
          </w:pPr>
          <w:r>
            <w:rPr>
              <w:noProof/>
            </w:rPr>
            <w:t>Application Structure</w:t>
          </w:r>
          <w:r>
            <w:rPr>
              <w:noProof/>
            </w:rPr>
            <w:tab/>
          </w:r>
          <w:r>
            <w:rPr>
              <w:noProof/>
            </w:rPr>
            <w:fldChar w:fldCharType="begin"/>
          </w:r>
          <w:r>
            <w:rPr>
              <w:noProof/>
            </w:rPr>
            <w:instrText xml:space="preserve"> PAGEREF _Toc225400353 \h </w:instrText>
          </w:r>
          <w:r>
            <w:rPr>
              <w:noProof/>
            </w:rPr>
          </w:r>
          <w:r>
            <w:rPr>
              <w:noProof/>
            </w:rPr>
            <w:fldChar w:fldCharType="separate"/>
          </w:r>
          <w:r>
            <w:rPr>
              <w:noProof/>
            </w:rPr>
            <w:t>3</w:t>
          </w:r>
          <w:r>
            <w:rPr>
              <w:noProof/>
            </w:rPr>
            <w:fldChar w:fldCharType="end"/>
          </w:r>
        </w:p>
        <w:p w14:paraId="1EBCD251" w14:textId="77777777" w:rsidR="00377053" w:rsidRDefault="00377053">
          <w:pPr>
            <w:pStyle w:val="TOC1"/>
            <w:tabs>
              <w:tab w:val="right" w:leader="dot" w:pos="8290"/>
            </w:tabs>
            <w:rPr>
              <w:b w:val="0"/>
              <w:noProof/>
              <w:lang w:eastAsia="ja-JP"/>
            </w:rPr>
          </w:pPr>
          <w:r>
            <w:rPr>
              <w:noProof/>
            </w:rPr>
            <w:t>Summary</w:t>
          </w:r>
          <w:r>
            <w:rPr>
              <w:noProof/>
            </w:rPr>
            <w:tab/>
          </w:r>
          <w:r>
            <w:rPr>
              <w:noProof/>
            </w:rPr>
            <w:fldChar w:fldCharType="begin"/>
          </w:r>
          <w:r>
            <w:rPr>
              <w:noProof/>
            </w:rPr>
            <w:instrText xml:space="preserve"> PAGEREF _Toc225400354 \h </w:instrText>
          </w:r>
          <w:r>
            <w:rPr>
              <w:noProof/>
            </w:rPr>
          </w:r>
          <w:r>
            <w:rPr>
              <w:noProof/>
            </w:rPr>
            <w:fldChar w:fldCharType="separate"/>
          </w:r>
          <w:r>
            <w:rPr>
              <w:noProof/>
            </w:rPr>
            <w:t>3</w:t>
          </w:r>
          <w:r>
            <w:rPr>
              <w:noProof/>
            </w:rPr>
            <w:fldChar w:fldCharType="end"/>
          </w:r>
        </w:p>
        <w:p w14:paraId="4CDD1F67" w14:textId="77777777" w:rsidR="00377053" w:rsidRDefault="00377053">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_Toc225400355 \h </w:instrText>
          </w:r>
          <w:r>
            <w:rPr>
              <w:noProof/>
            </w:rPr>
          </w:r>
          <w:r>
            <w:rPr>
              <w:noProof/>
            </w:rPr>
            <w:fldChar w:fldCharType="separate"/>
          </w:r>
          <w:r>
            <w:rPr>
              <w:noProof/>
            </w:rPr>
            <w:t>4</w:t>
          </w:r>
          <w:r>
            <w:rPr>
              <w:noProof/>
            </w:rPr>
            <w:fldChar w:fldCharType="end"/>
          </w:r>
        </w:p>
        <w:p w14:paraId="2C3D8C83" w14:textId="50444BE4" w:rsidR="00CB673B" w:rsidRDefault="00CE4CEE" w:rsidP="005A5583">
          <w:r>
            <w:rPr>
              <w:b/>
              <w:bCs/>
              <w:noProof/>
            </w:rPr>
            <w:fldChar w:fldCharType="end"/>
          </w:r>
        </w:p>
      </w:sdtContent>
    </w:sdt>
    <w:p w14:paraId="2F947DAA" w14:textId="25A739BE" w:rsidR="00CB673B" w:rsidRDefault="00B67CAD" w:rsidP="00B67CAD">
      <w:pPr>
        <w:pStyle w:val="Heading1"/>
      </w:pPr>
      <w:bookmarkStart w:id="0" w:name="_Toc225400342"/>
      <w:r>
        <w:t>Introduction</w:t>
      </w:r>
      <w:bookmarkEnd w:id="0"/>
    </w:p>
    <w:p w14:paraId="27E6DFAF" w14:textId="79B394CE" w:rsidR="004B7894" w:rsidRDefault="004B7894" w:rsidP="004B7894">
      <w:r>
        <w:t>The School of computing current</w:t>
      </w:r>
      <w:r w:rsidR="00AB2087">
        <w:t>ly</w:t>
      </w:r>
      <w:r>
        <w:t xml:space="preserve"> offer</w:t>
      </w:r>
      <w:r w:rsidR="00AB2087">
        <w:t xml:space="preserve">s </w:t>
      </w:r>
      <w:r w:rsidR="005D6E98">
        <w:t>an</w:t>
      </w:r>
      <w:r w:rsidR="00AB2087">
        <w:t xml:space="preserve"> MSc project ideas database, but it implemented in a non</w:t>
      </w:r>
      <w:r w:rsidR="005D6E98">
        <w:t>-</w:t>
      </w:r>
      <w:r w:rsidR="00AB2087">
        <w:t>MVC style</w:t>
      </w:r>
      <w:r w:rsidR="008A7D60">
        <w:t xml:space="preserve"> that does not serve users particularly well</w:t>
      </w:r>
      <w:r w:rsidR="00AB2087">
        <w:t xml:space="preserve">. </w:t>
      </w:r>
      <w:r w:rsidR="008A7D60">
        <w:t xml:space="preserve">The aim of this project is to create a superior version of the current implementation.  </w:t>
      </w:r>
    </w:p>
    <w:p w14:paraId="614A748B" w14:textId="77777777" w:rsidR="00364D9A" w:rsidRDefault="00364D9A" w:rsidP="004B7894"/>
    <w:p w14:paraId="0065E765" w14:textId="69AB4A28" w:rsidR="00364D9A" w:rsidRDefault="00836822" w:rsidP="004B7894">
      <w:r>
        <w:t xml:space="preserve">The superior versions main objective is to provide a better experience by offering a search and a simple way to add new ideas. </w:t>
      </w:r>
      <w:r w:rsidR="009C4A06">
        <w:t>The design will be very simple with clear calls to action to make the user experience positive.</w:t>
      </w:r>
    </w:p>
    <w:p w14:paraId="5B56784E" w14:textId="1693D17D" w:rsidR="00B91B6A" w:rsidRDefault="00B67CAD" w:rsidP="008B4D8B">
      <w:pPr>
        <w:pStyle w:val="Heading1"/>
      </w:pPr>
      <w:bookmarkStart w:id="1" w:name="_Toc225400343"/>
      <w:r>
        <w:t>Design</w:t>
      </w:r>
      <w:bookmarkEnd w:id="1"/>
    </w:p>
    <w:p w14:paraId="1F1F0AAF" w14:textId="5366CF95" w:rsidR="00B91B6A" w:rsidRDefault="0070791F" w:rsidP="0070791F">
      <w:pPr>
        <w:pStyle w:val="Heading2"/>
      </w:pPr>
      <w:bookmarkStart w:id="2" w:name="_Toc225400344"/>
      <w:r>
        <w:t>Homepage Search</w:t>
      </w:r>
      <w:bookmarkEnd w:id="2"/>
    </w:p>
    <w:p w14:paraId="138E412B" w14:textId="7F4ED3D2" w:rsidR="0070791F" w:rsidRDefault="0070791F" w:rsidP="0070791F">
      <w:r>
        <w:t xml:space="preserve">The homepage contains a simple search text box that allows users to easily </w:t>
      </w:r>
      <w:r w:rsidR="00156007">
        <w:t>search through the ideas. As this functionality is a key feature</w:t>
      </w:r>
      <w:r w:rsidR="003E262D">
        <w:t>,</w:t>
      </w:r>
      <w:r w:rsidR="00156007">
        <w:t xml:space="preserve"> </w:t>
      </w:r>
      <w:r w:rsidR="00C83872">
        <w:t>I decided to give it a prominent position on the page.</w:t>
      </w:r>
      <w:r w:rsidR="003E262D">
        <w:t xml:space="preserve"> This makes finding ideas fairly straightforward.</w:t>
      </w:r>
    </w:p>
    <w:p w14:paraId="5B720288" w14:textId="77777777" w:rsidR="003E262D" w:rsidRDefault="003E262D" w:rsidP="0070791F"/>
    <w:p w14:paraId="3FD7FC24" w14:textId="3CC2AC48" w:rsidR="003E262D" w:rsidRDefault="003E262D" w:rsidP="0070791F">
      <w:r>
        <w:t>[Image here]</w:t>
      </w:r>
    </w:p>
    <w:p w14:paraId="79C114FB" w14:textId="27437C36" w:rsidR="003E262D" w:rsidRDefault="003E262D" w:rsidP="003E262D">
      <w:pPr>
        <w:pStyle w:val="Heading2"/>
      </w:pPr>
      <w:bookmarkStart w:id="3" w:name="_Toc225400345"/>
      <w:r>
        <w:t>Register page</w:t>
      </w:r>
      <w:bookmarkEnd w:id="3"/>
    </w:p>
    <w:p w14:paraId="6C149069" w14:textId="420BCC15" w:rsidR="00244B56" w:rsidRDefault="003E262D" w:rsidP="003E262D">
      <w:r>
        <w:t xml:space="preserve">The page users can obtain an account via is super simple. It has been designed to only request the minimal information required to receive an account. For </w:t>
      </w:r>
      <w:r>
        <w:lastRenderedPageBreak/>
        <w:t>example, the user selects an organisation as their user type from the select bo</w:t>
      </w:r>
      <w:r w:rsidR="00C0621C">
        <w:t xml:space="preserve">x they are presented with more fields </w:t>
      </w:r>
      <w:r w:rsidR="00244B56">
        <w:t>that</w:t>
      </w:r>
      <w:r w:rsidR="00C0621C">
        <w:t xml:space="preserve"> are related to organisations.</w:t>
      </w:r>
    </w:p>
    <w:p w14:paraId="59A10DE8" w14:textId="77777777" w:rsidR="00F56BC8" w:rsidRDefault="00F56BC8" w:rsidP="003E262D"/>
    <w:p w14:paraId="129F53AD" w14:textId="62BBD03E" w:rsidR="00F56BC8" w:rsidRDefault="00F56BC8" w:rsidP="003E262D">
      <w:r>
        <w:t>[Pics]</w:t>
      </w:r>
    </w:p>
    <w:p w14:paraId="6BF504B4" w14:textId="38A75E0B" w:rsidR="00244B56" w:rsidRDefault="00F56BC8" w:rsidP="00F56BC8">
      <w:pPr>
        <w:pStyle w:val="Heading2"/>
      </w:pPr>
      <w:bookmarkStart w:id="4" w:name="_Toc225400346"/>
      <w:r>
        <w:t>Overall flow</w:t>
      </w:r>
      <w:bookmarkEnd w:id="4"/>
    </w:p>
    <w:p w14:paraId="1C95C4B0" w14:textId="55EB47B8" w:rsidR="00F56BC8" w:rsidRDefault="00F56BC8" w:rsidP="00F56BC8">
      <w:r>
        <w:t xml:space="preserve">The main site is split into two main parts, the ideas and the people. </w:t>
      </w:r>
      <w:r w:rsidR="008B4D8B">
        <w:t xml:space="preserve">The artefact was designed to be as simple to use as possible, so as a result it’s very stripped down to its basic functions.  The main two tasks as a user needs to perform </w:t>
      </w:r>
      <w:r w:rsidR="0022080C">
        <w:t>are</w:t>
      </w:r>
      <w:r w:rsidR="008B4D8B">
        <w:t xml:space="preserve"> either to submit an idea or apply for an idea. As the diagram below shows, a users flow through the site requires minimal effort in their part.</w:t>
      </w:r>
    </w:p>
    <w:p w14:paraId="508F1D5D" w14:textId="77777777" w:rsidR="000314A2" w:rsidRDefault="000314A2" w:rsidP="00F56BC8"/>
    <w:p w14:paraId="1D666BCD" w14:textId="77F687C2" w:rsidR="000314A2" w:rsidRPr="00F56BC8" w:rsidRDefault="000314A2" w:rsidP="00F56BC8">
      <w:r>
        <w:t>[flow diagram]</w:t>
      </w:r>
    </w:p>
    <w:p w14:paraId="21332658" w14:textId="078D227E" w:rsidR="00A35CC4" w:rsidRDefault="00BA5BCE" w:rsidP="00A35CC4">
      <w:pPr>
        <w:pStyle w:val="Heading1"/>
      </w:pPr>
      <w:bookmarkStart w:id="5" w:name="_Toc225400347"/>
      <w:r w:rsidRPr="00BA5BCE">
        <w:t>Implementation and testing</w:t>
      </w:r>
      <w:bookmarkEnd w:id="5"/>
    </w:p>
    <w:p w14:paraId="23B35145" w14:textId="101B2033" w:rsidR="000417E1" w:rsidRDefault="000417E1" w:rsidP="000417E1">
      <w:pPr>
        <w:pStyle w:val="Heading2"/>
      </w:pPr>
      <w:bookmarkStart w:id="6" w:name="_Toc225400348"/>
      <w:r>
        <w:t>Netbeans, Derby and JSF</w:t>
      </w:r>
      <w:bookmarkEnd w:id="6"/>
    </w:p>
    <w:p w14:paraId="03BC2FDA" w14:textId="65845F63" w:rsidR="00663FB0" w:rsidRDefault="000417E1" w:rsidP="000417E1">
      <w:r>
        <w:t xml:space="preserve">The main development tools were Netbeans as the IDE, Derby (Java DB) as the database engine and JSF and the Java EE framework. </w:t>
      </w:r>
    </w:p>
    <w:p w14:paraId="224C44B7" w14:textId="77777777" w:rsidR="00663FB0" w:rsidRDefault="00663FB0" w:rsidP="000417E1"/>
    <w:p w14:paraId="62F4DB99" w14:textId="206C5C49" w:rsidR="00663FB0" w:rsidRDefault="00663FB0" w:rsidP="000417E1">
      <w:r>
        <w:t xml:space="preserve">Initially the artefact was developed using a MySQL database, but soon it was discovered that this could prove an unreliable solution, as it’s not included by default with Netbeans. Instead Derby (Java DB) was used as it comes with Netbeans. Derby works in a similar way to MySQL, but </w:t>
      </w:r>
      <w:r w:rsidR="000B6BA2">
        <w:t>has slightly fewer features and treats variable types differently. For example, its integers are not suitable as an auto increment primary key as they do not count very high.</w:t>
      </w:r>
    </w:p>
    <w:p w14:paraId="3699C39E" w14:textId="77777777" w:rsidR="000B6BA2" w:rsidRDefault="000B6BA2" w:rsidP="000417E1"/>
    <w:p w14:paraId="7781C4BF" w14:textId="4865D157" w:rsidR="00747A26" w:rsidRDefault="000B6BA2" w:rsidP="000417E1">
      <w:r>
        <w:t xml:space="preserve">NetBeans has a wizard to create a skeleton application from the database using JSF. This feature </w:t>
      </w:r>
      <w:r w:rsidR="001F34F7">
        <w:t xml:space="preserve">allowed for a rapid development of the application so more focus could be placed on </w:t>
      </w:r>
      <w:r w:rsidR="00511799">
        <w:t>the complex</w:t>
      </w:r>
      <w:r w:rsidR="001F34F7">
        <w:t xml:space="preserve"> business logic, such as creating Derby compatible search functions</w:t>
      </w:r>
      <w:r w:rsidR="00511799">
        <w:t xml:space="preserve"> and login </w:t>
      </w:r>
      <w:r w:rsidR="006065AE">
        <w:t>services</w:t>
      </w:r>
      <w:r w:rsidR="001F34F7">
        <w:t>.</w:t>
      </w:r>
    </w:p>
    <w:p w14:paraId="051CDD7C" w14:textId="77777777" w:rsidR="00747A26" w:rsidRDefault="00747A26" w:rsidP="000417E1"/>
    <w:p w14:paraId="3F69A095" w14:textId="27EF2F3C" w:rsidR="00747A26" w:rsidRDefault="00747A26" w:rsidP="000417E1">
      <w:r>
        <w:t xml:space="preserve">One of the downsides of using JSF 2.0 was </w:t>
      </w:r>
      <w:r w:rsidR="00FB5AEF">
        <w:t>its</w:t>
      </w:r>
      <w:r>
        <w:t xml:space="preserve"> inability to make use of HTML5 input elements</w:t>
      </w:r>
      <w:r w:rsidR="00FB5AEF">
        <w:t xml:space="preserve"> such as the search &amp; email inputs.</w:t>
      </w:r>
      <w:r>
        <w:t xml:space="preserve"> </w:t>
      </w:r>
      <w:r w:rsidR="00FB5AEF">
        <w:t xml:space="preserve">It also doesn’t allow new HTML5 </w:t>
      </w:r>
      <w:r>
        <w:t>attributes</w:t>
      </w:r>
      <w:r w:rsidR="00FB5AEF">
        <w:t xml:space="preserve"> such as placeholder</w:t>
      </w:r>
      <w:r>
        <w:t xml:space="preserve"> out of the box. </w:t>
      </w:r>
      <w:r w:rsidR="00FB5AEF">
        <w:t xml:space="preserve">While there are </w:t>
      </w:r>
      <w:r w:rsidR="00EA01F1">
        <w:t xml:space="preserve">ways around this issue, </w:t>
      </w:r>
      <w:r w:rsidR="00AC1B3D">
        <w:t xml:space="preserve">they required a fairly strong understanding of JSF to implement. </w:t>
      </w:r>
    </w:p>
    <w:p w14:paraId="5DB9446C" w14:textId="77777777" w:rsidR="007B31EF" w:rsidRDefault="007B31EF" w:rsidP="000417E1"/>
    <w:p w14:paraId="52D0C91E" w14:textId="32EBE00E" w:rsidR="007B31EF" w:rsidRDefault="007B31EF" w:rsidP="000417E1">
      <w:r>
        <w:t>[Talk about Spring and Hibernate having awesome documentation]</w:t>
      </w:r>
    </w:p>
    <w:p w14:paraId="4B335667" w14:textId="46021DFD" w:rsidR="000B6BA2" w:rsidRDefault="000B6BA2" w:rsidP="000B6BA2">
      <w:pPr>
        <w:pStyle w:val="Heading2"/>
      </w:pPr>
      <w:bookmarkStart w:id="7" w:name="_Toc225400349"/>
      <w:r>
        <w:t>Internationalisation</w:t>
      </w:r>
      <w:bookmarkEnd w:id="7"/>
    </w:p>
    <w:p w14:paraId="214B39E1" w14:textId="2E58A1E7" w:rsidR="000417E1" w:rsidRDefault="00970A23" w:rsidP="000417E1">
      <w:r>
        <w:t>One of the stronger features of JSF is its internationalisation feature. In the artefact I specified a string that could be repeated across multiple elements that were stored in a file called “bundle.properties”. The settings of the application could then be configured to use a different “bundle.properties” file if a another language is requested by the browser.</w:t>
      </w:r>
    </w:p>
    <w:p w14:paraId="4CCC03F4" w14:textId="7BE5FE50" w:rsidR="003167E1" w:rsidRDefault="003167E1" w:rsidP="003167E1">
      <w:pPr>
        <w:pStyle w:val="Heading2"/>
      </w:pPr>
      <w:bookmarkStart w:id="8" w:name="_Toc225400350"/>
      <w:r>
        <w:t>Mapping</w:t>
      </w:r>
      <w:bookmarkEnd w:id="8"/>
    </w:p>
    <w:p w14:paraId="49C09376" w14:textId="083EF8B8" w:rsidR="003167E1" w:rsidRPr="003167E1" w:rsidRDefault="003167E1" w:rsidP="003167E1">
      <w:r>
        <w:t>A feature I did not make use of in Java EE was the ability to map variables from the data source to their entity. This has the advantage of if the data source changes the variable name (it could be from an external API</w:t>
      </w:r>
      <w:r w:rsidR="00E86A6B">
        <w:t xml:space="preserve"> or a database managed by other person), the artefact would not require a big rewrite. Mapping was not implemented because </w:t>
      </w:r>
      <w:r w:rsidR="00C3266F">
        <w:t>I controlled the database used in the artefact</w:t>
      </w:r>
      <w:r w:rsidR="007172D3">
        <w:t>.</w:t>
      </w:r>
    </w:p>
    <w:p w14:paraId="30C3663B" w14:textId="77777777" w:rsidR="000B6BA2" w:rsidRDefault="000B6BA2" w:rsidP="000417E1"/>
    <w:p w14:paraId="466A4FBC" w14:textId="1384924B" w:rsidR="00747A26" w:rsidRDefault="00970A23" w:rsidP="00970A23">
      <w:pPr>
        <w:pStyle w:val="Heading2"/>
      </w:pPr>
      <w:bookmarkStart w:id="9" w:name="_Toc225400351"/>
      <w:r>
        <w:t xml:space="preserve">Unit </w:t>
      </w:r>
      <w:r w:rsidR="0014647E">
        <w:t>t</w:t>
      </w:r>
      <w:r>
        <w:t>esting</w:t>
      </w:r>
      <w:r w:rsidR="0014647E">
        <w:t xml:space="preserve"> &amp; testing the artefact</w:t>
      </w:r>
      <w:bookmarkEnd w:id="9"/>
    </w:p>
    <w:p w14:paraId="701EF035" w14:textId="68B06E40" w:rsidR="003167E1" w:rsidRDefault="00970A23" w:rsidP="00970A23">
      <w:r>
        <w:t xml:space="preserve">One of the features </w:t>
      </w:r>
      <w:r w:rsidR="0014647E">
        <w:t>I didn’t utilise in Java EE was</w:t>
      </w:r>
      <w:r w:rsidR="00F159C8">
        <w:t xml:space="preserve"> its ability to do unit testing</w:t>
      </w:r>
      <w:r w:rsidR="0014647E">
        <w:t xml:space="preserve">, which would have made testing and development individual methods at a time more </w:t>
      </w:r>
      <w:r w:rsidR="00F159C8">
        <w:t>efficient then the solution I used. My solution involved coding a feature, pressing run in Netbeans, and then running through a user story. While my solution did allow for rapid development, it made finding the root cause of bugs tricky, especially as I discovered Netbeans &amp; Glassfish required restarting every hour or so due to a lack of RAM available on the development machine I used.</w:t>
      </w:r>
    </w:p>
    <w:p w14:paraId="6DF2050E" w14:textId="7DF8CC8C" w:rsidR="003167E1" w:rsidRDefault="003167E1" w:rsidP="003167E1">
      <w:pPr>
        <w:pStyle w:val="Heading2"/>
      </w:pPr>
      <w:bookmarkStart w:id="10" w:name="_Toc225400352"/>
      <w:r>
        <w:t>Persistence, Entities and Derby</w:t>
      </w:r>
      <w:bookmarkEnd w:id="10"/>
    </w:p>
    <w:p w14:paraId="2150449D" w14:textId="77777777" w:rsidR="004615C0" w:rsidRDefault="00C3266F" w:rsidP="003167E1">
      <w:r>
        <w:t>The derby database was created by the variables used in the entities as defined in the persistence.xml file. Initially I found this a difficult concept to understand but once I understood this I took full advantage of this feature to create new tables when I pressed run in Netbeans.</w:t>
      </w:r>
    </w:p>
    <w:p w14:paraId="0282D6B3" w14:textId="77777777" w:rsidR="004615C0" w:rsidRDefault="004615C0" w:rsidP="003167E1"/>
    <w:p w14:paraId="53826DFB" w14:textId="6D8CD45C" w:rsidR="003167E1" w:rsidRDefault="004615C0" w:rsidP="003167E1">
      <w:r>
        <w:t>One of the strong advantages of using entities to manage the data in the application was the @pattern option that allowed the entity to be validated against regular expressions</w:t>
      </w:r>
      <w:r w:rsidR="00C3266F">
        <w:t xml:space="preserve"> </w:t>
      </w:r>
      <w:r>
        <w:t xml:space="preserve">via a single line of code as apposed to </w:t>
      </w:r>
      <w:r w:rsidR="00861B27">
        <w:t>creating a new method. This allowed for tidier controllers within my artefact.</w:t>
      </w:r>
    </w:p>
    <w:p w14:paraId="1422B72F" w14:textId="77777777" w:rsidR="00861B27" w:rsidRDefault="00861B27" w:rsidP="003167E1"/>
    <w:p w14:paraId="5B00CF52" w14:textId="2F4109E2" w:rsidR="00861B27" w:rsidRDefault="00861B27" w:rsidP="00861B27">
      <w:pPr>
        <w:pStyle w:val="Heading2"/>
      </w:pPr>
      <w:bookmarkStart w:id="11" w:name="_Toc225400353"/>
      <w:r>
        <w:t>Application Structure</w:t>
      </w:r>
      <w:bookmarkEnd w:id="11"/>
    </w:p>
    <w:p w14:paraId="7C4173AE" w14:textId="35D41B52" w:rsidR="00CE2826" w:rsidRDefault="00861B27" w:rsidP="00861B27">
      <w:r>
        <w:t xml:space="preserve">I used the example </w:t>
      </w:r>
      <w:r w:rsidR="00CE2826">
        <w:t xml:space="preserve">application structure as generated by Netbeans in my artefact. </w:t>
      </w:r>
      <w:r>
        <w:t xml:space="preserve"> </w:t>
      </w:r>
      <w:r w:rsidR="00CE2826">
        <w:t>This allowed me to focus on building the business logic and not kerfuffle with making sure I have my Facades and data sources the correct way around. Below is a diagram of the setup of my application:</w:t>
      </w:r>
    </w:p>
    <w:p w14:paraId="35403E5C" w14:textId="77777777" w:rsidR="00C17E64" w:rsidRDefault="00C17E64" w:rsidP="00861B27"/>
    <w:p w14:paraId="7CA51EB1" w14:textId="7E2D16F8" w:rsidR="00C17E64" w:rsidRDefault="00C17E64" w:rsidP="00861B27">
      <w:r>
        <w:t>[Diagram]</w:t>
      </w:r>
    </w:p>
    <w:p w14:paraId="75FFCD00" w14:textId="77777777" w:rsidR="00CE2826" w:rsidRPr="00861B27" w:rsidRDefault="00CE2826" w:rsidP="00861B27"/>
    <w:p w14:paraId="4C70EEA6" w14:textId="039CE66B" w:rsidR="00BA5BCE" w:rsidRDefault="00CE2826" w:rsidP="00BA5BCE">
      <w:r>
        <w:t>Controller (Business Logic &amp; loading output in a view to put it into) &gt; Facade (Beans) / Entity &gt; (Mapping – Not implemented) &gt; Data Source (Derby)</w:t>
      </w:r>
    </w:p>
    <w:p w14:paraId="23803CF5" w14:textId="165DED2B" w:rsidR="00BA5BCE" w:rsidRDefault="00C32BEA" w:rsidP="00C32BEA">
      <w:pPr>
        <w:pStyle w:val="Heading1"/>
      </w:pPr>
      <w:bookmarkStart w:id="12" w:name="_Toc225400354"/>
      <w:r w:rsidRPr="00C32BEA">
        <w:t>Summary</w:t>
      </w:r>
      <w:bookmarkEnd w:id="12"/>
    </w:p>
    <w:p w14:paraId="35AC1A75" w14:textId="77777777" w:rsidR="00261D83" w:rsidRPr="00747A26" w:rsidRDefault="00261D83" w:rsidP="00261D83">
      <w:pPr>
        <w:rPr>
          <w:color w:val="808080" w:themeColor="background1" w:themeShade="80"/>
        </w:rPr>
      </w:pPr>
      <w:r w:rsidRPr="00747A26">
        <w:rPr>
          <w:color w:val="808080" w:themeColor="background1" w:themeShade="80"/>
        </w:rPr>
        <w:t>Summarise what you have undertaken in the coursework. In particular highlight the good and bad design and technology decisions that you made. Conclude by briefly discussing an alternative approach that could have potentially been taken with the benefit of hindsight.</w:t>
      </w:r>
    </w:p>
    <w:p w14:paraId="25BFE959" w14:textId="77777777" w:rsidR="00BA2E58" w:rsidRDefault="00BA2E58" w:rsidP="00261D83"/>
    <w:p w14:paraId="4E67BB52" w14:textId="7EB9D9F7" w:rsidR="00BA2E58" w:rsidRDefault="00BA2E58" w:rsidP="00BA2E58">
      <w:pPr>
        <w:pStyle w:val="ListParagraph"/>
        <w:numPr>
          <w:ilvl w:val="0"/>
          <w:numId w:val="17"/>
        </w:numPr>
      </w:pPr>
      <w:r>
        <w:t>Should</w:t>
      </w:r>
      <w:r w:rsidR="00FF522A">
        <w:t xml:space="preserve"> have used derby from the start or used an external MySQL server. </w:t>
      </w:r>
    </w:p>
    <w:p w14:paraId="467F8AD7" w14:textId="5BDE35A9" w:rsidR="00BA2E58" w:rsidRDefault="00FF522A" w:rsidP="00BA2E58">
      <w:pPr>
        <w:pStyle w:val="ListParagraph"/>
        <w:numPr>
          <w:ilvl w:val="0"/>
          <w:numId w:val="17"/>
        </w:numPr>
      </w:pPr>
      <w:r>
        <w:t>JSF was ok, but after researching the industry other frameworks are more agile.</w:t>
      </w:r>
    </w:p>
    <w:p w14:paraId="49645048" w14:textId="77777777" w:rsidR="007B31EF" w:rsidRDefault="007B31EF" w:rsidP="007B31EF"/>
    <w:p w14:paraId="1CD2CAC2" w14:textId="1479BB47" w:rsidR="007B31EF" w:rsidRDefault="004151FB" w:rsidP="007B31EF">
      <w:r>
        <w:t xml:space="preserve">One of the key drawbacks in the development of this project was initially using MySQL to design the database of the artefact. </w:t>
      </w:r>
      <w:r w:rsidR="00377053">
        <w:t>If I had researched more I would have discovered Derby to be a more suitable solution, to start from as it had many small variations from MySQL that caused initial confusion. Alternatively I could have set up an externally hosted MySQL host to act as the database, which would have simulated a</w:t>
      </w:r>
      <w:r w:rsidR="00CC2C5A">
        <w:t>n</w:t>
      </w:r>
      <w:r w:rsidR="00377053">
        <w:t xml:space="preserve"> enterprise </w:t>
      </w:r>
      <w:r w:rsidR="00CC2C5A">
        <w:t>environment,</w:t>
      </w:r>
      <w:r w:rsidR="00377053">
        <w:t xml:space="preserve"> more accuracy.</w:t>
      </w:r>
    </w:p>
    <w:p w14:paraId="5AEC69BE" w14:textId="77777777" w:rsidR="00377053" w:rsidRDefault="00377053" w:rsidP="007B31EF"/>
    <w:p w14:paraId="63B8FA54" w14:textId="5AEF575A" w:rsidR="00377053" w:rsidRPr="00261D83" w:rsidRDefault="00C74F10" w:rsidP="007B31EF">
      <w:r>
        <w:t>In hindsight it could have been more interesting to use a framework such as Spring instead of JSF as it had documentation that suggested it had more features that would have allowed for more rapid development.</w:t>
      </w:r>
      <w:bookmarkStart w:id="13" w:name="_GoBack"/>
      <w:bookmarkEnd w:id="13"/>
    </w:p>
    <w:p w14:paraId="46B4BADB" w14:textId="77777777" w:rsidR="00AB046F" w:rsidRDefault="00AB046F" w:rsidP="00AB046F"/>
    <w:p w14:paraId="1E714B30" w14:textId="7B5E2BED" w:rsidR="00AB046F" w:rsidRPr="00AB046F" w:rsidRDefault="00AB046F" w:rsidP="00AB046F">
      <w:pPr>
        <w:pStyle w:val="Heading1"/>
      </w:pPr>
      <w:bookmarkStart w:id="14" w:name="_Toc225400355"/>
      <w:r>
        <w:t>References</w:t>
      </w:r>
      <w:bookmarkEnd w:id="14"/>
    </w:p>
    <w:sectPr w:rsidR="00AB046F" w:rsidRPr="00AB046F" w:rsidSect="00C655E5">
      <w:headerReference w:type="default" r:id="rId9"/>
      <w:footerReference w:type="default" r:id="rId10"/>
      <w:pgSz w:w="11900" w:h="16840"/>
      <w:pgMar w:top="1440" w:right="1800" w:bottom="1440" w:left="1800" w:header="708" w:footer="97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88A51" w14:textId="77777777" w:rsidR="00CC2C5A" w:rsidRDefault="00CC2C5A" w:rsidP="007759F6">
      <w:r>
        <w:separator/>
      </w:r>
    </w:p>
  </w:endnote>
  <w:endnote w:type="continuationSeparator" w:id="0">
    <w:p w14:paraId="7581DD4A" w14:textId="77777777" w:rsidR="00CC2C5A" w:rsidRDefault="00CC2C5A" w:rsidP="0077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D8D8" w14:textId="3B903611" w:rsidR="00CC2C5A" w:rsidRDefault="00CC2C5A">
    <w:pPr>
      <w:pStyle w:val="Footer"/>
    </w:pPr>
    <w:r>
      <w:t>447955</w:t>
    </w:r>
    <w:r>
      <w:tab/>
      <w:t>12</w:t>
    </w:r>
    <w:r w:rsidRPr="007759F6">
      <w:rPr>
        <w:vertAlign w:val="superscript"/>
      </w:rPr>
      <w:t>th</w:t>
    </w:r>
    <w:r>
      <w:t xml:space="preserve"> February 2013</w:t>
    </w:r>
    <w:r>
      <w:tab/>
    </w: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C74F10">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C74F10">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0731F" w14:textId="77777777" w:rsidR="00CC2C5A" w:rsidRDefault="00CC2C5A" w:rsidP="007759F6">
      <w:r>
        <w:separator/>
      </w:r>
    </w:p>
  </w:footnote>
  <w:footnote w:type="continuationSeparator" w:id="0">
    <w:p w14:paraId="4B595457" w14:textId="77777777" w:rsidR="00CC2C5A" w:rsidRDefault="00CC2C5A" w:rsidP="00775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1A9C" w14:textId="3B4FEF07" w:rsidR="00CC2C5A" w:rsidRDefault="00CC2C5A">
    <w:pPr>
      <w:pStyle w:val="Header"/>
    </w:pPr>
    <w:r>
      <w:t>ENTWA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1B8"/>
    <w:multiLevelType w:val="hybridMultilevel"/>
    <w:tmpl w:val="FCE2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3B1F"/>
    <w:multiLevelType w:val="hybridMultilevel"/>
    <w:tmpl w:val="8EBC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38F"/>
    <w:multiLevelType w:val="hybridMultilevel"/>
    <w:tmpl w:val="270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32A"/>
    <w:multiLevelType w:val="hybridMultilevel"/>
    <w:tmpl w:val="093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755D5"/>
    <w:multiLevelType w:val="hybridMultilevel"/>
    <w:tmpl w:val="292C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5290"/>
    <w:multiLevelType w:val="hybridMultilevel"/>
    <w:tmpl w:val="4EE2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B2A15"/>
    <w:multiLevelType w:val="hybridMultilevel"/>
    <w:tmpl w:val="266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10BEF"/>
    <w:multiLevelType w:val="hybridMultilevel"/>
    <w:tmpl w:val="218E8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02810"/>
    <w:multiLevelType w:val="hybridMultilevel"/>
    <w:tmpl w:val="D8282F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2A9C4DEB"/>
    <w:multiLevelType w:val="hybridMultilevel"/>
    <w:tmpl w:val="E2F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91A87"/>
    <w:multiLevelType w:val="hybridMultilevel"/>
    <w:tmpl w:val="DEE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04519"/>
    <w:multiLevelType w:val="hybridMultilevel"/>
    <w:tmpl w:val="22EC17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5EE549FD"/>
    <w:multiLevelType w:val="hybridMultilevel"/>
    <w:tmpl w:val="60E6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4691E"/>
    <w:multiLevelType w:val="hybridMultilevel"/>
    <w:tmpl w:val="DB9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644FE"/>
    <w:multiLevelType w:val="hybridMultilevel"/>
    <w:tmpl w:val="02CC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188C"/>
    <w:multiLevelType w:val="hybridMultilevel"/>
    <w:tmpl w:val="AC8E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05C5"/>
    <w:multiLevelType w:val="hybridMultilevel"/>
    <w:tmpl w:val="2C844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958AB"/>
    <w:multiLevelType w:val="hybridMultilevel"/>
    <w:tmpl w:val="9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11"/>
  </w:num>
  <w:num w:numId="5">
    <w:abstractNumId w:val="15"/>
  </w:num>
  <w:num w:numId="6">
    <w:abstractNumId w:val="6"/>
  </w:num>
  <w:num w:numId="7">
    <w:abstractNumId w:val="13"/>
  </w:num>
  <w:num w:numId="8">
    <w:abstractNumId w:val="3"/>
  </w:num>
  <w:num w:numId="9">
    <w:abstractNumId w:val="2"/>
  </w:num>
  <w:num w:numId="10">
    <w:abstractNumId w:val="9"/>
  </w:num>
  <w:num w:numId="11">
    <w:abstractNumId w:val="4"/>
  </w:num>
  <w:num w:numId="12">
    <w:abstractNumId w:val="5"/>
  </w:num>
  <w:num w:numId="13">
    <w:abstractNumId w:val="1"/>
  </w:num>
  <w:num w:numId="14">
    <w:abstractNumId w:val="0"/>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3"/>
    <w:rsid w:val="000314A2"/>
    <w:rsid w:val="000417E1"/>
    <w:rsid w:val="00090A79"/>
    <w:rsid w:val="000A1E09"/>
    <w:rsid w:val="000A418E"/>
    <w:rsid w:val="000B6BA2"/>
    <w:rsid w:val="000D5899"/>
    <w:rsid w:val="000D7B3A"/>
    <w:rsid w:val="000E324F"/>
    <w:rsid w:val="000F0C8E"/>
    <w:rsid w:val="00116B3C"/>
    <w:rsid w:val="0013197C"/>
    <w:rsid w:val="0014647E"/>
    <w:rsid w:val="00155BB3"/>
    <w:rsid w:val="00156007"/>
    <w:rsid w:val="001725FC"/>
    <w:rsid w:val="001739EC"/>
    <w:rsid w:val="001907AD"/>
    <w:rsid w:val="001E08FA"/>
    <w:rsid w:val="001E1E5E"/>
    <w:rsid w:val="001E1F6D"/>
    <w:rsid w:val="001F34F7"/>
    <w:rsid w:val="00201233"/>
    <w:rsid w:val="002050AF"/>
    <w:rsid w:val="00215CD7"/>
    <w:rsid w:val="00217EFA"/>
    <w:rsid w:val="0022080C"/>
    <w:rsid w:val="00221ACB"/>
    <w:rsid w:val="002341AA"/>
    <w:rsid w:val="00244711"/>
    <w:rsid w:val="00244B56"/>
    <w:rsid w:val="00261D83"/>
    <w:rsid w:val="00274D48"/>
    <w:rsid w:val="002871DA"/>
    <w:rsid w:val="002B07DC"/>
    <w:rsid w:val="002F729F"/>
    <w:rsid w:val="003167E1"/>
    <w:rsid w:val="0033780C"/>
    <w:rsid w:val="00362838"/>
    <w:rsid w:val="00364D9A"/>
    <w:rsid w:val="00377053"/>
    <w:rsid w:val="00385279"/>
    <w:rsid w:val="003C1609"/>
    <w:rsid w:val="003E1A60"/>
    <w:rsid w:val="003E262D"/>
    <w:rsid w:val="004151FB"/>
    <w:rsid w:val="004258ED"/>
    <w:rsid w:val="004615C0"/>
    <w:rsid w:val="0047403C"/>
    <w:rsid w:val="0048505C"/>
    <w:rsid w:val="004924D4"/>
    <w:rsid w:val="004A66C9"/>
    <w:rsid w:val="004A7E50"/>
    <w:rsid w:val="004B6836"/>
    <w:rsid w:val="004B7894"/>
    <w:rsid w:val="00504E9C"/>
    <w:rsid w:val="00507A85"/>
    <w:rsid w:val="00511799"/>
    <w:rsid w:val="00543766"/>
    <w:rsid w:val="00544B83"/>
    <w:rsid w:val="00580845"/>
    <w:rsid w:val="005878BB"/>
    <w:rsid w:val="005A5583"/>
    <w:rsid w:val="005D3218"/>
    <w:rsid w:val="005D6E98"/>
    <w:rsid w:val="005F4C57"/>
    <w:rsid w:val="006065AE"/>
    <w:rsid w:val="0062059A"/>
    <w:rsid w:val="006277BA"/>
    <w:rsid w:val="00632BEB"/>
    <w:rsid w:val="00663FB0"/>
    <w:rsid w:val="00684AF2"/>
    <w:rsid w:val="00690FEF"/>
    <w:rsid w:val="006C1F16"/>
    <w:rsid w:val="0070791F"/>
    <w:rsid w:val="00715DD9"/>
    <w:rsid w:val="007172D3"/>
    <w:rsid w:val="00717FF9"/>
    <w:rsid w:val="00747A26"/>
    <w:rsid w:val="00773FD6"/>
    <w:rsid w:val="007759F6"/>
    <w:rsid w:val="007A5CE3"/>
    <w:rsid w:val="007B31EF"/>
    <w:rsid w:val="007B7D09"/>
    <w:rsid w:val="007E4442"/>
    <w:rsid w:val="007E680C"/>
    <w:rsid w:val="007F7C58"/>
    <w:rsid w:val="00801C94"/>
    <w:rsid w:val="00811C3A"/>
    <w:rsid w:val="00816E5D"/>
    <w:rsid w:val="00834953"/>
    <w:rsid w:val="00836822"/>
    <w:rsid w:val="008445BE"/>
    <w:rsid w:val="00861B27"/>
    <w:rsid w:val="00866923"/>
    <w:rsid w:val="008A0086"/>
    <w:rsid w:val="008A4C73"/>
    <w:rsid w:val="008A7D60"/>
    <w:rsid w:val="008B4D8B"/>
    <w:rsid w:val="0092030E"/>
    <w:rsid w:val="009353F7"/>
    <w:rsid w:val="00937DB9"/>
    <w:rsid w:val="00962633"/>
    <w:rsid w:val="00970A23"/>
    <w:rsid w:val="00975483"/>
    <w:rsid w:val="009918D5"/>
    <w:rsid w:val="009B554D"/>
    <w:rsid w:val="009C4A06"/>
    <w:rsid w:val="009D1E1D"/>
    <w:rsid w:val="009D56CF"/>
    <w:rsid w:val="009E113A"/>
    <w:rsid w:val="00A35CC4"/>
    <w:rsid w:val="00A74086"/>
    <w:rsid w:val="00A77C92"/>
    <w:rsid w:val="00AB046F"/>
    <w:rsid w:val="00AB2087"/>
    <w:rsid w:val="00AC1B3D"/>
    <w:rsid w:val="00AD46EF"/>
    <w:rsid w:val="00B2213A"/>
    <w:rsid w:val="00B37EFE"/>
    <w:rsid w:val="00B67CAD"/>
    <w:rsid w:val="00B91B6A"/>
    <w:rsid w:val="00BA2E58"/>
    <w:rsid w:val="00BA5BCE"/>
    <w:rsid w:val="00BB6182"/>
    <w:rsid w:val="00BD03CF"/>
    <w:rsid w:val="00C0621C"/>
    <w:rsid w:val="00C17E64"/>
    <w:rsid w:val="00C3266F"/>
    <w:rsid w:val="00C32BEA"/>
    <w:rsid w:val="00C50759"/>
    <w:rsid w:val="00C50768"/>
    <w:rsid w:val="00C655E5"/>
    <w:rsid w:val="00C74F10"/>
    <w:rsid w:val="00C83872"/>
    <w:rsid w:val="00C8430A"/>
    <w:rsid w:val="00CB56A4"/>
    <w:rsid w:val="00CB673B"/>
    <w:rsid w:val="00CC2C5A"/>
    <w:rsid w:val="00CE2826"/>
    <w:rsid w:val="00CE4CEE"/>
    <w:rsid w:val="00CF4B51"/>
    <w:rsid w:val="00CF54BE"/>
    <w:rsid w:val="00D20969"/>
    <w:rsid w:val="00D24C48"/>
    <w:rsid w:val="00D31B2C"/>
    <w:rsid w:val="00D31DF0"/>
    <w:rsid w:val="00D37A8B"/>
    <w:rsid w:val="00D4352E"/>
    <w:rsid w:val="00D60F39"/>
    <w:rsid w:val="00D67D5A"/>
    <w:rsid w:val="00D84E62"/>
    <w:rsid w:val="00D933AD"/>
    <w:rsid w:val="00DD2116"/>
    <w:rsid w:val="00DF7633"/>
    <w:rsid w:val="00E03B2D"/>
    <w:rsid w:val="00E249F7"/>
    <w:rsid w:val="00E5784A"/>
    <w:rsid w:val="00E64042"/>
    <w:rsid w:val="00E70CF2"/>
    <w:rsid w:val="00E86A6B"/>
    <w:rsid w:val="00E966F1"/>
    <w:rsid w:val="00EA01F1"/>
    <w:rsid w:val="00EC2DEB"/>
    <w:rsid w:val="00ED00F9"/>
    <w:rsid w:val="00EE0994"/>
    <w:rsid w:val="00F04053"/>
    <w:rsid w:val="00F07829"/>
    <w:rsid w:val="00F13091"/>
    <w:rsid w:val="00F159C8"/>
    <w:rsid w:val="00F20A61"/>
    <w:rsid w:val="00F336F2"/>
    <w:rsid w:val="00F56BC8"/>
    <w:rsid w:val="00F65CBB"/>
    <w:rsid w:val="00F7117C"/>
    <w:rsid w:val="00F9437D"/>
    <w:rsid w:val="00F97A27"/>
    <w:rsid w:val="00FB5AEF"/>
    <w:rsid w:val="00FB6613"/>
    <w:rsid w:val="00FC255E"/>
    <w:rsid w:val="00FF5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084">
      <w:bodyDiv w:val="1"/>
      <w:marLeft w:val="0"/>
      <w:marRight w:val="0"/>
      <w:marTop w:val="0"/>
      <w:marBottom w:val="0"/>
      <w:divBdr>
        <w:top w:val="none" w:sz="0" w:space="0" w:color="auto"/>
        <w:left w:val="none" w:sz="0" w:space="0" w:color="auto"/>
        <w:bottom w:val="none" w:sz="0" w:space="0" w:color="auto"/>
        <w:right w:val="none" w:sz="0" w:space="0" w:color="auto"/>
      </w:divBdr>
    </w:div>
    <w:div w:id="358970827">
      <w:bodyDiv w:val="1"/>
      <w:marLeft w:val="0"/>
      <w:marRight w:val="0"/>
      <w:marTop w:val="0"/>
      <w:marBottom w:val="0"/>
      <w:divBdr>
        <w:top w:val="none" w:sz="0" w:space="0" w:color="auto"/>
        <w:left w:val="none" w:sz="0" w:space="0" w:color="auto"/>
        <w:bottom w:val="none" w:sz="0" w:space="0" w:color="auto"/>
        <w:right w:val="none" w:sz="0" w:space="0" w:color="auto"/>
      </w:divBdr>
    </w:div>
    <w:div w:id="719981356">
      <w:bodyDiv w:val="1"/>
      <w:marLeft w:val="0"/>
      <w:marRight w:val="0"/>
      <w:marTop w:val="0"/>
      <w:marBottom w:val="0"/>
      <w:divBdr>
        <w:top w:val="none" w:sz="0" w:space="0" w:color="auto"/>
        <w:left w:val="none" w:sz="0" w:space="0" w:color="auto"/>
        <w:bottom w:val="none" w:sz="0" w:space="0" w:color="auto"/>
        <w:right w:val="none" w:sz="0" w:space="0" w:color="auto"/>
      </w:divBdr>
    </w:div>
    <w:div w:id="1117749130">
      <w:bodyDiv w:val="1"/>
      <w:marLeft w:val="0"/>
      <w:marRight w:val="0"/>
      <w:marTop w:val="0"/>
      <w:marBottom w:val="0"/>
      <w:divBdr>
        <w:top w:val="none" w:sz="0" w:space="0" w:color="auto"/>
        <w:left w:val="none" w:sz="0" w:space="0" w:color="auto"/>
        <w:bottom w:val="none" w:sz="0" w:space="0" w:color="auto"/>
        <w:right w:val="none" w:sz="0" w:space="0" w:color="auto"/>
      </w:divBdr>
    </w:div>
    <w:div w:id="1357927713">
      <w:bodyDiv w:val="1"/>
      <w:marLeft w:val="0"/>
      <w:marRight w:val="0"/>
      <w:marTop w:val="0"/>
      <w:marBottom w:val="0"/>
      <w:divBdr>
        <w:top w:val="none" w:sz="0" w:space="0" w:color="auto"/>
        <w:left w:val="none" w:sz="0" w:space="0" w:color="auto"/>
        <w:bottom w:val="none" w:sz="0" w:space="0" w:color="auto"/>
        <w:right w:val="none" w:sz="0" w:space="0" w:color="auto"/>
      </w:divBdr>
    </w:div>
    <w:div w:id="1512404162">
      <w:bodyDiv w:val="1"/>
      <w:marLeft w:val="0"/>
      <w:marRight w:val="0"/>
      <w:marTop w:val="0"/>
      <w:marBottom w:val="0"/>
      <w:divBdr>
        <w:top w:val="none" w:sz="0" w:space="0" w:color="auto"/>
        <w:left w:val="none" w:sz="0" w:space="0" w:color="auto"/>
        <w:bottom w:val="none" w:sz="0" w:space="0" w:color="auto"/>
        <w:right w:val="none" w:sz="0" w:space="0" w:color="auto"/>
      </w:divBdr>
    </w:div>
    <w:div w:id="1559246047">
      <w:bodyDiv w:val="1"/>
      <w:marLeft w:val="0"/>
      <w:marRight w:val="0"/>
      <w:marTop w:val="0"/>
      <w:marBottom w:val="0"/>
      <w:divBdr>
        <w:top w:val="none" w:sz="0" w:space="0" w:color="auto"/>
        <w:left w:val="none" w:sz="0" w:space="0" w:color="auto"/>
        <w:bottom w:val="none" w:sz="0" w:space="0" w:color="auto"/>
        <w:right w:val="none" w:sz="0" w:space="0" w:color="auto"/>
      </w:divBdr>
    </w:div>
    <w:div w:id="1566843427">
      <w:bodyDiv w:val="1"/>
      <w:marLeft w:val="0"/>
      <w:marRight w:val="0"/>
      <w:marTop w:val="0"/>
      <w:marBottom w:val="0"/>
      <w:divBdr>
        <w:top w:val="none" w:sz="0" w:space="0" w:color="auto"/>
        <w:left w:val="none" w:sz="0" w:space="0" w:color="auto"/>
        <w:bottom w:val="none" w:sz="0" w:space="0" w:color="auto"/>
        <w:right w:val="none" w:sz="0" w:space="0" w:color="auto"/>
      </w:divBdr>
    </w:div>
    <w:div w:id="1570194980">
      <w:bodyDiv w:val="1"/>
      <w:marLeft w:val="0"/>
      <w:marRight w:val="0"/>
      <w:marTop w:val="0"/>
      <w:marBottom w:val="0"/>
      <w:divBdr>
        <w:top w:val="none" w:sz="0" w:space="0" w:color="auto"/>
        <w:left w:val="none" w:sz="0" w:space="0" w:color="auto"/>
        <w:bottom w:val="none" w:sz="0" w:space="0" w:color="auto"/>
        <w:right w:val="none" w:sz="0" w:space="0" w:color="auto"/>
      </w:divBdr>
    </w:div>
    <w:div w:id="1624850132">
      <w:bodyDiv w:val="1"/>
      <w:marLeft w:val="0"/>
      <w:marRight w:val="0"/>
      <w:marTop w:val="0"/>
      <w:marBottom w:val="0"/>
      <w:divBdr>
        <w:top w:val="none" w:sz="0" w:space="0" w:color="auto"/>
        <w:left w:val="none" w:sz="0" w:space="0" w:color="auto"/>
        <w:bottom w:val="none" w:sz="0" w:space="0" w:color="auto"/>
        <w:right w:val="none" w:sz="0" w:space="0" w:color="auto"/>
      </w:divBdr>
    </w:div>
    <w:div w:id="2052071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A77C0-023E-C34C-9D1A-17E8D49E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1074</Words>
  <Characters>6126</Characters>
  <Application>Microsoft Macintosh Word</Application>
  <DocSecurity>0</DocSecurity>
  <Lines>51</Lines>
  <Paragraphs>14</Paragraphs>
  <ScaleCrop>false</ScaleCrop>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57</cp:revision>
  <cp:lastPrinted>2013-02-12T13:58:00Z</cp:lastPrinted>
  <dcterms:created xsi:type="dcterms:W3CDTF">2013-02-12T13:58:00Z</dcterms:created>
  <dcterms:modified xsi:type="dcterms:W3CDTF">2013-03-20T12:31:00Z</dcterms:modified>
</cp:coreProperties>
</file>