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Directions:</w:t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Use Visual Studio to create a program solving the given problem statement. </w:t>
      </w:r>
      <w:r w:rsidDel="00000000" w:rsidR="00000000" w:rsidRPr="00000000">
        <w:rPr>
          <w:rtl w:val="0"/>
        </w:rPr>
        <w:t xml:space="preserve">Show your completed code to a learning fellow for credit. If you complete it outside of class, submit the .cpp file into brightspace for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Create a Tic Tac Toe program using I/O, branches, loops, vectors, and user defined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Grading Rubric: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20 pts</w:t>
      </w:r>
      <w:r w:rsidDel="00000000" w:rsidR="00000000" w:rsidRPr="00000000">
        <w:rPr>
          <w:rtl w:val="0"/>
        </w:rPr>
        <w:t xml:space="preserve"> - Structure (Setting up the main, it runs, need at least one user defined function)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  15 pts</w:t>
      </w:r>
      <w:r w:rsidDel="00000000" w:rsidR="00000000" w:rsidRPr="00000000">
        <w:rPr>
          <w:rtl w:val="0"/>
        </w:rPr>
        <w:t xml:space="preserve"> - Displaying the Board (Display elements on the board, doesn’t have to be correct)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  15 pts</w:t>
      </w:r>
      <w:r w:rsidDel="00000000" w:rsidR="00000000" w:rsidRPr="00000000">
        <w:rPr>
          <w:rtl w:val="0"/>
        </w:rPr>
        <w:t xml:space="preserve"> - Accepting and Handling User Input (</w:t>
      </w:r>
      <w:r w:rsidDel="00000000" w:rsidR="00000000" w:rsidRPr="00000000">
        <w:rPr>
          <w:rtl w:val="0"/>
        </w:rPr>
        <w:t xml:space="preserve">Doesn't have to include</w:t>
      </w:r>
      <w:r w:rsidDel="00000000" w:rsidR="00000000" w:rsidRPr="00000000">
        <w:rPr>
          <w:rtl w:val="0"/>
        </w:rPr>
        <w:t xml:space="preserve"> error handling)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  20 pts</w:t>
      </w:r>
      <w:r w:rsidDel="00000000" w:rsidR="00000000" w:rsidRPr="00000000">
        <w:rPr>
          <w:rtl w:val="0"/>
        </w:rPr>
        <w:t xml:space="preserve"> - Checking for a Winner (Single function to determine if there’s a winner)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  30 pts</w:t>
      </w:r>
      <w:r w:rsidDel="00000000" w:rsidR="00000000" w:rsidRPr="00000000">
        <w:rPr>
          <w:rtl w:val="0"/>
        </w:rPr>
        <w:t xml:space="preserve"> - Fully Playable Game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+10 pts</w:t>
      </w:r>
      <w:r w:rsidDel="00000000" w:rsidR="00000000" w:rsidRPr="00000000">
        <w:rPr>
          <w:rtl w:val="0"/>
        </w:rPr>
        <w:t xml:space="preserve"> - Add in a Computer Player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110 pts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Template: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boardSize = 3*3; //3x3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vector&lt;char&gt;&gt; board(boardSize);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//Create the board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//Main game loop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//Display board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//Take Input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//Update board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//Check for winner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//Switch turns OR Announce winner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b w:val="1"/>
      </w:rPr>
    </w:pPr>
    <w:r w:rsidDel="00000000" w:rsidR="00000000" w:rsidRPr="00000000">
      <w:rPr>
        <w:b w:val="1"/>
        <w:sz w:val="24"/>
        <w:szCs w:val="24"/>
        <w:u w:val="single"/>
        <w:rtl w:val="0"/>
      </w:rPr>
      <w:t xml:space="preserve">TicTacToe Challenge: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(This challenge is worth one quiz grade.)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