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FFF23B" w14:paraId="672A6659" wp14:textId="7A6EC733" wp14:noSpellErr="1">
      <w:pPr>
        <w:pStyle w:val="ListParagraph"/>
        <w:numPr>
          <w:ilvl w:val="0"/>
          <w:numId w:val="2"/>
        </w:numPr>
        <w:rPr>
          <w:sz w:val="22"/>
          <w:szCs w:val="22"/>
        </w:rPr>
      </w:pPr>
      <w:bookmarkStart w:name="_GoBack" w:id="0"/>
      <w:bookmarkEnd w:id="0"/>
      <w:r w:rsidR="02FFF23B">
        <w:rPr/>
        <w:t>Michael Smith</w:t>
      </w:r>
    </w:p>
    <w:p w:rsidR="2BE34EB6" w:rsidP="2BE34EB6" w:rsidRDefault="2BE34EB6" w14:noSpellErr="1" w14:paraId="54C56C2D" w14:textId="0F04E0FB">
      <w:pPr>
        <w:pStyle w:val="Normal"/>
      </w:pPr>
      <w:r w:rsidR="2BE34EB6">
        <w:rPr/>
        <w:t>Lab5</w:t>
      </w:r>
    </w:p>
    <w:p w:rsidR="2BE34EB6" w:rsidP="2BE34EB6" w:rsidRDefault="2BE34EB6" w14:noSpellErr="1" w14:paraId="17739340" w14:textId="58BD0AD7">
      <w:pPr>
        <w:pStyle w:val="Normal"/>
      </w:pPr>
      <w:r w:rsidR="2BE34EB6">
        <w:rPr/>
        <w:t>CSE 460</w:t>
      </w:r>
    </w:p>
    <w:p w:rsidR="2BE34EB6" w:rsidP="2BE34EB6" w:rsidRDefault="2BE34EB6" w14:noSpellErr="1" w14:paraId="2EEA5E42" w14:textId="5ED07371">
      <w:pPr>
        <w:pStyle w:val="Normal"/>
      </w:pPr>
      <w:r w:rsidR="2BE34EB6">
        <w:rPr/>
        <w:t>2/06/2018</w:t>
      </w:r>
    </w:p>
    <w:p w:rsidR="2BE34EB6" w:rsidP="2BE34EB6" w:rsidRDefault="2BE34EB6" w14:noSpellErr="1" w14:paraId="6C9B20B3" w14:textId="2246A025">
      <w:pPr>
        <w:pStyle w:val="Normal"/>
      </w:pPr>
      <w:r w:rsidR="2BE34EB6">
        <w:rPr/>
        <w:t>Total Points 20</w:t>
      </w:r>
    </w:p>
    <w:p w:rsidR="2BE34EB6" w:rsidP="2BE34EB6" w:rsidRDefault="2BE34EB6" w14:noSpellErr="1" w14:paraId="4FF20C6E" w14:textId="194A9FE9">
      <w:pPr>
        <w:pStyle w:val="Normal"/>
      </w:pPr>
    </w:p>
    <w:p w:rsidR="2BE34EB6" w:rsidP="2BE34EB6" w:rsidRDefault="2BE34EB6" w14:noSpellErr="1" w14:paraId="6F593BFE" w14:textId="144F3A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BE34EB6">
        <w:rPr/>
        <w:t>Message Queues</w:t>
      </w:r>
    </w:p>
    <w:p w:rsidR="2BE34EB6" w:rsidP="2BE34EB6" w:rsidRDefault="2BE34EB6" w14:noSpellErr="1" w14:paraId="0320CEE8" w14:textId="6BFFF424">
      <w:pPr>
        <w:pStyle w:val="Normal"/>
        <w:ind w:left="1080"/>
      </w:pPr>
      <w:r w:rsidR="2BE34EB6">
        <w:rPr/>
        <w:t>Command Studies</w:t>
      </w:r>
    </w:p>
    <w:p w:rsidR="2BE34EB6" w:rsidP="02FFF23B" w:rsidRDefault="2BE34EB6" w14:paraId="612F2828" w14:textId="12AEEA69">
      <w:pPr>
        <w:pStyle w:val="ListParagraph"/>
        <w:numPr>
          <w:ilvl w:val="1"/>
          <w:numId w:val="3"/>
        </w:numPr>
        <w:ind/>
        <w:rPr>
          <w:sz w:val="22"/>
          <w:szCs w:val="22"/>
        </w:rPr>
      </w:pPr>
      <w:proofErr w:type="spellStart"/>
      <w:r w:rsidR="02FFF23B">
        <w:rPr/>
        <w:t>M</w:t>
      </w:r>
      <w:r w:rsidR="02FFF23B">
        <w:rPr/>
        <w:t>sgctl</w:t>
      </w:r>
      <w:proofErr w:type="spellEnd"/>
      <w:r w:rsidR="02FFF23B">
        <w:rPr/>
        <w:t xml:space="preserve"> performs the control operation specified by cmd.</w:t>
      </w:r>
    </w:p>
    <w:p w:rsidR="02FFF23B" w:rsidP="02FFF23B" w:rsidRDefault="02FFF23B" w14:paraId="2DAA8DAC" w14:textId="5104CDE5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02FFF23B">
        <w:rPr/>
        <w:t>M</w:t>
      </w:r>
      <w:r w:rsidR="02FFF23B">
        <w:rPr/>
        <w:t>sgget</w:t>
      </w:r>
      <w:proofErr w:type="spellEnd"/>
      <w:r w:rsidR="02FFF23B">
        <w:rPr/>
        <w:t xml:space="preserve"> returns the message queue associated with the value of the key argument</w:t>
      </w:r>
    </w:p>
    <w:p w:rsidR="02FFF23B" w:rsidP="02FFF23B" w:rsidRDefault="02FFF23B" w14:paraId="04AA39E3" w14:textId="3B1A8474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02FFF23B">
        <w:rPr/>
        <w:t>M</w:t>
      </w:r>
      <w:r w:rsidR="02FFF23B">
        <w:rPr/>
        <w:t>sgrcv</w:t>
      </w:r>
      <w:proofErr w:type="spellEnd"/>
      <w:r w:rsidR="02FFF23B">
        <w:rPr/>
        <w:t xml:space="preserve"> receives then reads the message from the specified queue id.</w:t>
      </w:r>
    </w:p>
    <w:p w:rsidR="02FFF23B" w:rsidP="02FFF23B" w:rsidRDefault="02FFF23B" w14:paraId="4B00A8DD" w14:textId="097E557A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02FFF23B">
        <w:rPr/>
        <w:t>M</w:t>
      </w:r>
      <w:r w:rsidR="02FFF23B">
        <w:rPr/>
        <w:t>sgsend</w:t>
      </w:r>
      <w:proofErr w:type="spellEnd"/>
      <w:r w:rsidR="02FFF23B">
        <w:rPr/>
        <w:t xml:space="preserve"> sends the message to the queue</w:t>
      </w:r>
    </w:p>
    <w:p w:rsidR="02FFF23B" w:rsidP="02FFF23B" w:rsidRDefault="02FFF23B" w14:noSpellErr="1" w14:paraId="369762B4" w14:textId="597C013C">
      <w:pPr>
        <w:pStyle w:val="Normal"/>
      </w:pPr>
      <w:r w:rsidR="02FFF23B">
        <w:rPr/>
        <w:t>Msg1.cpp</w:t>
      </w:r>
    </w:p>
    <w:p w:rsidR="02FFF23B" w:rsidP="02FFF23B" w:rsidRDefault="02FFF23B" w14:paraId="4C35878B" w14:textId="12C1013F">
      <w:pPr>
        <w:pStyle w:val="Normal"/>
      </w:pPr>
      <w:r>
        <w:drawing>
          <wp:inline wp14:editId="551C419D" wp14:anchorId="5E2DF2CA">
            <wp:extent cx="5232400" cy="6096000"/>
            <wp:effectExtent l="0" t="0" r="0" b="0"/>
            <wp:docPr id="14272838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587e72a0ee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0194E417" w14:textId="61EE5E7F">
      <w:pPr>
        <w:pStyle w:val="Normal"/>
      </w:pPr>
      <w:r>
        <w:drawing>
          <wp:inline wp14:editId="7539E0B8" wp14:anchorId="3DF15AFE">
            <wp:extent cx="5181600" cy="3529965"/>
            <wp:effectExtent l="0" t="0" r="0" b="0"/>
            <wp:docPr id="11014994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5c278caee81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noSpellErr="1" w14:paraId="7BE99F77" w14:textId="21356642">
      <w:pPr>
        <w:pStyle w:val="Normal"/>
      </w:pPr>
      <w:r w:rsidR="02FFF23B">
        <w:rPr/>
        <w:t>Msg2.cpp</w:t>
      </w:r>
    </w:p>
    <w:p w:rsidR="02FFF23B" w:rsidP="02FFF23B" w:rsidRDefault="02FFF23B" w14:paraId="23EF2F01" w14:textId="06D56CA9">
      <w:pPr>
        <w:pStyle w:val="Normal"/>
      </w:pPr>
      <w:r>
        <w:drawing>
          <wp:inline wp14:editId="667FB656" wp14:anchorId="37CE1501">
            <wp:extent cx="5059394" cy="5349139"/>
            <wp:effectExtent l="0" t="0" r="0" b="0"/>
            <wp:docPr id="21309608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0a2d48b328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394" cy="53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5214938E" w14:textId="4CCB4BF6">
      <w:pPr>
        <w:pStyle w:val="Normal"/>
      </w:pPr>
      <w:r>
        <w:drawing>
          <wp:inline wp14:editId="14E7A1F7" wp14:anchorId="629B9A44">
            <wp:extent cx="5076825" cy="2252841"/>
            <wp:effectExtent l="0" t="0" r="0" b="0"/>
            <wp:docPr id="19446763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698f5b3d38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2CD217A7" w14:textId="78F31E2A">
      <w:pPr>
        <w:pStyle w:val="Normal"/>
      </w:pPr>
      <w:proofErr w:type="spellStart"/>
      <w:r w:rsidR="02FFF23B">
        <w:rPr/>
        <w:t>Msgs</w:t>
      </w:r>
      <w:proofErr w:type="spellEnd"/>
      <w:r w:rsidR="02FFF23B">
        <w:rPr/>
        <w:t xml:space="preserve"> Output</w:t>
      </w:r>
    </w:p>
    <w:p w:rsidR="02FFF23B" w:rsidP="02FFF23B" w:rsidRDefault="02FFF23B" w14:paraId="5590B63E" w14:textId="66515FEF">
      <w:pPr>
        <w:pStyle w:val="Normal"/>
      </w:pPr>
      <w:r>
        <w:drawing>
          <wp:inline wp14:editId="1860CF0F" wp14:anchorId="741A6F16">
            <wp:extent cx="3867150" cy="4572000"/>
            <wp:effectExtent l="0" t="0" r="0" b="0"/>
            <wp:docPr id="19756853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f47d8a898c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1065ADBD" w14:textId="3890CA0B">
      <w:pPr>
        <w:pStyle w:val="Normal"/>
      </w:pPr>
    </w:p>
    <w:p w:rsidR="02FFF23B" w:rsidP="02FFF23B" w:rsidRDefault="02FFF23B" w14:noSpellErr="1" w14:paraId="7A592C84" w14:textId="5DE18E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FFF23B">
        <w:rPr/>
        <w:t>IPC Status Commands</w:t>
      </w:r>
    </w:p>
    <w:p w:rsidR="02FFF23B" w:rsidP="02FFF23B" w:rsidRDefault="02FFF23B" w14:noSpellErr="1" w14:paraId="45405991" w14:textId="61756897">
      <w:pPr>
        <w:pStyle w:val="Normal"/>
        <w:ind w:left="1080"/>
      </w:pPr>
      <w:r w:rsidR="02FFF23B">
        <w:rPr/>
        <w:t>Command Studies:</w:t>
      </w:r>
    </w:p>
    <w:p w:rsidR="02FFF23B" w:rsidP="02FFF23B" w:rsidRDefault="02FFF23B" w14:paraId="555E67B0" w14:textId="09D03E9D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02FFF23B">
        <w:rPr/>
        <w:t>I</w:t>
      </w:r>
      <w:r w:rsidR="02FFF23B">
        <w:rPr/>
        <w:t>pcs</w:t>
      </w:r>
      <w:proofErr w:type="spellEnd"/>
      <w:r w:rsidR="02FFF23B">
        <w:rPr/>
        <w:t xml:space="preserve"> has three modifiers. -s will identify which process is using </w:t>
      </w:r>
      <w:proofErr w:type="spellStart"/>
      <w:r w:rsidR="02FFF23B">
        <w:rPr/>
        <w:t>semeaphores</w:t>
      </w:r>
      <w:proofErr w:type="spellEnd"/>
      <w:r w:rsidR="02FFF23B">
        <w:rPr/>
        <w:t>.</w:t>
      </w:r>
      <w:r w:rsidR="02FFF23B">
        <w:rPr/>
        <w:t xml:space="preserve"> And –m identifies which segment of memory is shared. Lastly –q will identify which IPC's </w:t>
      </w:r>
      <w:proofErr w:type="spellStart"/>
      <w:r w:rsidR="02FFF23B">
        <w:rPr/>
        <w:t>semeaphores</w:t>
      </w:r>
      <w:proofErr w:type="spellEnd"/>
      <w:r w:rsidR="02FFF23B">
        <w:rPr/>
        <w:t xml:space="preserve"> has messages in its queue.</w:t>
      </w:r>
    </w:p>
    <w:p w:rsidR="02FFF23B" w:rsidP="02FFF23B" w:rsidRDefault="02FFF23B" w14:paraId="5964E66B" w14:textId="660CBFE7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02FFF23B">
        <w:rPr/>
        <w:t>I</w:t>
      </w:r>
      <w:r w:rsidR="02FFF23B">
        <w:rPr/>
        <w:t>pcrm</w:t>
      </w:r>
      <w:proofErr w:type="spellEnd"/>
      <w:r w:rsidR="02FFF23B">
        <w:rPr/>
        <w:t xml:space="preserve"> – Removes the </w:t>
      </w:r>
      <w:proofErr w:type="spellStart"/>
      <w:r w:rsidR="02FFF23B">
        <w:rPr/>
        <w:t>interprocess</w:t>
      </w:r>
      <w:proofErr w:type="spellEnd"/>
      <w:r w:rsidR="02FFF23B">
        <w:rPr/>
        <w:t xml:space="preserve"> communication with the specified </w:t>
      </w:r>
      <w:proofErr w:type="spellStart"/>
      <w:r w:rsidR="02FFF23B">
        <w:rPr/>
        <w:t>Sem</w:t>
      </w:r>
      <w:proofErr w:type="spellEnd"/>
      <w:r w:rsidR="02FFF23B">
        <w:rPr/>
        <w:t xml:space="preserve"> ID</w:t>
      </w:r>
    </w:p>
    <w:p w:rsidR="02FFF23B" w:rsidP="02FFF23B" w:rsidRDefault="02FFF23B" w14:paraId="333B8366" w14:textId="0F54381C">
      <w:pPr>
        <w:pStyle w:val="Normal"/>
      </w:pPr>
      <w:r>
        <w:drawing>
          <wp:inline wp14:editId="6B087766" wp14:anchorId="01504AE1">
            <wp:extent cx="5200650" cy="2708672"/>
            <wp:effectExtent l="0" t="0" r="0" b="0"/>
            <wp:docPr id="19080618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9df5192f4a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3A28ECF2" w14:textId="0F518CDC">
      <w:pPr>
        <w:pStyle w:val="Normal"/>
      </w:pPr>
    </w:p>
    <w:p w:rsidR="02FFF23B" w:rsidP="02FFF23B" w:rsidRDefault="02FFF23B" w14:noSpellErr="1" w14:paraId="2B49740E" w14:textId="01BBFCD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2FFF23B">
        <w:rPr/>
        <w:t>Study of XV6</w:t>
      </w:r>
    </w:p>
    <w:p w:rsidR="02FFF23B" w:rsidP="02FFF23B" w:rsidRDefault="02FFF23B" w14:noSpellErr="1" w14:paraId="5AF7EBC5" w14:textId="3CDF6308">
      <w:pPr>
        <w:pStyle w:val="Normal"/>
        <w:ind w:left="360"/>
      </w:pPr>
      <w:r>
        <w:drawing>
          <wp:inline wp14:editId="07F9D797" wp14:anchorId="5F1B1AD3">
            <wp:extent cx="5259489" cy="5382846"/>
            <wp:effectExtent l="0" t="0" r="0" b="0"/>
            <wp:docPr id="3432642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d20e47cc28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489" cy="53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noSpellErr="1" w14:paraId="5BA9B5BE" w14:textId="720AA350">
      <w:pPr>
        <w:pStyle w:val="Normal"/>
        <w:ind w:left="360"/>
      </w:pPr>
      <w:r>
        <w:drawing>
          <wp:inline wp14:editId="7C8077DC" wp14:anchorId="07B9D5EF">
            <wp:extent cx="4405516" cy="6956079"/>
            <wp:effectExtent l="0" t="0" r="0" b="0"/>
            <wp:docPr id="14040869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d0595788b7845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16" cy="69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noSpellErr="1" w14:paraId="400A1DB1" w14:textId="6A980BC5">
      <w:pPr>
        <w:pStyle w:val="Normal"/>
        <w:ind w:left="360"/>
      </w:pPr>
      <w:r>
        <w:drawing>
          <wp:inline wp14:editId="25C038B2" wp14:anchorId="7E65F313">
            <wp:extent cx="5076825" cy="5929138"/>
            <wp:effectExtent l="0" t="0" r="0" b="0"/>
            <wp:docPr id="10314817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213c4e5fc1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92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4FABBD48" w14:textId="17AE9AED">
      <w:pPr>
        <w:pStyle w:val="Normal"/>
        <w:ind w:left="360"/>
      </w:pPr>
      <w:r w:rsidR="02FFF23B">
        <w:rPr/>
        <w:t xml:space="preserve">We made a breakpoint at </w:t>
      </w:r>
      <w:proofErr w:type="spellStart"/>
      <w:r w:rsidR="02FFF23B">
        <w:rPr/>
        <w:t>swtch</w:t>
      </w:r>
      <w:proofErr w:type="spellEnd"/>
      <w:r w:rsidR="02FFF23B">
        <w:rPr/>
        <w:t xml:space="preserve"> and continued to step through the code one line at a time. Then broke exec and went into a different thread. I was able to correctly </w:t>
      </w:r>
      <w:r w:rsidR="02FFF23B">
        <w:rPr/>
        <w:t>recreate each of the steps the professor had instructed us to perform.</w:t>
      </w:r>
    </w:p>
    <w:p w:rsidR="02FFF23B" w:rsidP="02FFF23B" w:rsidRDefault="02FFF23B" w14:noSpellErr="1" w14:paraId="06CBDFFA" w14:textId="346CBEC1">
      <w:pPr>
        <w:pStyle w:val="Normal"/>
        <w:ind w:left="360"/>
      </w:pPr>
      <w:r w:rsidR="02FFF23B">
        <w:rPr/>
        <w:t>Scheduler Debug</w:t>
      </w:r>
    </w:p>
    <w:p w:rsidR="02FFF23B" w:rsidP="02FFF23B" w:rsidRDefault="02FFF23B" w14:paraId="6120D2C7" w14:textId="0E07C5C6">
      <w:pPr>
        <w:pStyle w:val="Normal"/>
        <w:ind w:left="360"/>
      </w:pPr>
      <w:r>
        <w:drawing>
          <wp:inline wp14:editId="6276781E" wp14:anchorId="6D05E8D5">
            <wp:extent cx="5391150" cy="5565058"/>
            <wp:effectExtent l="0" t="0" r="0" b="0"/>
            <wp:docPr id="5967450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ca8e9eb160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6E9EFEDA" w14:textId="62542D3B">
      <w:pPr>
        <w:pStyle w:val="Normal"/>
        <w:ind w:left="360"/>
      </w:pPr>
      <w:r>
        <w:drawing>
          <wp:inline wp14:editId="33F3A106" wp14:anchorId="06E37442">
            <wp:extent cx="5026523" cy="7859059"/>
            <wp:effectExtent l="0" t="0" r="0" b="0"/>
            <wp:docPr id="3082285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80ebe78802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523" cy="785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4BA2E4BC" w14:textId="5443F44D">
      <w:pPr>
        <w:pStyle w:val="Normal"/>
        <w:ind w:left="360"/>
      </w:pPr>
      <w:r>
        <w:drawing>
          <wp:inline wp14:editId="6D00298A" wp14:anchorId="54F160CB">
            <wp:extent cx="4572000" cy="3267075"/>
            <wp:effectExtent l="0" t="0" r="0" b="0"/>
            <wp:docPr id="13179929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4391684dcb1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FF23B" w:rsidP="02FFF23B" w:rsidRDefault="02FFF23B" w14:paraId="3E321B23" w14:textId="7C26FAF7">
      <w:pPr>
        <w:pStyle w:val="Normal"/>
        <w:ind w:left="360"/>
      </w:pPr>
    </w:p>
    <w:p w:rsidR="02FFF23B" w:rsidP="02FFF23B" w:rsidRDefault="02FFF23B" w14:noSpellErr="1" w14:paraId="7A5551BF" w14:textId="534623C8">
      <w:pPr>
        <w:pStyle w:val="Normal"/>
        <w:ind w:left="360"/>
      </w:pPr>
      <w:r w:rsidR="02FFF23B">
        <w:rPr/>
        <w:t>Evaluation:</w:t>
      </w:r>
    </w:p>
    <w:p w:rsidR="02FFF23B" w:rsidP="02FFF23B" w:rsidRDefault="02FFF23B" w14:paraId="0F3FA623" w14:textId="49737323">
      <w:pPr>
        <w:pStyle w:val="Normal"/>
        <w:ind w:left="360"/>
      </w:pPr>
      <w:r w:rsidR="02FFF23B">
        <w:rPr/>
        <w:t xml:space="preserve">I was able to successfully complete each step in the lab. Modified </w:t>
      </w:r>
      <w:proofErr w:type="spellStart"/>
      <w:r w:rsidR="02FFF23B">
        <w:rPr/>
        <w:t>msgs</w:t>
      </w:r>
      <w:proofErr w:type="spellEnd"/>
      <w:r w:rsidR="02FFF23B">
        <w:rPr/>
        <w:t xml:space="preserve"> correctly and studied the IPCS commands. As well as used the debug in xv6 on both the </w:t>
      </w:r>
      <w:proofErr w:type="spellStart"/>
      <w:r w:rsidR="02FFF23B">
        <w:rPr/>
        <w:t>swtch</w:t>
      </w:r>
      <w:proofErr w:type="spellEnd"/>
      <w:r w:rsidR="02FFF23B">
        <w:rPr/>
        <w:t xml:space="preserve"> function and the scheduler </w:t>
      </w:r>
      <w:proofErr w:type="gramStart"/>
      <w:r w:rsidR="02FFF23B">
        <w:rPr/>
        <w:t>function</w:t>
      </w:r>
      <w:proofErr w:type="gramEnd"/>
      <w:r w:rsidR="02FFF23B">
        <w:rPr/>
        <w:t>. I believe I have earned a 20/20 for this lab</w:t>
      </w:r>
    </w:p>
    <w:p w:rsidR="02FFF23B" w:rsidP="02FFF23B" w:rsidRDefault="02FFF23B" w14:paraId="5760047E" w14:textId="05F5D3D3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474D37"/>
  <w:rsids>
    <w:rsidRoot w:val="2BE34EB6"/>
    <w:rsid w:val="02FFF23B"/>
    <w:rsid w:val="2BE34EB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7b916796b8604978" /><Relationship Type="http://schemas.openxmlformats.org/officeDocument/2006/relationships/numbering" Target="/word/numbering.xml" Id="R07fc942083c94c20" /><Relationship Type="http://schemas.openxmlformats.org/officeDocument/2006/relationships/image" Target="/media/image.png" Id="Rfd587e72a0ee4136" /><Relationship Type="http://schemas.openxmlformats.org/officeDocument/2006/relationships/image" Target="/media/image2.png" Id="Rd5c278caee8142e8" /><Relationship Type="http://schemas.openxmlformats.org/officeDocument/2006/relationships/image" Target="/media/image3.png" Id="Rf30a2d48b32844f0" /><Relationship Type="http://schemas.openxmlformats.org/officeDocument/2006/relationships/image" Target="/media/image4.png" Id="R16698f5b3d384fb7" /><Relationship Type="http://schemas.openxmlformats.org/officeDocument/2006/relationships/image" Target="/media/image5.png" Id="Rc9f47d8a898c42dd" /><Relationship Type="http://schemas.openxmlformats.org/officeDocument/2006/relationships/image" Target="/media/image6.png" Id="R689df5192f4a4962" /><Relationship Type="http://schemas.openxmlformats.org/officeDocument/2006/relationships/image" Target="/media/image7.png" Id="R85d20e47cc284c1b" /><Relationship Type="http://schemas.openxmlformats.org/officeDocument/2006/relationships/image" Target="/media/image8.png" Id="Rdd0595788b784507" /><Relationship Type="http://schemas.openxmlformats.org/officeDocument/2006/relationships/image" Target="/media/image9.png" Id="R81213c4e5fc14029" /><Relationship Type="http://schemas.openxmlformats.org/officeDocument/2006/relationships/image" Target="/media/imagea.png" Id="Rbbca8e9eb160436a" /><Relationship Type="http://schemas.openxmlformats.org/officeDocument/2006/relationships/image" Target="/media/imageb.png" Id="Ra880ebe788024dae" /><Relationship Type="http://schemas.openxmlformats.org/officeDocument/2006/relationships/image" Target="/media/imagec.png" Id="R24391684dcb1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2018-02-06T22:13:20.4261319Z</dcterms:modified>
  <lastModifiedBy>Mike Smith</lastModifiedBy>
</coreProperties>
</file>