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800" w:after="100"/>
        <w:jc w:val="center"/>
        <w:rPr>
          <w:lang w:val="pt-BR" w:eastAsia="en-US" w:bidi="ar-SA"/>
        </w:rPr>
      </w:pPr>
      <w:r>
        <w:rPr>
          <w:b/>
          <w:sz w:val="30"/>
          <w:lang w:val="pt-BR" w:eastAsia="en-US" w:bidi="ar-SA"/>
        </w:rPr>
        <w:t>Universidade Estadual de Ponta Grossa</w:t>
      </w:r>
    </w:p>
    <w:p>
      <w:pPr>
        <w:pStyle w:val="Normal"/>
        <w:spacing w:before="1000" w:after="100"/>
        <w:jc w:val="center"/>
        <w:rPr>
          <w:lang w:val="pt-BR" w:eastAsia="en-US" w:bidi="ar-SA"/>
        </w:rPr>
      </w:pPr>
      <w:r>
        <w:rPr>
          <w:b/>
          <w:color w:val="1F4E79"/>
          <w:sz w:val="44"/>
          <w:lang w:val="pt-BR" w:eastAsia="en-US" w:bidi="ar-SA"/>
        </w:rPr>
        <w:t>[NOME DO TRABALHO / SISTEMA PROPOSTO]</w:t>
      </w:r>
    </w:p>
    <w:p>
      <w:pPr>
        <w:pStyle w:val="Normal"/>
        <w:jc w:val="center"/>
        <w:rPr>
          <w:lang w:val="pt-BR" w:eastAsia="en-US" w:bidi="ar-SA"/>
        </w:rPr>
      </w:pPr>
      <w:r>
        <w:rPr>
          <w:lang w:val="pt-BR" w:eastAsia="en-US" w:bidi="ar-SA"/>
        </w:rPr>
        <w:t>Fundamentos de Engenharia de Software</w:t>
      </w:r>
    </w:p>
    <w:p>
      <w:pPr>
        <w:pStyle w:val="Normal"/>
        <w:jc w:val="center"/>
        <w:rPr>
          <w:lang w:val="pt-BR" w:eastAsia="en-US" w:bidi="ar-SA"/>
        </w:rPr>
      </w:pPr>
      <w:r>
        <w:rPr>
          <w:lang w:val="pt-BR" w:eastAsia="en-US" w:bidi="ar-SA"/>
        </w:rPr>
        <w:t>Engenharia de Software</w:t>
      </w:r>
    </w:p>
    <w:p>
      <w:pPr>
        <w:pStyle w:val="Normal"/>
        <w:jc w:val="center"/>
        <w:rPr>
          <w:lang w:val="pt-BR" w:eastAsia="en-US" w:bidi="ar-SA"/>
        </w:rPr>
      </w:pPr>
      <w:r>
        <w:rPr>
          <w:lang w:val="pt-BR" w:eastAsia="en-US" w:bidi="ar-SA"/>
        </w:rPr>
        <w:t>Integrantes: Mike André Sowa, Felipe Cosmoski, João Paulo Dalzoto, Raul</w:t>
      </w:r>
    </w:p>
    <w:p>
      <w:pPr>
        <w:pStyle w:val="Normal"/>
        <w:spacing w:before="1300" w:after="100"/>
        <w:jc w:val="center"/>
        <w:rPr>
          <w:lang w:val="pt-BR" w:eastAsia="en-US" w:bidi="ar-SA"/>
        </w:rPr>
      </w:pPr>
      <w:r>
        <w:rPr>
          <w:lang w:val="pt-BR" w:eastAsia="en-US" w:bidi="ar-SA"/>
        </w:rPr>
        <w:t>Ponta Grossa, Paraná</w:t>
        <w:br/>
        <w:t>19/11/2026</w:t>
      </w:r>
    </w:p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</w:r>
      <w:r>
        <w:br w:type="page"/>
      </w:r>
    </w:p>
    <w:p>
      <w:pPr>
        <w:pStyle w:val="Heading1"/>
        <w:spacing w:before="0" w:after="0"/>
        <w:rPr>
          <w:lang w:val="pt-BR" w:eastAsia="en-US" w:bidi="ar-SA"/>
        </w:rPr>
      </w:pPr>
      <w:r>
        <w:rPr>
          <w:lang w:val="pt-BR" w:eastAsia="en-US" w:bidi="ar-SA"/>
        </w:rPr>
        <w:t>Sumário</w:t>
      </w:r>
    </w:p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  <w:t>No Word: Referências → Sumário → escolha um sumário automático. Antes disso, aplique os estilos Título 1, Título 2 e Título 3 aos cabeçalhos.</w:t>
      </w:r>
    </w:p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</w:r>
      <w:r>
        <w:br w:type="page"/>
      </w:r>
    </w:p>
    <w:p>
      <w:pPr>
        <w:pStyle w:val="Heading1"/>
        <w:spacing w:before="0" w:after="0"/>
        <w:rPr>
          <w:lang w:val="pt-BR" w:eastAsia="en-US" w:bidi="ar-SA"/>
        </w:rPr>
      </w:pPr>
      <w:r>
        <w:rPr>
          <w:lang w:val="pt-BR" w:eastAsia="en-US" w:bidi="ar-SA"/>
        </w:rPr>
        <w:t>4.1 Identificação e contextualização</w:t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4.1.1 Introdução</w:t>
      </w:r>
    </w:p>
    <w:p>
      <w:pPr>
        <w:pStyle w:val="textopadrao"/>
        <w:rPr>
          <w:lang w:val="pt-BR" w:eastAsia="en-US" w:bidi="ar-SA"/>
        </w:rPr>
      </w:pPr>
      <w:r>
        <w:rPr>
          <w:lang w:val="pt-BR" w:eastAsia="en-US" w:bidi="ar-SA"/>
        </w:rPr>
        <w:t>Restaurantes, lanchonetes e trailers de comida podem enfrentar dificuldades na organização do trabalho entre as equipes de atendimento e cozinha, resultando em atrasos e perda de pedidos. Diante disso, propõe-se o desenvolvimento de um sistema para gerenciar a ordem dos pedidos, controlar a disponibilidade dos produtos no cardápio e monitorar as etapas de produção, permitindo identificar possíveis falhas e melhorar a eficiência operacional do estabelecimento.</w:t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4.1.2 Problema</w:t>
      </w:r>
    </w:p>
    <w:p>
      <w:pPr>
        <w:pStyle w:val="textopadrao"/>
        <w:rPr>
          <w:lang w:val="pt-BR" w:eastAsia="en-US" w:bidi="ar-SA"/>
        </w:rPr>
      </w:pPr>
      <w:r>
        <w:rPr>
          <w:lang w:val="pt-BR" w:eastAsia="en-US" w:bidi="ar-SA"/>
        </w:rPr>
        <w:t>A desorganização na ordem dos pedidos e no controle dos produtos disponíveis no cardápio dificulta o gerenciamento da cozinha. Além disso, a falta de ferramentas para analisar o desempenho operacional prejudica a identificação de gargalos e de fatores que aumentam o tempo de preparo dos pedidos.</w:t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4.1.3 Público-alvo</w:t>
      </w:r>
    </w:p>
    <w:p>
      <w:pPr>
        <w:pStyle w:val="BodyText"/>
        <w:rPr>
          <w:lang w:val="pt-BR" w:eastAsia="en-US" w:bidi="ar-SA"/>
        </w:rPr>
      </w:pPr>
      <w:r>
        <w:rPr>
          <w:lang w:val="pt-BR" w:eastAsia="en-US" w:bidi="ar-SA"/>
        </w:rPr>
        <w:t>O sistema tem como público-alvo proprietários e gestores de estabelecimentos do ramo alimentício, como lanchonetes e restaurantes, que buscam otimizar o gerenciamento de pedidos, controlar a disponibilidade de produtos no cardápio e identificar possíveis gargalos nos processos internos. A solução também poderá beneficiar os funcionários responsáveis pelo atendimento e preparo dos pedidos, contribuindo para uma rotina de trabalho mais organizada e eficiente.</w:t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4.1.4 Objetivos</w:t>
      </w:r>
    </w:p>
    <w:p>
      <w:pPr>
        <w:pStyle w:val="Heading3"/>
        <w:rPr>
          <w:lang w:val="pt-BR" w:eastAsia="en-US" w:bidi="ar-SA"/>
        </w:rPr>
      </w:pPr>
      <w:r>
        <w:rPr>
          <w:lang w:val="pt-BR" w:eastAsia="en-US" w:bidi="ar-SA"/>
        </w:rPr>
        <w:t>Objetivo geral</w:t>
      </w:r>
    </w:p>
    <w:p>
      <w:pPr>
        <w:pStyle w:val="textopadrao"/>
        <w:rPr>
          <w:lang w:val="pt-BR" w:eastAsia="en-US" w:bidi="ar-SA"/>
        </w:rPr>
      </w:pPr>
      <w:r>
        <w:rPr>
          <w:lang w:val="pt-BR" w:eastAsia="en-US" w:bidi="ar-SA"/>
        </w:rPr>
        <w:t>Otimizar o gerenciamento interno da lanchonete por meio de um sistema que organize a fila de pedidos, controle a disponibilidade dos produtos no cardápio e contribua para a melhoria da eficiência operacional. Além disso, identificar e analisar possíveis gargalos nos processos internos, visando aprimorar o fluxo de trabalho e o desempenho geral do estabelecimento.</w:t>
      </w:r>
    </w:p>
    <w:p>
      <w:pPr>
        <w:pStyle w:val="Heading3"/>
        <w:rPr>
          <w:lang w:val="pt-BR" w:eastAsia="en-US" w:bidi="ar-SA"/>
        </w:rPr>
      </w:pPr>
      <w:r>
        <w:rPr>
          <w:lang w:val="pt-BR" w:eastAsia="en-US" w:bidi="ar-SA"/>
        </w:rPr>
        <w:t>Objetivos específicos</w:t>
      </w:r>
    </w:p>
    <w:p>
      <w:pPr>
        <w:pStyle w:val="ListBullet"/>
        <w:numPr>
          <w:ilvl w:val="0"/>
          <w:numId w:val="1"/>
        </w:numPr>
        <w:rPr>
          <w:lang w:val="pt-BR" w:eastAsia="en-US" w:bidi="ar-SA"/>
        </w:rPr>
      </w:pPr>
      <w:r>
        <w:rPr>
          <w:lang w:val="pt-BR" w:eastAsia="en-US" w:bidi="ar-SA"/>
        </w:rPr>
        <w:t>Cadastro de diferentes produtos alimentícios.</w:t>
      </w:r>
    </w:p>
    <w:p>
      <w:pPr>
        <w:pStyle w:val="ListBullet"/>
        <w:numPr>
          <w:ilvl w:val="0"/>
          <w:numId w:val="1"/>
        </w:numPr>
        <w:rPr>
          <w:lang w:val="pt-BR" w:eastAsia="en-US" w:bidi="ar-SA"/>
        </w:rPr>
      </w:pPr>
      <w:r>
        <w:rPr>
          <w:lang w:val="pt-BR" w:eastAsia="en-US" w:bidi="ar-SA"/>
        </w:rPr>
        <w:t>Cadastro de pedidos.</w:t>
      </w:r>
    </w:p>
    <w:p>
      <w:pPr>
        <w:pStyle w:val="ListBullet"/>
        <w:numPr>
          <w:ilvl w:val="0"/>
          <w:numId w:val="1"/>
        </w:numPr>
        <w:rPr>
          <w:lang w:val="pt-BR" w:eastAsia="en-US" w:bidi="ar-SA"/>
        </w:rPr>
      </w:pPr>
      <w:r>
        <w:rPr>
          <w:lang w:val="pt-BR" w:eastAsia="en-US" w:bidi="ar-SA"/>
        </w:rPr>
        <w:t>Esteira de pedidos estilo Kanban para controle da cozinha</w:t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4.1.5 Escopo e limites do sistema</w:t>
      </w:r>
    </w:p>
    <w:p>
      <w:pPr>
        <w:pStyle w:val="Normal"/>
        <w:rPr>
          <w:lang w:val="pt-BR" w:eastAsia="en-US" w:bidi="ar-SA"/>
        </w:rPr>
      </w:pPr>
      <w:r>
        <w:rPr>
          <w:i/>
          <w:color w:val="646464"/>
          <w:lang w:val="pt-BR" w:eastAsia="en-US" w:bidi="ar-SA"/>
        </w:rPr>
        <w:t>[Liste o que o sistema fará e o que não fará nesta versão. Registre limitações técnicas, legais, financeiras ou de prazo.]</w:t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4.1.6 Justificativa</w:t>
      </w:r>
    </w:p>
    <w:p>
      <w:pPr>
        <w:pStyle w:val="Normal"/>
        <w:rPr>
          <w:lang w:val="pt-BR" w:eastAsia="en-US" w:bidi="ar-SA"/>
        </w:rPr>
      </w:pPr>
      <w:r>
        <w:rPr>
          <w:i/>
          <w:color w:val="646464"/>
          <w:lang w:val="pt-BR" w:eastAsia="en-US" w:bidi="ar-SA"/>
        </w:rPr>
        <w:t>[Explique por que a solução é necessária e quais benefícios são esperados. Quando possível, indique como os benefícios poderão ser avaliados.]</w:t>
      </w:r>
    </w:p>
    <w:p>
      <w:pPr>
        <w:pStyle w:val="Heading1"/>
        <w:rPr>
          <w:lang w:val="pt-BR" w:eastAsia="en-US" w:bidi="ar-SA"/>
        </w:rPr>
      </w:pPr>
      <w:r>
        <w:rPr>
          <w:lang w:val="pt-BR" w:eastAsia="en-US" w:bidi="ar-SA"/>
        </w:rPr>
        <w:t>4.2 Stakeholders e levantamento de requisitos</w:t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4.2.1 Stakeholders e interesses</w:t>
      </w:r>
    </w:p>
    <w:p>
      <w:pPr>
        <w:pStyle w:val="Normal"/>
        <w:rPr>
          <w:lang w:val="pt-BR" w:eastAsia="en-US" w:bidi="ar-SA"/>
        </w:rPr>
      </w:pPr>
      <w:r>
        <w:rPr>
          <w:i/>
          <w:color w:val="646464"/>
          <w:lang w:val="pt-BR" w:eastAsia="en-US" w:bidi="ar-SA"/>
        </w:rPr>
        <w:t>[Identifique pelo menos 4 partes interessadas. Exemplos de perfis: usuário final, administrador, patrocinador/gestor, equipe técnica, suporte ou órgão regulador.]</w:t>
      </w:r>
    </w:p>
    <w:tbl>
      <w:tblPr>
        <w:tblStyle w:val="TableGrid"/>
        <w:tblW w:w="979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58"/>
        <w:gridCol w:w="1958"/>
        <w:gridCol w:w="1958"/>
        <w:gridCol w:w="1958"/>
        <w:gridCol w:w="1958"/>
      </w:tblGrid>
      <w:tr>
        <w:trPr/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ID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Stakeholder / perfil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Interesses e necessidades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Influência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Forma de participação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ST-01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[Perfil 1]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[Necessidades]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[Como será consultado]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ST-02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[Perfil 2]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[Necessidades]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[Como será consultado]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ST-03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[Perfil 3]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[Necessidades]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[Como será consultado]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ST-04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[Perfil 4]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[Necessidades]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[Como será consultado]</w:t>
            </w:r>
          </w:p>
        </w:tc>
      </w:tr>
    </w:tbl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4.2.2 Técnicas de levantamento de requisitos</w:t>
      </w:r>
    </w:p>
    <w:p>
      <w:pPr>
        <w:pStyle w:val="Normal"/>
        <w:rPr>
          <w:lang w:val="pt-BR" w:eastAsia="en-US" w:bidi="ar-SA"/>
        </w:rPr>
      </w:pPr>
      <w:r>
        <w:rPr>
          <w:i/>
          <w:color w:val="646464"/>
          <w:lang w:val="pt-BR" w:eastAsia="en-US" w:bidi="ar-SA"/>
        </w:rPr>
        <w:t>[Explique quais técnicas serão usadas, com quem, em que momento e por que foram escolhidas.]</w:t>
      </w:r>
    </w:p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  <w:t>Perguntas de investigação — adapte e registre as respostas:</w:t>
      </w:r>
    </w:p>
    <w:p>
      <w:pPr>
        <w:pStyle w:val="ListBullet"/>
        <w:numPr>
          <w:ilvl w:val="0"/>
          <w:numId w:val="1"/>
        </w:numPr>
        <w:rPr>
          <w:lang w:val="pt-BR" w:eastAsia="en-US" w:bidi="ar-SA"/>
        </w:rPr>
      </w:pPr>
      <w:r>
        <w:rPr>
          <w:lang w:val="pt-BR" w:eastAsia="en-US" w:bidi="ar-SA"/>
        </w:rPr>
        <w:t>Qual é a principal dificuldade que você enfrenta no processo atual?</w:t>
      </w:r>
    </w:p>
    <w:p>
      <w:pPr>
        <w:pStyle w:val="ListBullet"/>
        <w:numPr>
          <w:ilvl w:val="0"/>
          <w:numId w:val="1"/>
        </w:numPr>
        <w:rPr>
          <w:lang w:val="pt-BR" w:eastAsia="en-US" w:bidi="ar-SA"/>
        </w:rPr>
      </w:pPr>
      <w:r>
        <w:rPr>
          <w:lang w:val="pt-BR" w:eastAsia="en-US" w:bidi="ar-SA"/>
        </w:rPr>
        <w:t>Como você realiza essa atividade hoje, passo a passo?</w:t>
      </w:r>
    </w:p>
    <w:p>
      <w:pPr>
        <w:pStyle w:val="ListBullet"/>
        <w:numPr>
          <w:ilvl w:val="0"/>
          <w:numId w:val="1"/>
        </w:numPr>
        <w:rPr>
          <w:lang w:val="pt-BR" w:eastAsia="en-US" w:bidi="ar-SA"/>
        </w:rPr>
      </w:pPr>
      <w:r>
        <w:rPr>
          <w:lang w:val="pt-BR" w:eastAsia="en-US" w:bidi="ar-SA"/>
        </w:rPr>
        <w:t>Quais informações precisam ser registradas ou consultadas?</w:t>
      </w:r>
    </w:p>
    <w:p>
      <w:pPr>
        <w:pStyle w:val="ListBullet"/>
        <w:numPr>
          <w:ilvl w:val="0"/>
          <w:numId w:val="1"/>
        </w:numPr>
        <w:rPr>
          <w:lang w:val="pt-BR" w:eastAsia="en-US" w:bidi="ar-SA"/>
        </w:rPr>
      </w:pPr>
      <w:r>
        <w:rPr>
          <w:lang w:val="pt-BR" w:eastAsia="en-US" w:bidi="ar-SA"/>
        </w:rPr>
        <w:t>Quais erros ou situações excepcionais ocorrem com maior frequência?</w:t>
      </w:r>
    </w:p>
    <w:p>
      <w:pPr>
        <w:pStyle w:val="ListBullet"/>
        <w:numPr>
          <w:ilvl w:val="0"/>
          <w:numId w:val="1"/>
        </w:numPr>
        <w:rPr>
          <w:lang w:val="pt-BR" w:eastAsia="en-US" w:bidi="ar-SA"/>
        </w:rPr>
      </w:pPr>
      <w:r>
        <w:rPr>
          <w:lang w:val="pt-BR" w:eastAsia="en-US" w:bidi="ar-SA"/>
        </w:rPr>
        <w:t>Quais funções seriam indispensáveis para considerar o sistema útil?</w:t>
      </w:r>
    </w:p>
    <w:p>
      <w:pPr>
        <w:pStyle w:val="ListBullet"/>
        <w:numPr>
          <w:ilvl w:val="0"/>
          <w:numId w:val="1"/>
        </w:numPr>
        <w:rPr>
          <w:lang w:val="pt-BR" w:eastAsia="en-US" w:bidi="ar-SA"/>
        </w:rPr>
      </w:pPr>
      <w:r>
        <w:rPr>
          <w:lang w:val="pt-BR" w:eastAsia="en-US" w:bidi="ar-SA"/>
        </w:rPr>
        <w:t>[Pergunta adicional 6]</w:t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4.2.3 Requisitos funcionais</w:t>
      </w:r>
    </w:p>
    <w:p>
      <w:pPr>
        <w:pStyle w:val="Normal"/>
        <w:rPr>
          <w:lang w:val="pt-BR" w:eastAsia="en-US" w:bidi="ar-SA"/>
        </w:rPr>
      </w:pPr>
      <w:r>
        <w:rPr>
          <w:i/>
          <w:color w:val="646464"/>
          <w:lang w:val="pt-BR" w:eastAsia="en-US" w:bidi="ar-SA"/>
        </w:rPr>
        <w:t>[Registre pelo menos 10 requisitos funcionais. Use verbos claros e descreva uma capacidade observável do sistema.]</w:t>
      </w:r>
    </w:p>
    <w:tbl>
      <w:tblPr>
        <w:tblStyle w:val="TableGrid"/>
        <w:tblW w:w="97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48"/>
        <w:gridCol w:w="2448"/>
        <w:gridCol w:w="2448"/>
        <w:gridCol w:w="2447"/>
      </w:tblGrid>
      <w:tr>
        <w:trPr/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ID</w:t>
            </w:r>
          </w:p>
        </w:tc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Descrição</w:t>
            </w:r>
          </w:p>
        </w:tc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Prioridade</w:t>
            </w:r>
          </w:p>
        </w:tc>
        <w:tc>
          <w:tcPr>
            <w:tcW w:w="2447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Critério de aceitação verificável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RF-01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sistema deve ...]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[Condição objetiva que comprova o atendimento]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RF-02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sistema deve ...]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[Condição objetiva que comprova o atendimento]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RF-03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sistema deve ...]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[Condição objetiva que comprova o atendimento]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RF-04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sistema deve ...]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[Condição objetiva que comprova o atendimento]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RF-05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sistema deve ...]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[Condição objetiva que comprova o atendimento]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RF-06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sistema deve ...]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[Condição objetiva que comprova o atendimento]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RF-07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sistema deve ...]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[Condição objetiva que comprova o atendimento]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RF-08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sistema deve ...]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[Condição objetiva que comprova o atendimento]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RF-09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sistema deve ...]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[Condição objetiva que comprova o atendimento]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RF-10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sistema deve ...]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[Condição objetiva que comprova o atendimento]</w:t>
            </w:r>
          </w:p>
        </w:tc>
      </w:tr>
    </w:tbl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4.2.4 Requisitos não funcionais</w:t>
      </w:r>
    </w:p>
    <w:p>
      <w:pPr>
        <w:pStyle w:val="Normal"/>
        <w:rPr>
          <w:lang w:val="pt-BR" w:eastAsia="en-US" w:bidi="ar-SA"/>
        </w:rPr>
      </w:pPr>
      <w:r>
        <w:rPr>
          <w:i/>
          <w:color w:val="646464"/>
          <w:lang w:val="pt-BR" w:eastAsia="en-US" w:bidi="ar-SA"/>
        </w:rPr>
        <w:t>[Registre pelo menos 6 requisitos não funcionais. Sempre que possível, use métricas, limites ou condições verificáveis.]</w:t>
      </w:r>
    </w:p>
    <w:tbl>
      <w:tblPr>
        <w:tblStyle w:val="TableGrid"/>
        <w:tblW w:w="97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48"/>
        <w:gridCol w:w="2448"/>
        <w:gridCol w:w="2448"/>
        <w:gridCol w:w="2447"/>
      </w:tblGrid>
      <w:tr>
        <w:trPr/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ID</w:t>
            </w:r>
          </w:p>
        </w:tc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Descrição</w:t>
            </w:r>
          </w:p>
        </w:tc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Prioridade</w:t>
            </w:r>
          </w:p>
        </w:tc>
        <w:tc>
          <w:tcPr>
            <w:tcW w:w="2447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Critério de aceitação verificável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RNF-01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[Qualidade/ restrição exigida]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[Métrica ou condição de verificação]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RNF-02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[Qualidade/ restrição exigida]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[Métrica ou condição de verificação]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RNF-03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[Qualidade/ restrição exigida]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[Métrica ou condição de verificação]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RNF-04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[Qualidade/ restrição exigida]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[Métrica ou condição de verificação]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RNF-05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[Qualidade/ restrição exigida]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[Métrica ou condição de verificação]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RNF-06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[Qualidade/ restrição exigida]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[Métrica ou condição de verificação]</w:t>
            </w:r>
          </w:p>
        </w:tc>
      </w:tr>
    </w:tbl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4.2.5 Regras de negócio</w:t>
      </w:r>
    </w:p>
    <w:p>
      <w:pPr>
        <w:pStyle w:val="Normal"/>
        <w:rPr>
          <w:lang w:val="pt-BR" w:eastAsia="en-US" w:bidi="ar-SA"/>
        </w:rPr>
      </w:pPr>
      <w:r>
        <w:rPr>
          <w:i/>
          <w:color w:val="646464"/>
          <w:lang w:val="pt-BR" w:eastAsia="en-US" w:bidi="ar-SA"/>
        </w:rPr>
        <w:t>[Registre pelo menos 5 regras que definam políticas, cálculos, permissões ou restrições do domínio.]</w:t>
      </w:r>
    </w:p>
    <w:tbl>
      <w:tblPr>
        <w:tblStyle w:val="TableGrid"/>
        <w:tblW w:w="97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64"/>
        <w:gridCol w:w="3264"/>
        <w:gridCol w:w="3264"/>
      </w:tblGrid>
      <w:tr>
        <w:trPr/>
        <w:tc>
          <w:tcPr>
            <w:tcW w:w="3264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ID</w:t>
            </w:r>
          </w:p>
        </w:tc>
        <w:tc>
          <w:tcPr>
            <w:tcW w:w="3264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Descrição</w:t>
            </w:r>
          </w:p>
        </w:tc>
        <w:tc>
          <w:tcPr>
            <w:tcW w:w="3264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Requisito(s) relacionado(s)</w:t>
            </w:r>
          </w:p>
        </w:tc>
      </w:tr>
      <w:tr>
        <w:trPr/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RN-01</w:t>
            </w:r>
          </w:p>
        </w:tc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[Regra de negócio]</w:t>
            </w:r>
          </w:p>
        </w:tc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[RF/RNF relacionado(s)]</w:t>
            </w:r>
          </w:p>
        </w:tc>
      </w:tr>
      <w:tr>
        <w:trPr/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RN-02</w:t>
            </w:r>
          </w:p>
        </w:tc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[Regra de negócio]</w:t>
            </w:r>
          </w:p>
        </w:tc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[RF/RNF relacionado(s)]</w:t>
            </w:r>
          </w:p>
        </w:tc>
      </w:tr>
      <w:tr>
        <w:trPr/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RN-03</w:t>
            </w:r>
          </w:p>
        </w:tc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[Regra de negócio]</w:t>
            </w:r>
          </w:p>
        </w:tc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[RF/RNF relacionado(s)]</w:t>
            </w:r>
          </w:p>
        </w:tc>
      </w:tr>
      <w:tr>
        <w:trPr/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RN-04</w:t>
            </w:r>
          </w:p>
        </w:tc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[Regra de negócio]</w:t>
            </w:r>
          </w:p>
        </w:tc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[RF/RNF relacionado(s)]</w:t>
            </w:r>
          </w:p>
        </w:tc>
      </w:tr>
      <w:tr>
        <w:trPr/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RN-05</w:t>
            </w:r>
          </w:p>
        </w:tc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[Regra de negócio]</w:t>
            </w:r>
          </w:p>
        </w:tc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[RF/RNF relacionado(s)]</w:t>
            </w:r>
          </w:p>
        </w:tc>
      </w:tr>
    </w:tbl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4.2.6 Conflitos, ambiguidades e restrições</w:t>
      </w:r>
    </w:p>
    <w:tbl>
      <w:tblPr>
        <w:tblStyle w:val="TableGrid"/>
        <w:tblW w:w="979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58"/>
        <w:gridCol w:w="1958"/>
        <w:gridCol w:w="1958"/>
        <w:gridCol w:w="1958"/>
        <w:gridCol w:w="1958"/>
      </w:tblGrid>
      <w:tr>
        <w:trPr/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Item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Tipo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Descrição / origem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Impacto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Resolução proposta / decisão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CA-01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[Conflito/Ambiguidade/Restrição]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[Descrever]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[Consequência]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[Como será resolvido e quem valida]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CA-02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[Conflito/Ambiguidade/Restrição]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[Descrever]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[Consequência]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[Como será resolvido e quem valida]</w:t>
            </w:r>
          </w:p>
        </w:tc>
      </w:tr>
    </w:tbl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</w:r>
    </w:p>
    <w:p>
      <w:pPr>
        <w:pStyle w:val="Heading1"/>
        <w:rPr>
          <w:lang w:val="pt-BR" w:eastAsia="en-US" w:bidi="ar-SA"/>
        </w:rPr>
      </w:pPr>
      <w:r>
        <w:rPr>
          <w:lang w:val="pt-BR" w:eastAsia="en-US" w:bidi="ar-SA"/>
        </w:rPr>
        <w:t>4.3 Modelagem de análise</w:t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4.3.1 Diagrama de casos de uso</w:t>
      </w:r>
    </w:p>
    <w:p>
      <w:pPr>
        <w:pStyle w:val="Normal"/>
        <w:rPr>
          <w:lang w:val="pt-BR" w:eastAsia="en-US" w:bidi="ar-SA"/>
        </w:rPr>
      </w:pPr>
      <w:r>
        <w:rPr>
          <w:i/>
          <w:color w:val="646464"/>
          <w:lang w:val="pt-BR" w:eastAsia="en-US" w:bidi="ar-SA"/>
        </w:rPr>
        <w:t>[Insira o diagrama com atores, casos de uso, limite do sistema e relacionamentos pertinentes. Identifique os casos de uso com IDs, por exemplo UC-01.]</w:t>
      </w:r>
    </w:p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  <w:t>[ESPAÇO PARA O DIAGRAMA DE CASOS DE USO]</w:t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4.3.2 Descrição textual dos casos de uso</w:t>
      </w:r>
    </w:p>
    <w:p>
      <w:pPr>
        <w:pStyle w:val="Heading3"/>
        <w:rPr>
          <w:lang w:val="pt-BR" w:eastAsia="en-US" w:bidi="ar-SA"/>
        </w:rPr>
      </w:pPr>
      <w:r>
        <w:rPr>
          <w:lang w:val="pt-BR" w:eastAsia="en-US" w:bidi="ar-SA"/>
        </w:rPr>
        <w:t>UC-01 — [Nome do caso de uso]</w:t>
      </w:r>
    </w:p>
    <w:tbl>
      <w:tblPr>
        <w:tblStyle w:val="TableGrid"/>
        <w:tblW w:w="97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96"/>
        <w:gridCol w:w="4895"/>
      </w:tblGrid>
      <w:tr>
        <w:trPr/>
        <w:tc>
          <w:tcPr>
            <w:tcW w:w="4896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Campo</w:t>
            </w:r>
          </w:p>
        </w:tc>
        <w:tc>
          <w:tcPr>
            <w:tcW w:w="4895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Descrição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Objetivo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[Resultado que o ator pretende alcançar]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Ator principal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[Ator que inicia o caso]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Pré-condições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que deve ser verdadeiro antes do início]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Fluxo principal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[Passos numerados, incluindo ação do ator e resposta do sistema]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Fluxos alternativos / exceções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[Variações, erros e como o sistema responde]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Pós-condições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[Estado do sistema após sucesso ou falha]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Requisitos relacionados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[RF-xx / RN-xx]</w:t>
            </w:r>
          </w:p>
        </w:tc>
      </w:tr>
    </w:tbl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</w:r>
    </w:p>
    <w:p>
      <w:pPr>
        <w:pStyle w:val="Heading3"/>
        <w:rPr>
          <w:lang w:val="pt-BR" w:eastAsia="en-US" w:bidi="ar-SA"/>
        </w:rPr>
      </w:pPr>
      <w:r>
        <w:rPr>
          <w:lang w:val="pt-BR" w:eastAsia="en-US" w:bidi="ar-SA"/>
        </w:rPr>
        <w:t>UC-02 — [Nome do caso de uso]</w:t>
      </w:r>
    </w:p>
    <w:tbl>
      <w:tblPr>
        <w:tblStyle w:val="TableGrid"/>
        <w:tblW w:w="97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96"/>
        <w:gridCol w:w="4895"/>
      </w:tblGrid>
      <w:tr>
        <w:trPr/>
        <w:tc>
          <w:tcPr>
            <w:tcW w:w="4896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Campo</w:t>
            </w:r>
          </w:p>
        </w:tc>
        <w:tc>
          <w:tcPr>
            <w:tcW w:w="4895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Descrição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Objetivo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[Resultado que o ator pretende alcançar]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Ator principal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[Ator que inicia o caso]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Pré-condições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que deve ser verdadeiro antes do início]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Fluxo principal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[Passos numerados, incluindo ação do ator e resposta do sistema]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Fluxos alternativos / exceções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[Variações, erros e como o sistema responde]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Pós-condições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[Estado do sistema após sucesso ou falha]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Requisitos relacionados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[RF-xx / RN-xx]</w:t>
            </w:r>
          </w:p>
        </w:tc>
      </w:tr>
    </w:tbl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</w:r>
    </w:p>
    <w:p>
      <w:pPr>
        <w:pStyle w:val="Heading3"/>
        <w:rPr>
          <w:lang w:val="pt-BR" w:eastAsia="en-US" w:bidi="ar-SA"/>
        </w:rPr>
      </w:pPr>
      <w:r>
        <w:rPr>
          <w:lang w:val="pt-BR" w:eastAsia="en-US" w:bidi="ar-SA"/>
        </w:rPr>
        <w:t>UC-03 — [Nome do caso de uso]</w:t>
      </w:r>
    </w:p>
    <w:tbl>
      <w:tblPr>
        <w:tblStyle w:val="TableGrid"/>
        <w:tblW w:w="97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96"/>
        <w:gridCol w:w="4895"/>
      </w:tblGrid>
      <w:tr>
        <w:trPr/>
        <w:tc>
          <w:tcPr>
            <w:tcW w:w="4896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Campo</w:t>
            </w:r>
          </w:p>
        </w:tc>
        <w:tc>
          <w:tcPr>
            <w:tcW w:w="4895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Descrição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Objetivo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[Resultado que o ator pretende alcançar]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Ator principal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[Ator que inicia o caso]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Pré-condições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que deve ser verdadeiro antes do início]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Fluxo principal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[Passos numerados, incluindo ação do ator e resposta do sistema]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Fluxos alternativos / exceções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[Variações, erros e como o sistema responde]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Pós-condições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[Estado do sistema após sucesso ou falha]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Requisitos relacionados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[RF-xx / RN-xx]</w:t>
            </w:r>
          </w:p>
        </w:tc>
      </w:tr>
    </w:tbl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4.3.3 Diagrama de classes de domínio</w:t>
      </w:r>
    </w:p>
    <w:p>
      <w:pPr>
        <w:pStyle w:val="Normal"/>
        <w:rPr>
          <w:lang w:val="pt-BR" w:eastAsia="en-US" w:bidi="ar-SA"/>
        </w:rPr>
      </w:pPr>
      <w:r>
        <w:rPr>
          <w:i/>
          <w:color w:val="646464"/>
          <w:lang w:val="pt-BR" w:eastAsia="en-US" w:bidi="ar-SA"/>
        </w:rPr>
        <w:t>[Insira o diagrama com classes do domínio, atributos, operações quando apropriadas, associações, papéis e multiplicidades.]</w:t>
      </w:r>
    </w:p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  <w:t>[ESPAÇO PARA O DIAGRAMA DE CLASSES]</w:t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4.3.4 Relação entre modelos, requisitos e regras</w:t>
      </w:r>
    </w:p>
    <w:p>
      <w:pPr>
        <w:pStyle w:val="Normal"/>
        <w:rPr>
          <w:lang w:val="pt-BR" w:eastAsia="en-US" w:bidi="ar-SA"/>
        </w:rPr>
      </w:pPr>
      <w:r>
        <w:rPr>
          <w:i/>
          <w:color w:val="646464"/>
          <w:lang w:val="pt-BR" w:eastAsia="en-US" w:bidi="ar-SA"/>
        </w:rPr>
        <w:t>[Explique quais requisitos e regras são representados por cada ator, caso de uso, classe, associação ou multiplicidade. Cite os IDs correspondentes.]</w:t>
      </w:r>
    </w:p>
    <w:p>
      <w:pPr>
        <w:pStyle w:val="Heading1"/>
        <w:rPr>
          <w:lang w:val="pt-BR" w:eastAsia="en-US" w:bidi="ar-SA"/>
        </w:rPr>
      </w:pPr>
      <w:r>
        <w:rPr>
          <w:lang w:val="pt-BR" w:eastAsia="en-US" w:bidi="ar-SA"/>
        </w:rPr>
        <w:t>4.4 Projeto e arquitetura</w:t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4.4.1 Visão arquitetural</w:t>
      </w:r>
    </w:p>
    <w:p>
      <w:pPr>
        <w:pStyle w:val="Normal"/>
        <w:rPr>
          <w:lang w:val="pt-BR" w:eastAsia="en-US" w:bidi="ar-SA"/>
        </w:rPr>
      </w:pPr>
      <w:r>
        <w:rPr>
          <w:i/>
          <w:color w:val="646464"/>
          <w:lang w:val="pt-BR" w:eastAsia="en-US" w:bidi="ar-SA"/>
        </w:rPr>
        <w:t>[Apresente componentes/camadas, responsabilidades e interfaces. Descreva os fluxos principais de dados e chamadas.]</w:t>
      </w:r>
    </w:p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  <w:t>[ESPAÇO PARA DIAGRAMA DE ARQUITETURA / COMPONENTES]</w:t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4.4.2 Decisões de projeto</w:t>
      </w:r>
    </w:p>
    <w:p>
      <w:pPr>
        <w:pStyle w:val="Normal"/>
        <w:rPr>
          <w:lang w:val="pt-BR" w:eastAsia="en-US" w:bidi="ar-SA"/>
        </w:rPr>
      </w:pPr>
      <w:r>
        <w:rPr>
          <w:i/>
          <w:color w:val="646464"/>
          <w:lang w:val="pt-BR" w:eastAsia="en-US" w:bidi="ar-SA"/>
        </w:rPr>
        <w:t>[Justifique abstração, modularidade, separação de interesses e encapsulamento. Registre alternativas consideradas e motivos da escolha.]</w:t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4.4.3 Coesão</w:t>
      </w:r>
    </w:p>
    <w:tbl>
      <w:tblPr>
        <w:tblStyle w:val="TableGrid"/>
        <w:tblW w:w="979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58"/>
        <w:gridCol w:w="1958"/>
        <w:gridCol w:w="1958"/>
        <w:gridCol w:w="1958"/>
        <w:gridCol w:w="1958"/>
      </w:tblGrid>
      <w:tr>
        <w:trPr/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Exemplo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Módulo / componente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Responsabilidade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Por que a coesão é alta ou baixa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Melhoria proposta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CO-01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[Componente]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[Responsabilidade]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[Análise]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[Se necessário]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CO-02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[Componente]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[Responsabilidade]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[Análise]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[Se necessário]</w:t>
            </w:r>
          </w:p>
        </w:tc>
      </w:tr>
    </w:tbl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4.4.4 Acoplamento</w:t>
      </w:r>
    </w:p>
    <w:tbl>
      <w:tblPr>
        <w:tblStyle w:val="TableGrid"/>
        <w:tblW w:w="979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58"/>
        <w:gridCol w:w="1958"/>
        <w:gridCol w:w="1958"/>
        <w:gridCol w:w="1958"/>
        <w:gridCol w:w="1958"/>
      </w:tblGrid>
      <w:tr>
        <w:trPr/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Exemplo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Componentes envolvidos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Dependência existente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Impacto da dependência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Como reduzir / justificar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AC-01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 ↔ B]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[Descrever]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[Consequência]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[Proposta]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AC-02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 ↔ D]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[Descrever]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[Consequência]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[Proposta]</w:t>
            </w:r>
          </w:p>
        </w:tc>
      </w:tr>
    </w:tbl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4.4.5 Refinamento de funcionalidade</w:t>
      </w:r>
    </w:p>
    <w:p>
      <w:pPr>
        <w:pStyle w:val="Normal"/>
        <w:rPr>
          <w:lang w:val="pt-BR" w:eastAsia="en-US" w:bidi="ar-SA"/>
        </w:rPr>
      </w:pPr>
      <w:r>
        <w:rPr>
          <w:i/>
          <w:color w:val="646464"/>
          <w:lang w:val="pt-BR" w:eastAsia="en-US" w:bidi="ar-SA"/>
        </w:rPr>
        <w:t>[Escolha um RF e decomponha-o em passos, componentes, entradas, processamento, saídas e exceções. Mostre como o requisito vira uma solução implementável.]</w:t>
      </w:r>
    </w:p>
    <w:tbl>
      <w:tblPr>
        <w:tblStyle w:val="TableGrid"/>
        <w:tblW w:w="979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58"/>
        <w:gridCol w:w="1958"/>
        <w:gridCol w:w="1958"/>
        <w:gridCol w:w="1958"/>
        <w:gridCol w:w="1958"/>
      </w:tblGrid>
      <w:tr>
        <w:trPr/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Etapa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Ação / processamento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Componente responsável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Entrada e saída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Requisito relacionado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1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[Ação]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[Componente]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[Entrada → saída]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[RF-xx]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2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[Ação]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[Componente]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[Entrada → saída]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[RF-xx]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3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[Ação]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[Componente]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[Entrada → saída]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[RF-xx]</w:t>
            </w:r>
          </w:p>
        </w:tc>
      </w:tr>
    </w:tbl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4.4.6 Refatoração futura</w:t>
      </w:r>
    </w:p>
    <w:p>
      <w:pPr>
        <w:pStyle w:val="Normal"/>
        <w:rPr>
          <w:lang w:val="pt-BR" w:eastAsia="en-US" w:bidi="ar-SA"/>
        </w:rPr>
      </w:pPr>
      <w:r>
        <w:rPr>
          <w:i/>
          <w:color w:val="646464"/>
          <w:lang w:val="pt-BR" w:eastAsia="en-US" w:bidi="ar-SA"/>
        </w:rPr>
        <w:t>[Descreva um exemplo plausível: problema atual, estrutura antes, mudança proposta, benefícios esperados e testes de regressão necessários.]</w:t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4.4.7 Protótipos de interface</w:t>
      </w:r>
    </w:p>
    <w:p>
      <w:pPr>
        <w:pStyle w:val="Normal"/>
        <w:rPr>
          <w:lang w:val="pt-BR" w:eastAsia="en-US" w:bidi="ar-SA"/>
        </w:rPr>
      </w:pPr>
      <w:r>
        <w:rPr>
          <w:i/>
          <w:color w:val="646464"/>
          <w:lang w:val="pt-BR" w:eastAsia="en-US" w:bidi="ar-SA"/>
        </w:rPr>
        <w:t>[Inclua pelo menos 3 telas de baixa ou média fidelidade. Para cada uma, explique objetivo, elementos principais, ações disponíveis e para onde a navegação segue.]</w:t>
      </w:r>
    </w:p>
    <w:p>
      <w:pPr>
        <w:pStyle w:val="Heading3"/>
        <w:rPr>
          <w:lang w:val="pt-BR" w:eastAsia="en-US" w:bidi="ar-SA"/>
        </w:rPr>
      </w:pPr>
      <w:r>
        <w:rPr>
          <w:lang w:val="pt-BR" w:eastAsia="en-US" w:bidi="ar-SA"/>
        </w:rPr>
        <w:t>Tela 1 — [Nome / finalidade]</w:t>
      </w:r>
    </w:p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  <w:t>[ESPAÇO PARA PROTÓTIPO / IMAGEM DA TELA]</w:t>
      </w:r>
    </w:p>
    <w:p>
      <w:pPr>
        <w:pStyle w:val="Normal"/>
        <w:rPr>
          <w:lang w:val="pt-BR" w:eastAsia="en-US" w:bidi="ar-SA"/>
        </w:rPr>
      </w:pPr>
      <w:r>
        <w:rPr>
          <w:i/>
          <w:color w:val="646464"/>
          <w:lang w:val="pt-BR" w:eastAsia="en-US" w:bidi="ar-SA"/>
        </w:rPr>
        <w:t>[Elementos, ação principal, validações e navegação para a próxima tela.]</w:t>
      </w:r>
    </w:p>
    <w:p>
      <w:pPr>
        <w:pStyle w:val="Heading3"/>
        <w:rPr>
          <w:lang w:val="pt-BR" w:eastAsia="en-US" w:bidi="ar-SA"/>
        </w:rPr>
      </w:pPr>
      <w:r>
        <w:rPr>
          <w:lang w:val="pt-BR" w:eastAsia="en-US" w:bidi="ar-SA"/>
        </w:rPr>
        <w:t>Tela 2 — [Nome / finalidade]</w:t>
      </w:r>
    </w:p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  <w:t>[ESPAÇO PARA PROTÓTIPO / IMAGEM DA TELA]</w:t>
      </w:r>
    </w:p>
    <w:p>
      <w:pPr>
        <w:pStyle w:val="Normal"/>
        <w:rPr>
          <w:lang w:val="pt-BR" w:eastAsia="en-US" w:bidi="ar-SA"/>
        </w:rPr>
      </w:pPr>
      <w:r>
        <w:rPr>
          <w:i/>
          <w:color w:val="646464"/>
          <w:lang w:val="pt-BR" w:eastAsia="en-US" w:bidi="ar-SA"/>
        </w:rPr>
        <w:t>[Elementos, ação principal, validações e navegação para a próxima tela.]</w:t>
      </w:r>
    </w:p>
    <w:p>
      <w:pPr>
        <w:pStyle w:val="Heading3"/>
        <w:rPr>
          <w:lang w:val="pt-BR" w:eastAsia="en-US" w:bidi="ar-SA"/>
        </w:rPr>
      </w:pPr>
      <w:r>
        <w:rPr>
          <w:lang w:val="pt-BR" w:eastAsia="en-US" w:bidi="ar-SA"/>
        </w:rPr>
        <w:t>Tela 3 — [Nome / finalidade]</w:t>
      </w:r>
    </w:p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  <w:t>[ESPAÇO PARA PROTÓTIPO / IMAGEM DA TELA]</w:t>
      </w:r>
    </w:p>
    <w:p>
      <w:pPr>
        <w:pStyle w:val="Normal"/>
        <w:rPr>
          <w:lang w:val="pt-BR" w:eastAsia="en-US" w:bidi="ar-SA"/>
        </w:rPr>
      </w:pPr>
      <w:r>
        <w:rPr>
          <w:i/>
          <w:color w:val="646464"/>
          <w:lang w:val="pt-BR" w:eastAsia="en-US" w:bidi="ar-SA"/>
        </w:rPr>
        <w:t>[Elementos, ação principal, validações e navegação para a próxima tela.]</w:t>
      </w:r>
    </w:p>
    <w:p>
      <w:pPr>
        <w:pStyle w:val="Heading1"/>
        <w:rPr>
          <w:lang w:val="pt-BR" w:eastAsia="en-US" w:bidi="ar-SA"/>
        </w:rPr>
      </w:pPr>
      <w:r>
        <w:rPr>
          <w:lang w:val="pt-BR" w:eastAsia="en-US" w:bidi="ar-SA"/>
        </w:rPr>
        <w:t>4.5 Processo e organização do desenvolvimento</w:t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4.5.1 Abordagem de processo</w:t>
      </w:r>
    </w:p>
    <w:p>
      <w:pPr>
        <w:pStyle w:val="Normal"/>
        <w:rPr>
          <w:lang w:val="pt-BR" w:eastAsia="en-US" w:bidi="ar-SA"/>
        </w:rPr>
      </w:pPr>
      <w:r>
        <w:rPr>
          <w:i/>
          <w:color w:val="646464"/>
          <w:lang w:val="pt-BR" w:eastAsia="en-US" w:bidi="ar-SA"/>
        </w:rPr>
        <w:t>[Escolha e justifique a abordagem — por exemplo, incremental ou ágil. Descreva etapas, papéis, cerimônias e entregáveis.]</w:t>
      </w:r>
    </w:p>
    <w:tbl>
      <w:tblPr>
        <w:tblStyle w:val="TableGrid"/>
        <w:tblW w:w="979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58"/>
        <w:gridCol w:w="1958"/>
        <w:gridCol w:w="1958"/>
        <w:gridCol w:w="1958"/>
        <w:gridCol w:w="1958"/>
      </w:tblGrid>
      <w:tr>
        <w:trPr/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Etapa / iteração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Objetivo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Atividades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Papéis responsáveis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Entregáveis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1 — [Nome]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[Objetivo]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[Atividades]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[Papéis]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[Entregáveis]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2 — [Nome]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[Objetivo]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[Atividades]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[Papéis]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[Entregáveis]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3 — [Nome]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[Objetivo]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[Atividades]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[Papéis]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[Entregáveis]</w:t>
            </w:r>
          </w:p>
        </w:tc>
      </w:tr>
    </w:tbl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4.5.2 Plano simplificado de execução</w:t>
      </w:r>
    </w:p>
    <w:tbl>
      <w:tblPr>
        <w:tblStyle w:val="TableGrid"/>
        <w:tblW w:w="97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32"/>
        <w:gridCol w:w="1631"/>
        <w:gridCol w:w="1633"/>
        <w:gridCol w:w="1632"/>
        <w:gridCol w:w="1631"/>
        <w:gridCol w:w="1632"/>
      </w:tblGrid>
      <w:tr>
        <w:trPr/>
        <w:tc>
          <w:tcPr>
            <w:tcW w:w="1632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ID</w:t>
            </w:r>
          </w:p>
        </w:tc>
        <w:tc>
          <w:tcPr>
            <w:tcW w:w="1631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Tarefa</w:t>
            </w:r>
          </w:p>
        </w:tc>
        <w:tc>
          <w:tcPr>
            <w:tcW w:w="1633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Dependência</w:t>
            </w:r>
          </w:p>
        </w:tc>
        <w:tc>
          <w:tcPr>
            <w:tcW w:w="1632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Responsável</w:t>
            </w:r>
          </w:p>
        </w:tc>
        <w:tc>
          <w:tcPr>
            <w:tcW w:w="1631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Estimativa / prazo</w:t>
            </w:r>
          </w:p>
        </w:tc>
        <w:tc>
          <w:tcPr>
            <w:tcW w:w="1632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Status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T-01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[Tarefa]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[Nenhuma / ID]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[Integrante]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[Estimativa]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[Pendente]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T-02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[Tarefa]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[T-01]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[Integrante]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[Estimativa]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[Pendente]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T-03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[Tarefa]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[T-01/T-02]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[Integrante]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[Estimativa]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[Pendente]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T-04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[Tarefa]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[ID]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[Integrante]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[Estimativa]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[Pendente]</w:t>
            </w:r>
          </w:p>
        </w:tc>
      </w:tr>
    </w:tbl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4.5.3 Controle de versões, mudanças e rastreabilidade</w:t>
      </w:r>
    </w:p>
    <w:p>
      <w:pPr>
        <w:pStyle w:val="Normal"/>
        <w:rPr>
          <w:lang w:val="pt-BR" w:eastAsia="en-US" w:bidi="ar-SA"/>
        </w:rPr>
      </w:pPr>
      <w:r>
        <w:rPr>
          <w:i/>
          <w:color w:val="646464"/>
          <w:lang w:val="pt-BR" w:eastAsia="en-US" w:bidi="ar-SA"/>
        </w:rPr>
        <w:t>[Explique ferramenta e estratégia de versionamento, padrão de branches/commits, revisão, registro e aprovação de mudanças, e como os IDs dos requisitos serão ligados aos artefatos.]</w:t>
      </w:r>
    </w:p>
    <w:p>
      <w:pPr>
        <w:pStyle w:val="Heading1"/>
        <w:rPr>
          <w:lang w:val="pt-BR" w:eastAsia="en-US" w:bidi="ar-SA"/>
        </w:rPr>
      </w:pPr>
      <w:r>
        <w:rPr>
          <w:lang w:val="pt-BR" w:eastAsia="en-US" w:bidi="ar-SA"/>
        </w:rPr>
        <w:t>4.6 Qualidade, verificação e validação</w:t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4.6.1 Atributos de qualidade</w:t>
      </w:r>
    </w:p>
    <w:p>
      <w:pPr>
        <w:pStyle w:val="Normal"/>
        <w:rPr>
          <w:lang w:val="pt-BR" w:eastAsia="en-US" w:bidi="ar-SA"/>
        </w:rPr>
      </w:pPr>
      <w:r>
        <w:rPr>
          <w:i/>
          <w:color w:val="646464"/>
          <w:lang w:val="pt-BR" w:eastAsia="en-US" w:bidi="ar-SA"/>
        </w:rPr>
        <w:t>[Selecione 4 atributos relevantes ao sistema — por exemplo, segurança, usabilidade, desempenho, confiabilidade, manutenibilidade ou acessibilidade — e defina como medir cada um.]</w:t>
      </w:r>
    </w:p>
    <w:tbl>
      <w:tblPr>
        <w:tblStyle w:val="TableGrid"/>
        <w:tblW w:w="97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48"/>
        <w:gridCol w:w="2448"/>
        <w:gridCol w:w="2448"/>
        <w:gridCol w:w="2447"/>
      </w:tblGrid>
      <w:tr>
        <w:trPr/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Atributo</w:t>
            </w:r>
          </w:p>
        </w:tc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Importância no sistema</w:t>
            </w:r>
          </w:p>
        </w:tc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Métrica / método de avaliação</w:t>
            </w:r>
          </w:p>
        </w:tc>
        <w:tc>
          <w:tcPr>
            <w:tcW w:w="2447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Meta ou critério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Q-01 — [Atributo]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[Justificativa]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[Como avaliar]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[Meta verificável]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Q-02 — [Atributo]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[Justificativa]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[Como avaliar]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[Meta verificável]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Q-03 — [Atributo]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[Justificativa]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[Como avaliar]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[Meta verificável]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Q-04 — [Atributo]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[Justificativa]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[Como avaliar]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[Meta verificável]</w:t>
            </w:r>
          </w:p>
        </w:tc>
      </w:tr>
    </w:tbl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4.6.2 Casos de teste</w:t>
      </w:r>
    </w:p>
    <w:p>
      <w:pPr>
        <w:pStyle w:val="Normal"/>
        <w:rPr>
          <w:lang w:val="pt-BR" w:eastAsia="en-US" w:bidi="ar-SA"/>
        </w:rPr>
      </w:pPr>
      <w:r>
        <w:rPr>
          <w:i/>
          <w:color w:val="646464"/>
          <w:lang w:val="pt-BR" w:eastAsia="en-US" w:bidi="ar-SA"/>
        </w:rPr>
        <w:t>[Crie pelo menos 8 testes, incluindo cenários positivos, negativos e de limite. Cada teste deve ter dados e resultado esperado objetivos.]</w:t>
      </w:r>
    </w:p>
    <w:tbl>
      <w:tblPr>
        <w:tblStyle w:val="TableGrid"/>
        <w:tblW w:w="97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32"/>
        <w:gridCol w:w="1631"/>
        <w:gridCol w:w="1633"/>
        <w:gridCol w:w="1632"/>
        <w:gridCol w:w="1631"/>
        <w:gridCol w:w="1632"/>
      </w:tblGrid>
      <w:tr>
        <w:trPr/>
        <w:tc>
          <w:tcPr>
            <w:tcW w:w="1632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ID</w:t>
            </w:r>
          </w:p>
        </w:tc>
        <w:tc>
          <w:tcPr>
            <w:tcW w:w="1631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Requisito</w:t>
            </w:r>
          </w:p>
        </w:tc>
        <w:tc>
          <w:tcPr>
            <w:tcW w:w="1633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Tipo</w:t>
            </w:r>
          </w:p>
        </w:tc>
        <w:tc>
          <w:tcPr>
            <w:tcW w:w="1632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Dados</w:t>
            </w:r>
          </w:p>
        </w:tc>
        <w:tc>
          <w:tcPr>
            <w:tcW w:w="1631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Passos</w:t>
            </w:r>
          </w:p>
        </w:tc>
        <w:tc>
          <w:tcPr>
            <w:tcW w:w="1632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Resultado esperado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TE-01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[RF/RNF]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[Positivo/Negativo/Limite]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[Dados de entrada]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[Passos para executar]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[Resultado esperado verificável]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TE-02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[RF/RNF]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[Positivo/Negativo/Limite]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[Dados de entrada]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[Passos para executar]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[Resultado esperado verificável]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TE-03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[RF/RNF]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[Positivo/Negativo/Limite]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[Dados de entrada]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[Passos para executar]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[Resultado esperado verificável]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TE-04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[RF/RNF]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[Positivo/Negativo/Limite]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[Dados de entrada]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[Passos para executar]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[Resultado esperado verificável]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TE-05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[RF/RNF]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[Positivo/Negativo/Limite]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[Dados de entrada]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[Passos para executar]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[Resultado esperado verificável]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TE-06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[RF/RNF]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[Positivo/Negativo/Limite]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[Dados de entrada]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[Passos para executar]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[Resultado esperado verificável]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TE-07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[RF/RNF]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[Positivo/Negativo/Limite]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[Dados de entrada]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[Passos para executar]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[Resultado esperado verificável]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TE-08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[RF/RNF]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[Positivo/Negativo/Limite]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[Dados de entrada]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[Passos para executar]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[Resultado esperado verificável]</w:t>
            </w:r>
          </w:p>
        </w:tc>
      </w:tr>
    </w:tbl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4.6.3 Verificação e validação</w:t>
      </w:r>
    </w:p>
    <w:tbl>
      <w:tblPr>
        <w:tblStyle w:val="TableGrid"/>
        <w:tblW w:w="97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64"/>
        <w:gridCol w:w="3264"/>
        <w:gridCol w:w="3264"/>
      </w:tblGrid>
      <w:tr>
        <w:trPr/>
        <w:tc>
          <w:tcPr>
            <w:tcW w:w="3264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Conceito</w:t>
            </w:r>
          </w:p>
        </w:tc>
        <w:tc>
          <w:tcPr>
            <w:tcW w:w="3264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Definição aplicada ao projeto</w:t>
            </w:r>
          </w:p>
        </w:tc>
        <w:tc>
          <w:tcPr>
            <w:tcW w:w="3264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Exemplo concreto</w:t>
            </w:r>
          </w:p>
        </w:tc>
      </w:tr>
      <w:tr>
        <w:trPr/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Verificação</w:t>
            </w:r>
          </w:p>
        </w:tc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produto foi construído conforme a especificação?]</w:t>
            </w:r>
          </w:p>
        </w:tc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[Ex.: teste/revisão que confere requisito técnico]</w:t>
            </w:r>
          </w:p>
        </w:tc>
      </w:tr>
      <w:tr>
        <w:trPr/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Validação</w:t>
            </w:r>
          </w:p>
        </w:tc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produto resolve a necessidade real do usuário?]</w:t>
            </w:r>
          </w:p>
        </w:tc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[Ex.: avaliação com usuário representativo]</w:t>
            </w:r>
          </w:p>
        </w:tc>
      </w:tr>
    </w:tbl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4.6.4 Matriz de rastreabilidade</w:t>
      </w:r>
    </w:p>
    <w:p>
      <w:pPr>
        <w:pStyle w:val="Normal"/>
        <w:rPr>
          <w:lang w:val="pt-BR" w:eastAsia="en-US" w:bidi="ar-SA"/>
        </w:rPr>
      </w:pPr>
      <w:r>
        <w:rPr>
          <w:i/>
          <w:color w:val="646464"/>
          <w:lang w:val="pt-BR" w:eastAsia="en-US" w:bidi="ar-SA"/>
        </w:rPr>
        <w:t>[Conecte cada requisito relevante a um caso de uso/componente e a um ou mais testes. Use os mesmos IDs definidos nas seções anteriores.]</w:t>
      </w:r>
    </w:p>
    <w:tbl>
      <w:tblPr>
        <w:tblStyle w:val="TableGrid"/>
        <w:tblW w:w="97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48"/>
        <w:gridCol w:w="2448"/>
        <w:gridCol w:w="2448"/>
        <w:gridCol w:w="2447"/>
      </w:tblGrid>
      <w:tr>
        <w:trPr/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Requisito (ID)</w:t>
            </w:r>
          </w:p>
        </w:tc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Caso de uso / componente</w:t>
            </w:r>
          </w:p>
        </w:tc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Teste(s) relacionado(s)</w:t>
            </w:r>
          </w:p>
        </w:tc>
        <w:tc>
          <w:tcPr>
            <w:tcW w:w="2447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Status / observações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RF-01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[UC-xx / componente]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[TE-xx]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[Status]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RF-02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[UC-xx / componente]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[TE-xx]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[Status]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RNF-01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[Componente / arquitetura]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[TE-xx]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[Status]</w:t>
            </w:r>
          </w:p>
        </w:tc>
      </w:tr>
    </w:tbl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</w:r>
    </w:p>
    <w:p>
      <w:pPr>
        <w:pStyle w:val="Heading1"/>
        <w:rPr>
          <w:lang w:val="pt-BR" w:eastAsia="en-US" w:bidi="ar-SA"/>
        </w:rPr>
      </w:pPr>
      <w:r>
        <w:rPr>
          <w:lang w:val="pt-BR" w:eastAsia="en-US" w:bidi="ar-SA"/>
        </w:rPr>
        <w:t>4.7 Manutenção e evolução</w:t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4.7.1 Mudanças futuras</w:t>
      </w:r>
    </w:p>
    <w:p>
      <w:pPr>
        <w:pStyle w:val="Normal"/>
        <w:rPr>
          <w:lang w:val="pt-BR" w:eastAsia="en-US" w:bidi="ar-SA"/>
        </w:rPr>
      </w:pPr>
      <w:r>
        <w:rPr>
          <w:i/>
          <w:color w:val="646464"/>
          <w:lang w:val="pt-BR" w:eastAsia="en-US" w:bidi="ar-SA"/>
        </w:rPr>
        <w:t>[Proponha uma mudança de cada tipo: corretiva, adaptativa, perfectiva e preventiva. Justifique a classificação.]</w:t>
      </w:r>
    </w:p>
    <w:tbl>
      <w:tblPr>
        <w:tblStyle w:val="TableGrid"/>
        <w:tblW w:w="979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58"/>
        <w:gridCol w:w="1958"/>
        <w:gridCol w:w="1958"/>
        <w:gridCol w:w="1958"/>
        <w:gridCol w:w="1958"/>
      </w:tblGrid>
      <w:tr>
        <w:trPr/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ID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Tipo de manutenção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Mudança proposta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Motivo / justificativa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Benefício esperado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M-01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Corretiva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[Correção de defeito]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[Defeito observado]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[Benefício]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M-02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Adaptativa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[Adequação a ambiente/regra externa]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[Mudança externa]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[Benefício]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M-03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Perfectiva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[Melhoria de função ou experiência]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[Necessidade de melhoria]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[Benefício]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M-04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Preventiva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[Melhoria interna para evitar falhas futuras]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[Risco técnico]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[Benefício]</w:t>
            </w:r>
          </w:p>
        </w:tc>
      </w:tr>
    </w:tbl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4.7.2 Análise de impacto de uma mudança</w:t>
      </w:r>
    </w:p>
    <w:p>
      <w:pPr>
        <w:pStyle w:val="Normal"/>
        <w:rPr>
          <w:lang w:val="pt-BR" w:eastAsia="en-US" w:bidi="ar-SA"/>
        </w:rPr>
      </w:pPr>
      <w:r>
        <w:rPr>
          <w:i/>
          <w:color w:val="646464"/>
          <w:lang w:val="pt-BR" w:eastAsia="en-US" w:bidi="ar-SA"/>
        </w:rPr>
        <w:t>[Escolha uma das mudanças acima e analise impactos nos requisitos, arquitetura/componentes, diagramas, interface, dados e testes. Indique artefatos que precisariam ser atualizados.]</w:t>
      </w:r>
    </w:p>
    <w:tbl>
      <w:tblPr>
        <w:tblStyle w:val="TableGrid"/>
        <w:tblW w:w="97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48"/>
        <w:gridCol w:w="2448"/>
        <w:gridCol w:w="2448"/>
        <w:gridCol w:w="2447"/>
      </w:tblGrid>
      <w:tr>
        <w:trPr/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Artefato / área</w:t>
            </w:r>
          </w:p>
        </w:tc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Impacto esperado</w:t>
            </w:r>
          </w:p>
        </w:tc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Ação necessária</w:t>
            </w:r>
          </w:p>
        </w:tc>
        <w:tc>
          <w:tcPr>
            <w:tcW w:w="2447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IDs relacionados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Requisitos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[Impacto]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[Atualização]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[RF/RNF/RN]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Arquitetura / componentes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[Impacto]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[Atualização]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[Componente]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Diagramas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[Impacto]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[Atualização]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[UC / classe]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Testes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[Impacto]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[Criar/alterar/executar]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[TE-xx]</w:t>
            </w:r>
          </w:p>
        </w:tc>
      </w:tr>
    </w:tbl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4.7.3 Riscos e mitigação</w:t>
      </w:r>
    </w:p>
    <w:tbl>
      <w:tblPr>
        <w:tblStyle w:val="TableGrid"/>
        <w:tblW w:w="97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32"/>
        <w:gridCol w:w="1631"/>
        <w:gridCol w:w="1633"/>
        <w:gridCol w:w="1632"/>
        <w:gridCol w:w="1631"/>
        <w:gridCol w:w="1632"/>
      </w:tblGrid>
      <w:tr>
        <w:trPr/>
        <w:tc>
          <w:tcPr>
            <w:tcW w:w="1632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ID</w:t>
            </w:r>
          </w:p>
        </w:tc>
        <w:tc>
          <w:tcPr>
            <w:tcW w:w="1631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Risco técnico ou de projeto</w:t>
            </w:r>
          </w:p>
        </w:tc>
        <w:tc>
          <w:tcPr>
            <w:tcW w:w="1633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Probabilidade</w:t>
            </w:r>
          </w:p>
        </w:tc>
        <w:tc>
          <w:tcPr>
            <w:tcW w:w="1632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Impacto</w:t>
            </w:r>
          </w:p>
        </w:tc>
        <w:tc>
          <w:tcPr>
            <w:tcW w:w="1631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Ação de mitigação</w:t>
            </w:r>
          </w:p>
        </w:tc>
        <w:tc>
          <w:tcPr>
            <w:tcW w:w="1632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Responsável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R-01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[Risco]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[Baixa/Média/Alta]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[Baixo/Médio/Alto]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[Ação preventiva/contingência]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[Integrante]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R-02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[Risco]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[Baixa/Média/Alta]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[Baixo/Médio/Alto]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[Ação preventiva/contingência]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[Integrante]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R-03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[Risco]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[Baixa/Média/Alta]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[Baixo/Médio/Alto]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[Ação preventiva/contingência]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[Integrante]</w:t>
            </w:r>
          </w:p>
        </w:tc>
      </w:tr>
    </w:tbl>
    <w:p>
      <w:pPr>
        <w:pStyle w:val="Normal"/>
        <w:rPr>
          <w:lang w:val="pt-BR" w:eastAsia="en-US" w:bidi="ar-SA"/>
        </w:rPr>
      </w:pPr>
      <w:r>
        <w:rPr>
          <w:lang w:val="pt-BR" w:eastAsia="en-US" w:bidi="ar-SA"/>
        </w:rPr>
      </w:r>
    </w:p>
    <w:p>
      <w:pPr>
        <w:pStyle w:val="Heading1"/>
        <w:rPr>
          <w:lang w:val="pt-BR" w:eastAsia="en-US" w:bidi="ar-SA"/>
        </w:rPr>
      </w:pPr>
      <w:r>
        <w:rPr>
          <w:lang w:val="pt-BR" w:eastAsia="en-US" w:bidi="ar-SA"/>
        </w:rPr>
        <w:t>4.8 Conclusão e referências</w:t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4.8.1 Conclusão</w:t>
      </w:r>
    </w:p>
    <w:p>
      <w:pPr>
        <w:pStyle w:val="Normal"/>
        <w:rPr>
          <w:lang w:val="pt-BR" w:eastAsia="en-US" w:bidi="ar-SA"/>
        </w:rPr>
      </w:pPr>
      <w:r>
        <w:rPr>
          <w:i/>
          <w:color w:val="646464"/>
          <w:lang w:val="pt-BR" w:eastAsia="en-US" w:bidi="ar-SA"/>
        </w:rPr>
        <w:t>[Retome o problema, sintetize as decisões de requisitos, análise, arquitetura e qualidade, e descreva dificuldades, aprendizados e limitações.]</w:t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4.8.2 Referências</w:t>
      </w:r>
    </w:p>
    <w:p>
      <w:pPr>
        <w:pStyle w:val="Normal"/>
        <w:rPr>
          <w:lang w:val="pt-BR" w:eastAsia="en-US" w:bidi="ar-SA"/>
        </w:rPr>
      </w:pPr>
      <w:r>
        <w:rPr>
          <w:i/>
          <w:color w:val="646464"/>
          <w:lang w:val="pt-BR" w:eastAsia="en-US" w:bidi="ar-SA"/>
        </w:rPr>
        <w:t>[Liste livro-base, artigos, documentação, normas e outras fontes consultadas. Siga o padrão de citação solicitado pela disciplina, por exemplo ABNT.]</w:t>
      </w:r>
    </w:p>
    <w:p>
      <w:pPr>
        <w:pStyle w:val="ListBullet"/>
        <w:numPr>
          <w:ilvl w:val="0"/>
          <w:numId w:val="1"/>
        </w:numPr>
        <w:rPr>
          <w:lang w:val="pt-BR" w:eastAsia="en-US" w:bidi="ar-SA"/>
        </w:rPr>
      </w:pPr>
      <w:r>
        <w:rPr>
          <w:lang w:val="pt-BR" w:eastAsia="en-US" w:bidi="ar-SA"/>
        </w:rPr>
        <w:t>[AUTOR]. [Título do livro-base]. [Edição]. [Local]: [Editora], [ano].</w:t>
      </w:r>
    </w:p>
    <w:p>
      <w:pPr>
        <w:pStyle w:val="ListBullet"/>
        <w:numPr>
          <w:ilvl w:val="0"/>
          <w:numId w:val="1"/>
        </w:numPr>
        <w:rPr>
          <w:lang w:val="pt-BR" w:eastAsia="en-US" w:bidi="ar-SA"/>
        </w:rPr>
      </w:pPr>
      <w:r>
        <w:rPr>
          <w:lang w:val="pt-BR" w:eastAsia="en-US" w:bidi="ar-SA"/>
        </w:rPr>
        <w:t>[AUTOR/ORGANIZAÇÃO]. [Título da página ou documento]. [Ano]. Disponível em: [URL]. Acesso em: [dia mês ano].</w:t>
      </w:r>
    </w:p>
    <w:p>
      <w:pPr>
        <w:pStyle w:val="Heading2"/>
        <w:rPr>
          <w:lang w:val="pt-BR" w:eastAsia="en-US" w:bidi="ar-SA"/>
        </w:rPr>
      </w:pPr>
      <w:r>
        <w:rPr>
          <w:lang w:val="pt-BR" w:eastAsia="en-US" w:bidi="ar-SA"/>
        </w:rPr>
        <w:t>4.8.3 Quadro de contribuição individual</w:t>
      </w:r>
    </w:p>
    <w:tbl>
      <w:tblPr>
        <w:tblStyle w:val="TableGrid"/>
        <w:tblW w:w="97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48"/>
        <w:gridCol w:w="2448"/>
        <w:gridCol w:w="2448"/>
        <w:gridCol w:w="2447"/>
      </w:tblGrid>
      <w:tr>
        <w:trPr/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Integrante</w:t>
            </w:r>
          </w:p>
        </w:tc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Atividades realizadas</w:t>
            </w:r>
          </w:p>
        </w:tc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Artefatos / evidências</w:t>
            </w:r>
          </w:p>
        </w:tc>
        <w:tc>
          <w:tcPr>
            <w:tcW w:w="2447" w:type="dxa"/>
            <w:tcBorders/>
            <w:shd w:fill="D9EAF7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Participação (%) (opcional)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[Nome 1]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[Atividades]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[Seções, diagramas, commits, atas etc.]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[%]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[Nome 2]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[Atividades]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[Seções, diagramas, commits, atas etc.]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[%]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[Nome 3]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[Atividades]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[Seções, diagramas, commits, atas etc.]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[%]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[Nome 4]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[Atividades]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[Seções, diagramas, commits, atas etc.]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00"/>
              <w:jc w:val="left"/>
              <w:rPr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[%]</w:t>
            </w:r>
          </w:p>
        </w:tc>
      </w:tr>
    </w:tbl>
    <w:p>
      <w:pPr>
        <w:pStyle w:val="Normal"/>
        <w:spacing w:before="0" w:after="100"/>
        <w:rPr>
          <w:lang w:val="pt-BR" w:eastAsia="en-US" w:bidi="ar-SA"/>
        </w:rPr>
      </w:pPr>
      <w:r>
        <w:rPr>
          <w:lang w:val="pt-BR" w:eastAsia="en-US" w:bidi="ar-SA"/>
        </w:rPr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224" w:right="1224" w:gutter="0" w:header="0" w:top="1080" w:footer="720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 xml:space="preserve">Projeto Integrador Final • 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 xml:space="preserve">Projeto Integrador Final • 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100"/>
      <w:jc w:val="left"/>
    </w:pPr>
    <w:rPr>
      <w:rFonts w:ascii="Arial" w:hAnsi="Arial" w:eastAsia="" w:cs="" w:cstheme="minorBidi" w:eastAsiaTheme="minorEastAsia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b/>
      <w:color w:val="1F4E79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extopadrao">
    <w:name w:val="texto padrao"/>
    <w:basedOn w:val="BodyText"/>
    <w:qFormat/>
    <w:pPr/>
    <w:rPr>
      <w:lang w:val="pt-BR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LibreOffice/24.2.7.2$Linux_X86_64 LibreOffice_project/420$Build-2</Application>
  <AppVersion>15.0000</AppVersion>
  <Pages>11</Pages>
  <Words>2142</Words>
  <Characters>14214</Characters>
  <CharactersWithSpaces>15785</CharactersWithSpaces>
  <Paragraphs>577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2026-10-22T21:22:49Z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