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rPr/>
          </w:pPr>
          <w:hyperlink w:anchor="__RefHeading___Toc3403_68767826">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17</w:t>
            </w:r>
          </w:hyperlink>
          <w:r>
            <w:rPr>
              <w:rStyle w:val="IndexLink"/>
            </w:rPr>
            <w:fldChar w:fldCharType="end"/>
          </w:r>
        </w:p>
      </w:sdtContent>
    </w:sdt>
    <w:p>
      <w:pPr>
        <w:pStyle w:val="TextBody"/>
        <w:rPr>
          <w:i/>
          <w:i/>
          <w:iCs/>
        </w:rPr>
      </w:pPr>
      <w:r>
        <w:rPr>
          <w:i/>
          <w:iCs/>
        </w:rPr>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MfN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t>
      </w:r>
      <w:r>
        <w:rPr/>
        <w:t>had been</w:t>
      </w:r>
      <w:r>
        <w:rPr/>
        <w:t xml:space="preserv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(Figures D.A, G).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 xml:space="preserve">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w:t>
      </w:r>
      <w:r>
        <w:rPr/>
        <w:t>at a total cost of $</w:t>
      </w:r>
      <w:r>
        <w:rPr/>
        <w:t>3.8 million.</w:t>
      </w:r>
    </w:p>
    <w:p>
      <w:pPr>
        <w:pStyle w:val="TextBody"/>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w:t>
      </w:r>
      <w:r>
        <w:rPr/>
        <w:t>B</w:t>
      </w:r>
      <w:r>
        <w:rPr/>
        <w:t xml:space="preserve">ut was puzzlingly empty </w:t>
      </w:r>
      <w:r>
        <w:rPr/>
        <w:t>as late as</w:t>
      </w:r>
      <w:r>
        <w:rPr/>
        <w:t xml:space="preserve">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w:t>
      </w:r>
      <w:r>
        <w:rPr/>
        <w:t xml:space="preserve">through work done in his spare time </w:t>
      </w:r>
      <w:r>
        <w:rPr/>
        <w:t xml:space="preserve">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r>
        <w:rPr>
          <w:i w:val="false"/>
          <w:iCs w:val="false"/>
        </w:rPr>
        <w:t>The p</w:t>
      </w:r>
      <w:r>
        <w:rPr>
          <w:i w:val="false"/>
          <w:iCs w:val="false"/>
        </w:rPr>
        <w:t xml:space="preserve">urpose of the </w:t>
      </w:r>
      <w:r>
        <w:rPr>
          <w:i w:val="false"/>
          <w:iCs w:val="false"/>
        </w:rPr>
        <w:t>m</w:t>
      </w:r>
      <w:r>
        <w:rPr>
          <w:i w:val="false"/>
          <w:iCs w:val="false"/>
        </w:rPr>
        <w:t>ount</w:t>
      </w:r>
    </w:p>
    <w:p>
      <w:pPr>
        <w:pStyle w:val="TextBody"/>
        <w:rPr/>
      </w:pPr>
      <w:r>
        <w:rPr>
          <w:i w:val="false"/>
          <w:iCs w:val="false"/>
        </w:rPr>
        <w:t>While serving as a breathtaking first impression of the museum for new visitors</w:t>
      </w:r>
      <w:r>
        <w:rPr>
          <w:i w:val="false"/>
          <w:iCs w:val="false"/>
        </w:rPr>
        <w:t xml:space="preserve">,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t>
      </w:r>
      <w:r>
        <w:rPr>
          <w:i w:val="false"/>
          <w:iCs w:val="false"/>
        </w:rPr>
        <w:t>w</w:t>
      </w:r>
      <w:r>
        <w:rPr>
          <w:i w:val="false"/>
          <w:iCs w:val="false"/>
        </w:rPr>
        <w:t>hat can we actually know about these long-extinct icons of evolution, and what can’t we know based on the limited kinds of data preserved in their fossils? The exhibition label for the mount clearly stated this conundrum in a section entitled "Did this really happen?":</w:t>
      </w:r>
    </w:p>
    <w:p>
      <w:pPr>
        <w:pStyle w:val="Quotations"/>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TextBody"/>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ind w:left="720" w:right="0" w:hanging="360"/>
        <w:rPr/>
      </w:pPr>
      <w:r>
        <w:rPr/>
        <w:t>the posterior part of the neck (cervicals 8–16)</w:t>
      </w:r>
    </w:p>
    <w:p>
      <w:pPr>
        <w:pStyle w:val="TextBody"/>
        <w:numPr>
          <w:ilvl w:val="0"/>
          <w:numId w:val="11"/>
        </w:numPr>
        <w:ind w:left="720" w:right="0" w:hanging="360"/>
        <w:rPr/>
      </w:pPr>
      <w:r>
        <w:rPr/>
        <w:t>all nine dorsal vertebrae (dorsals 1–9)</w:t>
      </w:r>
    </w:p>
    <w:p>
      <w:pPr>
        <w:pStyle w:val="TextBody"/>
        <w:numPr>
          <w:ilvl w:val="0"/>
          <w:numId w:val="11"/>
        </w:numPr>
        <w:ind w:left="720" w:right="0" w:hanging="360"/>
        <w:rPr/>
      </w:pPr>
      <w:r>
        <w:rPr/>
        <w:t>the complete sacrum (sacral vertebrae 1–5)</w:t>
      </w:r>
    </w:p>
    <w:p>
      <w:pPr>
        <w:pStyle w:val="TextBody"/>
        <w:numPr>
          <w:ilvl w:val="0"/>
          <w:numId w:val="11"/>
        </w:numPr>
        <w:ind w:left="720" w:right="0" w:hanging="360"/>
        <w:rPr/>
      </w:pPr>
      <w:r>
        <w:rPr/>
        <w:t>the anterior part of the tail (caudals 1–29)</w:t>
      </w:r>
    </w:p>
    <w:p>
      <w:pPr>
        <w:pStyle w:val="TextBody"/>
        <w:numPr>
          <w:ilvl w:val="0"/>
          <w:numId w:val="11"/>
        </w:numPr>
        <w:ind w:left="720" w:right="0" w:hanging="360"/>
        <w:rPr/>
      </w:pPr>
      <w:bookmarkStart w:id="13" w:name="__DdeLink__31298_802501007"/>
      <w:r>
        <w:rPr/>
        <w:t>six partial ribs, of which one is the first or possibly second on the left side, and another is probably its counterpart</w:t>
      </w:r>
      <w:bookmarkEnd w:id="13"/>
    </w:p>
    <w:p>
      <w:pPr>
        <w:pStyle w:val="TextBody"/>
        <w:numPr>
          <w:ilvl w:val="0"/>
          <w:numId w:val="11"/>
        </w:numPr>
        <w:ind w:left="720" w:right="0" w:hanging="360"/>
        <w:rPr/>
      </w:pPr>
      <w:r>
        <w:rPr/>
        <w:t>a single chevron, from further back than Ca13 and likely in the region Ca22–Ca28.</w:t>
      </w:r>
    </w:p>
    <w:p>
      <w:pPr>
        <w:pStyle w:val="TextBody"/>
        <w:numPr>
          <w:ilvl w:val="0"/>
          <w:numId w:val="11"/>
        </w:numPr>
        <w:ind w:left="720" w:right="0" w:hanging="360"/>
        <w:rPr/>
      </w:pPr>
      <w:r>
        <w:rPr/>
        <w:t>right (not left as in McIntosh 2005:43) scapulocoracoid, fully fused together; distal end of left scapula; left coracoid</w:t>
      </w:r>
    </w:p>
    <w:p>
      <w:pPr>
        <w:pStyle w:val="TextBody"/>
        <w:numPr>
          <w:ilvl w:val="0"/>
          <w:numId w:val="11"/>
        </w:numPr>
        <w:ind w:left="720" w:right="0" w:hanging="360"/>
        <w:rPr/>
      </w:pPr>
      <w:r>
        <w:rPr/>
        <w:t>right (not left as in McIntosh 2005:43) humerus</w:t>
      </w:r>
    </w:p>
    <w:p>
      <w:pPr>
        <w:pStyle w:val="TextBody"/>
        <w:numPr>
          <w:ilvl w:val="0"/>
          <w:numId w:val="11"/>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ind w:left="720" w:right="0" w:hanging="360"/>
        <w:rPr/>
      </w:pPr>
      <w:r>
        <w:rPr/>
        <w:t>complete right hindlimb (femur, tibia, fibula, astragalus)</w:t>
      </w:r>
    </w:p>
    <w:p>
      <w:pPr>
        <w:pStyle w:val="TextBody"/>
        <w:numPr>
          <w:ilvl w:val="0"/>
          <w:numId w:val="11"/>
        </w:numPr>
        <w:ind w:left="720" w:right="0" w:hanging="360"/>
        <w:rPr/>
      </w:pPr>
      <w:r>
        <w:rPr/>
        <w:t>elements of the right pes: metatarsals I, II and V, phalanges I-I and V-I, two 2nd phalanges, one ungual</w:t>
      </w:r>
    </w:p>
    <w:p>
      <w:pPr>
        <w:pStyle w:val="TextBody"/>
        <w:numPr>
          <w:ilvl w:val="0"/>
          <w:numId w:val="11"/>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4" w:name="__RefHeading___Toc16587_68767826"/>
      <w:bookmarkEnd w:id="14"/>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5" w:name="__RefHeading___Toc16589_68767826"/>
      <w:bookmarkEnd w:id="15"/>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3"/>
        </w:numPr>
        <w:ind w:left="0" w:right="0" w:hanging="0"/>
        <w:rPr/>
      </w:pPr>
      <w:bookmarkStart w:id="16" w:name="__RefHeading___Toc2466_2187837281"/>
      <w:bookmarkEnd w:id="16"/>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3"/>
        </w:numPr>
        <w:ind w:left="0" w:right="0" w:hanging="0"/>
        <w:rPr/>
      </w:pPr>
      <w:bookmarkStart w:id="17" w:name="__RefHeading___Toc2468_2187837281"/>
      <w:bookmarkEnd w:id="17"/>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3"/>
        </w:numPr>
        <w:ind w:left="0" w:right="0" w:hanging="0"/>
        <w:rPr/>
      </w:pPr>
      <w:bookmarkStart w:id="18" w:name="__RefHeading___Toc2470_2187837281"/>
      <w:bookmarkEnd w:id="18"/>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3"/>
        </w:numPr>
        <w:ind w:left="0" w:right="0" w:hanging="0"/>
        <w:rPr/>
      </w:pPr>
      <w:bookmarkStart w:id="19" w:name="__RefHeading___Toc2472_2187837281"/>
      <w:bookmarkEnd w:id="19"/>
      <w:r>
        <w:rPr/>
        <w:t>Hindlimbs and girdles</w:t>
      </w:r>
    </w:p>
    <w:p>
      <w:pPr>
        <w:pStyle w:val="TextBody"/>
        <w:rPr/>
      </w:pPr>
      <w:r>
        <w:rPr/>
        <w:t>XXX</w:t>
      </w:r>
    </w:p>
    <w:p>
      <w:pPr>
        <w:pStyle w:val="Heading1"/>
        <w:numPr>
          <w:ilvl w:val="0"/>
          <w:numId w:val="5"/>
        </w:numPr>
        <w:ind w:left="0" w:right="0" w:hanging="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xml:space="preserve">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2" w:name="__RefHeading___Toc21934_68767826"/>
      <w:bookmarkEnd w:id="2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3" w:name="__RefHeading___Toc3403_68767826"/>
      <w:bookmarkEnd w:id="23"/>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 Mick Ellison (AMNH) kindly photographed the prototype model for us, having had it repaired.</w:t>
      </w:r>
    </w:p>
    <w:p>
      <w:pPr>
        <w:pStyle w:val="Heading1"/>
        <w:numPr>
          <w:ilvl w:val="0"/>
          <w:numId w:val="5"/>
        </w:numPr>
        <w:ind w:left="0" w:right="0" w:hanging="0"/>
        <w:rPr/>
      </w:pPr>
      <w:bookmarkStart w:id="24" w:name="__RefHeading___Toc3405_68767826"/>
      <w:bookmarkEnd w:id="24"/>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5" w:name="__DdeLink__2788_55120580"/>
      <w:r>
        <w:rPr>
          <w:i/>
          <w:iCs/>
        </w:rPr>
        <w:t>Proceedings of the United States National Museum</w:t>
      </w:r>
      <w:bookmarkEnd w:id="25"/>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6" w:name="__DdeLink__16582_68767826"/>
      <w:r>
        <w:rPr/>
        <w:t>Nieuwland</w:t>
      </w:r>
      <w:bookmarkEnd w:id="2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7" w:name="__RefHeading___Toc3407_68767826"/>
      <w:bookmarkEnd w:id="27"/>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18425</TotalTime>
  <Application>LibreOffice/7.3.5.2$Linux_X86_64 LibreOffice_project/30$Build-2</Application>
  <AppVersion>15.0000</AppVersion>
  <Pages>18</Pages>
  <Words>9312</Words>
  <Characters>48655</Characters>
  <CharactersWithSpaces>57701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2022-09-09T10:54:04Z</dcterms:modified>
  <cp:revision>307</cp:revision>
  <dc:subject/>
  <dc:title/>
</cp:coreProperties>
</file>

<file path=docProps/custom.xml><?xml version="1.0" encoding="utf-8"?>
<Properties xmlns="http://schemas.openxmlformats.org/officeDocument/2006/custom-properties" xmlns:vt="http://schemas.openxmlformats.org/officeDocument/2006/docPropsVTypes"/>
</file>