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w:t>
      </w:r>
      <w:r>
        <w:rPr/>
        <w:t xml:space="preserve">original </w:t>
      </w:r>
      <w:r>
        <w:rPr/>
        <w:t xml:space="preserve">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w:t>
      </w:r>
      <w:r>
        <w:rPr/>
        <w:t>but absent from the Berlin mount (Daniela Schwarz, pers. comm., 2022) and were absent even before the remount in the 2000s (Taylor, pers. obs.)</w:t>
      </w:r>
      <w:r>
        <w:rPr/>
        <w:t xml:space="preserve">. </w:t>
      </w:r>
      <w:r>
        <w:rPr/>
        <w:t>W</w:t>
      </w:r>
      <w:r>
        <w:rPr/>
        <w:t xml:space="preserve">hy the atlas ribs were included in the Paris and London </w:t>
      </w:r>
      <w:r>
        <w:rPr/>
        <w:t>casts</w:t>
      </w:r>
      <w:r>
        <w:rPr/>
        <w:t xml:space="preserve"> but omitted from the Carnegie mount </w:t>
      </w:r>
      <w:r>
        <w:rPr/>
        <w:t xml:space="preserve">and the Berlin cast </w:t>
      </w:r>
      <w:r>
        <w:rPr/>
        <w:t>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We thank Paul Barrett, 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29584</TotalTime>
  <Application>LibreOffice/7.4.2.3$MacOSX_X86_64 LibreOffice_project/382eef1f22670f7f4118c8c2dd222ec7ad009daf</Application>
  <AppVersion>15.0000</AppVersion>
  <Pages>36</Pages>
  <Words>17512</Words>
  <Characters>91706</Characters>
  <CharactersWithSpaces>108638</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2022-11-10T11:08:33Z</dcterms:modified>
  <cp:revision>828</cp:revision>
  <dc:subject/>
  <dc:title/>
</cp:coreProperties>
</file>

<file path=docProps/custom.xml><?xml version="1.0" encoding="utf-8"?>
<Properties xmlns="http://schemas.openxmlformats.org/officeDocument/2006/custom-properties" xmlns:vt="http://schemas.openxmlformats.org/officeDocument/2006/docPropsVTypes"/>
</file>