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34</w:t>
            </w:r>
          </w:hyperlink>
        </w:p>
        <w:p>
          <w:pPr>
            <w:pStyle w:val="TOC1"/>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University isn’t rich — get an offer — hurry” (Figure W). He sent this to William J. Holland (Figure 2B), director of the Carnegie Museum, and followed it with a cheque for $10,000 (about $370,000 today) </w:t>
      </w:r>
      <w:r>
        <w:rPr>
          <w:u w:val="none"/>
          <w:lang w:val="en-US"/>
        </w:rPr>
        <w:t>(Holland 1930:84)</w:t>
      </w:r>
      <w:r>
        <w:rPr>
          <w:u w:val="none"/>
          <w:lang w:val="en-US"/>
        </w:rPr>
        <w:t xml:space="preserve">. (Many accounts — </w:t>
      </w:r>
      <w:r>
        <w:rPr>
          <w:u w:val="none"/>
          <w:lang w:val="en-US"/>
        </w:rPr>
        <w:t xml:space="preserve">including that of Holland (1930:83) himself — </w:t>
      </w:r>
      <w:r>
        <w:rPr>
          <w:u w:val="none"/>
          <w:lang w:val="en-US"/>
        </w:rPr>
        <w:t xml:space="preserve">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w:t>
      </w:r>
      <w:r>
        <w:rPr>
          <w:lang w:val="en-US"/>
        </w:rPr>
        <w:t>And in Holland’s (1930:84) telling, it was a lead-pencil sketch. Whichever particular artwork was involved</w:t>
      </w:r>
      <w:r>
        <w:rPr>
          <w:lang w:val="en-US"/>
        </w:rPr>
        <w:t xml:space="preserve">,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w:t>
      </w:r>
      <w:r>
        <w:rPr>
          <w:lang w:val="en-US"/>
        </w:rPr>
        <w:t xml:space="preserve">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reduce its ambitions to compete with then better-funded institutions in New York and Chicago. Work at the Carnegie Quarry at Dinosaur National Monument in Utah, which was far from exhausted, also had to be abandoned.</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w:t>
      </w:r>
      <w:r>
        <w:rPr>
          <w:lang w:val="en-US"/>
        </w:rPr>
        <w:t xml:space="preserve">Arthur </w:t>
      </w:r>
      <w:r>
        <w:rPr>
          <w:lang w:val="en-US"/>
        </w:rPr>
        <w:t xml:space="preserve">Coggeshall’s brother Louis, to set up his last </w:t>
      </w:r>
      <w:r>
        <w:rPr>
          <w:i/>
          <w:iCs/>
          <w:lang w:val="en-US"/>
        </w:rPr>
        <w:t>Diplodocus</w:t>
      </w:r>
      <w:r>
        <w:rPr>
          <w:lang w:val="en-US"/>
        </w:rPr>
        <w:t xml:space="preserve"> </w:t>
      </w:r>
      <w:r>
        <w:rPr>
          <w:lang w:val="en-US"/>
        </w:rPr>
        <w:t xml:space="preserve">at the Universidad Nacional Autónoma de México, the oldest university in the Western Hemisphere. </w:t>
      </w:r>
      <w:r>
        <w:rPr>
          <w:lang w:val="en-US"/>
        </w:rPr>
        <w:t xml:space="preserve">He was compelled to return home </w:t>
      </w:r>
      <w:r>
        <w:rPr>
          <w:lang w:val="en-US"/>
        </w:rPr>
        <w:t>shortly</w:t>
      </w:r>
      <w:r>
        <w:rPr>
          <w:lang w:val="en-US"/>
        </w:rPr>
        <w:t xml:space="preserve">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w:t>
      </w:r>
      <w:r>
        <w:rPr>
          <w:lang w:val="en-US"/>
        </w:rPr>
        <w:t>further</w:t>
      </w:r>
      <w:r>
        <w:rPr>
          <w:lang w:val="en-US"/>
        </w:rPr>
        <w:t xml:space="preserve">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a fossil skull attributed to </w:t>
      </w:r>
      <w:r>
        <w:rPr>
          <w:i/>
          <w:iCs/>
          <w:lang w:val="en-US"/>
        </w:rPr>
        <w:t>Diplodocus</w:t>
      </w:r>
      <w:r>
        <w:rPr>
          <w:lang w:val="en-US"/>
        </w:rPr>
        <w:t xml:space="preserve"> — almost certainly CM 11161 (see below) — “whose value and delicate condition required that it be accompanied by museum staff on the trip to Japan” (Duda 1992).</w:t>
      </w:r>
    </w:p>
    <w:p>
      <w:pPr>
        <w:pStyle w:val="BodyText"/>
        <w:rPr>
          <w:lang w:val="en-US"/>
        </w:rPr>
      </w:pPr>
      <w:r>
        <w:rPr>
          <w:lang w:val="en-US"/>
        </w:rPr>
        <w:t xml:space="preserve">See Table 1 for a summary of all the </w:t>
      </w:r>
      <w:r>
        <w:rPr>
          <w:lang w:val="en-US"/>
        </w:rPr>
        <w:t xml:space="preserve">original </w:t>
      </w:r>
      <w:r>
        <w:rPr>
          <w:lang w:val="en-US"/>
        </w:rPr>
        <w:t xml:space="preserve">Carnegie </w:t>
      </w:r>
      <w:r>
        <w:rPr>
          <w:i/>
          <w:iCs/>
          <w:lang w:val="en-US"/>
        </w:rPr>
        <w:t>Diplodocus</w:t>
      </w:r>
      <w:r>
        <w:rPr>
          <w:lang w:val="en-US"/>
        </w:rPr>
        <w:t xml:space="preserve"> casts and the original mount, in chronological order; </w:t>
      </w:r>
      <w:r>
        <w:rPr>
          <w:lang w:val="en-US"/>
        </w:rPr>
        <w:t>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pers. obs., 2022)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w:t>
      </w:r>
      <w:r>
        <w:rPr>
          <w:shd w:fill="FFFF00" w:val="clear"/>
          <w:lang w:val="en-US"/>
        </w:rPr>
        <w:t>XXX</w:t>
      </w:r>
      <w:r>
        <w:rPr>
          <w:lang w:val="en-US"/>
        </w:rPr>
        <w:t xml:space="preserve">)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sculptures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belonged to two or more individuals (Hatcher 1901:34). One of the 11 unprepared vertebrae (field no. 5) was subsequently identified as a cervical, but the other ten are probably all caudals (McIntosh 2005b). This gives us a total of at most 30 caudals from this specimen.</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are probably plaster casts, but it is difficult to determine which ones.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may be possible that the two “32nd caudals” in Scott Lucas’s list are a cast of a CM 94 vertebra and the real anteriormost preserved caudal of the sequence from CM 307.</w:t>
      </w:r>
      <w:r>
        <w:rPr>
          <w:lang w:val="en-US"/>
        </w:rPr>
        <w:t xml:space="preserve"> It is therefore unclear whether the three plaster caudals numbered 33–35 in the list are really those in the designated positions or rather those in positions 34–36. Since the list also mentions a number 36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this box, however, so it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right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obs, 2022).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2005).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(1951b:278)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 Franzos (</w:t>
      </w:r>
      <w:r>
        <w:rPr>
          <w:shd w:fill="FFFF00" w:val="clear"/>
          <w:lang w:val="en-US"/>
        </w:rPr>
        <w:t>XXX affiliation</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FFFF00" w:val="clear"/>
          <w:lang w:val="en-US"/>
        </w:rPr>
        <w:t>XXX</w:t>
      </w:r>
      <w:r>
        <w:rPr>
          <w:lang w:val="en-US"/>
        </w:rPr>
        <w:t>:8.</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7">
        <w:r>
          <w:rPr>
            <w:rStyle w:val="Hyperlink"/>
            <w:lang w:val="en-US"/>
          </w:rPr>
          <w:t>https://www.nhm.ac.uk/discover/dippy-the-dino-star.html</w:t>
        </w:r>
      </w:hyperlink>
      <w:r>
        <w:rPr>
          <w:lang w:val="en-US"/>
        </w:rPr>
        <w:t xml:space="preserve">, archived at </w:t>
      </w:r>
      <w:hyperlink r:id="rId8">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9">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2">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Holland, W</w:t>
      </w:r>
      <w:r>
        <w:rPr>
          <w:lang w:val="en-US"/>
        </w:rPr>
        <w:t xml:space="preserve">illiam </w:t>
      </w:r>
      <w:r>
        <w:rPr>
          <w:lang w:val="en-US"/>
        </w:rPr>
        <w:t xml:space="preserve">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3">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 xml:space="preserve">Taylor, Michael P. 2022.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0">
        <w:r>
          <w:rPr>
            <w:rStyle w:val="Hyperlink"/>
            <w:lang w:val="en-US"/>
          </w:rPr>
          <w:t>https://svpow.com/2024/04/27/atlantal-ribs-of-the-carnegie-diplodocus-moscow-and-vienna-casts/</w:t>
        </w:r>
      </w:hyperlink>
      <w:r>
        <w:rPr>
          <w:lang w:val="en-US"/>
        </w:rPr>
        <w:t xml:space="preserve">, archived at </w:t>
      </w:r>
      <w:hyperlink r:id="rId21">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r>
        <w:rPr>
          <w:highlight w:val="yellow"/>
          <w:lang w:val="en-US"/>
        </w:rPr>
        <w:t>XXX Mike, update this reference to a preprint.</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2">
        <w:r>
          <w:rPr>
            <w:rStyle w:val="Hyperlink"/>
            <w:lang w:val="en-US"/>
          </w:rPr>
          <w:t>doi:10.59350/emdw8-96f96</w:t>
        </w:r>
      </w:hyperlink>
      <w:r>
        <w:rPr>
          <w:lang w:val="en-US"/>
        </w:rPr>
        <w:t xml:space="preserve"> — </w:t>
      </w:r>
      <w:hyperlink r:id="rId23">
        <w:r>
          <w:rPr>
            <w:rStyle w:val="Hyperlink"/>
            <w:lang w:val="en-US"/>
          </w:rPr>
          <w:t>https://svpow.com/2009/04/23/mydd/</w:t>
        </w:r>
      </w:hyperlink>
      <w:r>
        <w:rPr>
          <w:lang w:val="en-US"/>
        </w:rPr>
        <w:t xml:space="preserve">, archived at </w:t>
      </w:r>
      <w:hyperlink r:id="rId24">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5">
        <w:r>
          <w:rPr>
            <w:rStyle w:val="Hyperlink"/>
            <w:lang w:val="en-US"/>
          </w:rPr>
          <w:t>doi:10.59350/ffywx-13m34</w:t>
        </w:r>
      </w:hyperlink>
      <w:r>
        <w:rPr>
          <w:lang w:val="en-US"/>
        </w:rPr>
        <w:t xml:space="preserve"> — </w:t>
      </w:r>
      <w:hyperlink r:id="rId26">
        <w:r>
          <w:rPr>
            <w:rStyle w:val="Hyperlink"/>
            <w:lang w:val="en-US"/>
          </w:rPr>
          <w:t>https://svpow.com/2019/11/04/dystylosaurus-reminds-you-to-beware-of-taking-measurements-from-casts/</w:t>
        </w:r>
      </w:hyperlink>
      <w:r>
        <w:rPr>
          <w:lang w:val="en-US"/>
        </w:rPr>
        <w:t xml:space="preserve">, archived at </w:t>
      </w:r>
      <w:hyperlink r:id="rId27">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lang w:val="en-US"/>
        </w:rPr>
        <w:t xml:space="preserve"> this for Pittsburgh — try. Wyoming University isn’t rich — get an offer — hurry”.</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The sources of the bones (or of bones that models were based on) is shown below the tail: elements from CM 84 in red, those from CM 94 in green, and those from CM 308 i</w:t>
      </w:r>
      <w:r>
        <w:rPr>
          <w:shd w:fill="auto" w:val="clear"/>
          <w:lang w:val="en-US"/>
        </w:rPr>
        <w:t xml:space="preserve">n gold. </w:t>
      </w:r>
      <w:r>
        <w:rPr>
          <w:shd w:fill="FFFF00" w:val="clear"/>
          <w:lang w:val="en-US"/>
        </w:rPr>
        <w:t>XXX check that this image matches the current version of the text.</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8"/>
      <w:headerReference w:type="default" r:id="rId29"/>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digitalcollections.library.cmu.edu/node/86474" TargetMode="External"/><Relationship Id="rId13" Type="http://schemas.openxmlformats.org/officeDocument/2006/relationships/hyperlink" Target="https://www.newspapers.com/article/st-louis-globe-democrat-wyoming-dinosau/146581997/"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svpow.com/2024/04/27/atlantal-ribs-of-the-carnegie-diplodocus-moscow-and-vienna-casts/" TargetMode="External"/><Relationship Id="rId21" Type="http://schemas.openxmlformats.org/officeDocument/2006/relationships/hyperlink" Target="https://web.archive.org/web/20240427225340/https://svpow.com/2024/04/27/atlantal-ribs-of-the-carnegie-diplodocus-moscow-and-vienna-casts/" TargetMode="External"/><Relationship Id="rId22" Type="http://schemas.openxmlformats.org/officeDocument/2006/relationships/hyperlink" Target="https://doi.org/10.59350/emdw8-96f96" TargetMode="External"/><Relationship Id="rId23" Type="http://schemas.openxmlformats.org/officeDocument/2006/relationships/hyperlink" Target="https://svpow.com/2009/04/23/mydd/" TargetMode="External"/><Relationship Id="rId24" Type="http://schemas.openxmlformats.org/officeDocument/2006/relationships/hyperlink" Target="https://web.archive.org/web/20220805065019/https://svpow.com/2009/04/23/mydd/" TargetMode="External"/><Relationship Id="rId25" Type="http://schemas.openxmlformats.org/officeDocument/2006/relationships/hyperlink" Target="https://doi.org/10.59350/ffywx-13m34" TargetMode="External"/><Relationship Id="rId26" Type="http://schemas.openxmlformats.org/officeDocument/2006/relationships/hyperlink" Target="https://svpow.com/2019/11/04/dystylosaurus-reminds-you-to-beware-of-taking-measurements-from-casts/" TargetMode="External"/><Relationship Id="rId27" Type="http://schemas.openxmlformats.org/officeDocument/2006/relationships/hyperlink" Target="https://web.archive.org/web/2/https://svpow.com/2019/11/04/dystylosaurus-reminds-you-to-beware-of-taking-measurements-from-casts/"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12680</TotalTime>
  <Application>LibreOffice/24.2.2.2$MacOSX_X86_64 LibreOffice_project/d56cc158d8a96260b836f100ef4b4ef25d6f1a01</Application>
  <AppVersion>15.0000</AppVersion>
  <Pages>44</Pages>
  <Words>23717</Words>
  <Characters>124195</Characters>
  <CharactersWithSpaces>147178</CharactersWithSpaces>
  <Paragraphs>577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2024-05-06T14:43:34Z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file>