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8</w:t>
            </w:r>
          </w:hyperlink>
        </w:p>
        <w:p>
          <w:pPr>
            <w:pStyle w:val="Contents2"/>
            <w:tabs>
              <w:tab w:val="clear" w:pos="9355"/>
              <w:tab w:val="right" w:pos="9638" w:leader="dot"/>
            </w:tabs>
            <w:rPr/>
          </w:pPr>
          <w:hyperlink w:anchor="__RefHeading___Toc3282_55120580">
            <w:r>
              <w:rPr>
                <w:rStyle w:val="IndexLink"/>
              </w:rPr>
              <w:t>The casts made from the Carnegie molds</w:t>
              <w:tab/>
              <w:t>9</w:t>
            </w:r>
          </w:hyperlink>
        </w:p>
        <w:p>
          <w:pPr>
            <w:pStyle w:val="Contents1"/>
            <w:rPr/>
          </w:pPr>
          <w:hyperlink w:anchor="__RefHeading___Toc3401_68767826">
            <w:r>
              <w:rPr>
                <w:rStyle w:val="IndexLink"/>
              </w:rPr>
              <w:t>Discussion</w:t>
              <w:tab/>
              <w:t>9</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p>
        <w:p>
          <w:pPr>
            <w:pStyle w:val="Heading1"/>
            <w:numPr>
              <w:ilvl w:val="0"/>
              <w:numId w:val="1"/>
            </w:numPr>
            <w:ind w:left="0" w:right="0" w:hanging="0"/>
            <w:rPr/>
          </w:pPr>
          <w:bookmarkStart w:id="1" w:name="__RefHeading___Toc473_2886139872"/>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xml:space="preserve">, </w:t>
      </w:r>
      <w:r>
        <w:rPr/>
        <w:t>sacral vertebrae S</w:t>
      </w:r>
      <w:r>
        <w:rPr>
          <w:i/>
          <w:iCs/>
        </w:rPr>
        <w:t>n</w:t>
      </w:r>
      <w:r>
        <w:rPr/>
        <w:t xml:space="preserve"> </w:t>
      </w:r>
      <w:r>
        <w:rPr/>
        <w:t>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CMNH — Cleveland Museum of Natural History, Cleveland, Ohio,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MNHN — Muséum National d’Histoire Naturelle, Paris, France.</w:t>
      </w:r>
    </w:p>
    <w:p>
      <w:pPr>
        <w:pStyle w:val="TextBody"/>
        <w:numPr>
          <w:ilvl w:val="0"/>
          <w:numId w:val="5"/>
        </w:numPr>
        <w:ind w:left="720" w:right="0" w:hanging="360"/>
        <w:rPr/>
      </w:pPr>
      <w:r>
        <w:rPr/>
        <w:t>USNM – United States National Museum, Washington DC, USA.</w:t>
      </w:r>
    </w:p>
    <w:p>
      <w:pPr>
        <w:pStyle w:val="Heading1"/>
        <w:numPr>
          <w:ilvl w:val="0"/>
          <w:numId w:val="3"/>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w:t>
      </w:r>
      <w:r>
        <w:rPr/>
        <w:t>s</w:t>
      </w:r>
      <w:r>
        <w:rPr/>
        <w:t>,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2"/>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w:t>
      </w:r>
      <w:r>
        <w:rPr/>
        <w:t xml:space="preserve">chevrons, </w:t>
      </w:r>
      <w:r>
        <w:rPr/>
        <w:t xml:space="preserve">and left ilium, femur and tibia. Furthermore, while McIntosh noted that the </w:t>
      </w:r>
      <w:r>
        <w:rPr/>
        <w:t xml:space="preserve">left </w:t>
      </w:r>
      <w:r>
        <w:rPr/>
        <w:t>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w:t>
      </w:r>
      <w:r>
        <w:rPr/>
        <w:t xml:space="preserve">while </w:t>
      </w:r>
      <w:r>
        <w:rPr/>
        <w:t>Holland (1906:246–249) describe</w:t>
      </w:r>
      <w:r>
        <w:rPr/>
        <w:t>d</w:t>
      </w:r>
      <w:r>
        <w:rPr/>
        <w:t xml:space="preserve"> in detail an atlas of </w:t>
      </w:r>
      <w:r>
        <w:rPr>
          <w:i/>
          <w:iCs/>
        </w:rPr>
        <w:t>Diplodocus</w:t>
      </w:r>
      <w:r>
        <w:rPr/>
        <w:t xml:space="preserve">, that of AMNH 969, </w:t>
      </w:r>
      <w:r>
        <w:rPr/>
        <w:t xml:space="preserve">he did </w:t>
      </w:r>
      <w:r>
        <w:rPr/>
        <w:t>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The source of the </w:t>
      </w:r>
      <w:r>
        <w:rPr/>
        <w:t>chevron</w:t>
      </w:r>
      <w:r>
        <w:rPr/>
        <w:t xml:space="preserve">s in the mounted skeleton does not seem to have been </w:t>
      </w:r>
      <w:r>
        <w:rPr/>
        <w:t xml:space="preserve">discussed </w:t>
      </w:r>
      <w:r>
        <w:rPr/>
        <w:t>in any published source. Hatcher’s (1901:4) list of the material of CM 84 does not mentioned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XXX where are these from? XXX See Holland 1906:255</w:t>
      </w:r>
    </w:p>
    <w:p>
      <w:pPr>
        <w:pStyle w:val="TextBody"/>
        <w:rPr/>
      </w:pPr>
      <w:r>
        <w:rPr/>
      </w:r>
      <w:bookmarkStart w:id="8" w:name="__RefHeading___Toc1840_55120580"/>
      <w:bookmarkStart w:id="9" w:name="__RefHeading___Toc1840_55120580"/>
      <w:bookmarkEnd w:id="9"/>
    </w:p>
    <w:p>
      <w:pPr>
        <w:pStyle w:val="TextBody"/>
        <w:rPr/>
      </w:pPr>
      <w:r>
        <w:rPr/>
        <w:t>Table A summaris</w:t>
      </w:r>
      <w:r>
        <w:rPr/>
        <w:t xml:space="preserve">es the </w:t>
      </w:r>
      <w:r>
        <w:rPr/>
        <w:t xml:space="preserve">contributions </w:t>
      </w:r>
      <w:r>
        <w:rPr/>
        <w:t xml:space="preserve">from different specimens to the Carnegie mount (and subsequent modifications, and the casts). </w:t>
      </w:r>
      <w:r>
        <w:rPr/>
        <w:t xml:space="preserve">Figure D </w:t>
      </w:r>
      <w:r>
        <w:rPr/>
        <w:t>shows graphically the contributions of the different specimens</w:t>
      </w:r>
      <w:r>
        <w:rPr/>
        <w:t xml:space="preserve">. Figure E </w:t>
      </w:r>
      <w:r>
        <w:rPr/>
        <w:t>shows the original mount as it appeared in 1907, and highlights the difference between humeri, that of the left forelimb having been supplied from the camarasaurus id specimen</w:t>
      </w:r>
      <w:r>
        <w:rPr/>
        <w:t xml:space="preserve">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10" w:name="__RefHeading___Toc3280_55120580"/>
      <w:bookmarkEnd w:id="10"/>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1" w:name="__RefHeading___Toc3282_55120580"/>
      <w:bookmarkEnd w:id="11"/>
      <w:r>
        <w:rPr/>
        <w:t>The casts made from the Carnegie molds</w:t>
      </w:r>
    </w:p>
    <w:p>
      <w:pPr>
        <w:pStyle w:val="TextBody"/>
        <w:rPr/>
      </w:pPr>
      <w:r>
        <w:rPr/>
        <w:t>XXX</w:t>
      </w:r>
    </w:p>
    <w:p>
      <w:pPr>
        <w:pStyle w:val="Heading1"/>
        <w:numPr>
          <w:ilvl w:val="0"/>
          <w:numId w:val="4"/>
        </w:numPr>
        <w:ind w:left="0" w:right="0" w:hanging="0"/>
        <w:rPr/>
      </w:pPr>
      <w:bookmarkStart w:id="12" w:name="__RefHeading___Toc3401_68767826"/>
      <w:bookmarkEnd w:id="12"/>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2"/>
        </w:numPr>
        <w:ind w:left="0" w:right="0" w:hanging="0"/>
        <w:rPr/>
      </w:pPr>
      <w:bookmarkStart w:id="13" w:name="__RefHeading___Toc1833_55120580"/>
      <w:bookmarkEnd w:id="13"/>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4"/>
        </w:numPr>
        <w:ind w:left="0" w:right="0" w:hanging="0"/>
        <w:rPr/>
      </w:pPr>
      <w:bookmarkStart w:id="14" w:name="__RefHeading___Toc3405_68767826"/>
      <w:bookmarkEnd w:id="14"/>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5" w:name="__DdeLink__2481_14216418"/>
      <w:r>
        <w:rPr/>
        <w:t>Anonymous</w:t>
      </w:r>
      <w:bookmarkEnd w:id="15"/>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r>
        <w:rPr/>
        <w:t>Tables</w:t>
      </w:r>
    </w:p>
    <w:p>
      <w:pPr>
        <w:pStyle w:val="Reference"/>
        <w:rPr/>
      </w:pPr>
      <w:r>
        <w:rPr>
          <w:b/>
          <w:bCs/>
        </w:rPr>
        <w:t>Table A.</w:t>
      </w:r>
      <w:r>
        <w:rPr>
          <w:b w:val="false"/>
          <w:bCs w:val="false"/>
        </w:rPr>
        <w:t xml:space="preserve"> Source of the skeletal elements of the original Carnegie mount, modifications subsequently made to that mount, and the casts. (C) indicates that a cast was used for an element rather than real bone; this is omitted in the casts column; (</w:t>
      </w:r>
      <w:r>
        <w:rPr>
          <w:b w:val="false"/>
          <w:bCs w:val="false"/>
        </w:rPr>
        <w:t>S</w:t>
      </w:r>
      <w:r>
        <w:rPr>
          <w:b w:val="false"/>
          <w:bCs w:val="false"/>
        </w:rPr>
        <w:t xml:space="preserve">) indicates that a </w:t>
      </w:r>
      <w:r>
        <w:rPr>
          <w:b w:val="false"/>
          <w:bCs w:val="false"/>
        </w:rPr>
        <w:t>sculpture</w:t>
      </w:r>
      <w:r>
        <w:rPr>
          <w:b w:val="false"/>
          <w:bCs w:val="false"/>
        </w:rPr>
        <w:t xml:space="preserve"> was used, based on the named specimen. No attempt is made to track changed made to the casts subsequent to their original erection.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2409"/>
        <w:gridCol w:w="2526"/>
        <w:gridCol w:w="2383"/>
        <w:gridCol w:w="2320"/>
      </w:tblGrid>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52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383"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32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Sacrum </w:t>
            </w:r>
            <w:r>
              <w:rPr>
                <w:rFonts w:ascii="Liberation Serif" w:hAnsi="Liberation Serif"/>
                <w:b w:val="false"/>
                <w:bCs w:val="false"/>
                <w:i w:val="false"/>
                <w:iCs w:val="false"/>
                <w:strike w:val="false"/>
                <w:dstrike w:val="false"/>
                <w:outline w:val="false"/>
                <w:shadow w:val="false"/>
                <w:color w:val="000000"/>
                <w:sz w:val="24"/>
                <w:szCs w:val="24"/>
                <w:u w:val="none"/>
              </w:rPr>
              <w:t>(S1–5)</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Chevrons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w:t>
            </w:r>
            <w:r>
              <w:rPr>
                <w:rFonts w:ascii="Liberation Serif" w:hAnsi="Liberation Serif"/>
                <w:b w:val="false"/>
                <w:bCs w:val="false"/>
                <w:i w:val="false"/>
                <w:iCs w:val="false"/>
                <w:strike w:val="false"/>
                <w:dstrike w:val="false"/>
                <w:outline w:val="false"/>
                <w:shadow w:val="false"/>
                <w:color w:val="000000"/>
                <w:sz w:val="24"/>
                <w:szCs w:val="24"/>
                <w:u w:val="none"/>
              </w:rPr>
              <w:t>capulocoracoid</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w:t>
            </w:r>
            <w:r>
              <w:rPr>
                <w:rFonts w:ascii="Liberation Serif" w:hAnsi="Liberation Serif"/>
                <w:b w:val="false"/>
                <w:bCs w:val="false"/>
                <w:i w:val="false"/>
                <w:iCs w:val="false"/>
                <w:strike w:val="false"/>
                <w:dstrike w:val="false"/>
                <w:outline w:val="false"/>
                <w:shadow w:val="false"/>
                <w:color w:val="000000"/>
                <w:sz w:val="24"/>
                <w:szCs w:val="24"/>
                <w:u w:val="none"/>
              </w:rPr>
              <w:t>capulocoracoid</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(absent)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(absent)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r>
        <w:br w:type="page"/>
      </w:r>
    </w:p>
    <w:p>
      <w:pPr>
        <w:pStyle w:val="Heading1"/>
        <w:numPr>
          <w:ilvl w:val="0"/>
          <w:numId w:val="4"/>
        </w:numPr>
        <w:ind w:left="0" w:right="0" w:hanging="0"/>
        <w:rPr/>
      </w:pPr>
      <w:bookmarkStart w:id="17" w:name="__RefHeading___Toc3407_68767826"/>
      <w:bookmarkEnd w:id="1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23302</TotalTime>
  <Application>LibreOffice/6.1.3.2$MacOSX_X86_64 LibreOffice_project/86daf60bf00efa86ad547e59e09d6bb77c699acb</Application>
  <Pages>15</Pages>
  <Words>6413</Words>
  <Characters>33816</Characters>
  <CharactersWithSpaces>39960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2022-05-12T00:02:19Z</dcterms:modified>
  <cp:revision>448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