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9</w:t>
            </w:r>
          </w:hyperlink>
        </w:p>
        <w:p>
          <w:pPr>
            <w:pStyle w:val="Contents1"/>
            <w:rPr/>
          </w:pPr>
          <w:hyperlink w:anchor="__RefHeading___Toc3401_68767826">
            <w:r>
              <w:rPr>
                <w:rStyle w:val="IndexLink"/>
              </w:rPr>
              <w:t>Discussion</w:t>
              <w:tab/>
              <w:t>9</w:t>
            </w:r>
          </w:hyperlink>
        </w:p>
        <w:p>
          <w:pPr>
            <w:pStyle w:val="Contents1"/>
            <w:rPr/>
          </w:pPr>
          <w:hyperlink w:anchor="__RefHeading___Toc3529_2542618767">
            <w:r>
              <w:rPr>
                <w:rStyle w:val="IndexLink"/>
              </w:rPr>
              <w:t>Acknowledgements</w:t>
              <w:tab/>
              <w:t>9</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12</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may not have been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didn't see, nor hear, of them being in the collections.</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 xml:space="preserve">1988, January: plans are made to have a lightweight indoor replica of the Field House concrete cast created by the Las Vegas Museum </w:t>
      </w:r>
      <w:r>
        <w:rPr/>
        <w:t>(as noted by Krishtalka 1988:17)</w:t>
      </w:r>
      <w:r>
        <w:rPr/>
        <w:t xml:space="preserve">, but these plans fall through — </w:t>
      </w:r>
      <w:r>
        <w:rPr/>
        <w:t xml:space="preserve">possibly because the museum went bankrupt and closed in 1990 (Jones, pers. comm., 2022 </w:t>
      </w:r>
      <w:r>
        <w:rPr>
          <w:highlight w:val="yellow"/>
        </w:rPr>
        <w:t>XXX get permission</w:t>
      </w:r>
      <w:r>
        <w:rPr/>
        <w:t>).</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In s</w:t>
      </w:r>
      <w:r>
        <w:rPr/>
        <w:t xml:space="preserve">ubsequent years: further casts </w:t>
      </w:r>
      <w:r>
        <w:rPr/>
        <w:t xml:space="preserve">were </w:t>
      </w:r>
      <w:r>
        <w:rPr/>
        <w:t xml:space="preserve">made from the Dinolab molds, </w:t>
      </w:r>
      <w:r>
        <w:rPr/>
        <w:t xml:space="preserve">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Natural History Museum, which opened in June 1991, has never had a </w:t>
      </w:r>
      <w:r>
        <w:rPr>
          <w:i/>
          <w:iCs/>
        </w:rPr>
        <w:t>Diplodocus</w:t>
      </w:r>
      <w:r>
        <w:rPr/>
        <w:t xml:space="preserve"> (Smith, pers. comm., 2022). Its predecessor, the </w:t>
      </w:r>
      <w:r>
        <w:rPr/>
        <w:t xml:space="preserve">Las Vegas Museum of Natural History, went bankrupt and closed in 1990, </w:t>
      </w:r>
      <w:r>
        <w:rPr/>
        <w:t xml:space="preserve">before the new molds were available for casting, so can not have received a </w:t>
      </w:r>
      <w:r>
        <w:rPr>
          <w:i/>
          <w:iCs/>
        </w:rPr>
        <w:t>Diplodocus</w:t>
      </w:r>
      <w:r>
        <w:rPr/>
        <w:t xml:space="preserve"> either.</w:t>
      </w:r>
    </w:p>
    <w:p>
      <w:pPr>
        <w:pStyle w:val="TextBody"/>
        <w:rPr>
          <w:highlight w:val="yellow"/>
        </w:rPr>
      </w:pPr>
      <w:r>
        <w:rPr>
          <w:highlight w:val="yellow"/>
        </w:rPr>
        <w:t>XXX get Dinolab documentation from Brian Curtice.</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Dinolabs,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All other pers. comms.</w:t>
      </w:r>
    </w:p>
    <w:p>
      <w:pPr>
        <w:pStyle w:val="TextBody"/>
        <w:rPr/>
      </w:pPr>
      <w:r>
        <w:rPr/>
        <w:t>XXX More to follow.</w:t>
      </w:r>
    </w:p>
    <w:p>
      <w:pPr>
        <w:pStyle w:val="Heading1"/>
        <w:numPr>
          <w:ilvl w:val="0"/>
          <w:numId w:val="3"/>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5" w:name="__DdeLink__11501_941453575"/>
      <w:r>
        <w:rPr/>
        <w:t>Contorno</w:t>
      </w:r>
      <w:bookmarkEnd w:id="15"/>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w:t>
      </w:r>
      <w:r>
        <w:rPr/>
        <w:t>d</w:t>
      </w:r>
      <w:r>
        <w:rPr/>
        <w:t xml:space="preserve">ouble: </w:t>
      </w:r>
      <w:r>
        <w:rPr/>
        <w:t>d</w:t>
      </w:r>
      <w:r>
        <w:rPr/>
        <w:t xml:space="preserve">uplicating </w:t>
      </w:r>
      <w:r>
        <w:rPr/>
        <w:t>d</w:t>
      </w:r>
      <w:r>
        <w:rPr/>
        <w:t xml:space="preserve">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6">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7">
        <w:r>
          <w:rPr>
            <w:rStyle w:val="FollowedHyperlink"/>
          </w:rPr>
          <w:t>https://wusfnews.wusf.usf.edu/news/2017-05-18/mosi-to-close-imax-other-exhibits-in-cost-saving-reconfiguration</w:t>
        </w:r>
      </w:hyperlink>
      <w:r>
        <w:rPr/>
        <w:t xml:space="preserve">, archived at </w:t>
      </w:r>
      <w:hyperlink r:id="rId18">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1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7" w:name="__RefHeading___Toc3407_68767826"/>
      <w:bookmarkEnd w:id="17"/>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12">
    <w:name w:val="ListLabel 12"/>
    <w:qFormat/>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style>
  <w:style w:type="character" w:styleId="ListLabel24">
    <w:name w:val="ListLabel 24"/>
    <w:qFormat/>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i w:val="false"/>
      <w:iCs w:val="false"/>
    </w:rPr>
  </w:style>
  <w:style w:type="character" w:styleId="ListLabel35">
    <w:name w:val="ListLabel 35"/>
    <w:qFormat/>
    <w:rPr/>
  </w:style>
  <w:style w:type="character" w:styleId="ListLabel36">
    <w:name w:val="ListLabel 3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hdl.handle.net/2246/6497" TargetMode="External"/><Relationship Id="rId17" Type="http://schemas.openxmlformats.org/officeDocument/2006/relationships/hyperlink" Target="https://wusfnews.wusf.usf.edu/news/2017-05-18/mosi-to-close-imax-other-exhibits-in-cost-saving-reconfiguration" TargetMode="External"/><Relationship Id="rId18" Type="http://schemas.openxmlformats.org/officeDocument/2006/relationships/hyperlink" Target="https://web.archive.org/web/20210507091810/https://wusfnews.wusf.usf.edu/news/2017-05-18/mosi-to-close-imax-other-exhibits-in-cost-saving-reconfiguration" TargetMode="External"/><Relationship Id="rId19" Type="http://schemas.openxmlformats.org/officeDocument/2006/relationships/hyperlink" Target="https://peacepalacelibrary.nl/blog/2017/diplodocus-carnegii-peace-diplomacy-dinosaur"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23236</TotalTime>
  <Application>LibreOffice/6.1.3.2$MacOSX_X86_64 LibreOffice_project/86daf60bf00efa86ad547e59e09d6bb77c699acb</Application>
  <Pages>14</Pages>
  <Words>6039</Words>
  <Characters>32506</Characters>
  <CharactersWithSpaces>38391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2022-07-07T10:57:49Z</dcterms:modified>
  <cp:revision>460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