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534" w:rsidRDefault="00544534">
      <w:pPr>
        <w:rPr>
          <w:b/>
          <w:color w:val="00B0F0"/>
          <w:sz w:val="40"/>
          <w:szCs w:val="40"/>
        </w:rPr>
      </w:pPr>
      <w:r w:rsidRPr="00544534">
        <w:rPr>
          <w:b/>
          <w:color w:val="00B0F0"/>
          <w:sz w:val="40"/>
          <w:szCs w:val="40"/>
        </w:rPr>
        <w:t>H</w:t>
      </w:r>
      <w:r w:rsidRPr="00544534">
        <w:rPr>
          <w:rFonts w:hint="eastAsia"/>
          <w:b/>
          <w:color w:val="00B0F0"/>
          <w:sz w:val="40"/>
          <w:szCs w:val="40"/>
        </w:rPr>
        <w:t>ornby</w:t>
      </w:r>
      <w:r w:rsidRPr="00544534">
        <w:rPr>
          <w:b/>
          <w:color w:val="00B0F0"/>
          <w:sz w:val="40"/>
          <w:szCs w:val="40"/>
        </w:rPr>
        <w:t xml:space="preserve"> Products </w:t>
      </w:r>
      <w:proofErr w:type="gramStart"/>
      <w:r w:rsidRPr="00544534">
        <w:rPr>
          <w:b/>
          <w:color w:val="00B0F0"/>
          <w:sz w:val="40"/>
          <w:szCs w:val="40"/>
        </w:rPr>
        <w:t>C</w:t>
      </w:r>
      <w:r w:rsidRPr="00544534">
        <w:rPr>
          <w:rFonts w:hint="eastAsia"/>
          <w:b/>
          <w:color w:val="00B0F0"/>
          <w:sz w:val="40"/>
          <w:szCs w:val="40"/>
        </w:rPr>
        <w:t>ompany</w:t>
      </w:r>
      <w:r w:rsidRPr="00544534">
        <w:rPr>
          <w:b/>
          <w:color w:val="00B0F0"/>
          <w:sz w:val="40"/>
          <w:szCs w:val="40"/>
        </w:rPr>
        <w:t xml:space="preserve">  C</w:t>
      </w:r>
      <w:r w:rsidRPr="00544534">
        <w:rPr>
          <w:rFonts w:hint="eastAsia"/>
          <w:b/>
          <w:color w:val="00B0F0"/>
          <w:sz w:val="40"/>
          <w:szCs w:val="40"/>
        </w:rPr>
        <w:t>ase</w:t>
      </w:r>
      <w:proofErr w:type="gramEnd"/>
      <w:r w:rsidRPr="00544534">
        <w:rPr>
          <w:b/>
          <w:color w:val="00B0F0"/>
          <w:sz w:val="40"/>
          <w:szCs w:val="40"/>
        </w:rPr>
        <w:t xml:space="preserve"> S</w:t>
      </w:r>
      <w:r w:rsidRPr="00544534">
        <w:rPr>
          <w:rFonts w:hint="eastAsia"/>
          <w:b/>
          <w:color w:val="00B0F0"/>
          <w:sz w:val="40"/>
          <w:szCs w:val="40"/>
        </w:rPr>
        <w:t>ummary</w:t>
      </w:r>
    </w:p>
    <w:p w:rsidR="00EB01A2" w:rsidRDefault="00EB01A2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>Parameters:</w:t>
      </w:r>
    </w:p>
    <w:p w:rsidR="00EB01A2" w:rsidRPr="00EB01A2" w:rsidRDefault="00EB01A2">
      <w:pPr>
        <w:rPr>
          <w:sz w:val="24"/>
          <w:szCs w:val="24"/>
        </w:rPr>
      </w:pPr>
      <w:r w:rsidRPr="00EB01A2">
        <w:rPr>
          <w:sz w:val="24"/>
          <w:szCs w:val="24"/>
        </w:rPr>
        <w:t xml:space="preserve">We read each exhibits as our </w:t>
      </w:r>
      <w:proofErr w:type="gramStart"/>
      <w:r w:rsidRPr="00EB01A2">
        <w:rPr>
          <w:sz w:val="24"/>
          <w:szCs w:val="24"/>
        </w:rPr>
        <w:t>parameters(</w:t>
      </w:r>
      <w:proofErr w:type="gramEnd"/>
      <w:r w:rsidRPr="00EB01A2">
        <w:rPr>
          <w:sz w:val="24"/>
          <w:szCs w:val="24"/>
        </w:rPr>
        <w:t>transportation unit costs, demands and warehouse costs)</w:t>
      </w:r>
    </w:p>
    <w:p w:rsidR="00EB01A2" w:rsidRDefault="00EB01A2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>Decision Variables:</w:t>
      </w: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>Objective function:</w:t>
      </w: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>Constraints:</w:t>
      </w: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lastRenderedPageBreak/>
        <w:t>Solution:</w:t>
      </w:r>
    </w:p>
    <w:p w:rsidR="00EB01A2" w:rsidRDefault="00EB01A2">
      <w:pPr>
        <w:rPr>
          <w:b/>
          <w:color w:val="00B0F0"/>
          <w:sz w:val="40"/>
          <w:szCs w:val="40"/>
        </w:rPr>
      </w:pPr>
      <w:r>
        <w:rPr>
          <w:noProof/>
        </w:rPr>
        <w:drawing>
          <wp:inline distT="0" distB="0" distL="0" distR="0" wp14:anchorId="519F2E5A" wp14:editId="305D35A2">
            <wp:extent cx="6469941" cy="493818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A2" w:rsidRDefault="00EB01A2">
      <w:pPr>
        <w:rPr>
          <w:b/>
          <w:color w:val="00B0F0"/>
          <w:sz w:val="40"/>
          <w:szCs w:val="40"/>
        </w:rPr>
      </w:pPr>
      <w:r>
        <w:rPr>
          <w:noProof/>
        </w:rPr>
        <w:drawing>
          <wp:inline distT="0" distB="0" distL="0" distR="0" wp14:anchorId="5E929FFE" wp14:editId="6446F436">
            <wp:extent cx="3093720" cy="20116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9" cy="20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B0F0"/>
          <w:sz w:val="40"/>
          <w:szCs w:val="40"/>
        </w:rPr>
        <w:t xml:space="preserve">(Group by </w:t>
      </w:r>
      <w:r w:rsidR="00296F26">
        <w:rPr>
          <w:b/>
          <w:color w:val="00B0F0"/>
          <w:sz w:val="40"/>
          <w:szCs w:val="40"/>
        </w:rPr>
        <w:t>each warehouses</w:t>
      </w:r>
      <w:bookmarkStart w:id="0" w:name="_GoBack"/>
      <w:bookmarkEnd w:id="0"/>
      <w:r>
        <w:rPr>
          <w:b/>
          <w:color w:val="00B0F0"/>
          <w:sz w:val="40"/>
          <w:szCs w:val="40"/>
        </w:rPr>
        <w:t xml:space="preserve">) </w:t>
      </w:r>
    </w:p>
    <w:p w:rsidR="00544534" w:rsidRDefault="00544534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EB01A2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lastRenderedPageBreak/>
        <w:t>Recommendation:</w:t>
      </w: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771283" w:rsidRDefault="00771283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EB01A2" w:rsidRDefault="00EB01A2">
      <w:pPr>
        <w:rPr>
          <w:b/>
          <w:color w:val="00B0F0"/>
          <w:sz w:val="40"/>
          <w:szCs w:val="40"/>
        </w:rPr>
      </w:pPr>
    </w:p>
    <w:p w:rsidR="00544534" w:rsidRDefault="00544534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lastRenderedPageBreak/>
        <w:t>C</w:t>
      </w:r>
      <w:r>
        <w:rPr>
          <w:rFonts w:hint="eastAsia"/>
          <w:b/>
          <w:color w:val="00B0F0"/>
          <w:sz w:val="40"/>
          <w:szCs w:val="40"/>
        </w:rPr>
        <w:t>ode</w:t>
      </w:r>
    </w:p>
    <w:p w:rsidR="00771283" w:rsidRDefault="00771283">
      <w:pPr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>L</w:t>
      </w:r>
      <w:r>
        <w:rPr>
          <w:rFonts w:hint="eastAsia"/>
          <w:b/>
          <w:color w:val="00B0F0"/>
          <w:sz w:val="40"/>
          <w:szCs w:val="40"/>
        </w:rPr>
        <w:t>oad</w:t>
      </w:r>
      <w:r>
        <w:rPr>
          <w:b/>
          <w:color w:val="00B0F0"/>
          <w:sz w:val="40"/>
          <w:szCs w:val="40"/>
        </w:rPr>
        <w:t xml:space="preserve"> D</w:t>
      </w:r>
      <w:r>
        <w:rPr>
          <w:rFonts w:hint="eastAsia"/>
          <w:b/>
          <w:color w:val="00B0F0"/>
          <w:sz w:val="40"/>
          <w:szCs w:val="40"/>
        </w:rPr>
        <w:t>ata</w:t>
      </w:r>
    </w:p>
    <w:p w:rsidR="00544534" w:rsidRDefault="00544534">
      <w:pPr>
        <w:rPr>
          <w:b/>
          <w:color w:val="00B0F0"/>
          <w:sz w:val="40"/>
          <w:szCs w:val="40"/>
        </w:rPr>
      </w:pPr>
      <w:r>
        <w:rPr>
          <w:noProof/>
        </w:rPr>
        <w:drawing>
          <wp:inline distT="0" distB="0" distL="0" distR="0" wp14:anchorId="198E2F7C" wp14:editId="76C7515B">
            <wp:extent cx="6550025" cy="42519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369" cy="42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83" w:rsidRDefault="00771283">
      <w:pPr>
        <w:rPr>
          <w:color w:val="00B0F0"/>
          <w:sz w:val="40"/>
          <w:szCs w:val="40"/>
        </w:rPr>
      </w:pPr>
      <w:r>
        <w:rPr>
          <w:noProof/>
        </w:rPr>
        <w:drawing>
          <wp:inline distT="0" distB="0" distL="0" distR="0" wp14:anchorId="7FA12F60" wp14:editId="205B648C">
            <wp:extent cx="6858000" cy="3265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83" w:rsidRDefault="00771283">
      <w:pPr>
        <w:rPr>
          <w:color w:val="00B0F0"/>
          <w:sz w:val="40"/>
          <w:szCs w:val="40"/>
        </w:rPr>
      </w:pPr>
    </w:p>
    <w:p w:rsidR="00771283" w:rsidRDefault="0077128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lastRenderedPageBreak/>
        <w:t>P</w:t>
      </w:r>
      <w:r>
        <w:rPr>
          <w:rFonts w:hint="eastAsia"/>
          <w:color w:val="00B0F0"/>
          <w:sz w:val="40"/>
          <w:szCs w:val="40"/>
        </w:rPr>
        <w:t>arameters</w:t>
      </w:r>
      <w:r>
        <w:rPr>
          <w:color w:val="00B0F0"/>
          <w:sz w:val="40"/>
          <w:szCs w:val="40"/>
        </w:rPr>
        <w:t>, Decision Variables, Objective and Constraints</w:t>
      </w:r>
    </w:p>
    <w:p w:rsidR="00771283" w:rsidRDefault="00771283">
      <w:pPr>
        <w:rPr>
          <w:color w:val="00B0F0"/>
          <w:sz w:val="40"/>
          <w:szCs w:val="40"/>
        </w:rPr>
      </w:pPr>
      <w:r>
        <w:rPr>
          <w:noProof/>
        </w:rPr>
        <w:drawing>
          <wp:inline distT="0" distB="0" distL="0" distR="0" wp14:anchorId="255F5074" wp14:editId="6EFE3657">
            <wp:extent cx="6858000" cy="4427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83" w:rsidRDefault="00771283">
      <w:pPr>
        <w:rPr>
          <w:color w:val="00B0F0"/>
          <w:sz w:val="40"/>
          <w:szCs w:val="40"/>
        </w:rPr>
      </w:pPr>
      <w:r>
        <w:rPr>
          <w:noProof/>
        </w:rPr>
        <w:drawing>
          <wp:inline distT="0" distB="0" distL="0" distR="0" wp14:anchorId="1286F666" wp14:editId="144D01F0">
            <wp:extent cx="6858000" cy="2186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83" w:rsidRDefault="00771283">
      <w:pPr>
        <w:rPr>
          <w:color w:val="00B0F0"/>
          <w:sz w:val="40"/>
          <w:szCs w:val="40"/>
        </w:rPr>
      </w:pPr>
    </w:p>
    <w:p w:rsidR="00771283" w:rsidRDefault="00771283">
      <w:pPr>
        <w:rPr>
          <w:color w:val="00B0F0"/>
          <w:sz w:val="40"/>
          <w:szCs w:val="40"/>
        </w:rPr>
      </w:pPr>
    </w:p>
    <w:p w:rsidR="00771283" w:rsidRDefault="00771283">
      <w:pPr>
        <w:rPr>
          <w:color w:val="00B0F0"/>
          <w:sz w:val="40"/>
          <w:szCs w:val="40"/>
        </w:rPr>
      </w:pPr>
    </w:p>
    <w:p w:rsidR="00771283" w:rsidRDefault="00771283">
      <w:pPr>
        <w:rPr>
          <w:color w:val="00B0F0"/>
          <w:sz w:val="40"/>
          <w:szCs w:val="40"/>
        </w:rPr>
      </w:pPr>
    </w:p>
    <w:p w:rsidR="00771283" w:rsidRDefault="00771283">
      <w:pPr>
        <w:rPr>
          <w:color w:val="00B0F0"/>
          <w:sz w:val="40"/>
          <w:szCs w:val="40"/>
        </w:rPr>
      </w:pPr>
      <w:r>
        <w:rPr>
          <w:color w:val="00B0F0"/>
          <w:sz w:val="40"/>
          <w:szCs w:val="40"/>
        </w:rPr>
        <w:lastRenderedPageBreak/>
        <w:t>Solution</w:t>
      </w:r>
    </w:p>
    <w:p w:rsidR="00771283" w:rsidRDefault="00771283">
      <w:pPr>
        <w:rPr>
          <w:color w:val="00B0F0"/>
          <w:sz w:val="40"/>
          <w:szCs w:val="40"/>
        </w:rPr>
      </w:pPr>
      <w:r>
        <w:rPr>
          <w:noProof/>
        </w:rPr>
        <w:drawing>
          <wp:inline distT="0" distB="0" distL="0" distR="0" wp14:anchorId="6F2F3C76" wp14:editId="7ACE533F">
            <wp:extent cx="6858000" cy="318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C0365" wp14:editId="47C69719">
            <wp:extent cx="6858000" cy="54425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83" w:rsidRPr="00771283" w:rsidRDefault="00771283">
      <w:pPr>
        <w:rPr>
          <w:color w:val="00B0F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391A16B" wp14:editId="42FB3172">
            <wp:extent cx="6858000" cy="2733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283" w:rsidRPr="00771283" w:rsidSect="007712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571" w:rsidRDefault="00831571" w:rsidP="00771283">
      <w:pPr>
        <w:spacing w:after="0" w:line="240" w:lineRule="auto"/>
      </w:pPr>
      <w:r>
        <w:separator/>
      </w:r>
    </w:p>
  </w:endnote>
  <w:endnote w:type="continuationSeparator" w:id="0">
    <w:p w:rsidR="00831571" w:rsidRDefault="00831571" w:rsidP="0077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571" w:rsidRDefault="00831571" w:rsidP="00771283">
      <w:pPr>
        <w:spacing w:after="0" w:line="240" w:lineRule="auto"/>
      </w:pPr>
      <w:r>
        <w:separator/>
      </w:r>
    </w:p>
  </w:footnote>
  <w:footnote w:type="continuationSeparator" w:id="0">
    <w:p w:rsidR="00831571" w:rsidRDefault="00831571" w:rsidP="00771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34"/>
    <w:rsid w:val="00296F26"/>
    <w:rsid w:val="00544534"/>
    <w:rsid w:val="00771283"/>
    <w:rsid w:val="00831571"/>
    <w:rsid w:val="00EB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6A239"/>
  <w15:chartTrackingRefBased/>
  <w15:docId w15:val="{88018D69-1336-4B43-9BEF-73A30A10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2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71283"/>
  </w:style>
  <w:style w:type="paragraph" w:styleId="a5">
    <w:name w:val="footer"/>
    <w:basedOn w:val="a"/>
    <w:link w:val="a6"/>
    <w:uiPriority w:val="99"/>
    <w:unhideWhenUsed/>
    <w:rsid w:val="007712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7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6A88-90F5-4099-9A10-6BF5A013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田嘉杨</dc:creator>
  <cp:keywords/>
  <dc:description/>
  <cp:lastModifiedBy>田嘉杨</cp:lastModifiedBy>
  <cp:revision>2</cp:revision>
  <dcterms:created xsi:type="dcterms:W3CDTF">2018-12-03T04:41:00Z</dcterms:created>
  <dcterms:modified xsi:type="dcterms:W3CDTF">2018-12-03T05:13:00Z</dcterms:modified>
</cp:coreProperties>
</file>