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CC9" w:rsidRDefault="001E341A">
      <w:pPr>
        <w:spacing w:after="0" w:line="100" w:lineRule="atLeast"/>
      </w:pPr>
      <w:bookmarkStart w:id="0" w:name="__DdeLink__35_1507202442"/>
      <w:bookmarkEnd w:id="0"/>
      <w:r>
        <w:rPr>
          <w:rFonts w:ascii="Times New Roman" w:eastAsia="Times New Roman" w:hAnsi="Times New Roman"/>
          <w:sz w:val="28"/>
          <w:szCs w:val="28"/>
        </w:rPr>
        <w:t>Добраться до гостиницы от аэропорта автобусом</w:t>
      </w:r>
    </w:p>
    <w:p w:rsidR="009E2CC9" w:rsidRDefault="001E341A">
      <w:pPr>
        <w:spacing w:after="0" w:line="100" w:lineRule="atLeast"/>
      </w:pPr>
      <w:r>
        <w:rPr>
          <w:rFonts w:ascii="Times New Roman" w:eastAsia="Times New Roman" w:hAnsi="Times New Roman"/>
          <w:sz w:val="28"/>
          <w:szCs w:val="28"/>
          <w:lang w:val="en-US"/>
        </w:rPr>
        <w:t xml:space="preserve">Bus airport - </w:t>
      </w:r>
      <w:proofErr w:type="spellStart"/>
      <w:r>
        <w:rPr>
          <w:rFonts w:ascii="Times New Roman" w:eastAsia="Times New Roman" w:hAnsi="Times New Roman"/>
          <w:sz w:val="28"/>
          <w:szCs w:val="28"/>
          <w:lang w:val="en-US"/>
        </w:rPr>
        <w:t>Natan</w:t>
      </w:r>
      <w:proofErr w:type="spellEnd"/>
      <w:r>
        <w:rPr>
          <w:rFonts w:ascii="Times New Roman" w:eastAsia="Times New Roman" w:hAnsi="Times New Roman"/>
          <w:sz w:val="28"/>
          <w:szCs w:val="28"/>
          <w:lang w:val="en-US"/>
        </w:rPr>
        <w:t xml:space="preserve"> hotel A20</w:t>
      </w:r>
      <w:proofErr w:type="gramStart"/>
      <w:r>
        <w:rPr>
          <w:rFonts w:ascii="Times New Roman" w:eastAsia="Times New Roman" w:hAnsi="Times New Roman"/>
          <w:sz w:val="28"/>
          <w:szCs w:val="28"/>
          <w:lang w:val="en-US"/>
        </w:rPr>
        <w:t>,A21</w:t>
      </w:r>
      <w:proofErr w:type="gramEnd"/>
      <w:r>
        <w:rPr>
          <w:rFonts w:ascii="Times New Roman" w:eastAsia="Times New Roman" w:hAnsi="Times New Roman"/>
          <w:sz w:val="28"/>
          <w:szCs w:val="28"/>
          <w:lang w:val="en-US"/>
        </w:rPr>
        <w:t xml:space="preserve">. </w:t>
      </w:r>
      <w:r w:rsidRPr="001E341A">
        <w:rPr>
          <w:rFonts w:ascii="Times New Roman" w:eastAsia="Times New Roman" w:hAnsi="Times New Roman"/>
          <w:sz w:val="28"/>
          <w:szCs w:val="28"/>
        </w:rPr>
        <w:t xml:space="preserve">Остановка первая после того, как проехали под автомобильным мостом. Остановка у следующего здания после  </w:t>
      </w:r>
      <w:proofErr w:type="spellStart"/>
      <w:r>
        <w:rPr>
          <w:rFonts w:ascii="Times New Roman" w:eastAsia="Times New Roman" w:hAnsi="Times New Roman"/>
          <w:sz w:val="28"/>
          <w:szCs w:val="28"/>
          <w:lang w:val="en-US"/>
        </w:rPr>
        <w:t>Natan</w:t>
      </w:r>
      <w:proofErr w:type="spellEnd"/>
      <w:r w:rsidRPr="001E341A">
        <w:rPr>
          <w:rFonts w:ascii="Times New Roman" w:eastAsia="Times New Roman" w:hAnsi="Times New Roman"/>
          <w:sz w:val="28"/>
          <w:szCs w:val="28"/>
        </w:rPr>
        <w:t xml:space="preserve"> </w:t>
      </w:r>
      <w:r>
        <w:rPr>
          <w:rFonts w:ascii="Times New Roman" w:eastAsia="Times New Roman" w:hAnsi="Times New Roman"/>
          <w:sz w:val="28"/>
          <w:szCs w:val="28"/>
          <w:lang w:val="en-US"/>
        </w:rPr>
        <w:t>hotel</w:t>
      </w:r>
      <w:r w:rsidRPr="001E341A">
        <w:rPr>
          <w:rFonts w:ascii="Times New Roman" w:eastAsia="Times New Roman" w:hAnsi="Times New Roman"/>
          <w:sz w:val="28"/>
          <w:szCs w:val="28"/>
        </w:rPr>
        <w:t xml:space="preserve"> слева. Пройти чуть назад до пешеходного перехода, перейти  </w:t>
      </w:r>
      <w:proofErr w:type="spellStart"/>
      <w:r>
        <w:rPr>
          <w:rFonts w:ascii="Times New Roman" w:eastAsia="Times New Roman" w:hAnsi="Times New Roman"/>
          <w:sz w:val="28"/>
          <w:szCs w:val="28"/>
          <w:lang w:val="en-US"/>
        </w:rPr>
        <w:t>Natan</w:t>
      </w:r>
      <w:proofErr w:type="spellEnd"/>
      <w:r w:rsidRPr="001E341A">
        <w:rPr>
          <w:rFonts w:ascii="Times New Roman" w:eastAsia="Times New Roman" w:hAnsi="Times New Roman"/>
          <w:sz w:val="28"/>
          <w:szCs w:val="28"/>
        </w:rPr>
        <w:t xml:space="preserve"> </w:t>
      </w:r>
      <w:proofErr w:type="spellStart"/>
      <w:r>
        <w:rPr>
          <w:rFonts w:ascii="Times New Roman" w:eastAsia="Times New Roman" w:hAnsi="Times New Roman"/>
          <w:sz w:val="28"/>
          <w:szCs w:val="28"/>
          <w:lang w:val="en-US"/>
        </w:rPr>
        <w:t>rd</w:t>
      </w:r>
      <w:proofErr w:type="spellEnd"/>
      <w:r w:rsidRPr="001E341A">
        <w:rPr>
          <w:rFonts w:ascii="Times New Roman" w:eastAsia="Times New Roman" w:hAnsi="Times New Roman"/>
          <w:sz w:val="28"/>
          <w:szCs w:val="28"/>
        </w:rPr>
        <w:t xml:space="preserve"> и повернуть налево. Дойти до поворота направо, повернуть. На первом повороте налево повернуть, через квартал слева будет </w:t>
      </w:r>
      <w:r>
        <w:rPr>
          <w:rFonts w:ascii="Times New Roman" w:eastAsia="Times New Roman" w:hAnsi="Times New Roman"/>
          <w:sz w:val="28"/>
          <w:szCs w:val="28"/>
          <w:lang w:val="en-US"/>
        </w:rPr>
        <w:t>Evergreen</w:t>
      </w:r>
      <w:r w:rsidRPr="001E341A">
        <w:rPr>
          <w:rFonts w:ascii="Times New Roman" w:eastAsia="Times New Roman" w:hAnsi="Times New Roman"/>
          <w:sz w:val="28"/>
          <w:szCs w:val="28"/>
        </w:rPr>
        <w:t xml:space="preserve"> </w:t>
      </w:r>
      <w:r>
        <w:rPr>
          <w:rFonts w:ascii="Times New Roman" w:eastAsia="Times New Roman" w:hAnsi="Times New Roman"/>
          <w:sz w:val="28"/>
          <w:szCs w:val="28"/>
          <w:lang w:val="en-US"/>
        </w:rPr>
        <w:t>Hotel</w:t>
      </w:r>
      <w:r w:rsidRPr="001E341A">
        <w:rPr>
          <w:rFonts w:ascii="Times New Roman" w:eastAsia="Times New Roman" w:hAnsi="Times New Roman"/>
          <w:sz w:val="28"/>
          <w:szCs w:val="28"/>
        </w:rPr>
        <w:t>.</w:t>
      </w:r>
    </w:p>
    <w:p w:rsidR="009E2CC9" w:rsidRDefault="009E2CC9">
      <w:pPr>
        <w:spacing w:after="0" w:line="100" w:lineRule="atLeast"/>
      </w:pPr>
    </w:p>
    <w:p w:rsidR="009E2CC9" w:rsidRDefault="001E341A">
      <w:pPr>
        <w:jc w:val="both"/>
      </w:pPr>
      <w:r>
        <w:rPr>
          <w:sz w:val="28"/>
          <w:szCs w:val="28"/>
          <w:shd w:val="clear" w:color="auto" w:fill="FFFFFF"/>
        </w:rPr>
        <w:t xml:space="preserve">Из аэропорта в центральный сектор мегаполиса можно попасть </w:t>
      </w:r>
      <w:proofErr w:type="gramStart"/>
      <w:r>
        <w:rPr>
          <w:sz w:val="28"/>
          <w:szCs w:val="28"/>
          <w:shd w:val="clear" w:color="auto" w:fill="FFFFFF"/>
        </w:rPr>
        <w:t>на</w:t>
      </w:r>
      <w:proofErr w:type="gramEnd"/>
      <w:r>
        <w:rPr>
          <w:sz w:val="28"/>
          <w:szCs w:val="28"/>
          <w:shd w:val="clear" w:color="auto" w:fill="FFFFFF"/>
        </w:rPr>
        <w:t xml:space="preserve">: </w:t>
      </w:r>
    </w:p>
    <w:p w:rsidR="009E2CC9" w:rsidRDefault="001E341A">
      <w:pPr>
        <w:jc w:val="both"/>
      </w:pPr>
      <w:r>
        <w:rPr>
          <w:sz w:val="28"/>
          <w:szCs w:val="28"/>
          <w:shd w:val="clear" w:color="auto" w:fill="FFFFFF"/>
        </w:rPr>
        <w:t xml:space="preserve">поездах </w:t>
      </w:r>
      <w:proofErr w:type="spellStart"/>
      <w:r>
        <w:rPr>
          <w:sz w:val="28"/>
          <w:szCs w:val="28"/>
          <w:shd w:val="clear" w:color="auto" w:fill="FFFFFF"/>
        </w:rPr>
        <w:t>Airport</w:t>
      </w:r>
      <w:proofErr w:type="spellEnd"/>
      <w:r>
        <w:rPr>
          <w:sz w:val="28"/>
          <w:szCs w:val="28"/>
          <w:shd w:val="clear" w:color="auto" w:fill="FFFFFF"/>
        </w:rPr>
        <w:t xml:space="preserve"> </w:t>
      </w:r>
      <w:proofErr w:type="spellStart"/>
      <w:r>
        <w:rPr>
          <w:sz w:val="28"/>
          <w:szCs w:val="28"/>
          <w:shd w:val="clear" w:color="auto" w:fill="FFFFFF"/>
        </w:rPr>
        <w:t>Express</w:t>
      </w:r>
      <w:proofErr w:type="spellEnd"/>
      <w:r>
        <w:rPr>
          <w:sz w:val="28"/>
          <w:szCs w:val="28"/>
          <w:shd w:val="clear" w:color="auto" w:fill="FFFFFF"/>
        </w:rPr>
        <w:t xml:space="preserve"> (ходят через 12 минут); </w:t>
      </w:r>
    </w:p>
    <w:p w:rsidR="009E2CC9" w:rsidRDefault="001E341A">
      <w:pPr>
        <w:jc w:val="both"/>
      </w:pPr>
      <w:r>
        <w:rPr>
          <w:sz w:val="28"/>
          <w:szCs w:val="28"/>
          <w:shd w:val="clear" w:color="auto" w:fill="FFFFFF"/>
        </w:rPr>
        <w:t xml:space="preserve">автобусах </w:t>
      </w:r>
      <w:proofErr w:type="spellStart"/>
      <w:r>
        <w:rPr>
          <w:sz w:val="28"/>
          <w:szCs w:val="28"/>
          <w:shd w:val="clear" w:color="auto" w:fill="FFFFFF"/>
        </w:rPr>
        <w:t>CityFlyer</w:t>
      </w:r>
      <w:proofErr w:type="spellEnd"/>
      <w:r>
        <w:rPr>
          <w:sz w:val="28"/>
          <w:szCs w:val="28"/>
          <w:shd w:val="clear" w:color="auto" w:fill="FFFFFF"/>
        </w:rPr>
        <w:t xml:space="preserve"> (главное преимущество — живописная магистраль); автобусах местной транспортной сети (ехать придётся до ближайшей ветки метро, а потом начнутся изнурительные пересадки); такси. </w:t>
      </w:r>
    </w:p>
    <w:p w:rsidR="009E2CC9" w:rsidRDefault="001E341A">
      <w:pPr>
        <w:jc w:val="both"/>
      </w:pPr>
      <w:r>
        <w:rPr>
          <w:sz w:val="28"/>
          <w:szCs w:val="28"/>
          <w:shd w:val="clear" w:color="auto" w:fill="FFFFFF"/>
        </w:rPr>
        <w:t xml:space="preserve">Такси в Гонконге бывают трёх типов: «красные» — курсируют к острову Гонконг; «зелёные» — домчат туриста до Новых Территорий; «голубые» — едут к острову </w:t>
      </w:r>
      <w:proofErr w:type="spellStart"/>
      <w:r>
        <w:rPr>
          <w:sz w:val="28"/>
          <w:szCs w:val="28"/>
          <w:shd w:val="clear" w:color="auto" w:fill="FFFFFF"/>
        </w:rPr>
        <w:t>Лантау</w:t>
      </w:r>
      <w:proofErr w:type="spellEnd"/>
      <w:r>
        <w:rPr>
          <w:sz w:val="28"/>
          <w:szCs w:val="28"/>
          <w:shd w:val="clear" w:color="auto" w:fill="FFFFFF"/>
        </w:rPr>
        <w:t>. Стоимость, как вы понимаете, зависит от маршрута.</w:t>
      </w:r>
      <w:r>
        <w:rPr>
          <w:sz w:val="28"/>
          <w:szCs w:val="28"/>
        </w:rPr>
        <w:br/>
      </w:r>
    </w:p>
    <w:p w:rsidR="009E2CC9" w:rsidRDefault="001E341A">
      <w:pPr>
        <w:jc w:val="both"/>
      </w:pPr>
      <w:r>
        <w:rPr>
          <w:sz w:val="28"/>
          <w:szCs w:val="28"/>
        </w:rPr>
        <w:t>Миграционные карты, которые необходимо предъявить при въезде. На въезде в Гонконг штамп в паспорт не ставится, вместо него выдается небольшой вкладыш, где указана ФИО въезжающего, дата въезда и миграционная карта, также остается у вас. При отъезде из страны карта забирается, а вкладыш остается у вас. </w:t>
      </w:r>
    </w:p>
    <w:p w:rsidR="009E2CC9" w:rsidRDefault="009E2CC9">
      <w:pPr>
        <w:jc w:val="both"/>
      </w:pPr>
    </w:p>
    <w:p w:rsidR="009E2CC9" w:rsidRDefault="001E341A">
      <w:pPr>
        <w:jc w:val="both"/>
      </w:pPr>
      <w:r>
        <w:rPr>
          <w:sz w:val="28"/>
          <w:szCs w:val="28"/>
        </w:rPr>
        <w:t xml:space="preserve">Карта </w:t>
      </w:r>
      <w:proofErr w:type="spellStart"/>
      <w:r>
        <w:rPr>
          <w:sz w:val="28"/>
          <w:szCs w:val="28"/>
        </w:rPr>
        <w:t>Octopus</w:t>
      </w:r>
      <w:proofErr w:type="spellEnd"/>
      <w:r>
        <w:rPr>
          <w:sz w:val="28"/>
          <w:szCs w:val="28"/>
        </w:rPr>
        <w:t xml:space="preserve"> - дает право проезда на всех основных видах общественного транспорта, кроме экспресса из аэропорта. Стоит карта 150 HKD, из них 50 HKD составляет депозит который хранится на карте, а остальные деньги идут на оплату проезда. Карту можно пополнить на многих станциях метро, а при выезде из страны ее можно сдать и получить назад сумму депозита и остаток денег на карте, за минусом 8 или 9 HKD комиссии, если возврат происходит менее чем через 3 месяца после получения карты. Важным моментом является то что проезд можно оплатить даже при нехватке денег на карте, просто остаток на карте будет отрицательным. Приобрести и пополнить карту можно в </w:t>
      </w:r>
      <w:proofErr w:type="spellStart"/>
      <w:r>
        <w:rPr>
          <w:sz w:val="28"/>
          <w:szCs w:val="28"/>
        </w:rPr>
        <w:t>Customer</w:t>
      </w:r>
      <w:proofErr w:type="spellEnd"/>
      <w:r>
        <w:rPr>
          <w:sz w:val="28"/>
          <w:szCs w:val="28"/>
        </w:rPr>
        <w:t xml:space="preserve"> </w:t>
      </w:r>
      <w:proofErr w:type="spellStart"/>
      <w:r>
        <w:rPr>
          <w:sz w:val="28"/>
          <w:szCs w:val="28"/>
        </w:rPr>
        <w:t>Service</w:t>
      </w:r>
      <w:proofErr w:type="spellEnd"/>
      <w:r>
        <w:rPr>
          <w:sz w:val="28"/>
          <w:szCs w:val="28"/>
        </w:rPr>
        <w:t xml:space="preserve"> </w:t>
      </w:r>
      <w:proofErr w:type="spellStart"/>
      <w:r>
        <w:rPr>
          <w:sz w:val="28"/>
          <w:szCs w:val="28"/>
        </w:rPr>
        <w:t>Office</w:t>
      </w:r>
      <w:proofErr w:type="spellEnd"/>
      <w:r>
        <w:rPr>
          <w:sz w:val="28"/>
          <w:szCs w:val="28"/>
        </w:rPr>
        <w:t xml:space="preserve">. В аэропорту Гонконга этот офис находится около посадки на экспресс. Нужно выйти из зоны прилета перейти через дорогу в здание напротив, и сразу увидите </w:t>
      </w:r>
      <w:proofErr w:type="spellStart"/>
      <w:r>
        <w:rPr>
          <w:sz w:val="28"/>
          <w:szCs w:val="28"/>
        </w:rPr>
        <w:t>Customer</w:t>
      </w:r>
      <w:proofErr w:type="spellEnd"/>
      <w:r>
        <w:rPr>
          <w:sz w:val="28"/>
          <w:szCs w:val="28"/>
        </w:rPr>
        <w:t xml:space="preserve"> </w:t>
      </w:r>
      <w:proofErr w:type="spellStart"/>
      <w:r>
        <w:rPr>
          <w:sz w:val="28"/>
          <w:szCs w:val="28"/>
        </w:rPr>
        <w:t>Service</w:t>
      </w:r>
      <w:proofErr w:type="spellEnd"/>
      <w:r>
        <w:rPr>
          <w:sz w:val="28"/>
          <w:szCs w:val="28"/>
        </w:rPr>
        <w:t xml:space="preserve"> </w:t>
      </w:r>
      <w:proofErr w:type="spellStart"/>
      <w:r>
        <w:rPr>
          <w:sz w:val="28"/>
          <w:szCs w:val="28"/>
        </w:rPr>
        <w:t>Office</w:t>
      </w:r>
      <w:proofErr w:type="spellEnd"/>
      <w:r>
        <w:rPr>
          <w:sz w:val="28"/>
          <w:szCs w:val="28"/>
        </w:rPr>
        <w:t>. </w:t>
      </w:r>
    </w:p>
    <w:p w:rsidR="009E2CC9" w:rsidRDefault="009E2CC9">
      <w:pPr>
        <w:jc w:val="both"/>
      </w:pPr>
    </w:p>
    <w:p w:rsidR="009E2CC9" w:rsidRDefault="001E341A">
      <w:pPr>
        <w:jc w:val="both"/>
      </w:pPr>
      <w:r>
        <w:rPr>
          <w:sz w:val="28"/>
          <w:szCs w:val="28"/>
        </w:rPr>
        <w:lastRenderedPageBreak/>
        <w:t>Стоянка автобусов в аэропорту находится после выхода из здания терминала на улицу нужно повернуть направо и пройти немного по прямой. В очереди на посадку мы оказались первыми и смогли спокойно занять первые места на втором этаже автобуса. Вообще советую всем добираться из аэропорта именно на автобусе, больше увидите, и по деньгам будет существенно дешевле. </w:t>
      </w:r>
    </w:p>
    <w:p w:rsidR="009E2CC9" w:rsidRDefault="009E2CC9">
      <w:pPr>
        <w:jc w:val="both"/>
      </w:pPr>
    </w:p>
    <w:p w:rsidR="009E2CC9" w:rsidRDefault="001E341A">
      <w:pPr>
        <w:jc w:val="both"/>
      </w:pPr>
      <w:r>
        <w:rPr>
          <w:sz w:val="28"/>
          <w:szCs w:val="28"/>
          <w:shd w:val="clear" w:color="auto" w:fill="FCFBF0"/>
        </w:rPr>
        <w:t>МЕТРО</w:t>
      </w:r>
    </w:p>
    <w:p w:rsidR="009E2CC9" w:rsidRDefault="001E341A">
      <w:pPr>
        <w:spacing w:after="0" w:line="100" w:lineRule="atLeast"/>
        <w:jc w:val="both"/>
      </w:pPr>
      <w:r w:rsidRPr="001E341A">
        <w:rPr>
          <w:rFonts w:ascii="Times New Roman" w:eastAsia="Times New Roman" w:hAnsi="Times New Roman"/>
          <w:sz w:val="28"/>
          <w:szCs w:val="28"/>
        </w:rPr>
        <w:t xml:space="preserve">Оплачивать проезд удобнее всего картами </w:t>
      </w:r>
      <w:proofErr w:type="spellStart"/>
      <w:r>
        <w:rPr>
          <w:rFonts w:ascii="Times New Roman" w:eastAsia="Times New Roman" w:hAnsi="Times New Roman"/>
          <w:sz w:val="28"/>
          <w:szCs w:val="28"/>
          <w:lang w:val="en-US"/>
        </w:rPr>
        <w:t>Oktopus</w:t>
      </w:r>
      <w:proofErr w:type="spellEnd"/>
      <w:r w:rsidRPr="001E341A">
        <w:rPr>
          <w:rFonts w:ascii="Times New Roman" w:eastAsia="Times New Roman" w:hAnsi="Times New Roman"/>
          <w:sz w:val="28"/>
          <w:szCs w:val="28"/>
        </w:rPr>
        <w:t>, ее нужно приложить к турникету на входе и на выходе из метро. На каждой станции имеются автоматы по продаже билетов в метро, на автомате нужно нажать на станцию назначения и внести сумму оплаты.</w:t>
      </w:r>
      <w:r>
        <w:rPr>
          <w:rFonts w:ascii="Times New Roman" w:eastAsia="Times New Roman" w:hAnsi="Times New Roman"/>
          <w:sz w:val="28"/>
          <w:szCs w:val="28"/>
          <w:lang w:val="en-US"/>
        </w:rPr>
        <w:t> </w:t>
      </w:r>
    </w:p>
    <w:p w:rsidR="009E2CC9" w:rsidRDefault="009E2CC9">
      <w:pPr>
        <w:spacing w:after="0" w:line="100" w:lineRule="atLeast"/>
      </w:pPr>
    </w:p>
    <w:p w:rsidR="009E2CC9" w:rsidRDefault="001E341A">
      <w:pPr>
        <w:spacing w:after="0" w:line="100" w:lineRule="atLeast"/>
      </w:pPr>
      <w:r>
        <w:rPr>
          <w:rFonts w:ascii="Times New Roman" w:eastAsia="Times New Roman" w:hAnsi="Times New Roman"/>
          <w:sz w:val="28"/>
          <w:szCs w:val="28"/>
        </w:rPr>
        <w:t>Добраться от гостиницы до границы</w:t>
      </w:r>
    </w:p>
    <w:p w:rsidR="009E2CC9" w:rsidRDefault="001E341A">
      <w:pPr>
        <w:spacing w:after="0" w:line="100" w:lineRule="atLeast"/>
      </w:pPr>
      <w:r>
        <w:rPr>
          <w:rFonts w:ascii="Times New Roman" w:eastAsia="Times New Roman" w:hAnsi="Times New Roman"/>
          <w:sz w:val="28"/>
          <w:szCs w:val="28"/>
        </w:rPr>
        <w:t xml:space="preserve">Дойти до метро </w:t>
      </w:r>
      <w:proofErr w:type="spellStart"/>
      <w:r>
        <w:rPr>
          <w:rFonts w:ascii="Times New Roman" w:eastAsia="Times New Roman" w:hAnsi="Times New Roman"/>
          <w:sz w:val="28"/>
          <w:szCs w:val="28"/>
        </w:rPr>
        <w:t>Jordan</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佐敦</w:t>
      </w:r>
      <w:proofErr w:type="spellEnd"/>
      <w:r>
        <w:rPr>
          <w:rFonts w:ascii="Times New Roman" w:eastAsia="Times New Roman" w:hAnsi="Times New Roman"/>
          <w:sz w:val="28"/>
          <w:szCs w:val="28"/>
        </w:rPr>
        <w:t xml:space="preserve"> сесть на поезд в сторону </w:t>
      </w:r>
      <w:proofErr w:type="spellStart"/>
      <w:r>
        <w:rPr>
          <w:rFonts w:ascii="Times New Roman" w:eastAsia="Times New Roman" w:hAnsi="Times New Roman"/>
          <w:sz w:val="28"/>
          <w:szCs w:val="28"/>
        </w:rPr>
        <w:t>Tsuen</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Wan</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荃灣</w:t>
      </w:r>
      <w:proofErr w:type="spellEnd"/>
      <w:r>
        <w:rPr>
          <w:rFonts w:ascii="Times New Roman" w:eastAsia="Times New Roman" w:hAnsi="Times New Roman"/>
          <w:sz w:val="28"/>
          <w:szCs w:val="28"/>
        </w:rPr>
        <w:t xml:space="preserve">, проехать одну остановку до </w:t>
      </w:r>
      <w:proofErr w:type="spellStart"/>
      <w:r>
        <w:rPr>
          <w:rFonts w:ascii="Times New Roman" w:eastAsia="Times New Roman" w:hAnsi="Times New Roman"/>
          <w:sz w:val="28"/>
          <w:szCs w:val="28"/>
        </w:rPr>
        <w:t>спуситься</w:t>
      </w:r>
      <w:proofErr w:type="spellEnd"/>
      <w:r>
        <w:rPr>
          <w:rFonts w:ascii="Times New Roman" w:eastAsia="Times New Roman" w:hAnsi="Times New Roman"/>
          <w:sz w:val="28"/>
          <w:szCs w:val="28"/>
        </w:rPr>
        <w:t xml:space="preserve"> на уровень ниже Р2 на зеленую линию. Сесть на поезд в сторону </w:t>
      </w:r>
      <w:proofErr w:type="spellStart"/>
      <w:r>
        <w:rPr>
          <w:rFonts w:ascii="Times New Roman" w:eastAsia="Times New Roman" w:hAnsi="Times New Roman"/>
          <w:sz w:val="28"/>
          <w:szCs w:val="28"/>
        </w:rPr>
        <w:t>Tiu</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Keng</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Leng</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調景嶺</w:t>
      </w:r>
      <w:proofErr w:type="spellEnd"/>
      <w:r>
        <w:rPr>
          <w:rFonts w:ascii="Times New Roman" w:eastAsia="Times New Roman" w:hAnsi="Times New Roman"/>
          <w:sz w:val="28"/>
          <w:szCs w:val="28"/>
        </w:rPr>
        <w:t xml:space="preserve"> (платформа островная). Проехать 5 остановок до </w:t>
      </w:r>
      <w:proofErr w:type="spellStart"/>
      <w:r>
        <w:rPr>
          <w:rFonts w:ascii="Times New Roman" w:eastAsia="Times New Roman" w:hAnsi="Times New Roman"/>
          <w:sz w:val="28"/>
          <w:szCs w:val="28"/>
        </w:rPr>
        <w:t>Kowloon</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Tong</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九龍塘</w:t>
      </w:r>
      <w:proofErr w:type="spellEnd"/>
      <w:r>
        <w:rPr>
          <w:rFonts w:ascii="Times New Roman" w:eastAsia="Times New Roman" w:hAnsi="Times New Roman"/>
          <w:sz w:val="28"/>
          <w:szCs w:val="28"/>
        </w:rPr>
        <w:t xml:space="preserve">, предыдущая станция </w:t>
      </w:r>
      <w:proofErr w:type="spellStart"/>
      <w:r>
        <w:rPr>
          <w:rFonts w:ascii="Times New Roman" w:eastAsia="Times New Roman" w:hAnsi="Times New Roman"/>
          <w:sz w:val="28"/>
          <w:szCs w:val="28"/>
        </w:rPr>
        <w:t>Shek</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Kip</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Mei</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石硤尾</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Переити</w:t>
      </w:r>
      <w:proofErr w:type="spellEnd"/>
      <w:r>
        <w:rPr>
          <w:rFonts w:ascii="Times New Roman" w:eastAsia="Times New Roman" w:hAnsi="Times New Roman"/>
          <w:sz w:val="28"/>
          <w:szCs w:val="28"/>
        </w:rPr>
        <w:t xml:space="preserve"> на голубую линию (раздельные платформы) сесть на поезд до </w:t>
      </w:r>
      <w:proofErr w:type="spellStart"/>
      <w:r>
        <w:rPr>
          <w:rFonts w:ascii="Times New Roman" w:eastAsia="Times New Roman" w:hAnsi="Times New Roman"/>
          <w:sz w:val="28"/>
          <w:szCs w:val="28"/>
        </w:rPr>
        <w:t>Lo</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Wu</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羅湖</w:t>
      </w:r>
      <w:proofErr w:type="spellEnd"/>
      <w:r>
        <w:rPr>
          <w:rFonts w:ascii="Times New Roman" w:eastAsia="Times New Roman" w:hAnsi="Times New Roman"/>
          <w:sz w:val="28"/>
          <w:szCs w:val="28"/>
        </w:rPr>
        <w:t xml:space="preserve"> или </w:t>
      </w:r>
      <w:proofErr w:type="spellStart"/>
      <w:r>
        <w:rPr>
          <w:rFonts w:ascii="Times New Roman" w:eastAsia="Times New Roman" w:hAnsi="Times New Roman"/>
          <w:sz w:val="28"/>
          <w:szCs w:val="28"/>
        </w:rPr>
        <w:t>Lok</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Ma</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Chau</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落馬洲</w:t>
      </w:r>
      <w:proofErr w:type="spellEnd"/>
      <w:r>
        <w:rPr>
          <w:rFonts w:ascii="Times New Roman" w:eastAsia="Times New Roman" w:hAnsi="Times New Roman"/>
          <w:sz w:val="28"/>
          <w:szCs w:val="28"/>
        </w:rPr>
        <w:t xml:space="preserve"> 10 остановок.</w:t>
      </w:r>
    </w:p>
    <w:p w:rsidR="009E2CC9" w:rsidRDefault="009E2CC9">
      <w:pPr>
        <w:spacing w:after="0" w:line="100" w:lineRule="atLeast"/>
      </w:pPr>
    </w:p>
    <w:p w:rsidR="009E2CC9" w:rsidRPr="00F01DD8" w:rsidRDefault="001E341A">
      <w:pPr>
        <w:pageBreakBefore/>
        <w:spacing w:after="0" w:line="100" w:lineRule="atLeast"/>
        <w:rPr>
          <w:rFonts w:ascii="Times New Roman" w:eastAsia="Times New Roman" w:hAnsi="Times New Roman"/>
          <w:sz w:val="28"/>
          <w:szCs w:val="28"/>
        </w:rPr>
      </w:pPr>
      <w:r>
        <w:rPr>
          <w:rFonts w:ascii="Times New Roman" w:eastAsia="Times New Roman" w:hAnsi="Times New Roman"/>
          <w:sz w:val="28"/>
          <w:szCs w:val="28"/>
        </w:rPr>
        <w:lastRenderedPageBreak/>
        <w:t>Как добраться от аэропорта до статуи Будды</w:t>
      </w:r>
    </w:p>
    <w:p w:rsidR="00F01DD8" w:rsidRPr="005365ED" w:rsidRDefault="00F01DD8">
      <w:pPr>
        <w:pageBreakBefore/>
        <w:spacing w:after="0" w:line="100" w:lineRule="atLeast"/>
      </w:pPr>
    </w:p>
    <w:p w:rsidR="009E2CC9" w:rsidRDefault="001E341A">
      <w:pPr>
        <w:spacing w:after="0" w:line="100" w:lineRule="atLeast"/>
      </w:pPr>
      <w:r>
        <w:rPr>
          <w:rFonts w:ascii="Times New Roman" w:eastAsia="Times New Roman" w:hAnsi="Times New Roman"/>
          <w:sz w:val="28"/>
          <w:szCs w:val="28"/>
        </w:rPr>
        <w:t xml:space="preserve">Сесть на автобус s1 или s56 в аэропорту доехать до канатной дороги стоимость примерно 5-6 остановок 3.5 доллара. Там же находится станция метро </w:t>
      </w:r>
      <w:proofErr w:type="spellStart"/>
      <w:r>
        <w:rPr>
          <w:rFonts w:ascii="Times New Roman" w:eastAsia="Times New Roman" w:hAnsi="Times New Roman"/>
          <w:sz w:val="28"/>
          <w:szCs w:val="28"/>
        </w:rPr>
        <w:t>Tung</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Chung</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Station</w:t>
      </w:r>
      <w:proofErr w:type="spellEnd"/>
      <w:r>
        <w:rPr>
          <w:rFonts w:ascii="Times New Roman" w:eastAsia="Times New Roman" w:hAnsi="Times New Roman"/>
          <w:sz w:val="28"/>
          <w:szCs w:val="28"/>
        </w:rPr>
        <w:t xml:space="preserve">. От туда до гостиницы надо ехать до станции </w:t>
      </w:r>
      <w:proofErr w:type="spellStart"/>
      <w:r>
        <w:rPr>
          <w:rFonts w:ascii="Times New Roman" w:eastAsia="Times New Roman" w:hAnsi="Times New Roman"/>
          <w:sz w:val="28"/>
          <w:szCs w:val="28"/>
        </w:rPr>
        <w:t>Lai</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King</w:t>
      </w:r>
      <w:proofErr w:type="spellEnd"/>
      <w:r>
        <w:rPr>
          <w:rFonts w:ascii="Times New Roman" w:eastAsia="Times New Roman" w:hAnsi="Times New Roman"/>
          <w:sz w:val="28"/>
          <w:szCs w:val="28"/>
        </w:rPr>
        <w:t xml:space="preserve"> там пересесть на красную линию и ехать до </w:t>
      </w:r>
      <w:proofErr w:type="spellStart"/>
      <w:r>
        <w:rPr>
          <w:rFonts w:ascii="Times New Roman" w:eastAsia="Times New Roman" w:hAnsi="Times New Roman"/>
          <w:sz w:val="28"/>
          <w:szCs w:val="28"/>
        </w:rPr>
        <w:t>Jordan</w:t>
      </w:r>
      <w:proofErr w:type="spellEnd"/>
      <w:r>
        <w:rPr>
          <w:rFonts w:ascii="Times New Roman" w:eastAsia="Times New Roman" w:hAnsi="Times New Roman"/>
          <w:sz w:val="28"/>
          <w:szCs w:val="28"/>
        </w:rPr>
        <w:t>.</w:t>
      </w:r>
    </w:p>
    <w:p w:rsidR="009E2CC9" w:rsidRDefault="009E2CC9">
      <w:pPr>
        <w:spacing w:after="0" w:line="100" w:lineRule="atLeast"/>
      </w:pPr>
    </w:p>
    <w:p w:rsidR="009E2CC9" w:rsidRDefault="001E341A">
      <w:pPr>
        <w:spacing w:after="0" w:line="100" w:lineRule="atLeast"/>
      </w:pPr>
      <w:r>
        <w:rPr>
          <w:rFonts w:ascii="Times New Roman" w:eastAsia="Times New Roman" w:hAnsi="Times New Roman"/>
          <w:sz w:val="28"/>
          <w:szCs w:val="28"/>
        </w:rPr>
        <w:t>Добраться до пика виктория от причалов</w:t>
      </w:r>
    </w:p>
    <w:p w:rsidR="009E2CC9" w:rsidRDefault="001E341A">
      <w:pPr>
        <w:spacing w:after="0" w:line="100" w:lineRule="atLeast"/>
      </w:pPr>
      <w:r>
        <w:rPr>
          <w:rFonts w:ascii="Times New Roman" w:eastAsia="Times New Roman" w:hAnsi="Times New Roman"/>
          <w:sz w:val="28"/>
          <w:szCs w:val="28"/>
          <w:lang w:val="en-US"/>
        </w:rPr>
        <w:t>Bus</w:t>
      </w:r>
      <w:r w:rsidRPr="001E341A">
        <w:rPr>
          <w:rFonts w:ascii="Times New Roman" w:eastAsia="Times New Roman" w:hAnsi="Times New Roman"/>
          <w:sz w:val="28"/>
          <w:szCs w:val="28"/>
        </w:rPr>
        <w:t xml:space="preserve"> </w:t>
      </w:r>
      <w:proofErr w:type="spellStart"/>
      <w:r>
        <w:rPr>
          <w:rFonts w:ascii="Times New Roman" w:eastAsia="Times New Roman" w:hAnsi="Times New Roman"/>
          <w:sz w:val="28"/>
          <w:szCs w:val="28"/>
          <w:lang w:val="en-US"/>
        </w:rPr>
        <w:t>hong</w:t>
      </w:r>
      <w:proofErr w:type="spellEnd"/>
      <w:r w:rsidRPr="001E341A">
        <w:rPr>
          <w:rFonts w:ascii="Times New Roman" w:eastAsia="Times New Roman" w:hAnsi="Times New Roman"/>
          <w:sz w:val="28"/>
          <w:szCs w:val="28"/>
        </w:rPr>
        <w:t xml:space="preserve"> </w:t>
      </w:r>
      <w:proofErr w:type="spellStart"/>
      <w:r>
        <w:rPr>
          <w:rFonts w:ascii="Times New Roman" w:eastAsia="Times New Roman" w:hAnsi="Times New Roman"/>
          <w:sz w:val="28"/>
          <w:szCs w:val="28"/>
          <w:lang w:val="en-US"/>
        </w:rPr>
        <w:t>kong</w:t>
      </w:r>
      <w:proofErr w:type="spellEnd"/>
      <w:r w:rsidRPr="001E341A">
        <w:rPr>
          <w:rFonts w:ascii="Times New Roman" w:eastAsia="Times New Roman" w:hAnsi="Times New Roman"/>
          <w:sz w:val="28"/>
          <w:szCs w:val="28"/>
        </w:rPr>
        <w:t xml:space="preserve"> </w:t>
      </w:r>
      <w:proofErr w:type="spellStart"/>
      <w:r>
        <w:rPr>
          <w:rFonts w:ascii="Times New Roman" w:eastAsia="Times New Roman" w:hAnsi="Times New Roman"/>
          <w:sz w:val="28"/>
          <w:szCs w:val="28"/>
          <w:lang w:val="en-US"/>
        </w:rPr>
        <w:t>sheung</w:t>
      </w:r>
      <w:proofErr w:type="spellEnd"/>
      <w:r w:rsidRPr="001E341A">
        <w:rPr>
          <w:rFonts w:ascii="Times New Roman" w:eastAsia="Times New Roman" w:hAnsi="Times New Roman"/>
          <w:sz w:val="28"/>
          <w:szCs w:val="28"/>
        </w:rPr>
        <w:t xml:space="preserve"> </w:t>
      </w:r>
      <w:r>
        <w:rPr>
          <w:rFonts w:ascii="Times New Roman" w:eastAsia="Times New Roman" w:hAnsi="Times New Roman"/>
          <w:sz w:val="28"/>
          <w:szCs w:val="28"/>
          <w:lang w:val="en-US"/>
        </w:rPr>
        <w:t>wan</w:t>
      </w:r>
      <w:r w:rsidRPr="001E341A">
        <w:rPr>
          <w:rFonts w:ascii="Times New Roman" w:eastAsia="Times New Roman" w:hAnsi="Times New Roman"/>
          <w:sz w:val="28"/>
          <w:szCs w:val="28"/>
        </w:rPr>
        <w:t xml:space="preserve"> - </w:t>
      </w:r>
      <w:proofErr w:type="spellStart"/>
      <w:r>
        <w:rPr>
          <w:rFonts w:ascii="Times New Roman" w:eastAsia="Times New Roman" w:hAnsi="Times New Roman"/>
          <w:sz w:val="28"/>
          <w:szCs w:val="28"/>
          <w:lang w:val="en-US"/>
        </w:rPr>
        <w:t>victoria</w:t>
      </w:r>
      <w:proofErr w:type="spellEnd"/>
      <w:r w:rsidRPr="001E341A">
        <w:rPr>
          <w:rFonts w:ascii="Times New Roman" w:eastAsia="Times New Roman" w:hAnsi="Times New Roman"/>
          <w:sz w:val="28"/>
          <w:szCs w:val="28"/>
        </w:rPr>
        <w:t xml:space="preserve"> 15 остановка напротив 5 причала стоимость 9.8 время примерно 1 час</w:t>
      </w:r>
    </w:p>
    <w:p w:rsidR="009E2CC9" w:rsidRDefault="009E2CC9">
      <w:pPr>
        <w:spacing w:after="0" w:line="100" w:lineRule="atLeast"/>
      </w:pPr>
    </w:p>
    <w:p w:rsidR="009E2CC9" w:rsidRPr="001E341A" w:rsidRDefault="001E341A">
      <w:pPr>
        <w:spacing w:after="0" w:line="100" w:lineRule="atLeast"/>
        <w:rPr>
          <w:lang w:val="en-US"/>
        </w:rPr>
      </w:pPr>
      <w:r>
        <w:rPr>
          <w:rFonts w:ascii="Times New Roman" w:eastAsia="Times New Roman" w:hAnsi="Times New Roman"/>
          <w:sz w:val="28"/>
          <w:szCs w:val="28"/>
          <w:lang w:val="en-US"/>
        </w:rPr>
        <w:t xml:space="preserve">Sky100  International Commerce Centre (ICC), 1 Austin Rd W, </w:t>
      </w:r>
      <w:proofErr w:type="spellStart"/>
      <w:r>
        <w:rPr>
          <w:rFonts w:ascii="Times New Roman" w:eastAsia="Times New Roman" w:hAnsi="Times New Roman"/>
          <w:sz w:val="28"/>
          <w:szCs w:val="28"/>
          <w:lang w:val="en-US"/>
        </w:rPr>
        <w:t>Yau</w:t>
      </w:r>
      <w:proofErr w:type="spellEnd"/>
      <w:r>
        <w:rPr>
          <w:rFonts w:ascii="Times New Roman" w:eastAsia="Times New Roman" w:hAnsi="Times New Roman"/>
          <w:sz w:val="28"/>
          <w:szCs w:val="28"/>
          <w:lang w:val="en-US"/>
        </w:rPr>
        <w:t xml:space="preserve"> Ma </w:t>
      </w:r>
      <w:proofErr w:type="spellStart"/>
      <w:r>
        <w:rPr>
          <w:rFonts w:ascii="Times New Roman" w:eastAsia="Times New Roman" w:hAnsi="Times New Roman"/>
          <w:sz w:val="28"/>
          <w:szCs w:val="28"/>
          <w:lang w:val="en-US"/>
        </w:rPr>
        <w:t>Tei</w:t>
      </w:r>
      <w:proofErr w:type="spellEnd"/>
      <w:r>
        <w:rPr>
          <w:rFonts w:ascii="Times New Roman" w:eastAsia="Times New Roman" w:hAnsi="Times New Roman"/>
          <w:sz w:val="28"/>
          <w:szCs w:val="28"/>
          <w:lang w:val="en-US"/>
        </w:rPr>
        <w:t xml:space="preserve">, </w:t>
      </w:r>
      <w:r>
        <w:rPr>
          <w:rFonts w:ascii="Times New Roman" w:eastAsia="Times New Roman" w:hAnsi="Times New Roman"/>
          <w:sz w:val="28"/>
          <w:szCs w:val="28"/>
        </w:rPr>
        <w:t>Гонконг</w:t>
      </w:r>
    </w:p>
    <w:p w:rsidR="009E2CC9" w:rsidRPr="001E341A" w:rsidRDefault="001E341A">
      <w:pPr>
        <w:spacing w:after="0" w:line="100" w:lineRule="atLeast"/>
        <w:rPr>
          <w:lang w:val="en-US"/>
        </w:rPr>
      </w:pPr>
      <w:r>
        <w:rPr>
          <w:rFonts w:ascii="Times New Roman" w:eastAsia="Times New Roman" w:hAnsi="Times New Roman"/>
          <w:sz w:val="28"/>
          <w:szCs w:val="28"/>
          <w:lang w:val="en-US"/>
        </w:rPr>
        <w:t>Kowloon MTR station</w:t>
      </w:r>
    </w:p>
    <w:p w:rsidR="009E2CC9" w:rsidRPr="001E341A" w:rsidRDefault="009E2CC9">
      <w:pPr>
        <w:spacing w:after="0" w:line="100" w:lineRule="atLeast"/>
        <w:rPr>
          <w:lang w:val="en-US"/>
        </w:rPr>
      </w:pPr>
    </w:p>
    <w:p w:rsidR="009E2CC9" w:rsidRPr="001E341A" w:rsidRDefault="001E341A">
      <w:pPr>
        <w:spacing w:after="0" w:line="100" w:lineRule="atLeast"/>
        <w:rPr>
          <w:lang w:val="en-US"/>
        </w:rPr>
      </w:pPr>
      <w:r>
        <w:rPr>
          <w:rFonts w:ascii="Times New Roman" w:eastAsia="Times New Roman" w:hAnsi="Times New Roman"/>
          <w:sz w:val="28"/>
          <w:szCs w:val="28"/>
          <w:lang w:val="en-US"/>
        </w:rPr>
        <w:t>https://www.willflyforfood.net/2016/09/28/the-michelin-hong-kong-street-food-guide/</w:t>
      </w:r>
    </w:p>
    <w:p w:rsidR="009E2CC9" w:rsidRPr="001E341A" w:rsidRDefault="001E341A">
      <w:pPr>
        <w:spacing w:after="0" w:line="100" w:lineRule="atLeast"/>
        <w:rPr>
          <w:lang w:val="en-US"/>
        </w:rPr>
      </w:pPr>
      <w:r>
        <w:rPr>
          <w:rFonts w:ascii="Times New Roman" w:eastAsia="Times New Roman" w:hAnsi="Times New Roman"/>
          <w:sz w:val="28"/>
          <w:szCs w:val="28"/>
          <w:lang w:val="en-US"/>
        </w:rPr>
        <w:t xml:space="preserve">KAI </w:t>
      </w:r>
      <w:proofErr w:type="spellStart"/>
      <w:r>
        <w:rPr>
          <w:rFonts w:ascii="Times New Roman" w:eastAsia="Times New Roman" w:hAnsi="Times New Roman"/>
          <w:sz w:val="28"/>
          <w:szCs w:val="28"/>
          <w:lang w:val="en-US"/>
        </w:rPr>
        <w:t>KAI</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cs="MS Gothic"/>
          <w:sz w:val="28"/>
          <w:szCs w:val="28"/>
        </w:rPr>
        <w:t>佳佳甜品</w:t>
      </w:r>
      <w:proofErr w:type="spellEnd"/>
    </w:p>
    <w:p w:rsidR="009E2CC9" w:rsidRPr="001E341A" w:rsidRDefault="001E341A">
      <w:pPr>
        <w:spacing w:after="0" w:line="100" w:lineRule="atLeast"/>
        <w:rPr>
          <w:lang w:val="en-US"/>
        </w:rPr>
      </w:pPr>
      <w:r>
        <w:rPr>
          <w:rFonts w:ascii="Times New Roman" w:eastAsia="Times New Roman" w:hAnsi="Times New Roman"/>
          <w:sz w:val="28"/>
          <w:szCs w:val="28"/>
          <w:lang w:val="en-US"/>
        </w:rPr>
        <w:t xml:space="preserve">Address: 121-123 </w:t>
      </w:r>
      <w:proofErr w:type="spellStart"/>
      <w:r>
        <w:rPr>
          <w:rFonts w:ascii="Times New Roman" w:eastAsia="Times New Roman" w:hAnsi="Times New Roman"/>
          <w:sz w:val="28"/>
          <w:szCs w:val="28"/>
          <w:lang w:val="en-US"/>
        </w:rPr>
        <w:t>Parkes</w:t>
      </w:r>
      <w:proofErr w:type="spellEnd"/>
      <w:r>
        <w:rPr>
          <w:rFonts w:ascii="Times New Roman" w:eastAsia="Times New Roman" w:hAnsi="Times New Roman"/>
          <w:sz w:val="28"/>
          <w:szCs w:val="28"/>
          <w:lang w:val="en-US"/>
        </w:rPr>
        <w:t xml:space="preserve"> Street, Jordan</w:t>
      </w:r>
    </w:p>
    <w:p w:rsidR="009E2CC9" w:rsidRPr="001E341A" w:rsidRDefault="001E341A">
      <w:pPr>
        <w:spacing w:after="0" w:line="100" w:lineRule="atLeast"/>
        <w:rPr>
          <w:lang w:val="en-US"/>
        </w:rPr>
      </w:pPr>
      <w:r>
        <w:rPr>
          <w:rFonts w:ascii="Times New Roman" w:eastAsia="Times New Roman" w:hAnsi="Times New Roman"/>
          <w:sz w:val="28"/>
          <w:szCs w:val="28"/>
          <w:lang w:val="en-US"/>
        </w:rPr>
        <w:t>Operating Hours: 12NN-4AM daily</w:t>
      </w:r>
    </w:p>
    <w:p w:rsidR="009E2CC9" w:rsidRPr="001E341A" w:rsidRDefault="001E341A">
      <w:pPr>
        <w:spacing w:after="0" w:line="100" w:lineRule="atLeast"/>
        <w:rPr>
          <w:lang w:val="en-US"/>
        </w:rPr>
      </w:pPr>
      <w:r>
        <w:rPr>
          <w:rFonts w:ascii="Times New Roman" w:eastAsia="Times New Roman" w:hAnsi="Times New Roman"/>
          <w:sz w:val="28"/>
          <w:szCs w:val="28"/>
          <w:lang w:val="en-US"/>
        </w:rPr>
        <w:t>What to Order: Glutinous rice dumplings in ginger sweet soup, stewed papaya with rock sugar</w:t>
      </w:r>
    </w:p>
    <w:p w:rsidR="009E2CC9" w:rsidRPr="001E341A" w:rsidRDefault="001E341A">
      <w:pPr>
        <w:spacing w:after="0" w:line="100" w:lineRule="atLeast"/>
        <w:rPr>
          <w:lang w:val="en-US"/>
        </w:rPr>
      </w:pPr>
      <w:r>
        <w:rPr>
          <w:rFonts w:ascii="Times New Roman" w:eastAsia="Times New Roman" w:hAnsi="Times New Roman"/>
          <w:sz w:val="28"/>
          <w:szCs w:val="28"/>
          <w:lang w:val="en-US"/>
        </w:rPr>
        <w:t>What We Paid: HKD 38 for two desserts</w:t>
      </w:r>
    </w:p>
    <w:p w:rsidR="009E2CC9" w:rsidRPr="001E341A" w:rsidRDefault="009E2CC9">
      <w:pPr>
        <w:spacing w:after="0" w:line="100" w:lineRule="atLeast"/>
        <w:rPr>
          <w:lang w:val="en-US"/>
        </w:rPr>
      </w:pPr>
    </w:p>
    <w:p w:rsidR="009E2CC9" w:rsidRDefault="001E341A">
      <w:pPr>
        <w:spacing w:after="0" w:line="100" w:lineRule="atLeast"/>
      </w:pPr>
      <w:r w:rsidRPr="001E341A">
        <w:rPr>
          <w:rFonts w:ascii="Times New Roman" w:eastAsia="Times New Roman" w:hAnsi="Times New Roman"/>
          <w:sz w:val="28"/>
          <w:szCs w:val="28"/>
        </w:rPr>
        <w:t>Достопримечательности</w:t>
      </w:r>
    </w:p>
    <w:p w:rsidR="009E2CC9" w:rsidRDefault="001E341A">
      <w:pPr>
        <w:spacing w:after="0" w:line="100" w:lineRule="atLeast"/>
      </w:pPr>
      <w:r w:rsidRPr="001E341A">
        <w:rPr>
          <w:rFonts w:ascii="Times New Roman" w:eastAsia="Times New Roman" w:hAnsi="Times New Roman"/>
          <w:sz w:val="28"/>
          <w:szCs w:val="28"/>
        </w:rPr>
        <w:t xml:space="preserve">1 Пик Виктории </w:t>
      </w:r>
      <w:proofErr w:type="spellStart"/>
      <w:r w:rsidRPr="001E341A">
        <w:rPr>
          <w:rFonts w:ascii="Times New Roman" w:eastAsia="Times New Roman" w:hAnsi="Times New Roman"/>
          <w:sz w:val="28"/>
          <w:szCs w:val="28"/>
        </w:rPr>
        <w:t>фвтобус</w:t>
      </w:r>
      <w:proofErr w:type="spellEnd"/>
      <w:r w:rsidRPr="001E341A">
        <w:rPr>
          <w:rFonts w:ascii="Times New Roman" w:eastAsia="Times New Roman" w:hAnsi="Times New Roman"/>
          <w:sz w:val="28"/>
          <w:szCs w:val="28"/>
        </w:rPr>
        <w:t xml:space="preserve"> 15 остановка напротив 5 причала стоимость 9.8 время примерно 1 </w:t>
      </w:r>
      <w:proofErr w:type="spellStart"/>
      <w:r w:rsidRPr="001E341A">
        <w:rPr>
          <w:rFonts w:ascii="Times New Roman" w:eastAsia="Times New Roman" w:hAnsi="Times New Roman"/>
          <w:sz w:val="28"/>
          <w:szCs w:val="28"/>
        </w:rPr>
        <w:t>часТуда</w:t>
      </w:r>
      <w:proofErr w:type="spellEnd"/>
      <w:r w:rsidRPr="001E341A">
        <w:rPr>
          <w:rFonts w:ascii="Times New Roman" w:eastAsia="Times New Roman" w:hAnsi="Times New Roman"/>
          <w:sz w:val="28"/>
          <w:szCs w:val="28"/>
        </w:rPr>
        <w:t xml:space="preserve"> первые два места с левой стороны. Вниз есть смысл ехать на трамвае, очереди вниз часто вполне приемлемые. Если автобусом вниз, то садиться надо уже с правой стороны, естественно. </w:t>
      </w:r>
      <w:r w:rsidRPr="001E341A">
        <w:rPr>
          <w:rFonts w:ascii="Times New Roman" w:eastAsia="Times New Roman" w:hAnsi="Times New Roman"/>
          <w:i/>
          <w:iCs/>
          <w:sz w:val="28"/>
          <w:szCs w:val="28"/>
        </w:rPr>
        <w:t>и автобус №1, чья частота движения будет в этот период увеличена</w:t>
      </w:r>
      <w:r w:rsidRPr="001E341A">
        <w:rPr>
          <w:rFonts w:ascii="Times New Roman" w:eastAsia="Times New Roman" w:hAnsi="Times New Roman"/>
          <w:sz w:val="28"/>
          <w:szCs w:val="28"/>
        </w:rPr>
        <w:t xml:space="preserve">. Купите что-нибудь в местном магазинчике (рекомендую китайские шарфы, они здесь просто великолепны и не слишком дороги). </w:t>
      </w:r>
      <w:r w:rsidRPr="001E341A">
        <w:rPr>
          <w:rFonts w:ascii="Times New Roman" w:eastAsia="Times New Roman" w:hAnsi="Times New Roman"/>
          <w:sz w:val="28"/>
          <w:szCs w:val="28"/>
          <w:shd w:val="clear" w:color="auto" w:fill="FFFFFF"/>
        </w:rPr>
        <w:t>сдачи у водителя нет никогда и рассусоливать он с Вами не станет, дернет с места так, что если не держитесь - попадаете. Готовьте мелочь, ее опускаем в специальный слот и получаем билет.</w:t>
      </w:r>
      <w:r>
        <w:rPr>
          <w:rFonts w:ascii="Times New Roman" w:eastAsia="Times New Roman" w:hAnsi="Times New Roman"/>
          <w:sz w:val="28"/>
          <w:szCs w:val="28"/>
          <w:shd w:val="clear" w:color="auto" w:fill="FFFFFF"/>
          <w:lang w:val="en-US"/>
        </w:rPr>
        <w:t> </w:t>
      </w:r>
      <w:r w:rsidRPr="001E341A">
        <w:rPr>
          <w:rFonts w:ascii="Times New Roman" w:eastAsia="Times New Roman" w:hAnsi="Times New Roman"/>
          <w:sz w:val="28"/>
          <w:szCs w:val="28"/>
        </w:rPr>
        <w:t>Расписание автобусов: Ежедневно : 10:00 утра до 23:40 (от</w:t>
      </w:r>
      <w:r>
        <w:rPr>
          <w:rFonts w:ascii="Times New Roman" w:eastAsia="Times New Roman" w:hAnsi="Times New Roman"/>
          <w:sz w:val="28"/>
          <w:szCs w:val="28"/>
          <w:lang w:val="en-US"/>
        </w:rPr>
        <w:t> </w:t>
      </w:r>
      <w:r w:rsidRPr="001E341A">
        <w:rPr>
          <w:rFonts w:ascii="Times New Roman" w:eastAsia="Times New Roman" w:hAnsi="Times New Roman"/>
          <w:sz w:val="28"/>
          <w:szCs w:val="28"/>
        </w:rPr>
        <w:t>причала</w:t>
      </w:r>
      <w:r>
        <w:rPr>
          <w:rFonts w:ascii="Times New Roman" w:eastAsia="Times New Roman" w:hAnsi="Times New Roman"/>
          <w:sz w:val="28"/>
          <w:szCs w:val="28"/>
          <w:lang w:val="en-US"/>
        </w:rPr>
        <w:t> Pier</w:t>
      </w:r>
      <w:r w:rsidRPr="001E341A">
        <w:rPr>
          <w:rFonts w:ascii="Times New Roman" w:eastAsia="Times New Roman" w:hAnsi="Times New Roman"/>
          <w:sz w:val="28"/>
          <w:szCs w:val="28"/>
        </w:rPr>
        <w:t xml:space="preserve"> 7 ) Ежедневно : 10:15 до 23:55 вечера (от </w:t>
      </w:r>
      <w:r>
        <w:rPr>
          <w:rFonts w:ascii="Times New Roman" w:eastAsia="Times New Roman" w:hAnsi="Times New Roman"/>
          <w:sz w:val="28"/>
          <w:szCs w:val="28"/>
          <w:lang w:val="en-US"/>
        </w:rPr>
        <w:t>Garden</w:t>
      </w:r>
      <w:r w:rsidRPr="001E341A">
        <w:rPr>
          <w:rFonts w:ascii="Times New Roman" w:eastAsia="Times New Roman" w:hAnsi="Times New Roman"/>
          <w:sz w:val="28"/>
          <w:szCs w:val="28"/>
        </w:rPr>
        <w:t xml:space="preserve"> </w:t>
      </w:r>
      <w:r>
        <w:rPr>
          <w:rFonts w:ascii="Times New Roman" w:eastAsia="Times New Roman" w:hAnsi="Times New Roman"/>
          <w:sz w:val="28"/>
          <w:szCs w:val="28"/>
          <w:lang w:val="en-US"/>
        </w:rPr>
        <w:t>Road</w:t>
      </w:r>
      <w:r w:rsidRPr="001E341A">
        <w:rPr>
          <w:rFonts w:ascii="Times New Roman" w:eastAsia="Times New Roman" w:hAnsi="Times New Roman"/>
          <w:sz w:val="28"/>
          <w:szCs w:val="28"/>
        </w:rPr>
        <w:t xml:space="preserve">) Частота : от 15 до 20 минут Проезд : от </w:t>
      </w:r>
      <w:r>
        <w:rPr>
          <w:rFonts w:ascii="Times New Roman" w:eastAsia="Times New Roman" w:hAnsi="Times New Roman"/>
          <w:sz w:val="28"/>
          <w:szCs w:val="28"/>
          <w:lang w:val="en-US"/>
        </w:rPr>
        <w:t>HK</w:t>
      </w:r>
      <w:r w:rsidRPr="001E341A">
        <w:rPr>
          <w:rFonts w:ascii="Times New Roman" w:eastAsia="Times New Roman" w:hAnsi="Times New Roman"/>
          <w:sz w:val="28"/>
          <w:szCs w:val="28"/>
        </w:rPr>
        <w:t>$4.20</w:t>
      </w:r>
    </w:p>
    <w:p w:rsidR="009E2CC9" w:rsidRDefault="001E341A">
      <w:pPr>
        <w:spacing w:after="0" w:line="100" w:lineRule="atLeast"/>
      </w:pPr>
      <w:r w:rsidRPr="001E341A">
        <w:rPr>
          <w:rFonts w:ascii="Times New Roman" w:eastAsia="Times New Roman" w:hAnsi="Times New Roman"/>
          <w:sz w:val="28"/>
          <w:szCs w:val="28"/>
        </w:rPr>
        <w:t xml:space="preserve">2 Статуя </w:t>
      </w:r>
      <w:proofErr w:type="spellStart"/>
      <w:r w:rsidRPr="001E341A">
        <w:rPr>
          <w:rFonts w:ascii="Times New Roman" w:eastAsia="Times New Roman" w:hAnsi="Times New Roman"/>
          <w:sz w:val="28"/>
          <w:szCs w:val="28"/>
        </w:rPr>
        <w:t>будды</w:t>
      </w:r>
      <w:proofErr w:type="spellEnd"/>
      <w:r w:rsidRPr="001E341A">
        <w:rPr>
          <w:rFonts w:ascii="Times New Roman" w:eastAsia="Times New Roman" w:hAnsi="Times New Roman"/>
          <w:sz w:val="28"/>
          <w:szCs w:val="28"/>
        </w:rPr>
        <w:t xml:space="preserve"> см. выше.</w:t>
      </w:r>
    </w:p>
    <w:p w:rsidR="009E2CC9" w:rsidRDefault="001E341A">
      <w:pPr>
        <w:spacing w:after="0" w:line="100" w:lineRule="atLeast"/>
      </w:pPr>
      <w:r w:rsidRPr="001E341A">
        <w:rPr>
          <w:rFonts w:ascii="Times New Roman" w:eastAsia="Times New Roman" w:hAnsi="Times New Roman"/>
          <w:sz w:val="28"/>
          <w:szCs w:val="28"/>
        </w:rPr>
        <w:t xml:space="preserve">3 Набережная звезд – южная оконечность </w:t>
      </w:r>
      <w:proofErr w:type="spellStart"/>
      <w:r w:rsidRPr="001E341A">
        <w:rPr>
          <w:rFonts w:ascii="Times New Roman" w:eastAsia="Times New Roman" w:hAnsi="Times New Roman"/>
          <w:sz w:val="28"/>
          <w:szCs w:val="28"/>
        </w:rPr>
        <w:t>Кулуна</w:t>
      </w:r>
      <w:proofErr w:type="spellEnd"/>
      <w:r w:rsidRPr="001E341A">
        <w:rPr>
          <w:rFonts w:ascii="Times New Roman" w:eastAsia="Times New Roman" w:hAnsi="Times New Roman"/>
          <w:sz w:val="28"/>
          <w:szCs w:val="28"/>
        </w:rPr>
        <w:t>.</w:t>
      </w:r>
    </w:p>
    <w:p w:rsidR="009E2CC9" w:rsidRDefault="001E341A">
      <w:pPr>
        <w:spacing w:after="0" w:line="100" w:lineRule="atLeast"/>
      </w:pPr>
      <w:r w:rsidRPr="001E341A">
        <w:rPr>
          <w:rFonts w:ascii="Times New Roman" w:eastAsia="Times New Roman" w:hAnsi="Times New Roman"/>
          <w:sz w:val="28"/>
          <w:szCs w:val="28"/>
        </w:rPr>
        <w:t xml:space="preserve">5 Смотровая площадка </w:t>
      </w:r>
      <w:r>
        <w:rPr>
          <w:rFonts w:ascii="Times New Roman" w:eastAsia="Times New Roman" w:hAnsi="Times New Roman"/>
          <w:sz w:val="28"/>
          <w:szCs w:val="28"/>
          <w:lang w:val="en-US"/>
        </w:rPr>
        <w:t>Sky</w:t>
      </w:r>
      <w:r w:rsidRPr="001E341A">
        <w:rPr>
          <w:rFonts w:ascii="Times New Roman" w:eastAsia="Times New Roman" w:hAnsi="Times New Roman"/>
          <w:sz w:val="28"/>
          <w:szCs w:val="28"/>
        </w:rPr>
        <w:t xml:space="preserve"> 100 метро </w:t>
      </w:r>
      <w:r>
        <w:rPr>
          <w:rFonts w:ascii="Times New Roman" w:eastAsia="Times New Roman" w:hAnsi="Times New Roman"/>
          <w:sz w:val="28"/>
          <w:szCs w:val="28"/>
          <w:lang w:val="en-US"/>
        </w:rPr>
        <w:t>Kowloon</w:t>
      </w:r>
      <w:r w:rsidRPr="001E341A">
        <w:rPr>
          <w:rFonts w:ascii="Times New Roman" w:eastAsia="Times New Roman" w:hAnsi="Times New Roman"/>
          <w:sz w:val="28"/>
          <w:szCs w:val="28"/>
        </w:rPr>
        <w:t xml:space="preserve"> зеленая и желтая линии</w:t>
      </w:r>
    </w:p>
    <w:p w:rsidR="009E2CC9" w:rsidRDefault="001E341A">
      <w:pPr>
        <w:spacing w:after="0" w:line="100" w:lineRule="atLeast"/>
      </w:pPr>
      <w:r w:rsidRPr="001E341A">
        <w:rPr>
          <w:rFonts w:ascii="Times New Roman" w:eastAsia="Times New Roman" w:hAnsi="Times New Roman"/>
          <w:sz w:val="28"/>
          <w:szCs w:val="28"/>
        </w:rPr>
        <w:t xml:space="preserve">6 Банк </w:t>
      </w:r>
      <w:proofErr w:type="spellStart"/>
      <w:r w:rsidRPr="001E341A">
        <w:rPr>
          <w:rFonts w:ascii="Times New Roman" w:eastAsia="Times New Roman" w:hAnsi="Times New Roman"/>
          <w:sz w:val="28"/>
          <w:szCs w:val="28"/>
        </w:rPr>
        <w:t>китая</w:t>
      </w:r>
      <w:proofErr w:type="spellEnd"/>
      <w:r w:rsidRPr="001E341A">
        <w:rPr>
          <w:rFonts w:ascii="Times New Roman" w:eastAsia="Times New Roman" w:hAnsi="Times New Roman"/>
          <w:sz w:val="28"/>
          <w:szCs w:val="28"/>
        </w:rPr>
        <w:t xml:space="preserve"> – </w:t>
      </w:r>
      <w:proofErr w:type="spellStart"/>
      <w:r w:rsidRPr="001E341A">
        <w:rPr>
          <w:rFonts w:ascii="Times New Roman" w:eastAsia="Times New Roman" w:hAnsi="Times New Roman"/>
          <w:sz w:val="28"/>
          <w:szCs w:val="28"/>
        </w:rPr>
        <w:t>м.б</w:t>
      </w:r>
      <w:proofErr w:type="spellEnd"/>
      <w:r w:rsidRPr="001E341A">
        <w:rPr>
          <w:rFonts w:ascii="Times New Roman" w:eastAsia="Times New Roman" w:hAnsi="Times New Roman"/>
          <w:sz w:val="28"/>
          <w:szCs w:val="28"/>
        </w:rPr>
        <w:t xml:space="preserve">. </w:t>
      </w:r>
      <w:r>
        <w:rPr>
          <w:rFonts w:ascii="Times New Roman" w:eastAsia="Times New Roman" w:hAnsi="Times New Roman"/>
          <w:sz w:val="28"/>
          <w:szCs w:val="28"/>
          <w:lang w:val="en-US"/>
        </w:rPr>
        <w:t>c</w:t>
      </w:r>
      <w:proofErr w:type="spellStart"/>
      <w:r w:rsidRPr="001E341A">
        <w:rPr>
          <w:rFonts w:ascii="Times New Roman" w:eastAsia="Times New Roman" w:hAnsi="Times New Roman"/>
          <w:sz w:val="28"/>
          <w:szCs w:val="28"/>
        </w:rPr>
        <w:t>мотровая</w:t>
      </w:r>
      <w:proofErr w:type="spellEnd"/>
      <w:r w:rsidRPr="001E341A">
        <w:rPr>
          <w:rFonts w:ascii="Times New Roman" w:eastAsia="Times New Roman" w:hAnsi="Times New Roman"/>
          <w:sz w:val="28"/>
          <w:szCs w:val="28"/>
        </w:rPr>
        <w:t xml:space="preserve"> площадка пройти от причалов или метро </w:t>
      </w:r>
      <w:proofErr w:type="spellStart"/>
      <w:r>
        <w:rPr>
          <w:rFonts w:ascii="Times New Roman" w:eastAsia="Times New Roman" w:hAnsi="Times New Roman"/>
          <w:sz w:val="28"/>
          <w:szCs w:val="28"/>
          <w:lang w:val="en-US"/>
        </w:rPr>
        <w:t>Admirality</w:t>
      </w:r>
      <w:proofErr w:type="spellEnd"/>
    </w:p>
    <w:p w:rsidR="009E2CC9" w:rsidRDefault="001E341A">
      <w:pPr>
        <w:spacing w:after="0" w:line="100" w:lineRule="atLeast"/>
      </w:pPr>
      <w:r w:rsidRPr="001E341A">
        <w:rPr>
          <w:rFonts w:ascii="Times New Roman" w:eastAsia="Times New Roman" w:hAnsi="Times New Roman"/>
          <w:sz w:val="28"/>
          <w:szCs w:val="28"/>
        </w:rPr>
        <w:t xml:space="preserve">7 </w:t>
      </w:r>
      <w:r>
        <w:rPr>
          <w:rFonts w:ascii="Times New Roman" w:eastAsia="Times New Roman" w:hAnsi="Times New Roman"/>
          <w:sz w:val="28"/>
          <w:szCs w:val="28"/>
          <w:lang w:val="en-US"/>
        </w:rPr>
        <w:t>IFC</w:t>
      </w:r>
      <w:r w:rsidRPr="001E341A">
        <w:rPr>
          <w:rFonts w:ascii="Times New Roman" w:eastAsia="Times New Roman" w:hAnsi="Times New Roman"/>
          <w:sz w:val="28"/>
          <w:szCs w:val="28"/>
        </w:rPr>
        <w:t xml:space="preserve"> торговый центр  – </w:t>
      </w:r>
      <w:proofErr w:type="spellStart"/>
      <w:r w:rsidRPr="001E341A">
        <w:rPr>
          <w:rFonts w:ascii="Times New Roman" w:eastAsia="Times New Roman" w:hAnsi="Times New Roman"/>
          <w:sz w:val="28"/>
          <w:szCs w:val="28"/>
        </w:rPr>
        <w:t>м.б</w:t>
      </w:r>
      <w:proofErr w:type="spellEnd"/>
      <w:r w:rsidRPr="001E341A">
        <w:rPr>
          <w:rFonts w:ascii="Times New Roman" w:eastAsia="Times New Roman" w:hAnsi="Times New Roman"/>
          <w:sz w:val="28"/>
          <w:szCs w:val="28"/>
        </w:rPr>
        <w:t xml:space="preserve">. </w:t>
      </w:r>
      <w:r>
        <w:rPr>
          <w:rFonts w:ascii="Times New Roman" w:eastAsia="Times New Roman" w:hAnsi="Times New Roman"/>
          <w:sz w:val="28"/>
          <w:szCs w:val="28"/>
          <w:lang w:val="en-US"/>
        </w:rPr>
        <w:t>c</w:t>
      </w:r>
      <w:proofErr w:type="spellStart"/>
      <w:r w:rsidRPr="001E341A">
        <w:rPr>
          <w:rFonts w:ascii="Times New Roman" w:eastAsia="Times New Roman" w:hAnsi="Times New Roman"/>
          <w:sz w:val="28"/>
          <w:szCs w:val="28"/>
        </w:rPr>
        <w:t>мотровая</w:t>
      </w:r>
      <w:proofErr w:type="spellEnd"/>
      <w:r w:rsidRPr="001E341A">
        <w:rPr>
          <w:rFonts w:ascii="Times New Roman" w:eastAsia="Times New Roman" w:hAnsi="Times New Roman"/>
          <w:sz w:val="28"/>
          <w:szCs w:val="28"/>
        </w:rPr>
        <w:t xml:space="preserve"> площадка пройти от причалов или метро </w:t>
      </w:r>
      <w:proofErr w:type="spellStart"/>
      <w:r>
        <w:rPr>
          <w:rFonts w:ascii="Times New Roman" w:eastAsia="Times New Roman" w:hAnsi="Times New Roman"/>
          <w:sz w:val="28"/>
          <w:szCs w:val="28"/>
          <w:lang w:val="en-US"/>
        </w:rPr>
        <w:t>HongKong</w:t>
      </w:r>
      <w:proofErr w:type="spellEnd"/>
      <w:r w:rsidRPr="001E341A">
        <w:rPr>
          <w:rFonts w:ascii="Times New Roman" w:eastAsia="Times New Roman" w:hAnsi="Times New Roman"/>
          <w:sz w:val="28"/>
          <w:szCs w:val="28"/>
        </w:rPr>
        <w:t xml:space="preserve">  зеленая и желтая линии.</w:t>
      </w:r>
    </w:p>
    <w:p w:rsidR="009E2CC9" w:rsidRDefault="001E341A">
      <w:pPr>
        <w:spacing w:after="0" w:line="100" w:lineRule="atLeast"/>
      </w:pPr>
      <w:r w:rsidRPr="001E341A">
        <w:rPr>
          <w:rFonts w:ascii="Times New Roman" w:eastAsia="Times New Roman" w:hAnsi="Times New Roman"/>
          <w:sz w:val="28"/>
          <w:szCs w:val="28"/>
        </w:rPr>
        <w:t>8 Симфония света каждый день в 8 вечера.</w:t>
      </w:r>
    </w:p>
    <w:p w:rsidR="009E2CC9" w:rsidRDefault="001E341A">
      <w:pPr>
        <w:spacing w:after="0" w:line="100" w:lineRule="atLeast"/>
      </w:pPr>
      <w:r w:rsidRPr="001E341A">
        <w:rPr>
          <w:rFonts w:ascii="Times New Roman" w:eastAsia="Times New Roman" w:hAnsi="Times New Roman"/>
          <w:sz w:val="28"/>
          <w:szCs w:val="28"/>
        </w:rPr>
        <w:t>9 Ночной рынок, рядом с гостиницей.</w:t>
      </w:r>
    </w:p>
    <w:p w:rsidR="009E2CC9" w:rsidRDefault="009E2CC9">
      <w:pPr>
        <w:spacing w:after="0" w:line="100" w:lineRule="atLeast"/>
      </w:pPr>
    </w:p>
    <w:p w:rsidR="009E2CC9" w:rsidRPr="001E341A" w:rsidRDefault="001E341A">
      <w:pPr>
        <w:spacing w:after="0" w:line="100" w:lineRule="atLeast"/>
        <w:rPr>
          <w:lang w:val="en-US"/>
        </w:rPr>
      </w:pPr>
      <w:proofErr w:type="spellStart"/>
      <w:r>
        <w:rPr>
          <w:rFonts w:ascii="Times New Roman" w:eastAsia="Times New Roman" w:hAnsi="Times New Roman"/>
          <w:sz w:val="28"/>
          <w:szCs w:val="28"/>
          <w:lang w:val="en-US"/>
        </w:rPr>
        <w:lastRenderedPageBreak/>
        <w:t>Мишленовский</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ресторан</w:t>
      </w:r>
      <w:proofErr w:type="spellEnd"/>
      <w:r>
        <w:rPr>
          <w:rFonts w:ascii="Times New Roman" w:eastAsia="Times New Roman" w:hAnsi="Times New Roman"/>
          <w:sz w:val="28"/>
          <w:szCs w:val="28"/>
          <w:lang w:val="en-US"/>
        </w:rPr>
        <w:t xml:space="preserve"> </w:t>
      </w:r>
      <w:r>
        <w:rPr>
          <w:rFonts w:ascii="Times New Roman" w:eastAsia="Times New Roman" w:hAnsi="Times New Roman"/>
          <w:color w:val="000000"/>
          <w:sz w:val="28"/>
          <w:szCs w:val="28"/>
          <w:lang w:val="en-US"/>
        </w:rPr>
        <w:t xml:space="preserve">Tim Ho Wan </w:t>
      </w:r>
      <w:proofErr w:type="spellStart"/>
      <w:r>
        <w:rPr>
          <w:rFonts w:ascii="Times New Roman" w:eastAsia="Times New Roman" w:hAnsi="Times New Roman"/>
          <w:color w:val="000000"/>
          <w:sz w:val="28"/>
          <w:szCs w:val="28"/>
          <w:lang w:val="en-US"/>
        </w:rPr>
        <w:t>адрес</w:t>
      </w:r>
      <w:proofErr w:type="spellEnd"/>
      <w:r>
        <w:rPr>
          <w:rFonts w:ascii="Times New Roman" w:eastAsia="Times New Roman" w:hAnsi="Times New Roman"/>
          <w:color w:val="000000"/>
          <w:sz w:val="28"/>
          <w:szCs w:val="28"/>
          <w:lang w:val="en-US"/>
        </w:rPr>
        <w:t xml:space="preserve">  </w:t>
      </w:r>
      <w:proofErr w:type="spellStart"/>
      <w:r>
        <w:rPr>
          <w:rFonts w:ascii="Times New Roman" w:eastAsia="Times New Roman" w:hAnsi="Times New Roman"/>
          <w:color w:val="000000"/>
          <w:sz w:val="28"/>
          <w:szCs w:val="28"/>
          <w:lang w:val="en-US"/>
        </w:rPr>
        <w:t>метро</w:t>
      </w:r>
      <w:proofErr w:type="spellEnd"/>
      <w:r>
        <w:rPr>
          <w:rFonts w:ascii="Times New Roman" w:eastAsia="Times New Roman" w:hAnsi="Times New Roman"/>
          <w:color w:val="000000"/>
          <w:sz w:val="28"/>
          <w:szCs w:val="28"/>
          <w:lang w:val="en-US"/>
        </w:rPr>
        <w:t xml:space="preserve"> Hong Kong Central HK Shop 12A Hong Kong Station(Podium Level 1, IFC Mall Central, Central</w:t>
      </w:r>
    </w:p>
    <w:p w:rsidR="009E2CC9" w:rsidRPr="001E341A" w:rsidRDefault="009E2CC9">
      <w:pPr>
        <w:spacing w:after="0"/>
        <w:rPr>
          <w:lang w:val="en-US"/>
        </w:rPr>
      </w:pPr>
    </w:p>
    <w:p w:rsidR="009E2CC9" w:rsidRPr="003566D2" w:rsidRDefault="001E341A">
      <w:pPr>
        <w:numPr>
          <w:ilvl w:val="0"/>
          <w:numId w:val="1"/>
        </w:numPr>
        <w:tabs>
          <w:tab w:val="left" w:pos="0"/>
        </w:tabs>
        <w:spacing w:after="0" w:line="100" w:lineRule="atLeast"/>
        <w:ind w:left="0" w:firstLine="0"/>
        <w:jc w:val="both"/>
        <w:rPr>
          <w:rFonts w:ascii="Times New Roman" w:eastAsia="Times New Roman" w:hAnsi="Times New Roman"/>
          <w:sz w:val="28"/>
          <w:szCs w:val="28"/>
        </w:rPr>
      </w:pPr>
      <w:r w:rsidRPr="003566D2">
        <w:rPr>
          <w:rFonts w:ascii="Times New Roman" w:eastAsia="Times New Roman" w:hAnsi="Times New Roman"/>
          <w:sz w:val="28"/>
          <w:szCs w:val="28"/>
        </w:rPr>
        <w:t>Улица ленивых пешеходов (</w:t>
      </w:r>
      <w:r w:rsidRPr="001E341A">
        <w:rPr>
          <w:rFonts w:ascii="Times New Roman" w:eastAsia="Times New Roman" w:hAnsi="Times New Roman"/>
          <w:sz w:val="28"/>
          <w:szCs w:val="28"/>
          <w:lang w:val="en-US"/>
        </w:rPr>
        <w:t>Central</w:t>
      </w:r>
      <w:r w:rsidRPr="003566D2">
        <w:rPr>
          <w:rFonts w:ascii="Times New Roman" w:eastAsia="Times New Roman" w:hAnsi="Times New Roman"/>
          <w:sz w:val="28"/>
          <w:szCs w:val="28"/>
        </w:rPr>
        <w:t xml:space="preserve"> </w:t>
      </w:r>
      <w:r w:rsidRPr="001E341A">
        <w:rPr>
          <w:rFonts w:ascii="Times New Roman" w:eastAsia="Times New Roman" w:hAnsi="Times New Roman"/>
          <w:sz w:val="28"/>
          <w:szCs w:val="28"/>
          <w:lang w:val="en-US"/>
        </w:rPr>
        <w:t>Mid</w:t>
      </w:r>
      <w:r w:rsidRPr="003566D2">
        <w:rPr>
          <w:rFonts w:ascii="Times New Roman" w:eastAsia="Times New Roman" w:hAnsi="Times New Roman"/>
          <w:sz w:val="28"/>
          <w:szCs w:val="28"/>
        </w:rPr>
        <w:t>-</w:t>
      </w:r>
      <w:r w:rsidRPr="001E341A">
        <w:rPr>
          <w:rFonts w:ascii="Times New Roman" w:eastAsia="Times New Roman" w:hAnsi="Times New Roman"/>
          <w:sz w:val="28"/>
          <w:szCs w:val="28"/>
          <w:lang w:val="en-US"/>
        </w:rPr>
        <w:t>Levels</w:t>
      </w:r>
      <w:r w:rsidRPr="003566D2">
        <w:rPr>
          <w:rFonts w:ascii="Times New Roman" w:eastAsia="Times New Roman" w:hAnsi="Times New Roman"/>
          <w:sz w:val="28"/>
          <w:szCs w:val="28"/>
        </w:rPr>
        <w:t xml:space="preserve"> </w:t>
      </w:r>
      <w:r w:rsidRPr="001E341A">
        <w:rPr>
          <w:rFonts w:ascii="Times New Roman" w:eastAsia="Times New Roman" w:hAnsi="Times New Roman"/>
          <w:sz w:val="28"/>
          <w:szCs w:val="28"/>
          <w:lang w:val="en-US"/>
        </w:rPr>
        <w:t>Escalator</w:t>
      </w:r>
      <w:r w:rsidRPr="003566D2">
        <w:rPr>
          <w:rFonts w:ascii="Times New Roman" w:eastAsia="Times New Roman" w:hAnsi="Times New Roman"/>
          <w:sz w:val="28"/>
          <w:szCs w:val="28"/>
        </w:rPr>
        <w:t xml:space="preserve">) рядом с центральным рынком на </w:t>
      </w:r>
      <w:proofErr w:type="spellStart"/>
      <w:r w:rsidRPr="001E341A">
        <w:rPr>
          <w:rFonts w:ascii="Times New Roman" w:eastAsia="Times New Roman" w:hAnsi="Times New Roman"/>
          <w:sz w:val="28"/>
          <w:szCs w:val="28"/>
          <w:lang w:val="en-US"/>
        </w:rPr>
        <w:t>Holliwood</w:t>
      </w:r>
      <w:proofErr w:type="spellEnd"/>
      <w:r w:rsidRPr="003566D2">
        <w:rPr>
          <w:rFonts w:ascii="Times New Roman" w:eastAsia="Times New Roman" w:hAnsi="Times New Roman"/>
          <w:sz w:val="28"/>
          <w:szCs w:val="28"/>
        </w:rPr>
        <w:t xml:space="preserve"> </w:t>
      </w:r>
      <w:r w:rsidRPr="001E341A">
        <w:rPr>
          <w:rFonts w:ascii="Times New Roman" w:eastAsia="Times New Roman" w:hAnsi="Times New Roman"/>
          <w:sz w:val="28"/>
          <w:szCs w:val="28"/>
          <w:lang w:val="en-US"/>
        </w:rPr>
        <w:t>Rd</w:t>
      </w:r>
      <w:r w:rsidRPr="003566D2">
        <w:rPr>
          <w:rFonts w:ascii="Times New Roman" w:eastAsia="Times New Roman" w:hAnsi="Times New Roman"/>
          <w:sz w:val="28"/>
          <w:szCs w:val="28"/>
        </w:rPr>
        <w:t>. Время работы эскалатора — каждый день с 6 утра до 10.30 на спуск, потом с 10.30 до 12 ночи на подъем.</w:t>
      </w:r>
    </w:p>
    <w:p w:rsidR="009E2CC9" w:rsidRPr="003566D2" w:rsidRDefault="009E2CC9">
      <w:pPr>
        <w:tabs>
          <w:tab w:val="left" w:pos="0"/>
        </w:tabs>
        <w:spacing w:after="0" w:line="100" w:lineRule="atLeast"/>
        <w:jc w:val="both"/>
        <w:rPr>
          <w:rFonts w:ascii="Times New Roman" w:eastAsia="Times New Roman" w:hAnsi="Times New Roman"/>
          <w:sz w:val="28"/>
          <w:szCs w:val="28"/>
        </w:rPr>
      </w:pPr>
    </w:p>
    <w:p w:rsidR="00756E82" w:rsidRDefault="00756E82">
      <w:pPr>
        <w:tabs>
          <w:tab w:val="clear" w:pos="708"/>
        </w:tabs>
        <w:suppressAutoHyphens w:val="0"/>
      </w:pPr>
      <w:bookmarkStart w:id="1" w:name="_GoBack"/>
      <w:r>
        <w:br w:type="page"/>
      </w:r>
    </w:p>
    <w:bookmarkEnd w:id="1"/>
    <w:p w:rsidR="009E2CC9" w:rsidRDefault="009E2CC9">
      <w:pPr>
        <w:tabs>
          <w:tab w:val="left" w:pos="0"/>
        </w:tabs>
        <w:spacing w:after="0" w:line="100" w:lineRule="atLeast"/>
        <w:jc w:val="both"/>
      </w:pPr>
    </w:p>
    <w:p w:rsidR="00F01DD8" w:rsidRPr="00F01DD8" w:rsidRDefault="00F01DD8" w:rsidP="00F01DD8">
      <w:pPr>
        <w:pStyle w:val="4"/>
        <w:shd w:val="clear" w:color="auto" w:fill="F2F2F2"/>
        <w:spacing w:before="0" w:after="255" w:line="343" w:lineRule="atLeast"/>
        <w:rPr>
          <w:rFonts w:ascii="Arial" w:hAnsi="Arial" w:cs="Arial"/>
          <w:color w:val="25A3DD"/>
          <w:sz w:val="36"/>
          <w:szCs w:val="36"/>
          <w:lang w:val="en-US"/>
        </w:rPr>
      </w:pPr>
      <w:r w:rsidRPr="00F01DD8">
        <w:rPr>
          <w:rFonts w:ascii="Arial" w:hAnsi="Arial" w:cs="Arial"/>
          <w:color w:val="25A3DD"/>
          <w:sz w:val="36"/>
          <w:szCs w:val="36"/>
          <w:lang w:val="en-US"/>
        </w:rPr>
        <w:t>By Bus</w:t>
      </w:r>
    </w:p>
    <w:p w:rsidR="00F01DD8" w:rsidRPr="00F01DD8" w:rsidRDefault="00F01DD8" w:rsidP="00F01DD8">
      <w:pPr>
        <w:pStyle w:val="a9"/>
        <w:shd w:val="clear" w:color="auto" w:fill="F2F2F2"/>
        <w:spacing w:before="0" w:beforeAutospacing="0" w:after="210" w:afterAutospacing="0" w:line="420" w:lineRule="atLeast"/>
        <w:rPr>
          <w:rFonts w:ascii="Arial" w:hAnsi="Arial" w:cs="Arial"/>
          <w:color w:val="333333"/>
          <w:lang w:val="en-US"/>
        </w:rPr>
      </w:pPr>
      <w:r w:rsidRPr="00F01DD8">
        <w:rPr>
          <w:rFonts w:ascii="Arial" w:hAnsi="Arial" w:cs="Arial"/>
          <w:color w:val="333333"/>
          <w:lang w:val="en-US"/>
        </w:rPr>
        <w:t xml:space="preserve">Or you can take the S1, S56, S64 and S64X bus to go to Tung Chung Bus Terminus. This journey takes approximately 10 minutes and the bus station is adjacent to the </w:t>
      </w:r>
      <w:proofErr w:type="spellStart"/>
      <w:r w:rsidRPr="00F01DD8">
        <w:rPr>
          <w:rFonts w:ascii="Arial" w:hAnsi="Arial" w:cs="Arial"/>
          <w:color w:val="333333"/>
          <w:lang w:val="en-US"/>
        </w:rPr>
        <w:t>Ngong</w:t>
      </w:r>
      <w:proofErr w:type="spellEnd"/>
      <w:r w:rsidRPr="00F01DD8">
        <w:rPr>
          <w:rFonts w:ascii="Arial" w:hAnsi="Arial" w:cs="Arial"/>
          <w:color w:val="333333"/>
          <w:lang w:val="en-US"/>
        </w:rPr>
        <w:t xml:space="preserve"> Ping Tung Chung Cable Car Terminal.</w:t>
      </w:r>
    </w:p>
    <w:p w:rsidR="009E2CC9" w:rsidRPr="00F01DD8" w:rsidRDefault="009E2CC9">
      <w:pPr>
        <w:tabs>
          <w:tab w:val="left" w:pos="0"/>
        </w:tabs>
        <w:spacing w:after="0" w:line="100" w:lineRule="atLeast"/>
        <w:jc w:val="both"/>
        <w:rPr>
          <w:lang w:val="en-US"/>
        </w:rPr>
      </w:pPr>
    </w:p>
    <w:p w:rsidR="005365ED" w:rsidRPr="00D552E4" w:rsidRDefault="005365ED" w:rsidP="005365ED">
      <w:pPr>
        <w:tabs>
          <w:tab w:val="left" w:pos="0"/>
        </w:tabs>
        <w:spacing w:after="0" w:line="100" w:lineRule="atLeast"/>
        <w:jc w:val="both"/>
        <w:rPr>
          <w:lang w:val="en-US"/>
        </w:rPr>
      </w:pPr>
      <w:proofErr w:type="spellStart"/>
      <w:r>
        <w:t>Косульство</w:t>
      </w:r>
      <w:proofErr w:type="spellEnd"/>
      <w:r w:rsidRPr="00D552E4">
        <w:rPr>
          <w:lang w:val="en-US"/>
        </w:rPr>
        <w:t xml:space="preserve"> +852 919 47659</w:t>
      </w:r>
    </w:p>
    <w:p w:rsidR="005365ED" w:rsidRPr="00D552E4" w:rsidRDefault="005365ED" w:rsidP="005365ED">
      <w:pPr>
        <w:tabs>
          <w:tab w:val="left" w:pos="0"/>
        </w:tabs>
        <w:spacing w:after="0" w:line="100" w:lineRule="atLeast"/>
        <w:jc w:val="both"/>
        <w:rPr>
          <w:lang w:val="en-US"/>
        </w:rPr>
      </w:pPr>
      <w:r>
        <w:t>Адрес</w:t>
      </w:r>
      <w:r w:rsidRPr="00D552E4">
        <w:rPr>
          <w:lang w:val="en-US"/>
        </w:rPr>
        <w:t xml:space="preserve">: 2106, 21/F, Sun Hung Kai Centre, 30 </w:t>
      </w:r>
      <w:proofErr w:type="spellStart"/>
      <w:r w:rsidRPr="00D552E4">
        <w:rPr>
          <w:lang w:val="en-US"/>
        </w:rPr>
        <w:t>Harbour</w:t>
      </w:r>
      <w:proofErr w:type="spellEnd"/>
      <w:r w:rsidRPr="00D552E4">
        <w:rPr>
          <w:lang w:val="en-US"/>
        </w:rPr>
        <w:t xml:space="preserve"> Road, </w:t>
      </w:r>
      <w:proofErr w:type="spellStart"/>
      <w:r w:rsidRPr="00D552E4">
        <w:rPr>
          <w:lang w:val="en-US"/>
        </w:rPr>
        <w:t>Wanchai</w:t>
      </w:r>
      <w:proofErr w:type="spellEnd"/>
      <w:r w:rsidRPr="00D552E4">
        <w:rPr>
          <w:lang w:val="en-US"/>
        </w:rPr>
        <w:t>, Hong Kong</w:t>
      </w:r>
    </w:p>
    <w:p w:rsidR="005365ED" w:rsidRPr="00D552E4" w:rsidRDefault="005365ED" w:rsidP="005365ED">
      <w:pPr>
        <w:tabs>
          <w:tab w:val="left" w:pos="0"/>
        </w:tabs>
        <w:spacing w:after="0" w:line="100" w:lineRule="atLeast"/>
        <w:jc w:val="both"/>
        <w:rPr>
          <w:lang w:val="en-US"/>
        </w:rPr>
      </w:pPr>
      <w:r>
        <w:rPr>
          <w:rFonts w:eastAsia="Open Sans;sans-serif"/>
          <w:sz w:val="17"/>
        </w:rPr>
        <w:t>香港灣仔港灣道</w:t>
      </w:r>
      <w:r w:rsidRPr="00D552E4">
        <w:rPr>
          <w:rFonts w:ascii="Open Sans;sans-serif" w:hAnsi="Open Sans;sans-serif"/>
          <w:sz w:val="17"/>
          <w:lang w:val="en-US"/>
        </w:rPr>
        <w:t>30</w:t>
      </w:r>
      <w:r>
        <w:rPr>
          <w:rFonts w:eastAsia="Open Sans;sans-serif"/>
          <w:sz w:val="17"/>
        </w:rPr>
        <w:t>號新鴻基中心</w:t>
      </w:r>
      <w:r w:rsidRPr="00D552E4">
        <w:rPr>
          <w:rFonts w:ascii="Open Sans;sans-serif" w:hAnsi="Open Sans;sans-serif"/>
          <w:sz w:val="17"/>
          <w:lang w:val="en-US"/>
        </w:rPr>
        <w:t>21</w:t>
      </w:r>
      <w:r>
        <w:rPr>
          <w:rFonts w:eastAsia="Open Sans;sans-serif"/>
          <w:sz w:val="17"/>
        </w:rPr>
        <w:t>樓</w:t>
      </w:r>
      <w:r w:rsidRPr="00D552E4">
        <w:rPr>
          <w:rFonts w:ascii="Open Sans;sans-serif" w:hAnsi="Open Sans;sans-serif"/>
          <w:sz w:val="17"/>
          <w:lang w:val="en-US"/>
        </w:rPr>
        <w:t>2106-2123</w:t>
      </w:r>
      <w:r>
        <w:rPr>
          <w:rFonts w:eastAsia="Open Sans;sans-serif"/>
          <w:sz w:val="17"/>
        </w:rPr>
        <w:t>室</w:t>
      </w:r>
    </w:p>
    <w:p w:rsidR="005365ED" w:rsidRPr="00D552E4" w:rsidRDefault="005365ED" w:rsidP="005365ED">
      <w:pPr>
        <w:tabs>
          <w:tab w:val="left" w:pos="0"/>
        </w:tabs>
        <w:spacing w:after="0" w:line="100" w:lineRule="atLeast"/>
        <w:jc w:val="both"/>
        <w:rPr>
          <w:lang w:val="en-US"/>
        </w:rPr>
      </w:pPr>
    </w:p>
    <w:p w:rsidR="005365ED" w:rsidRPr="00D552E4" w:rsidRDefault="005365ED" w:rsidP="005365ED">
      <w:pPr>
        <w:tabs>
          <w:tab w:val="left" w:pos="0"/>
        </w:tabs>
        <w:spacing w:after="0" w:line="100" w:lineRule="atLeast"/>
        <w:jc w:val="both"/>
        <w:rPr>
          <w:lang w:val="en-US"/>
        </w:rPr>
      </w:pPr>
    </w:p>
    <w:p w:rsidR="005365ED" w:rsidRPr="00D552E4" w:rsidRDefault="005365ED" w:rsidP="005365ED">
      <w:pPr>
        <w:tabs>
          <w:tab w:val="left" w:pos="0"/>
        </w:tabs>
        <w:spacing w:after="0" w:line="100" w:lineRule="atLeast"/>
        <w:jc w:val="both"/>
        <w:rPr>
          <w:lang w:val="en-US"/>
        </w:rPr>
      </w:pPr>
      <w:r>
        <w:t>Консульство</w:t>
      </w:r>
      <w:r w:rsidRPr="00D552E4">
        <w:rPr>
          <w:lang w:val="en-US"/>
        </w:rPr>
        <w:t xml:space="preserve"> </w:t>
      </w:r>
      <w:r>
        <w:t>в</w:t>
      </w:r>
      <w:r w:rsidRPr="00D552E4">
        <w:rPr>
          <w:lang w:val="en-US"/>
        </w:rPr>
        <w:t xml:space="preserve"> </w:t>
      </w:r>
      <w:r>
        <w:t>Гуанчжоу</w:t>
      </w:r>
      <w:r w:rsidRPr="00D552E4">
        <w:rPr>
          <w:lang w:val="en-US"/>
        </w:rPr>
        <w:t xml:space="preserve"> </w:t>
      </w:r>
    </w:p>
    <w:p w:rsidR="005365ED" w:rsidRPr="00D552E4" w:rsidRDefault="005365ED" w:rsidP="005365ED">
      <w:pPr>
        <w:pStyle w:val="Textbody"/>
        <w:tabs>
          <w:tab w:val="left" w:pos="0"/>
        </w:tabs>
        <w:spacing w:after="0" w:line="100" w:lineRule="atLeast"/>
        <w:jc w:val="both"/>
        <w:rPr>
          <w:lang w:val="en-US"/>
        </w:rPr>
      </w:pPr>
      <w:r>
        <w:rPr>
          <w:rStyle w:val="StrongEmphasis"/>
          <w:rFonts w:ascii="Open Sans;sans-serif" w:hAnsi="Open Sans;sans-serif"/>
          <w:b w:val="0"/>
          <w:color w:val="727272"/>
          <w:sz w:val="21"/>
        </w:rPr>
        <w:t>Адрес</w:t>
      </w:r>
      <w:r w:rsidRPr="00D552E4">
        <w:rPr>
          <w:rStyle w:val="StrongEmphasis"/>
          <w:rFonts w:ascii="Open Sans;sans-serif" w:hAnsi="Open Sans;sans-serif"/>
          <w:b w:val="0"/>
          <w:color w:val="727272"/>
          <w:sz w:val="21"/>
          <w:lang w:val="en-US"/>
        </w:rPr>
        <w:t>:</w:t>
      </w:r>
      <w:r w:rsidRPr="00D552E4">
        <w:rPr>
          <w:rFonts w:ascii="Open Sans;sans-serif" w:hAnsi="Open Sans;sans-serif"/>
          <w:color w:val="727272"/>
          <w:sz w:val="21"/>
          <w:lang w:val="en-US"/>
        </w:rPr>
        <w:t xml:space="preserve"> 510623 </w:t>
      </w:r>
      <w:r>
        <w:rPr>
          <w:rFonts w:eastAsia="Open Sans;sans-serif"/>
          <w:color w:val="727272"/>
          <w:sz w:val="21"/>
        </w:rPr>
        <w:t>广州市珠江新城临江大道</w:t>
      </w:r>
      <w:r w:rsidRPr="00D552E4">
        <w:rPr>
          <w:rFonts w:ascii="Open Sans;sans-serif" w:hAnsi="Open Sans;sans-serif"/>
          <w:color w:val="727272"/>
          <w:sz w:val="21"/>
          <w:lang w:val="en-US"/>
        </w:rPr>
        <w:t>3</w:t>
      </w:r>
      <w:r>
        <w:rPr>
          <w:rFonts w:eastAsia="Open Sans;sans-serif"/>
          <w:color w:val="727272"/>
          <w:sz w:val="21"/>
        </w:rPr>
        <w:t>号发展中心</w:t>
      </w:r>
      <w:r w:rsidRPr="00D552E4">
        <w:rPr>
          <w:rFonts w:ascii="Open Sans;sans-serif" w:hAnsi="Open Sans;sans-serif"/>
          <w:color w:val="727272"/>
          <w:sz w:val="21"/>
          <w:lang w:val="en-US"/>
        </w:rPr>
        <w:t>26</w:t>
      </w:r>
      <w:r>
        <w:rPr>
          <w:rFonts w:eastAsia="Open Sans;sans-serif"/>
          <w:color w:val="727272"/>
          <w:sz w:val="21"/>
        </w:rPr>
        <w:t>楼</w:t>
      </w:r>
      <w:r w:rsidRPr="00D552E4">
        <w:rPr>
          <w:rFonts w:ascii="Open Sans;sans-serif" w:hAnsi="Open Sans;sans-serif"/>
          <w:color w:val="727272"/>
          <w:sz w:val="21"/>
          <w:lang w:val="en-US"/>
        </w:rPr>
        <w:t>A</w:t>
      </w:r>
      <w:r>
        <w:rPr>
          <w:rFonts w:eastAsia="Open Sans;sans-serif"/>
          <w:color w:val="727272"/>
          <w:sz w:val="21"/>
        </w:rPr>
        <w:t>单元俄罗斯总领事馆</w:t>
      </w:r>
    </w:p>
    <w:p w:rsidR="005365ED" w:rsidRPr="005365ED" w:rsidRDefault="005365ED" w:rsidP="005365ED">
      <w:pPr>
        <w:pStyle w:val="Textbody"/>
        <w:spacing w:after="150" w:line="345" w:lineRule="atLeast"/>
        <w:rPr>
          <w:lang w:val="en-US"/>
        </w:rPr>
      </w:pPr>
      <w:r>
        <w:rPr>
          <w:rStyle w:val="StrongEmphasis"/>
          <w:rFonts w:ascii="Open Sans;sans-serif" w:hAnsi="Open Sans;sans-serif"/>
          <w:b w:val="0"/>
          <w:color w:val="727272"/>
          <w:sz w:val="21"/>
        </w:rPr>
        <w:t>Адрес на русском:</w:t>
      </w:r>
      <w:r>
        <w:rPr>
          <w:rFonts w:ascii="Open Sans;sans-serif" w:hAnsi="Open Sans;sans-serif"/>
          <w:color w:val="727272"/>
          <w:sz w:val="21"/>
        </w:rPr>
        <w:t xml:space="preserve"> КНР, 510623, провинция </w:t>
      </w:r>
      <w:proofErr w:type="spellStart"/>
      <w:r>
        <w:rPr>
          <w:rFonts w:ascii="Open Sans;sans-serif" w:hAnsi="Open Sans;sans-serif"/>
          <w:color w:val="727272"/>
          <w:sz w:val="21"/>
        </w:rPr>
        <w:t>Гуандун</w:t>
      </w:r>
      <w:proofErr w:type="spellEnd"/>
      <w:r>
        <w:rPr>
          <w:rFonts w:ascii="Open Sans;sans-serif" w:hAnsi="Open Sans;sans-serif"/>
          <w:color w:val="727272"/>
          <w:sz w:val="21"/>
        </w:rPr>
        <w:t xml:space="preserve">, город Гуанчжоу, район </w:t>
      </w:r>
      <w:proofErr w:type="spellStart"/>
      <w:r>
        <w:rPr>
          <w:rFonts w:ascii="Open Sans;sans-serif" w:hAnsi="Open Sans;sans-serif"/>
          <w:color w:val="727272"/>
          <w:sz w:val="21"/>
        </w:rPr>
        <w:t>Чжуцзян</w:t>
      </w:r>
      <w:proofErr w:type="spellEnd"/>
      <w:r>
        <w:rPr>
          <w:rFonts w:ascii="Open Sans;sans-serif" w:hAnsi="Open Sans;sans-serif"/>
          <w:color w:val="727272"/>
          <w:sz w:val="21"/>
        </w:rPr>
        <w:t xml:space="preserve"> </w:t>
      </w:r>
      <w:proofErr w:type="spellStart"/>
      <w:r>
        <w:rPr>
          <w:rFonts w:ascii="Open Sans;sans-serif" w:hAnsi="Open Sans;sans-serif"/>
          <w:color w:val="727272"/>
          <w:sz w:val="21"/>
        </w:rPr>
        <w:t>Синьчэн</w:t>
      </w:r>
      <w:proofErr w:type="spellEnd"/>
      <w:r>
        <w:rPr>
          <w:rFonts w:ascii="Open Sans;sans-serif" w:hAnsi="Open Sans;sans-serif"/>
          <w:color w:val="727272"/>
          <w:sz w:val="21"/>
        </w:rPr>
        <w:t xml:space="preserve">, просп. </w:t>
      </w:r>
      <w:proofErr w:type="spellStart"/>
      <w:r>
        <w:rPr>
          <w:rFonts w:ascii="Open Sans;sans-serif" w:hAnsi="Open Sans;sans-serif"/>
          <w:color w:val="727272"/>
          <w:sz w:val="21"/>
        </w:rPr>
        <w:t>Линьцзян</w:t>
      </w:r>
      <w:proofErr w:type="spellEnd"/>
      <w:r w:rsidRPr="005365ED">
        <w:rPr>
          <w:rFonts w:ascii="Open Sans;sans-serif" w:hAnsi="Open Sans;sans-serif"/>
          <w:color w:val="727272"/>
          <w:sz w:val="21"/>
          <w:lang w:val="en-US"/>
        </w:rPr>
        <w:t xml:space="preserve"> </w:t>
      </w:r>
      <w:proofErr w:type="spellStart"/>
      <w:r>
        <w:rPr>
          <w:rFonts w:ascii="Open Sans;sans-serif" w:hAnsi="Open Sans;sans-serif"/>
          <w:color w:val="727272"/>
          <w:sz w:val="21"/>
        </w:rPr>
        <w:t>дадао</w:t>
      </w:r>
      <w:proofErr w:type="spellEnd"/>
      <w:r w:rsidRPr="005365ED">
        <w:rPr>
          <w:rFonts w:ascii="Open Sans;sans-serif" w:hAnsi="Open Sans;sans-serif"/>
          <w:color w:val="727272"/>
          <w:sz w:val="21"/>
          <w:lang w:val="en-US"/>
        </w:rPr>
        <w:t xml:space="preserve">, </w:t>
      </w:r>
      <w:r>
        <w:rPr>
          <w:rFonts w:ascii="Open Sans;sans-serif" w:hAnsi="Open Sans;sans-serif"/>
          <w:color w:val="727272"/>
          <w:sz w:val="21"/>
        </w:rPr>
        <w:t>дом</w:t>
      </w:r>
      <w:r w:rsidRPr="005365ED">
        <w:rPr>
          <w:rFonts w:ascii="Open Sans;sans-serif" w:hAnsi="Open Sans;sans-serif"/>
          <w:color w:val="727272"/>
          <w:sz w:val="21"/>
          <w:lang w:val="en-US"/>
        </w:rPr>
        <w:t xml:space="preserve"> 3, </w:t>
      </w:r>
      <w:r>
        <w:rPr>
          <w:rFonts w:ascii="Open Sans;sans-serif" w:hAnsi="Open Sans;sans-serif"/>
          <w:color w:val="727272"/>
          <w:sz w:val="21"/>
        </w:rPr>
        <w:t>Деловой</w:t>
      </w:r>
      <w:r w:rsidRPr="005365ED">
        <w:rPr>
          <w:rFonts w:ascii="Open Sans;sans-serif" w:hAnsi="Open Sans;sans-serif"/>
          <w:color w:val="727272"/>
          <w:sz w:val="21"/>
          <w:lang w:val="en-US"/>
        </w:rPr>
        <w:t xml:space="preserve"> </w:t>
      </w:r>
      <w:r>
        <w:rPr>
          <w:rFonts w:ascii="Open Sans;sans-serif" w:hAnsi="Open Sans;sans-serif"/>
          <w:color w:val="727272"/>
          <w:sz w:val="21"/>
        </w:rPr>
        <w:t>центр</w:t>
      </w:r>
      <w:r w:rsidRPr="005365ED">
        <w:rPr>
          <w:rFonts w:ascii="Open Sans;sans-serif" w:hAnsi="Open Sans;sans-serif"/>
          <w:color w:val="727272"/>
          <w:sz w:val="21"/>
          <w:lang w:val="en-US"/>
        </w:rPr>
        <w:t xml:space="preserve"> «</w:t>
      </w:r>
      <w:proofErr w:type="spellStart"/>
      <w:r>
        <w:rPr>
          <w:rFonts w:ascii="Open Sans;sans-serif" w:hAnsi="Open Sans;sans-serif"/>
          <w:color w:val="727272"/>
          <w:sz w:val="21"/>
        </w:rPr>
        <w:t>Фачжань</w:t>
      </w:r>
      <w:proofErr w:type="spellEnd"/>
      <w:r w:rsidRPr="005365ED">
        <w:rPr>
          <w:rFonts w:ascii="Open Sans;sans-serif" w:hAnsi="Open Sans;sans-serif"/>
          <w:color w:val="727272"/>
          <w:sz w:val="21"/>
          <w:lang w:val="en-US"/>
        </w:rPr>
        <w:t xml:space="preserve"> </w:t>
      </w:r>
      <w:proofErr w:type="spellStart"/>
      <w:r>
        <w:rPr>
          <w:rFonts w:ascii="Open Sans;sans-serif" w:hAnsi="Open Sans;sans-serif"/>
          <w:color w:val="727272"/>
          <w:sz w:val="21"/>
        </w:rPr>
        <w:t>чжунсинь</w:t>
      </w:r>
      <w:proofErr w:type="spellEnd"/>
      <w:r w:rsidRPr="005365ED">
        <w:rPr>
          <w:rFonts w:ascii="Open Sans;sans-serif" w:hAnsi="Open Sans;sans-serif"/>
          <w:color w:val="727272"/>
          <w:sz w:val="21"/>
          <w:lang w:val="en-US"/>
        </w:rPr>
        <w:t>», 26</w:t>
      </w:r>
      <w:r>
        <w:rPr>
          <w:rFonts w:ascii="Open Sans;sans-serif" w:hAnsi="Open Sans;sans-serif"/>
          <w:color w:val="727272"/>
          <w:sz w:val="21"/>
        </w:rPr>
        <w:t>А</w:t>
      </w:r>
    </w:p>
    <w:p w:rsidR="005365ED" w:rsidRPr="00D552E4" w:rsidRDefault="005365ED" w:rsidP="005365ED">
      <w:pPr>
        <w:pStyle w:val="Textbody"/>
        <w:spacing w:after="150" w:line="345" w:lineRule="atLeast"/>
        <w:rPr>
          <w:lang w:val="en-US"/>
        </w:rPr>
      </w:pPr>
      <w:proofErr w:type="spellStart"/>
      <w:r>
        <w:rPr>
          <w:rStyle w:val="StrongEmphasis"/>
          <w:rFonts w:ascii="Open Sans;sans-serif" w:hAnsi="Open Sans;sans-serif"/>
          <w:b w:val="0"/>
          <w:color w:val="727272"/>
          <w:sz w:val="21"/>
        </w:rPr>
        <w:t>Адрей</w:t>
      </w:r>
      <w:proofErr w:type="spellEnd"/>
      <w:r w:rsidRPr="00D552E4">
        <w:rPr>
          <w:rStyle w:val="StrongEmphasis"/>
          <w:rFonts w:ascii="Open Sans;sans-serif" w:hAnsi="Open Sans;sans-serif"/>
          <w:b w:val="0"/>
          <w:color w:val="727272"/>
          <w:sz w:val="21"/>
          <w:lang w:val="en-US"/>
        </w:rPr>
        <w:t xml:space="preserve"> </w:t>
      </w:r>
      <w:r>
        <w:rPr>
          <w:rStyle w:val="StrongEmphasis"/>
          <w:rFonts w:ascii="Open Sans;sans-serif" w:hAnsi="Open Sans;sans-serif"/>
          <w:b w:val="0"/>
          <w:color w:val="727272"/>
          <w:sz w:val="21"/>
        </w:rPr>
        <w:t>на</w:t>
      </w:r>
      <w:r w:rsidRPr="00D552E4">
        <w:rPr>
          <w:rStyle w:val="StrongEmphasis"/>
          <w:rFonts w:ascii="Open Sans;sans-serif" w:hAnsi="Open Sans;sans-serif"/>
          <w:b w:val="0"/>
          <w:color w:val="727272"/>
          <w:sz w:val="21"/>
          <w:lang w:val="en-US"/>
        </w:rPr>
        <w:t xml:space="preserve"> </w:t>
      </w:r>
      <w:r>
        <w:rPr>
          <w:rStyle w:val="StrongEmphasis"/>
          <w:rFonts w:ascii="Open Sans;sans-serif" w:hAnsi="Open Sans;sans-serif"/>
          <w:b w:val="0"/>
          <w:color w:val="727272"/>
          <w:sz w:val="21"/>
        </w:rPr>
        <w:t>английском</w:t>
      </w:r>
      <w:r w:rsidRPr="00D552E4">
        <w:rPr>
          <w:rStyle w:val="StrongEmphasis"/>
          <w:rFonts w:ascii="Open Sans;sans-serif" w:hAnsi="Open Sans;sans-serif"/>
          <w:b w:val="0"/>
          <w:color w:val="727272"/>
          <w:sz w:val="21"/>
          <w:lang w:val="en-US"/>
        </w:rPr>
        <w:t>:</w:t>
      </w:r>
      <w:r w:rsidRPr="00D552E4">
        <w:rPr>
          <w:rFonts w:ascii="Open Sans;sans-serif" w:hAnsi="Open Sans;sans-serif"/>
          <w:color w:val="727272"/>
          <w:sz w:val="21"/>
          <w:lang w:val="en-US"/>
        </w:rPr>
        <w:t xml:space="preserve"> Consulate-General of the Russian Federation in Guangzhou, 26A Development Centre, No.3 </w:t>
      </w:r>
      <w:proofErr w:type="spellStart"/>
      <w:r w:rsidRPr="00D552E4">
        <w:rPr>
          <w:rFonts w:ascii="Open Sans;sans-serif" w:hAnsi="Open Sans;sans-serif"/>
          <w:color w:val="727272"/>
          <w:sz w:val="21"/>
          <w:lang w:val="en-US"/>
        </w:rPr>
        <w:t>Linjiang</w:t>
      </w:r>
      <w:proofErr w:type="spellEnd"/>
      <w:r w:rsidRPr="00D552E4">
        <w:rPr>
          <w:rFonts w:ascii="Open Sans;sans-serif" w:hAnsi="Open Sans;sans-serif"/>
          <w:color w:val="727272"/>
          <w:sz w:val="21"/>
          <w:lang w:val="en-US"/>
        </w:rPr>
        <w:t xml:space="preserve"> </w:t>
      </w:r>
      <w:proofErr w:type="spellStart"/>
      <w:r w:rsidRPr="00D552E4">
        <w:rPr>
          <w:rFonts w:ascii="Open Sans;sans-serif" w:hAnsi="Open Sans;sans-serif"/>
          <w:color w:val="727272"/>
          <w:sz w:val="21"/>
          <w:lang w:val="en-US"/>
        </w:rPr>
        <w:t>Dadao</w:t>
      </w:r>
      <w:proofErr w:type="spellEnd"/>
      <w:r w:rsidRPr="00D552E4">
        <w:rPr>
          <w:rFonts w:ascii="Open Sans;sans-serif" w:hAnsi="Open Sans;sans-serif"/>
          <w:color w:val="727272"/>
          <w:sz w:val="21"/>
          <w:lang w:val="en-US"/>
        </w:rPr>
        <w:t xml:space="preserve">, </w:t>
      </w:r>
      <w:proofErr w:type="spellStart"/>
      <w:r w:rsidRPr="00D552E4">
        <w:rPr>
          <w:rFonts w:ascii="Open Sans;sans-serif" w:hAnsi="Open Sans;sans-serif"/>
          <w:color w:val="727272"/>
          <w:sz w:val="21"/>
          <w:lang w:val="en-US"/>
        </w:rPr>
        <w:t>Zhujiang</w:t>
      </w:r>
      <w:proofErr w:type="spellEnd"/>
      <w:r w:rsidRPr="00D552E4">
        <w:rPr>
          <w:rFonts w:ascii="Open Sans;sans-serif" w:hAnsi="Open Sans;sans-serif"/>
          <w:color w:val="727272"/>
          <w:sz w:val="21"/>
          <w:lang w:val="en-US"/>
        </w:rPr>
        <w:t xml:space="preserve"> </w:t>
      </w:r>
      <w:proofErr w:type="spellStart"/>
      <w:r w:rsidRPr="00D552E4">
        <w:rPr>
          <w:rFonts w:ascii="Open Sans;sans-serif" w:hAnsi="Open Sans;sans-serif"/>
          <w:color w:val="727272"/>
          <w:sz w:val="21"/>
          <w:lang w:val="en-US"/>
        </w:rPr>
        <w:t>Xincheng</w:t>
      </w:r>
      <w:proofErr w:type="spellEnd"/>
      <w:r w:rsidRPr="00D552E4">
        <w:rPr>
          <w:rFonts w:ascii="Open Sans;sans-serif" w:hAnsi="Open Sans;sans-serif"/>
          <w:color w:val="727272"/>
          <w:sz w:val="21"/>
          <w:lang w:val="en-US"/>
        </w:rPr>
        <w:t>, 510623, PRC</w:t>
      </w:r>
    </w:p>
    <w:p w:rsidR="005365ED" w:rsidRDefault="005365ED" w:rsidP="005365ED">
      <w:pPr>
        <w:pStyle w:val="Textbody"/>
        <w:spacing w:after="150" w:line="345" w:lineRule="atLeast"/>
      </w:pPr>
      <w:r>
        <w:rPr>
          <w:rStyle w:val="StrongEmphasis"/>
          <w:rFonts w:ascii="Open Sans;sans-serif" w:hAnsi="Open Sans;sans-serif"/>
          <w:b w:val="0"/>
          <w:color w:val="727272"/>
          <w:sz w:val="21"/>
        </w:rPr>
        <w:t>Телефон:</w:t>
      </w:r>
      <w:r>
        <w:rPr>
          <w:rFonts w:ascii="Open Sans;sans-serif" w:hAnsi="Open Sans;sans-serif"/>
          <w:color w:val="727272"/>
          <w:sz w:val="21"/>
        </w:rPr>
        <w:t> +86 (20) 85-185-001, 85-185-002</w:t>
      </w:r>
      <w:r>
        <w:rPr>
          <w:rFonts w:ascii="Open Sans;sans-serif" w:hAnsi="Open Sans;sans-serif"/>
          <w:color w:val="727272"/>
          <w:sz w:val="21"/>
        </w:rPr>
        <w:br/>
      </w:r>
      <w:r>
        <w:rPr>
          <w:rStyle w:val="StrongEmphasis"/>
          <w:rFonts w:ascii="Open Sans;sans-serif" w:hAnsi="Open Sans;sans-serif"/>
          <w:b w:val="0"/>
          <w:color w:val="727272"/>
          <w:sz w:val="21"/>
        </w:rPr>
        <w:t>Телефон для обращений граждан России, оказавшихся в экстренных ситуациях (угроза жизни, здоровью):</w:t>
      </w:r>
      <w:r>
        <w:rPr>
          <w:rFonts w:ascii="Open Sans;sans-serif" w:hAnsi="Open Sans;sans-serif"/>
          <w:color w:val="727272"/>
          <w:sz w:val="21"/>
        </w:rPr>
        <w:t> +86-13825051775 (в нерабочее время).</w:t>
      </w:r>
    </w:p>
    <w:p w:rsidR="009E2CC9" w:rsidRPr="00F01DD8" w:rsidRDefault="005365ED">
      <w:pPr>
        <w:tabs>
          <w:tab w:val="left" w:pos="0"/>
        </w:tabs>
        <w:spacing w:after="0" w:line="100" w:lineRule="atLeast"/>
        <w:jc w:val="both"/>
        <w:rPr>
          <w:lang w:val="en-US"/>
        </w:rPr>
      </w:pPr>
      <w:r>
        <w:rPr>
          <w:noProof/>
          <w:lang w:eastAsia="ru-RU"/>
        </w:rPr>
        <w:drawing>
          <wp:anchor distT="0" distB="0" distL="0" distR="0" simplePos="0" relativeHeight="251659264" behindDoc="0" locked="0" layoutInCell="1" allowOverlap="1" wp14:anchorId="2D20C639" wp14:editId="5D6134B9">
            <wp:simplePos x="0" y="0"/>
            <wp:positionH relativeFrom="column">
              <wp:posOffset>152400</wp:posOffset>
            </wp:positionH>
            <wp:positionV relativeFrom="paragraph">
              <wp:posOffset>1915795</wp:posOffset>
            </wp:positionV>
            <wp:extent cx="5940425" cy="302069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5940425" cy="3020695"/>
                    </a:xfrm>
                    <a:prstGeom prst="rect">
                      <a:avLst/>
                    </a:prstGeom>
                    <a:noFill/>
                    <a:ln w="9525">
                      <a:noFill/>
                      <a:miter lim="800000"/>
                      <a:headEnd/>
                      <a:tailEnd/>
                    </a:ln>
                  </pic:spPr>
                </pic:pic>
              </a:graphicData>
            </a:graphic>
          </wp:anchor>
        </w:drawing>
      </w:r>
    </w:p>
    <w:sectPr w:rsidR="009E2CC9" w:rsidRPr="00F01DD8">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0" w:footer="0" w:gutter="0"/>
      <w:cols w:space="720"/>
      <w:formProt w:val="0"/>
      <w:docGrid w:linePitch="360" w:charSpace="2457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19F" w:rsidRDefault="008E719F" w:rsidP="003566D2">
      <w:pPr>
        <w:spacing w:after="0" w:line="240" w:lineRule="auto"/>
      </w:pPr>
      <w:r>
        <w:separator/>
      </w:r>
    </w:p>
  </w:endnote>
  <w:endnote w:type="continuationSeparator" w:id="0">
    <w:p w:rsidR="008E719F" w:rsidRDefault="008E719F" w:rsidP="0035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Open Sans;sans-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6D2" w:rsidRDefault="003566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6D2" w:rsidRDefault="003566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6D2" w:rsidRDefault="003566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19F" w:rsidRDefault="008E719F" w:rsidP="003566D2">
      <w:pPr>
        <w:spacing w:after="0" w:line="240" w:lineRule="auto"/>
      </w:pPr>
      <w:r>
        <w:separator/>
      </w:r>
    </w:p>
  </w:footnote>
  <w:footnote w:type="continuationSeparator" w:id="0">
    <w:p w:rsidR="008E719F" w:rsidRDefault="008E719F" w:rsidP="003566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6D2" w:rsidRDefault="003566D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530303"/>
      <w:docPartObj>
        <w:docPartGallery w:val="Page Numbers (Top of Page)"/>
        <w:docPartUnique/>
      </w:docPartObj>
    </w:sdtPr>
    <w:sdtEndPr/>
    <w:sdtContent>
      <w:p w:rsidR="003566D2" w:rsidRDefault="003566D2">
        <w:pPr>
          <w:pStyle w:val="a5"/>
          <w:jc w:val="center"/>
        </w:pPr>
        <w:r>
          <w:fldChar w:fldCharType="begin"/>
        </w:r>
        <w:r>
          <w:instrText>PAGE   \* MERGEFORMAT</w:instrText>
        </w:r>
        <w:r>
          <w:fldChar w:fldCharType="separate"/>
        </w:r>
        <w:r w:rsidR="00756E82">
          <w:rPr>
            <w:noProof/>
          </w:rPr>
          <w:t>6</w:t>
        </w:r>
        <w:r>
          <w:fldChar w:fldCharType="end"/>
        </w:r>
      </w:p>
    </w:sdtContent>
  </w:sdt>
  <w:p w:rsidR="003566D2" w:rsidRDefault="003566D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6D2" w:rsidRDefault="003566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A92"/>
    <w:multiLevelType w:val="multilevel"/>
    <w:tmpl w:val="89A61C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DE5063E"/>
    <w:multiLevelType w:val="multilevel"/>
    <w:tmpl w:val="44EC6766"/>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E2CC9"/>
    <w:rsid w:val="001E341A"/>
    <w:rsid w:val="00246A64"/>
    <w:rsid w:val="003566D2"/>
    <w:rsid w:val="005365ED"/>
    <w:rsid w:val="00756E82"/>
    <w:rsid w:val="008E719F"/>
    <w:rsid w:val="009E2CC9"/>
    <w:rsid w:val="00B9296A"/>
    <w:rsid w:val="00CD529E"/>
    <w:rsid w:val="00F01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tabs>
        <w:tab w:val="left" w:pos="708"/>
      </w:tabs>
      <w:suppressAutoHyphens/>
    </w:pPr>
    <w:rPr>
      <w:rFonts w:ascii="Calibri" w:eastAsia="Droid Sans" w:hAnsi="Calibri" w:cs="Calibri"/>
      <w:color w:val="00000A"/>
      <w:lang w:eastAsia="en-US"/>
    </w:rPr>
  </w:style>
  <w:style w:type="paragraph" w:styleId="1">
    <w:name w:val="heading 1"/>
    <w:basedOn w:val="Heading"/>
    <w:next w:val="Textbody"/>
    <w:pPr>
      <w:outlineLvl w:val="0"/>
    </w:pPr>
    <w:rPr>
      <w:rFonts w:ascii="Times New Roman" w:hAnsi="Times New Roman"/>
      <w:b/>
      <w:bCs/>
      <w:sz w:val="48"/>
      <w:szCs w:val="48"/>
    </w:rPr>
  </w:style>
  <w:style w:type="paragraph" w:styleId="4">
    <w:name w:val="heading 4"/>
    <w:basedOn w:val="a"/>
    <w:next w:val="a"/>
    <w:link w:val="40"/>
    <w:uiPriority w:val="9"/>
    <w:semiHidden/>
    <w:unhideWhenUsed/>
    <w:qFormat/>
    <w:rsid w:val="00F01D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n">
    <w:name w:val="fn"/>
    <w:basedOn w:val="a0"/>
  </w:style>
  <w:style w:type="character" w:customStyle="1" w:styleId="nickname">
    <w:name w:val="nickname"/>
    <w:basedOn w:val="a0"/>
  </w:style>
  <w:style w:type="paragraph" w:customStyle="1" w:styleId="Heading">
    <w:name w:val="Heading"/>
    <w:basedOn w:val="a"/>
    <w:next w:val="Textbody"/>
    <w:pPr>
      <w:keepNext/>
      <w:spacing w:before="240" w:after="120"/>
    </w:pPr>
    <w:rPr>
      <w:rFonts w:ascii="Arial" w:hAnsi="Arial"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3566D2"/>
    <w:pPr>
      <w:tabs>
        <w:tab w:val="clear" w:pos="708"/>
        <w:tab w:val="center" w:pos="4677"/>
        <w:tab w:val="right" w:pos="9355"/>
      </w:tabs>
      <w:spacing w:after="0" w:line="240" w:lineRule="auto"/>
    </w:pPr>
  </w:style>
  <w:style w:type="character" w:customStyle="1" w:styleId="a6">
    <w:name w:val="Верхний колонтитул Знак"/>
    <w:basedOn w:val="a0"/>
    <w:link w:val="a5"/>
    <w:uiPriority w:val="99"/>
    <w:rsid w:val="003566D2"/>
    <w:rPr>
      <w:rFonts w:ascii="Calibri" w:eastAsia="Droid Sans" w:hAnsi="Calibri" w:cs="Calibri"/>
      <w:color w:val="00000A"/>
      <w:lang w:eastAsia="en-US"/>
    </w:rPr>
  </w:style>
  <w:style w:type="paragraph" w:styleId="a7">
    <w:name w:val="footer"/>
    <w:basedOn w:val="a"/>
    <w:link w:val="a8"/>
    <w:uiPriority w:val="99"/>
    <w:unhideWhenUsed/>
    <w:rsid w:val="003566D2"/>
    <w:pPr>
      <w:tabs>
        <w:tab w:val="clear" w:pos="708"/>
        <w:tab w:val="center" w:pos="4677"/>
        <w:tab w:val="right" w:pos="9355"/>
      </w:tabs>
      <w:spacing w:after="0" w:line="240" w:lineRule="auto"/>
    </w:pPr>
  </w:style>
  <w:style w:type="character" w:customStyle="1" w:styleId="a8">
    <w:name w:val="Нижний колонтитул Знак"/>
    <w:basedOn w:val="a0"/>
    <w:link w:val="a7"/>
    <w:uiPriority w:val="99"/>
    <w:rsid w:val="003566D2"/>
    <w:rPr>
      <w:rFonts w:ascii="Calibri" w:eastAsia="Droid Sans" w:hAnsi="Calibri" w:cs="Calibri"/>
      <w:color w:val="00000A"/>
      <w:lang w:eastAsia="en-US"/>
    </w:rPr>
  </w:style>
  <w:style w:type="character" w:customStyle="1" w:styleId="40">
    <w:name w:val="Заголовок 4 Знак"/>
    <w:basedOn w:val="a0"/>
    <w:link w:val="4"/>
    <w:uiPriority w:val="9"/>
    <w:semiHidden/>
    <w:rsid w:val="00F01DD8"/>
    <w:rPr>
      <w:rFonts w:asciiTheme="majorHAnsi" w:eastAsiaTheme="majorEastAsia" w:hAnsiTheme="majorHAnsi" w:cstheme="majorBidi"/>
      <w:b/>
      <w:bCs/>
      <w:i/>
      <w:iCs/>
      <w:color w:val="4F81BD" w:themeColor="accent1"/>
      <w:lang w:eastAsia="en-US"/>
    </w:rPr>
  </w:style>
  <w:style w:type="paragraph" w:styleId="a9">
    <w:name w:val="Normal (Web)"/>
    <w:basedOn w:val="a"/>
    <w:uiPriority w:val="99"/>
    <w:semiHidden/>
    <w:unhideWhenUsed/>
    <w:rsid w:val="00F01DD8"/>
    <w:pPr>
      <w:tabs>
        <w:tab w:val="clear" w:pos="708"/>
      </w:tabs>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character" w:customStyle="1" w:styleId="StrongEmphasis">
    <w:name w:val="Strong Emphasis"/>
    <w:rsid w:val="005365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625609">
      <w:bodyDiv w:val="1"/>
      <w:marLeft w:val="0"/>
      <w:marRight w:val="0"/>
      <w:marTop w:val="0"/>
      <w:marBottom w:val="0"/>
      <w:divBdr>
        <w:top w:val="none" w:sz="0" w:space="0" w:color="auto"/>
        <w:left w:val="none" w:sz="0" w:space="0" w:color="auto"/>
        <w:bottom w:val="none" w:sz="0" w:space="0" w:color="auto"/>
        <w:right w:val="none" w:sz="0" w:space="0" w:color="auto"/>
      </w:divBdr>
    </w:div>
    <w:div w:id="1619870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967</Words>
  <Characters>5515</Characters>
  <Application>Microsoft Office Word</Application>
  <DocSecurity>0</DocSecurity>
  <Lines>45</Lines>
  <Paragraphs>12</Paragraphs>
  <ScaleCrop>false</ScaleCrop>
  <Company>SPecialiST RePack</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2018-09-05T05:50:00Z</cp:lastPrinted>
  <dcterms:created xsi:type="dcterms:W3CDTF">2018-08-11T15:12:00Z</dcterms:created>
  <dcterms:modified xsi:type="dcterms:W3CDTF">2018-09-05T05:54:00Z</dcterms:modified>
</cp:coreProperties>
</file>