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C5" w:rsidRDefault="009E4B65">
      <w:r>
        <w:rPr>
          <w:sz w:val="28"/>
          <w:szCs w:val="28"/>
        </w:rPr>
        <w:t>Макао</w:t>
      </w:r>
      <w:r>
        <w:t>.</w:t>
      </w:r>
    </w:p>
    <w:p w:rsidR="00D443C5" w:rsidRDefault="009E4B65">
      <w:r>
        <w:t xml:space="preserve">Добраться паромом от пристани </w:t>
      </w:r>
      <w:proofErr w:type="spellStart"/>
      <w:r>
        <w:t>Коулон</w:t>
      </w:r>
      <w:proofErr w:type="spellEnd"/>
      <w:r>
        <w:t xml:space="preserve">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</w:p>
    <w:p w:rsidR="00D443C5" w:rsidRPr="00FF761B" w:rsidRDefault="009E4B65">
      <w:pPr>
        <w:rPr>
          <w:lang w:val="en-US"/>
        </w:rPr>
      </w:pPr>
      <w:r>
        <w:t>Расписание</w:t>
      </w:r>
      <w:r w:rsidRPr="00FF761B">
        <w:rPr>
          <w:lang w:val="en-US"/>
        </w:rPr>
        <w:t xml:space="preserve"> </w:t>
      </w:r>
      <w:r>
        <w:t>туда</w:t>
      </w:r>
      <w:r w:rsidRPr="00FF761B">
        <w:rPr>
          <w:lang w:val="en-US"/>
        </w:rPr>
        <w:t xml:space="preserve"> </w:t>
      </w:r>
      <w:r>
        <w:t>стоимость</w:t>
      </w:r>
      <w:r w:rsidRPr="00FF761B">
        <w:rPr>
          <w:lang w:val="en-US"/>
        </w:rPr>
        <w:t xml:space="preserve"> </w:t>
      </w:r>
      <w:r w:rsidRPr="00FF761B">
        <w:rPr>
          <w:rStyle w:val="StrongEmphasis"/>
          <w:rFonts w:ascii="Arial;regular" w:hAnsi="Arial;regular"/>
          <w:b w:val="0"/>
          <w:caps/>
          <w:color w:val="4F4F4D"/>
          <w:sz w:val="17"/>
          <w:lang w:val="en-US"/>
        </w:rPr>
        <w:t xml:space="preserve">ECONOMY </w:t>
      </w:r>
      <w:r w:rsidRPr="00FF761B">
        <w:rPr>
          <w:rFonts w:ascii="Arial;regular" w:hAnsi="Arial;regular"/>
          <w:color w:val="4F4F4D"/>
          <w:sz w:val="17"/>
          <w:lang w:val="en-US"/>
        </w:rPr>
        <w:t xml:space="preserve">Class </w:t>
      </w:r>
      <w:r w:rsidRPr="00FF761B">
        <w:rPr>
          <w:rStyle w:val="StrongEmphasis"/>
          <w:rFonts w:ascii="Arial;regular" w:hAnsi="Arial;regular"/>
          <w:b w:val="0"/>
          <w:caps/>
          <w:color w:val="4F4F4D"/>
          <w:sz w:val="17"/>
          <w:lang w:val="en-US"/>
        </w:rPr>
        <w:t xml:space="preserve">DAY SAILING </w:t>
      </w:r>
      <w:r w:rsidRPr="00FF761B">
        <w:rPr>
          <w:rFonts w:ascii="Arial;regular" w:hAnsi="Arial;regular"/>
          <w:color w:val="4F4F4D"/>
          <w:sz w:val="17"/>
          <w:lang w:val="en-US"/>
        </w:rPr>
        <w:t>(Weekdays) 171</w:t>
      </w:r>
      <w:r w:rsidRPr="00FF761B">
        <w:rPr>
          <w:rStyle w:val="StrongEmphasis"/>
          <w:rFonts w:ascii="Arial;regular" w:hAnsi="Arial;regular"/>
          <w:b w:val="0"/>
          <w:caps/>
          <w:color w:val="4F4F4D"/>
          <w:sz w:val="17"/>
          <w:lang w:val="en-US"/>
        </w:rPr>
        <w:t xml:space="preserve">DAY SAILING </w:t>
      </w:r>
      <w:r w:rsidRPr="00FF761B">
        <w:rPr>
          <w:rFonts w:ascii="Arial;regular" w:hAnsi="Arial;regular"/>
          <w:color w:val="4F4F4D"/>
          <w:sz w:val="17"/>
          <w:lang w:val="en-US"/>
        </w:rPr>
        <w:t xml:space="preserve">(Weekends &amp; Holidays) 186 </w:t>
      </w:r>
      <w:r w:rsidRPr="00FF761B">
        <w:rPr>
          <w:rStyle w:val="StrongEmphasis"/>
          <w:rFonts w:ascii="Arial;regular" w:hAnsi="Arial;regular"/>
          <w:color w:val="4F4F4D"/>
          <w:sz w:val="17"/>
          <w:lang w:val="en-US"/>
        </w:rPr>
        <w:t xml:space="preserve">NIGHT SAILING </w:t>
      </w:r>
      <w:r w:rsidRPr="00FF761B">
        <w:rPr>
          <w:rStyle w:val="StrongEmphasis"/>
          <w:rFonts w:ascii="Arial;regular" w:hAnsi="Arial;regular"/>
          <w:b w:val="0"/>
          <w:color w:val="4F4F4D"/>
          <w:sz w:val="17"/>
          <w:lang w:val="en-US"/>
        </w:rPr>
        <w:t xml:space="preserve">17:40 - 06:30 211 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763"/>
        <w:gridCol w:w="763"/>
      </w:tblGrid>
      <w:tr w:rsidR="00D443C5">
        <w:tblPrEx>
          <w:tblCellMar>
            <w:top w:w="0" w:type="dxa"/>
            <w:bottom w:w="0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07:30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12:00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18:30</w:t>
            </w: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08:30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12:30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19:30</w:t>
            </w: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09:00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14:00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20:30</w:t>
            </w: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09:30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15:30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21:30</w:t>
            </w: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10:30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17:00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22:30</w:t>
            </w:r>
          </w:p>
        </w:tc>
      </w:tr>
    </w:tbl>
    <w:p w:rsidR="00D443C5" w:rsidRPr="00FF761B" w:rsidRDefault="009E4B65">
      <w:pPr>
        <w:rPr>
          <w:lang w:val="en-US"/>
        </w:rPr>
      </w:pPr>
      <w:r>
        <w:t>Расписание</w:t>
      </w:r>
      <w:r w:rsidRPr="00FF761B">
        <w:rPr>
          <w:lang w:val="en-US"/>
        </w:rPr>
        <w:t xml:space="preserve"> </w:t>
      </w:r>
      <w:r>
        <w:t>обратно</w:t>
      </w:r>
      <w:r w:rsidRPr="00FF761B">
        <w:rPr>
          <w:lang w:val="en-US"/>
        </w:rPr>
        <w:t xml:space="preserve"> </w:t>
      </w:r>
      <w:r w:rsidRPr="00FF761B">
        <w:rPr>
          <w:rStyle w:val="StrongEmphasis"/>
          <w:rFonts w:ascii="Arial;regular" w:hAnsi="Arial;regular"/>
          <w:b w:val="0"/>
          <w:caps/>
          <w:color w:val="4F4F4D"/>
          <w:sz w:val="17"/>
          <w:lang w:val="en-US"/>
        </w:rPr>
        <w:t xml:space="preserve">ECONOMY </w:t>
      </w:r>
      <w:r w:rsidRPr="00FF761B">
        <w:rPr>
          <w:rFonts w:ascii="Arial;regular" w:hAnsi="Arial;regular"/>
          <w:color w:val="4F4F4D"/>
          <w:sz w:val="17"/>
          <w:lang w:val="en-US"/>
        </w:rPr>
        <w:t xml:space="preserve">Class </w:t>
      </w:r>
      <w:r w:rsidRPr="00FF761B">
        <w:rPr>
          <w:rStyle w:val="StrongEmphasis"/>
          <w:rFonts w:ascii="Arial;regular" w:hAnsi="Arial;regular"/>
          <w:b w:val="0"/>
          <w:caps/>
          <w:color w:val="4F4F4D"/>
          <w:sz w:val="17"/>
          <w:lang w:val="en-US"/>
        </w:rPr>
        <w:t xml:space="preserve">DAY SAILING </w:t>
      </w:r>
      <w:r w:rsidRPr="00FF761B">
        <w:rPr>
          <w:rFonts w:ascii="Arial;regular" w:hAnsi="Arial;regular"/>
          <w:color w:val="4F4F4D"/>
          <w:sz w:val="17"/>
          <w:lang w:val="en-US"/>
        </w:rPr>
        <w:t>(Weekdays) 160</w:t>
      </w:r>
      <w:r w:rsidRPr="00FF761B">
        <w:rPr>
          <w:rStyle w:val="StrongEmphasis"/>
          <w:rFonts w:ascii="Arial;regular" w:hAnsi="Arial;regular"/>
          <w:b w:val="0"/>
          <w:caps/>
          <w:color w:val="4F4F4D"/>
          <w:sz w:val="17"/>
          <w:lang w:val="en-US"/>
        </w:rPr>
        <w:t xml:space="preserve">DAY SAILING </w:t>
      </w:r>
      <w:r w:rsidRPr="00FF761B">
        <w:rPr>
          <w:rFonts w:ascii="Arial;regular" w:hAnsi="Arial;regular"/>
          <w:color w:val="4F4F4D"/>
          <w:sz w:val="17"/>
          <w:lang w:val="en-US"/>
        </w:rPr>
        <w:t xml:space="preserve">(Weekends &amp; Holidays) 175 </w:t>
      </w:r>
      <w:r w:rsidRPr="00FF761B">
        <w:rPr>
          <w:rStyle w:val="StrongEmphasis"/>
          <w:rFonts w:ascii="Arial;regular" w:hAnsi="Arial;regular"/>
          <w:color w:val="4F4F4D"/>
          <w:sz w:val="17"/>
          <w:lang w:val="en-US"/>
        </w:rPr>
        <w:t xml:space="preserve">NIGHT SAILING </w:t>
      </w:r>
      <w:r w:rsidRPr="00FF761B">
        <w:rPr>
          <w:rStyle w:val="StrongEmphasis"/>
          <w:rFonts w:ascii="Arial;regular" w:hAnsi="Arial;regular"/>
          <w:b w:val="0"/>
          <w:color w:val="4F4F4D"/>
          <w:sz w:val="17"/>
          <w:lang w:val="en-US"/>
        </w:rPr>
        <w:t xml:space="preserve">17:40 - 06:30 200 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763"/>
        <w:gridCol w:w="916"/>
        <w:gridCol w:w="763"/>
      </w:tblGrid>
      <w:tr w:rsidR="00D443C5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07:05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12:35</w:t>
            </w:r>
          </w:p>
        </w:tc>
        <w:tc>
          <w:tcPr>
            <w:tcW w:w="7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rStyle w:val="StrongEmphasis"/>
                <w:caps/>
                <w:color w:val="4F4F4D"/>
              </w:rPr>
              <w:t>17:35^</w:t>
            </w:r>
          </w:p>
        </w:tc>
        <w:tc>
          <w:tcPr>
            <w:tcW w:w="6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22:35</w:t>
            </w: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07:35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14:05</w:t>
            </w:r>
          </w:p>
        </w:tc>
        <w:tc>
          <w:tcPr>
            <w:tcW w:w="7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18:35</w:t>
            </w:r>
          </w:p>
        </w:tc>
        <w:tc>
          <w:tcPr>
            <w:tcW w:w="6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3C5" w:rsidRDefault="00D443C5">
            <w:pPr>
              <w:pStyle w:val="TableContents"/>
            </w:pP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09:05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15:05</w:t>
            </w:r>
          </w:p>
        </w:tc>
        <w:tc>
          <w:tcPr>
            <w:tcW w:w="7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19:35</w:t>
            </w:r>
          </w:p>
        </w:tc>
        <w:tc>
          <w:tcPr>
            <w:tcW w:w="6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3C5" w:rsidRDefault="00D443C5">
            <w:pPr>
              <w:pStyle w:val="TableContents"/>
            </w:pP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225" w:lineRule="atLeast"/>
            </w:pPr>
            <w:r>
              <w:rPr>
                <w:color w:val="4F4F4D"/>
              </w:rPr>
              <w:t>10:35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15:35</w:t>
            </w:r>
          </w:p>
        </w:tc>
        <w:tc>
          <w:tcPr>
            <w:tcW w:w="7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21:05</w:t>
            </w:r>
          </w:p>
        </w:tc>
        <w:tc>
          <w:tcPr>
            <w:tcW w:w="6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3C5" w:rsidRDefault="00D443C5">
            <w:pPr>
              <w:pStyle w:val="TableContents"/>
            </w:pPr>
          </w:p>
        </w:tc>
      </w:tr>
      <w:tr w:rsidR="00D443C5">
        <w:tblPrEx>
          <w:tblCellMar>
            <w:top w:w="0" w:type="dxa"/>
            <w:bottom w:w="0" w:type="dxa"/>
          </w:tblCellMar>
        </w:tblPrEx>
        <w:tc>
          <w:tcPr>
            <w:tcW w:w="5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11:05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17:05</w:t>
            </w:r>
          </w:p>
        </w:tc>
        <w:tc>
          <w:tcPr>
            <w:tcW w:w="7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3C5" w:rsidRDefault="009E4B65">
            <w:pPr>
              <w:pStyle w:val="TableContents"/>
              <w:spacing w:after="0" w:line="195" w:lineRule="atLeast"/>
            </w:pPr>
            <w:r>
              <w:rPr>
                <w:color w:val="4F4F4D"/>
              </w:rPr>
              <w:t>22:05</w:t>
            </w:r>
          </w:p>
        </w:tc>
        <w:tc>
          <w:tcPr>
            <w:tcW w:w="6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3C5" w:rsidRDefault="00D443C5">
            <w:pPr>
              <w:pStyle w:val="TableContents"/>
            </w:pPr>
          </w:p>
        </w:tc>
      </w:tr>
    </w:tbl>
    <w:p w:rsidR="00D443C5" w:rsidRPr="00FF761B" w:rsidRDefault="009E4B65">
      <w:pPr>
        <w:widowControl/>
        <w:spacing w:line="225" w:lineRule="atLeast"/>
        <w:rPr>
          <w:lang w:val="en-US"/>
        </w:rPr>
      </w:pPr>
      <w:r w:rsidRPr="00FF761B">
        <w:rPr>
          <w:rFonts w:ascii="Arial;regular" w:hAnsi="Arial;regular"/>
          <w:color w:val="4F4F4D"/>
          <w:sz w:val="17"/>
          <w:lang w:val="en-US"/>
        </w:rPr>
        <w:t>^ Available from Monday to Friday only</w:t>
      </w:r>
    </w:p>
    <w:p w:rsidR="00D443C5" w:rsidRPr="00FF761B" w:rsidRDefault="00D443C5">
      <w:pPr>
        <w:widowControl/>
        <w:spacing w:line="225" w:lineRule="atLeast"/>
        <w:rPr>
          <w:lang w:val="en-US"/>
        </w:rPr>
      </w:pPr>
    </w:p>
    <w:p w:rsidR="00D443C5" w:rsidRDefault="009E4B65">
      <w:pPr>
        <w:widowControl/>
        <w:spacing w:line="225" w:lineRule="atLeast"/>
      </w:pPr>
      <w:r>
        <w:rPr>
          <w:color w:val="4F4F4D"/>
          <w:sz w:val="28"/>
          <w:szCs w:val="28"/>
        </w:rPr>
        <w:t>Достопримечательности</w:t>
      </w:r>
    </w:p>
    <w:p w:rsidR="00D443C5" w:rsidRDefault="009E4B65">
      <w:pPr>
        <w:widowControl/>
        <w:spacing w:line="225" w:lineRule="atLeast"/>
      </w:pPr>
      <w:r>
        <w:rPr>
          <w:color w:val="4F4F4D"/>
          <w:sz w:val="28"/>
          <w:szCs w:val="28"/>
        </w:rPr>
        <w:t xml:space="preserve">1 Крепость и маяк </w:t>
      </w:r>
      <w:proofErr w:type="spellStart"/>
      <w:r>
        <w:rPr>
          <w:color w:val="4F4F4D"/>
          <w:sz w:val="28"/>
          <w:szCs w:val="28"/>
        </w:rPr>
        <w:t>Fortress</w:t>
      </w:r>
      <w:proofErr w:type="spellEnd"/>
      <w:r>
        <w:rPr>
          <w:color w:val="4F4F4D"/>
          <w:sz w:val="28"/>
          <w:szCs w:val="28"/>
        </w:rPr>
        <w:t xml:space="preserve"> </w:t>
      </w:r>
      <w:proofErr w:type="spellStart"/>
      <w:r>
        <w:rPr>
          <w:color w:val="4F4F4D"/>
          <w:sz w:val="28"/>
          <w:szCs w:val="28"/>
        </w:rPr>
        <w:t>Of</w:t>
      </w:r>
      <w:proofErr w:type="spellEnd"/>
      <w:r>
        <w:rPr>
          <w:color w:val="4F4F4D"/>
          <w:sz w:val="28"/>
          <w:szCs w:val="28"/>
        </w:rPr>
        <w:t xml:space="preserve"> </w:t>
      </w:r>
      <w:proofErr w:type="spellStart"/>
      <w:r>
        <w:rPr>
          <w:color w:val="4F4F4D"/>
          <w:sz w:val="28"/>
          <w:szCs w:val="28"/>
        </w:rPr>
        <w:t>Guia</w:t>
      </w:r>
      <w:proofErr w:type="spellEnd"/>
      <w:r>
        <w:rPr>
          <w:color w:val="4F4F4D"/>
          <w:sz w:val="28"/>
          <w:szCs w:val="28"/>
        </w:rPr>
        <w:t xml:space="preserve"> (</w:t>
      </w:r>
      <w:proofErr w:type="spellStart"/>
      <w:r>
        <w:rPr>
          <w:color w:val="4F4F4D"/>
          <w:sz w:val="28"/>
          <w:szCs w:val="28"/>
        </w:rPr>
        <w:t>Guia</w:t>
      </w:r>
      <w:proofErr w:type="spellEnd"/>
      <w:r>
        <w:rPr>
          <w:color w:val="4F4F4D"/>
          <w:sz w:val="28"/>
          <w:szCs w:val="28"/>
        </w:rPr>
        <w:t xml:space="preserve"> </w:t>
      </w:r>
      <w:proofErr w:type="spellStart"/>
      <w:r>
        <w:rPr>
          <w:color w:val="4F4F4D"/>
          <w:sz w:val="28"/>
          <w:szCs w:val="28"/>
        </w:rPr>
        <w:t>Lighthouse</w:t>
      </w:r>
      <w:proofErr w:type="spellEnd"/>
      <w:r>
        <w:rPr>
          <w:color w:val="4F4F4D"/>
          <w:sz w:val="28"/>
          <w:szCs w:val="28"/>
        </w:rPr>
        <w:t>)</w:t>
      </w:r>
    </w:p>
    <w:p w:rsidR="00D443C5" w:rsidRPr="00FF761B" w:rsidRDefault="009E4B65">
      <w:pPr>
        <w:widowControl/>
        <w:spacing w:line="225" w:lineRule="atLeast"/>
        <w:rPr>
          <w:lang w:val="en-US"/>
        </w:rPr>
      </w:pPr>
      <w:r w:rsidRPr="00FF761B">
        <w:rPr>
          <w:color w:val="4F4F4D"/>
          <w:sz w:val="28"/>
          <w:szCs w:val="28"/>
          <w:lang w:val="en-US"/>
        </w:rPr>
        <w:t xml:space="preserve">2 </w:t>
      </w:r>
      <w:r>
        <w:rPr>
          <w:color w:val="4F4F4D"/>
          <w:sz w:val="28"/>
          <w:szCs w:val="28"/>
        </w:rPr>
        <w:t>Руины</w:t>
      </w:r>
      <w:r w:rsidRPr="00FF761B">
        <w:rPr>
          <w:color w:val="4F4F4D"/>
          <w:sz w:val="28"/>
          <w:szCs w:val="28"/>
          <w:lang w:val="en-US"/>
        </w:rPr>
        <w:t xml:space="preserve"> </w:t>
      </w:r>
      <w:r>
        <w:rPr>
          <w:color w:val="4F4F4D"/>
          <w:sz w:val="28"/>
          <w:szCs w:val="28"/>
        </w:rPr>
        <w:t>собора</w:t>
      </w:r>
      <w:r w:rsidRPr="00FF761B">
        <w:rPr>
          <w:color w:val="4F4F4D"/>
          <w:sz w:val="28"/>
          <w:szCs w:val="28"/>
          <w:lang w:val="en-US"/>
        </w:rPr>
        <w:t xml:space="preserve"> </w:t>
      </w:r>
      <w:r>
        <w:rPr>
          <w:color w:val="4F4F4D"/>
          <w:sz w:val="28"/>
          <w:szCs w:val="28"/>
        </w:rPr>
        <w:t>св</w:t>
      </w:r>
      <w:r w:rsidRPr="00FF761B">
        <w:rPr>
          <w:color w:val="4F4F4D"/>
          <w:sz w:val="28"/>
          <w:szCs w:val="28"/>
          <w:lang w:val="en-US"/>
        </w:rPr>
        <w:t xml:space="preserve">. </w:t>
      </w:r>
      <w:r>
        <w:rPr>
          <w:color w:val="4F4F4D"/>
          <w:sz w:val="28"/>
          <w:szCs w:val="28"/>
        </w:rPr>
        <w:t>Павла</w:t>
      </w:r>
      <w:r w:rsidRPr="00FF761B">
        <w:rPr>
          <w:color w:val="4F4F4D"/>
          <w:sz w:val="28"/>
          <w:szCs w:val="28"/>
          <w:lang w:val="en-US"/>
        </w:rPr>
        <w:t xml:space="preserve"> Ruins of St. Paul's</w:t>
      </w:r>
    </w:p>
    <w:p w:rsidR="00D443C5" w:rsidRDefault="009E4B65">
      <w:pPr>
        <w:widowControl/>
        <w:spacing w:line="225" w:lineRule="atLeast"/>
      </w:pPr>
      <w:r>
        <w:rPr>
          <w:color w:val="4F4F4D"/>
          <w:sz w:val="28"/>
          <w:szCs w:val="28"/>
        </w:rPr>
        <w:t xml:space="preserve">3 Площадь сената </w:t>
      </w:r>
      <w:proofErr w:type="spellStart"/>
      <w:r>
        <w:rPr>
          <w:color w:val="4F4F4D"/>
          <w:sz w:val="28"/>
          <w:szCs w:val="28"/>
        </w:rPr>
        <w:t>Largo</w:t>
      </w:r>
      <w:proofErr w:type="spellEnd"/>
      <w:r>
        <w:rPr>
          <w:color w:val="4F4F4D"/>
          <w:sz w:val="28"/>
          <w:szCs w:val="28"/>
        </w:rPr>
        <w:t xml:space="preserve"> </w:t>
      </w:r>
      <w:proofErr w:type="spellStart"/>
      <w:r>
        <w:rPr>
          <w:color w:val="4F4F4D"/>
          <w:sz w:val="28"/>
          <w:szCs w:val="28"/>
        </w:rPr>
        <w:t>de</w:t>
      </w:r>
      <w:proofErr w:type="spellEnd"/>
      <w:r>
        <w:rPr>
          <w:color w:val="4F4F4D"/>
          <w:sz w:val="28"/>
          <w:szCs w:val="28"/>
        </w:rPr>
        <w:t xml:space="preserve"> </w:t>
      </w:r>
      <w:proofErr w:type="spellStart"/>
      <w:r>
        <w:rPr>
          <w:color w:val="4F4F4D"/>
          <w:sz w:val="28"/>
          <w:szCs w:val="28"/>
        </w:rPr>
        <w:t>Senado</w:t>
      </w:r>
      <w:proofErr w:type="spellEnd"/>
    </w:p>
    <w:p w:rsidR="00D443C5" w:rsidRDefault="009E4B65">
      <w:pPr>
        <w:widowControl/>
        <w:spacing w:line="225" w:lineRule="atLeast"/>
      </w:pPr>
      <w:r>
        <w:rPr>
          <w:color w:val="4F4F4D"/>
          <w:sz w:val="28"/>
          <w:szCs w:val="28"/>
        </w:rPr>
        <w:t>4 Храм А-</w:t>
      </w:r>
      <w:proofErr w:type="spellStart"/>
      <w:r>
        <w:rPr>
          <w:color w:val="4F4F4D"/>
          <w:sz w:val="28"/>
          <w:szCs w:val="28"/>
        </w:rPr>
        <w:t>Ма</w:t>
      </w:r>
      <w:proofErr w:type="spellEnd"/>
    </w:p>
    <w:p w:rsidR="00D443C5" w:rsidRDefault="009E4B65">
      <w:pPr>
        <w:widowControl/>
        <w:spacing w:line="225" w:lineRule="atLeast"/>
      </w:pPr>
      <w:proofErr w:type="gramStart"/>
      <w:r w:rsidRPr="00FF761B">
        <w:rPr>
          <w:color w:val="4F4F4D"/>
          <w:sz w:val="28"/>
          <w:szCs w:val="28"/>
          <w:lang w:val="en-US"/>
        </w:rPr>
        <w:t xml:space="preserve">5 </w:t>
      </w:r>
      <w:r>
        <w:rPr>
          <w:color w:val="4F4F4D"/>
          <w:sz w:val="28"/>
          <w:szCs w:val="28"/>
        </w:rPr>
        <w:t>Башня</w:t>
      </w:r>
      <w:r w:rsidRPr="00FF761B">
        <w:rPr>
          <w:color w:val="4F4F4D"/>
          <w:sz w:val="28"/>
          <w:szCs w:val="28"/>
          <w:lang w:val="en-US"/>
        </w:rPr>
        <w:t xml:space="preserve"> </w:t>
      </w:r>
      <w:r>
        <w:rPr>
          <w:color w:val="4F4F4D"/>
          <w:sz w:val="28"/>
          <w:szCs w:val="28"/>
        </w:rPr>
        <w:t>Макао</w:t>
      </w:r>
      <w:r w:rsidRPr="00FF761B">
        <w:rPr>
          <w:color w:val="4F4F4D"/>
          <w:sz w:val="28"/>
          <w:szCs w:val="28"/>
          <w:lang w:val="en-US"/>
        </w:rPr>
        <w:t xml:space="preserve"> Macau Tower Convention </w:t>
      </w:r>
      <w:r w:rsidRPr="00FF761B">
        <w:rPr>
          <w:color w:val="4F4F4D"/>
          <w:sz w:val="28"/>
          <w:szCs w:val="28"/>
          <w:lang w:val="en-US"/>
        </w:rPr>
        <w:t>and Entertainment Center.</w:t>
      </w:r>
      <w:proofErr w:type="gramEnd"/>
      <w:r w:rsidRPr="00FF761B">
        <w:rPr>
          <w:color w:val="4F4F4D"/>
          <w:sz w:val="28"/>
          <w:szCs w:val="28"/>
          <w:lang w:val="en-US"/>
        </w:rPr>
        <w:t xml:space="preserve"> </w:t>
      </w:r>
      <w:r>
        <w:rPr>
          <w:color w:val="4F4F4D"/>
          <w:sz w:val="28"/>
          <w:szCs w:val="28"/>
        </w:rPr>
        <w:t xml:space="preserve">Время работы 10 </w:t>
      </w:r>
      <w:proofErr w:type="spellStart"/>
      <w:r>
        <w:rPr>
          <w:color w:val="4F4F4D"/>
          <w:sz w:val="28"/>
          <w:szCs w:val="28"/>
        </w:rPr>
        <w:t>am</w:t>
      </w:r>
      <w:proofErr w:type="spellEnd"/>
      <w:r>
        <w:rPr>
          <w:color w:val="4F4F4D"/>
          <w:sz w:val="28"/>
          <w:szCs w:val="28"/>
        </w:rPr>
        <w:t xml:space="preserve"> – 9 </w:t>
      </w:r>
      <w:proofErr w:type="spellStart"/>
      <w:r>
        <w:rPr>
          <w:color w:val="4F4F4D"/>
          <w:sz w:val="28"/>
          <w:szCs w:val="28"/>
        </w:rPr>
        <w:t>pm</w:t>
      </w:r>
      <w:proofErr w:type="spellEnd"/>
      <w:r>
        <w:rPr>
          <w:color w:val="4F4F4D"/>
          <w:sz w:val="28"/>
          <w:szCs w:val="28"/>
        </w:rPr>
        <w:t xml:space="preserve"> (будни). Билет 145 MOP (примерно столько же гонконгских долларов) От башни до казино Венеция на автобусе МТ</w:t>
      </w:r>
      <w:proofErr w:type="gramStart"/>
      <w:r>
        <w:rPr>
          <w:color w:val="4F4F4D"/>
          <w:sz w:val="28"/>
          <w:szCs w:val="28"/>
        </w:rPr>
        <w:t>4</w:t>
      </w:r>
      <w:proofErr w:type="gramEnd"/>
      <w:r>
        <w:rPr>
          <w:color w:val="4F4F4D"/>
          <w:sz w:val="28"/>
          <w:szCs w:val="28"/>
        </w:rPr>
        <w:t xml:space="preserve"> или МТ 26</w:t>
      </w:r>
    </w:p>
    <w:p w:rsidR="00D443C5" w:rsidRDefault="00D443C5">
      <w:pPr>
        <w:widowControl/>
        <w:spacing w:line="225" w:lineRule="atLeast"/>
      </w:pPr>
    </w:p>
    <w:p w:rsidR="00D443C5" w:rsidRDefault="009E4B65">
      <w:pPr>
        <w:widowControl/>
        <w:spacing w:line="225" w:lineRule="atLeast"/>
      </w:pPr>
      <w:r>
        <w:rPr>
          <w:color w:val="4F4F4D"/>
          <w:sz w:val="28"/>
          <w:szCs w:val="28"/>
        </w:rPr>
        <w:t>6 Казино Венеция от терминала с 9.00 автобус каждые 10 минут. В ожидании автобуса мо</w:t>
      </w:r>
      <w:r>
        <w:rPr>
          <w:color w:val="4F4F4D"/>
          <w:sz w:val="28"/>
          <w:szCs w:val="28"/>
        </w:rPr>
        <w:t>жно прогуляться по рыбацкой пристани.</w:t>
      </w:r>
    </w:p>
    <w:sectPr w:rsidR="00D44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B65" w:rsidRDefault="009E4B65" w:rsidP="00FF761B">
      <w:pPr>
        <w:spacing w:after="0" w:line="240" w:lineRule="auto"/>
      </w:pPr>
      <w:r>
        <w:separator/>
      </w:r>
    </w:p>
  </w:endnote>
  <w:endnote w:type="continuationSeparator" w:id="0">
    <w:p w:rsidR="009E4B65" w:rsidRDefault="009E4B65" w:rsidP="00FF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;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B65" w:rsidRDefault="009E4B65" w:rsidP="00FF761B">
      <w:pPr>
        <w:spacing w:after="0" w:line="240" w:lineRule="auto"/>
      </w:pPr>
      <w:r>
        <w:separator/>
      </w:r>
    </w:p>
  </w:footnote>
  <w:footnote w:type="continuationSeparator" w:id="0">
    <w:p w:rsidR="009E4B65" w:rsidRDefault="009E4B65" w:rsidP="00FF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233207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FF761B" w:rsidRDefault="00FF76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F761B" w:rsidRDefault="00FF761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43C5"/>
    <w:rsid w:val="009E4B65"/>
    <w:rsid w:val="00D443C5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header"/>
    <w:basedOn w:val="a"/>
    <w:link w:val="a6"/>
    <w:uiPriority w:val="99"/>
    <w:unhideWhenUsed/>
    <w:rsid w:val="00FF761B"/>
    <w:pPr>
      <w:tabs>
        <w:tab w:val="clear" w:pos="709"/>
        <w:tab w:val="center" w:pos="4677"/>
        <w:tab w:val="right" w:pos="9355"/>
      </w:tabs>
      <w:spacing w:after="0" w:line="240" w:lineRule="auto"/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FF761B"/>
    <w:rPr>
      <w:rFonts w:ascii="Times New Roman" w:eastAsia="Droid Sans" w:hAnsi="Times New Roman" w:cs="Mangal"/>
      <w:color w:val="00000A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FF761B"/>
    <w:pPr>
      <w:tabs>
        <w:tab w:val="clear" w:pos="709"/>
        <w:tab w:val="center" w:pos="4677"/>
        <w:tab w:val="right" w:pos="9355"/>
      </w:tabs>
      <w:spacing w:after="0" w:line="240" w:lineRule="auto"/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FF761B"/>
    <w:rPr>
      <w:rFonts w:ascii="Times New Roman" w:eastAsia="Droid Sans" w:hAnsi="Times New Roman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</dc:creator>
  <cp:lastModifiedBy>User</cp:lastModifiedBy>
  <cp:revision>1</cp:revision>
  <dcterms:created xsi:type="dcterms:W3CDTF">2018-08-22T14:37:00Z</dcterms:created>
  <dcterms:modified xsi:type="dcterms:W3CDTF">2018-09-02T07:23:00Z</dcterms:modified>
</cp:coreProperties>
</file>