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0" w:name="Katie_Discovers_Sarahs_Secret"/>
      <w:r>
        <w:rPr>
          <w:rFonts w:ascii="Calibri" w:hAnsi="Calibri" w:cs="Calibri"/>
          <w:b w:val="0"/>
          <w:i w:val="0"/>
          <w:sz w:val="36"/>
          <w:szCs w:val="24"/>
        </w:rPr>
        <w:t xml:space="preserve">Scene #1: </w:t>
      </w:r>
      <w:r>
        <w:rPr>
          <w:rFonts w:ascii="Calibri" w:hAnsi="Calibri" w:cs="Calibri"/>
          <w:b w:val="0"/>
          <w:i w:val="0"/>
          <w:sz w:val="36"/>
          <w:szCs w:val="24"/>
        </w:rPr>
        <w:t>Katie Discovers Sarah's Secret</w:t>
      </w:r>
      <w:bookmarkEnd w:id="0"/>
    </w:p>
    <w:p>
      <w:pPr>
        <w:keepNext/>
        <w:tabs>
          <w:tab w:val="left" w:pos="0"/>
        </w:tabs>
        <w:spacing w:after="120" w:line="264" w:lineRule="auto"/>
        <w:rPr>
          <w:rFonts w:ascii="Courier New" w:hAnsi="Courier New" w:cs="Courier New"/>
          <w:sz w:val="24"/>
          <w:szCs w:val="24"/>
          <w:rtl w:val="0"/>
        </w:rPr>
      </w:pPr>
      <w:r>
        <w:rPr>
          <w:rFonts w:ascii="Courier New" w:hAnsi="Courier New" w:cs="Courier New"/>
          <w:b w:val="0"/>
          <w:sz w:val="24"/>
          <w:szCs w:val="24"/>
        </w:rPr>
        <w:t>Katie</w:t>
      </w:r>
      <w:r>
        <w:rPr>
          <w:rFonts w:ascii="Courier New" w:eastAsia="Courier New" w:hAnsi="Courier New" w:cs="Courier New"/>
          <w:b w:val="0"/>
          <w:sz w:val="24"/>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Courier New" w:hAnsi="Courier New" w:cs="Courier New"/>
          <w:sz w:val="24"/>
          <w:szCs w:val="24"/>
          <w:rtl w:val="0"/>
        </w:rPr>
      </w:pPr>
      <w:r>
        <w:rPr>
          <w:rFonts w:ascii="Courier New" w:hAnsi="Courier New" w:cs="Courier New"/>
          <w:b w:val="0"/>
          <w:sz w:val="24"/>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Courier New" w:eastAsia="Courier New" w:hAnsi="Courier New" w:cs="Courier New"/>
          <w:b w:val="0"/>
          <w:sz w:val="24"/>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Amidst the chaos, Sarah sat at her desk, a serene presence in the eye of the storm. Volunteers and workers bustled about, their voices a cacophony of determination and compassion, but Sarah</w:t>
      </w:r>
      <w:r>
        <w:rPr>
          <w:rFonts w:ascii="Courier New" w:eastAsia="Courier New" w:hAnsi="Courier New" w:cs="Courier New"/>
          <w:b w:val="0"/>
          <w:sz w:val="24"/>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After about 15 minutes, Sarah finished assisting those in line. Her composed face broke into a smile as she got up and walked over to Katie. </w:t>
      </w:r>
      <w:r>
        <w:rPr>
          <w:rStyle w:val="Speaking"/>
          <w:rFonts w:eastAsia="Calibri"/>
          <w:b w:val="0"/>
          <w:i w:val="0"/>
          <w:color w:val="auto"/>
          <w:szCs w:val="24"/>
        </w:rPr>
        <w:t>“Let’s go!”</w:t>
      </w:r>
      <w:r>
        <w:rPr>
          <w:rFonts w:ascii="Courier New" w:hAnsi="Courier New" w:cs="Courier New"/>
          <w:b w:val="0"/>
          <w:sz w:val="24"/>
          <w:szCs w:val="24"/>
        </w:rPr>
        <w:t xml:space="preserve"> she exclaimed.</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In the car, Katie couldn</w:t>
      </w:r>
      <w:r>
        <w:rPr>
          <w:rFonts w:ascii="Courier New" w:eastAsia="Courier New" w:hAnsi="Courier New" w:cs="Courier New"/>
          <w:b w:val="0"/>
          <w:sz w:val="24"/>
          <w:szCs w:val="24"/>
        </w:rPr>
        <w:t>’t help but share her observations.</w:t>
      </w:r>
      <w:r>
        <w:rPr>
          <w:rStyle w:val="Speaking"/>
          <w:b w:val="0"/>
          <w:i w:val="0"/>
          <w:color w:val="auto"/>
          <w:szCs w:val="24"/>
        </w:rPr>
        <w:t xml:space="preserve"> </w:t>
      </w:r>
      <w:r>
        <w:rPr>
          <w:rStyle w:val="Speaking"/>
          <w:rFonts w:eastAsia="Calibri"/>
          <w:b w:val="0"/>
          <w:i w:val="0"/>
          <w:color w:val="auto"/>
          <w:szCs w:val="24"/>
        </w:rPr>
        <w:t>“I’m so impressed with your effort, Sarah. You really work hard.”</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Sarah modestly brushed off the compliment. </w:t>
      </w:r>
      <w:r>
        <w:rPr>
          <w:rStyle w:val="Speaking"/>
          <w:rFonts w:eastAsia="Calibri"/>
          <w:b w:val="0"/>
          <w:i w:val="0"/>
          <w:color w:val="auto"/>
          <w:szCs w:val="24"/>
        </w:rPr>
        <w:t>“It’s nothing special,”</w:t>
      </w:r>
      <w:r>
        <w:rPr>
          <w:rFonts w:ascii="Courier New" w:hAnsi="Courier New" w:cs="Courier New"/>
          <w:b w:val="0"/>
          <w:sz w:val="24"/>
          <w:szCs w:val="24"/>
        </w:rPr>
        <w:t xml:space="preserve"> she said. They chitchatted about the day</w:t>
      </w:r>
      <w:r>
        <w:rPr>
          <w:rFonts w:ascii="Courier New" w:eastAsia="Courier New" w:hAnsi="Courier New" w:cs="Courier New"/>
          <w:b w:val="0"/>
          <w:sz w:val="24"/>
          <w:szCs w:val="24"/>
        </w:rPr>
        <w:t>’s events, their conversation eventually turning to Evan’s friends.</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Katie</w:t>
      </w:r>
      <w:r>
        <w:rPr>
          <w:rFonts w:ascii="Courier New" w:eastAsia="Courier New" w:hAnsi="Courier New" w:cs="Courier New"/>
          <w:b w:val="0"/>
          <w:sz w:val="24"/>
          <w:szCs w:val="24"/>
        </w:rPr>
        <w:t xml:space="preserve">’s voice lowered, almost to a whisper. </w:t>
      </w:r>
      <w:r>
        <w:rPr>
          <w:rStyle w:val="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Sarah</w:t>
      </w:r>
      <w:r>
        <w:rPr>
          <w:rFonts w:ascii="Courier New" w:eastAsia="Courier New" w:hAnsi="Courier New" w:cs="Courier New"/>
          <w:b w:val="0"/>
          <w:sz w:val="24"/>
          <w:szCs w:val="24"/>
        </w:rPr>
        <w:t>’s face tightened.</w:t>
      </w:r>
      <w:r>
        <w:rPr>
          <w:rStyle w:val="Speaking"/>
          <w:b w:val="0"/>
          <w:i w:val="0"/>
          <w:color w:val="auto"/>
          <w:szCs w:val="24"/>
        </w:rPr>
        <w:t xml:space="preserve"> </w:t>
      </w:r>
      <w:r>
        <w:rPr>
          <w:rStyle w:val="Speaking"/>
          <w:rFonts w:eastAsia="Calibri"/>
          <w:b w:val="0"/>
          <w:i w:val="0"/>
          <w:color w:val="auto"/>
          <w:szCs w:val="24"/>
        </w:rPr>
        <w:t>“You noticed too? I don’t know why she hates me so much.”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“Maybe she’s crushing on Evan?”</w:t>
      </w:r>
      <w:r>
        <w:rPr>
          <w:rFonts w:ascii="Courier New" w:hAnsi="Courier New" w:cs="Courier New"/>
          <w:b w:val="0"/>
          <w:sz w:val="24"/>
          <w:szCs w:val="24"/>
        </w:rPr>
        <w:t xml:space="preserve"> Katie suggested.</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Sarah shrugged her shoulders, clearly wanting to move on from the subject. </w:t>
      </w:r>
      <w:r>
        <w:rPr>
          <w:rStyle w:val="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As they pulled into the drive-through of a bank ATM, Katie watched Sarah withdraw the maximum amount allowed, adding it to an already substantial amount of cash in her wallet. Her curiosity piqued, she asked, </w:t>
      </w:r>
      <w:r>
        <w:rPr>
          <w:rFonts w:ascii="Courier New" w:eastAsia="Courier New" w:hAnsi="Courier New" w:cs="Courier New"/>
          <w:b w:val="0"/>
          <w:sz w:val="24"/>
          <w:szCs w:val="24"/>
        </w:rPr>
        <w:t>“</w:t>
      </w:r>
      <w:r>
        <w:rPr>
          <w:rStyle w:val="Speaking"/>
          <w:b w:val="0"/>
          <w:i w:val="0"/>
          <w:color w:val="auto"/>
          <w:szCs w:val="24"/>
        </w:rPr>
        <w:t>If you don</w:t>
      </w:r>
      <w:r>
        <w:rPr>
          <w:rStyle w:val="Speaking"/>
          <w:rFonts w:eastAsia="Calibri"/>
          <w:b w:val="0"/>
          <w:i w:val="0"/>
          <w:color w:val="auto"/>
          <w:szCs w:val="24"/>
        </w:rPr>
        <w:t>’t mind me asking, what’s with all the cash?”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need it to pay for the food and drinks,”</w:t>
      </w:r>
      <w:r>
        <w:rPr>
          <w:rFonts w:ascii="Courier New" w:hAnsi="Courier New" w:cs="Courier New"/>
          <w:b w:val="0"/>
          <w:sz w:val="24"/>
          <w:szCs w:val="24"/>
        </w:rPr>
        <w:t xml:space="preserve"> Sarah replied, her voice tight.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“Don’t they take credit cards?”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“They do.”</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Katie</w:t>
      </w:r>
      <w:r>
        <w:rPr>
          <w:rFonts w:ascii="Courier New" w:eastAsia="Courier New" w:hAnsi="Courier New" w:cs="Courier New"/>
          <w:b w:val="0"/>
          <w:sz w:val="24"/>
          <w:szCs w:val="24"/>
        </w:rPr>
        <w:t>’s confusion deepened.</w:t>
      </w:r>
      <w:r>
        <w:rPr>
          <w:rStyle w:val="Speaking"/>
          <w:b w:val="0"/>
          <w:i w:val="0"/>
          <w:color w:val="auto"/>
          <w:szCs w:val="24"/>
        </w:rPr>
        <w:t xml:space="preserve"> </w:t>
      </w:r>
      <w:r>
        <w:rPr>
          <w:rStyle w:val="Speaking"/>
          <w:rFonts w:eastAsia="Calibri"/>
          <w:b w:val="0"/>
          <w:i w:val="0"/>
          <w:color w:val="auto"/>
          <w:szCs w:val="24"/>
        </w:rPr>
        <w:t>“Doesn’t Marcus give you money for the food?”</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Silence filled the car as Sarah</w:t>
      </w:r>
      <w:r>
        <w:rPr>
          <w:rFonts w:ascii="Courier New" w:eastAsia="Courier New" w:hAnsi="Courier New" w:cs="Courier New"/>
          <w:b w:val="0"/>
          <w:sz w:val="24"/>
          <w:szCs w:val="24"/>
        </w:rPr>
        <w:t xml:space="preserve">’s expression closed off. But Katie’s curiosity wouldn’t be satisfied, and realization dawned on her face. </w:t>
      </w:r>
      <w:r>
        <w:rPr>
          <w:rStyle w:val="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Sarah</w:t>
      </w:r>
      <w:r>
        <w:rPr>
          <w:rFonts w:ascii="Courier New" w:eastAsia="Courier New" w:hAnsi="Courier New" w:cs="Courier New"/>
          <w:b w:val="0"/>
          <w:sz w:val="24"/>
          <w:szCs w:val="24"/>
        </w:rPr>
        <w:t>’s silence spoke volumes, and Katie’s admiration grew.</w:t>
      </w:r>
      <w:r>
        <w:rPr>
          <w:rStyle w:val="Speaking"/>
          <w:b w:val="0"/>
          <w:i w:val="0"/>
          <w:color w:val="auto"/>
          <w:szCs w:val="24"/>
        </w:rPr>
        <w:t xml:space="preserve"> </w:t>
      </w:r>
      <w:r>
        <w:rPr>
          <w:rStyle w:val="Speaking"/>
          <w:rFonts w:eastAsia="Calibri"/>
          <w:b w:val="0"/>
          <w:i w:val="0"/>
          <w:color w:val="auto"/>
          <w:szCs w:val="24"/>
        </w:rPr>
        <w:t>“Can’t you use your dad’s credit card, or would he be upset?”</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Finally, Sarah revealed her secret, her voice soft with conviction. </w:t>
      </w:r>
      <w:r>
        <w:rPr>
          <w:rStyle w:val="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“So you voluntarily pay for everything?”</w:t>
      </w:r>
      <w:r>
        <w:rPr>
          <w:rFonts w:ascii="Courier New" w:hAnsi="Courier New" w:cs="Courier New"/>
          <w:b w:val="0"/>
          <w:sz w:val="24"/>
          <w:szCs w:val="24"/>
        </w:rPr>
        <w:t xml:space="preserve"> Katie asked, her eyes wide with admiration.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“It’s no big deal, My father provides me with a monthly stipend that more than covers my needs,”</w:t>
      </w:r>
      <w:r>
        <w:rPr>
          <w:rFonts w:ascii="Courier New" w:hAnsi="Courier New" w:cs="Courier New"/>
          <w:b w:val="0"/>
          <w:sz w:val="24"/>
          <w:szCs w:val="24"/>
        </w:rPr>
        <w:t xml:space="preserve"> Sarah said, her voice gentle. </w:t>
      </w:r>
      <w:r>
        <w:rPr>
          <w:rStyle w:val="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 more I get to know you, Sarah, the more impressed I am. I hope to be more like you one day,”</w:t>
      </w:r>
      <w:r>
        <w:rPr>
          <w:rFonts w:ascii="Courier New" w:hAnsi="Courier New" w:cs="Courier New"/>
          <w:b w:val="0"/>
          <w:sz w:val="24"/>
          <w:szCs w:val="24"/>
        </w:rPr>
        <w:t xml:space="preserve"> Katie whispered, her voice filled with genuine respect.</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Sarah blushed, then chuckled. </w:t>
      </w:r>
      <w:r>
        <w:rPr>
          <w:rStyle w:val="Speaking"/>
          <w:rFonts w:eastAsia="Calibri"/>
          <w:b w:val="0"/>
          <w:i w:val="0"/>
          <w:color w:val="auto"/>
          <w:szCs w:val="24"/>
        </w:rPr>
        <w:t>“I’ve had those very same thoughts about you.”</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The girls laughed, their exchange of admiration strengthening their bond.</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As they drove, Sarah glanced over at Katie, her eyes softening.</w:t>
      </w:r>
      <w:r>
        <w:rPr>
          <w:rStyle w:val="Speaking"/>
          <w:b w:val="0"/>
          <w:i w:val="0"/>
          <w:color w:val="auto"/>
          <w:szCs w:val="24"/>
        </w:rPr>
        <w:t xml:space="preserve"> </w:t>
      </w:r>
      <w:r>
        <w:rPr>
          <w:rStyle w:val="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Katie looked at her friend, her respect for Sarah deepening. </w:t>
      </w:r>
      <w:r>
        <w:rPr>
          <w:rStyle w:val="Speaking"/>
          <w:rFonts w:eastAsia="Calibri"/>
          <w:b w:val="0"/>
          <w:i w:val="0"/>
          <w:color w:val="auto"/>
          <w:szCs w:val="24"/>
        </w:rPr>
        <w:t>“Of course, Sarah. Your secret’s safe with me.”</w:t>
      </w:r>
      <w:r>
        <w:rPr>
          <w:rFonts w:ascii="Courier New" w:hAnsi="Courier New" w:cs="Courier New"/>
          <w:b w:val="0"/>
          <w:sz w:val="24"/>
          <w:szCs w:val="24"/>
        </w:rPr>
        <w:t xml:space="preserve"> Her voice held a warm assurance, confirming the trust between them.</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character" w:customStyle="1" w:styleId="Speaking">
    <w:name w:val="Speaking"/>
    <w:uiPriority w:val="99"/>
    <w:rPr>
      <w:rFonts w:ascii="Calibri" w:hAnsi="Calibri" w:cs="Calibri"/>
      <w:b w:val="0"/>
      <w:i w:val="0"/>
      <w:color w:val="1594D4"/>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2023-08-19T22:55:10Z</dcterms:created>
  <dcterms:modified xsi:type="dcterms:W3CDTF">2023-08-19T22:55:10Z</dcterms:modified>
</cp:coreProperties>
</file>