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611B55D8" w:rsidR="0070488F" w:rsidRPr="007147A2" w:rsidRDefault="007147A2">
      <w:pPr>
        <w:pStyle w:val="Grundtextzentriert"/>
        <w:rPr>
          <w:b/>
          <w:bCs/>
        </w:rPr>
      </w:pPr>
      <w:r w:rsidRPr="007147A2">
        <w:rPr>
          <w:b/>
          <w:bCs/>
        </w:rPr>
        <w:t>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t>
      </w:r>
      <w:proofErr w:type="spellStart"/>
      <w:r w:rsidRPr="003B7C82">
        <w:t>Wirtschafts</w:t>
      </w:r>
      <w:proofErr w:type="spellEnd"/>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proofErr w:type="spellStart"/>
      <w:r w:rsidR="002370AF">
        <w:t>Kemnitzer</w:t>
      </w:r>
      <w:proofErr w:type="spellEnd"/>
      <w:r w:rsidR="002370AF">
        <w:t xml:space="preserve">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728537"/>
      <w:r w:rsidRPr="003B7C82">
        <w:lastRenderedPageBreak/>
        <w:t>Inhaltsverzeichnis</w:t>
      </w:r>
      <w:bookmarkEnd w:id="0"/>
      <w:bookmarkEnd w:id="1"/>
      <w:bookmarkEnd w:id="2"/>
      <w:bookmarkEnd w:id="3"/>
    </w:p>
    <w:p w14:paraId="5C13D9E9" w14:textId="00CB1FF6" w:rsidR="004309F9" w:rsidRDefault="00F07FAC" w:rsidP="004309F9">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4309F9">
        <w:t>Inhaltsverzeichnis</w:t>
      </w:r>
      <w:r w:rsidR="004309F9">
        <w:tab/>
      </w:r>
      <w:r w:rsidR="004309F9">
        <w:fldChar w:fldCharType="begin"/>
      </w:r>
      <w:r w:rsidR="004309F9">
        <w:instrText xml:space="preserve"> PAGEREF _Toc141728537 \h </w:instrText>
      </w:r>
      <w:r w:rsidR="004309F9">
        <w:fldChar w:fldCharType="separate"/>
      </w:r>
      <w:r w:rsidR="004309F9">
        <w:t>III</w:t>
      </w:r>
      <w:r w:rsidR="004309F9">
        <w:fldChar w:fldCharType="end"/>
      </w:r>
    </w:p>
    <w:p w14:paraId="009BAD1E" w14:textId="4A4BB79B" w:rsidR="004309F9" w:rsidRDefault="004309F9" w:rsidP="004309F9">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_Toc141728538 \h </w:instrText>
      </w:r>
      <w:r>
        <w:fldChar w:fldCharType="separate"/>
      </w:r>
      <w:r>
        <w:t>IV</w:t>
      </w:r>
      <w:r>
        <w:fldChar w:fldCharType="end"/>
      </w:r>
    </w:p>
    <w:p w14:paraId="6F4D19D5" w14:textId="5628956C" w:rsidR="004309F9" w:rsidRDefault="004309F9" w:rsidP="004309F9">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_Toc141728539 \h </w:instrText>
      </w:r>
      <w:r>
        <w:fldChar w:fldCharType="separate"/>
      </w:r>
      <w:r>
        <w:t>VI</w:t>
      </w:r>
      <w:r>
        <w:fldChar w:fldCharType="end"/>
      </w:r>
    </w:p>
    <w:p w14:paraId="7BE4FA96" w14:textId="3BB1F8B5" w:rsidR="004309F9" w:rsidRDefault="004309F9" w:rsidP="004309F9">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_Toc141728540 \h </w:instrText>
      </w:r>
      <w:r>
        <w:fldChar w:fldCharType="separate"/>
      </w:r>
      <w:r>
        <w:t>VII</w:t>
      </w:r>
      <w:r>
        <w:fldChar w:fldCharType="end"/>
      </w:r>
    </w:p>
    <w:p w14:paraId="1A6E3BC3" w14:textId="4A8D6325" w:rsidR="004309F9" w:rsidRDefault="004309F9" w:rsidP="004309F9">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_Toc141728541 \h </w:instrText>
      </w:r>
      <w:r>
        <w:fldChar w:fldCharType="separate"/>
      </w:r>
      <w:r>
        <w:t>VIII</w:t>
      </w:r>
      <w:r>
        <w:fldChar w:fldCharType="end"/>
      </w:r>
    </w:p>
    <w:p w14:paraId="11F777A4" w14:textId="729349F8" w:rsidR="004309F9" w:rsidRDefault="004309F9" w:rsidP="004309F9">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_Toc141728542 \h </w:instrText>
      </w:r>
      <w:r>
        <w:fldChar w:fldCharType="separate"/>
      </w:r>
      <w:r>
        <w:t>1</w:t>
      </w:r>
      <w:r>
        <w:fldChar w:fldCharType="end"/>
      </w:r>
    </w:p>
    <w:p w14:paraId="5DB59336" w14:textId="4F66530F" w:rsidR="004309F9" w:rsidRDefault="004309F9" w:rsidP="004309F9">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_Toc141728543 \h </w:instrText>
      </w:r>
      <w:r>
        <w:fldChar w:fldCharType="separate"/>
      </w:r>
      <w:r>
        <w:t>2</w:t>
      </w:r>
      <w:r>
        <w:fldChar w:fldCharType="end"/>
      </w:r>
    </w:p>
    <w:p w14:paraId="19DD6725" w14:textId="0A9EB23D" w:rsidR="004309F9" w:rsidRDefault="004309F9" w:rsidP="004309F9">
      <w:pPr>
        <w:pStyle w:val="Verzeichnis1"/>
        <w:rPr>
          <w:rFonts w:asciiTheme="minorHAnsi" w:eastAsiaTheme="minorEastAsia" w:hAnsiTheme="minorHAnsi" w:cstheme="minorBidi"/>
          <w:sz w:val="22"/>
          <w:szCs w:val="22"/>
        </w:rPr>
      </w:pPr>
      <w:r w:rsidRPr="00EE37D3">
        <w:t>3</w:t>
      </w:r>
      <w:r>
        <w:rPr>
          <w:rFonts w:asciiTheme="minorHAnsi" w:eastAsiaTheme="minorEastAsia" w:hAnsiTheme="minorHAnsi" w:cstheme="minorBidi"/>
          <w:sz w:val="22"/>
          <w:szCs w:val="22"/>
        </w:rPr>
        <w:tab/>
      </w:r>
      <w:r w:rsidRPr="00EE37D3">
        <w:t>Unternehmensprofil der „Softzoll GmbH &amp; Co. KG“</w:t>
      </w:r>
      <w:r>
        <w:tab/>
      </w:r>
      <w:r>
        <w:fldChar w:fldCharType="begin"/>
      </w:r>
      <w:r>
        <w:instrText xml:space="preserve"> PAGEREF _Toc141728544 \h </w:instrText>
      </w:r>
      <w:r>
        <w:fldChar w:fldCharType="separate"/>
      </w:r>
      <w:r>
        <w:t>4</w:t>
      </w:r>
      <w:r>
        <w:fldChar w:fldCharType="end"/>
      </w:r>
    </w:p>
    <w:p w14:paraId="5DCAB8D4" w14:textId="3FFF97F1" w:rsidR="004309F9" w:rsidRDefault="004309F9" w:rsidP="004309F9">
      <w:pPr>
        <w:pStyle w:val="Verzeichnis1"/>
        <w:rPr>
          <w:rFonts w:asciiTheme="minorHAnsi" w:eastAsiaTheme="minorEastAsia" w:hAnsiTheme="minorHAnsi" w:cstheme="minorBidi"/>
          <w:sz w:val="22"/>
          <w:szCs w:val="22"/>
        </w:rPr>
      </w:pPr>
      <w:r w:rsidRPr="00EE37D3">
        <w:rPr>
          <w:bCs/>
        </w:rPr>
        <w:t>4</w:t>
      </w:r>
      <w:r>
        <w:rPr>
          <w:rFonts w:asciiTheme="minorHAnsi" w:eastAsiaTheme="minorEastAsia" w:hAnsiTheme="minorHAnsi" w:cstheme="minorBidi"/>
          <w:sz w:val="22"/>
          <w:szCs w:val="22"/>
        </w:rPr>
        <w:tab/>
      </w:r>
      <w:r w:rsidRPr="00EE37D3">
        <w:rPr>
          <w:bCs/>
        </w:rPr>
        <w:t>Projektbegründung</w:t>
      </w:r>
      <w:r>
        <w:tab/>
      </w:r>
      <w:r>
        <w:fldChar w:fldCharType="begin"/>
      </w:r>
      <w:r>
        <w:instrText xml:space="preserve"> PAGEREF _Toc141728545 \h </w:instrText>
      </w:r>
      <w:r>
        <w:fldChar w:fldCharType="separate"/>
      </w:r>
      <w:r>
        <w:t>5</w:t>
      </w:r>
      <w:r>
        <w:fldChar w:fldCharType="end"/>
      </w:r>
    </w:p>
    <w:p w14:paraId="4521744F" w14:textId="4A0005B5" w:rsidR="004309F9" w:rsidRDefault="004309F9" w:rsidP="004309F9">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Projektziel und Projektumfang</w:t>
      </w:r>
      <w:r>
        <w:tab/>
      </w:r>
      <w:r>
        <w:fldChar w:fldCharType="begin"/>
      </w:r>
      <w:r>
        <w:instrText xml:space="preserve"> PAGEREF _Toc141728546 \h </w:instrText>
      </w:r>
      <w:r>
        <w:fldChar w:fldCharType="separate"/>
      </w:r>
      <w:r>
        <w:t>5</w:t>
      </w:r>
      <w:r>
        <w:fldChar w:fldCharType="end"/>
      </w:r>
    </w:p>
    <w:p w14:paraId="2F77C5A1" w14:textId="4EE336D1" w:rsidR="004309F9" w:rsidRDefault="004309F9" w:rsidP="004309F9">
      <w:pPr>
        <w:pStyle w:val="Verzeichnis1"/>
        <w:rPr>
          <w:rFonts w:asciiTheme="minorHAnsi" w:eastAsiaTheme="minorEastAsia" w:hAnsiTheme="minorHAnsi" w:cstheme="minorBidi"/>
          <w:sz w:val="22"/>
          <w:szCs w:val="22"/>
        </w:rPr>
      </w:pPr>
      <w:r w:rsidRPr="00EE37D3">
        <w:t>5</w:t>
      </w:r>
      <w:r>
        <w:rPr>
          <w:rFonts w:asciiTheme="minorHAnsi" w:eastAsiaTheme="minorEastAsia" w:hAnsiTheme="minorHAnsi" w:cstheme="minorBidi"/>
          <w:sz w:val="22"/>
          <w:szCs w:val="22"/>
        </w:rPr>
        <w:tab/>
      </w:r>
      <w:r w:rsidRPr="00EE37D3">
        <w:t>Anforderungsanalyse (Requirements Engineering)</w:t>
      </w:r>
      <w:r>
        <w:tab/>
      </w:r>
      <w:r>
        <w:fldChar w:fldCharType="begin"/>
      </w:r>
      <w:r>
        <w:instrText xml:space="preserve"> PAGEREF _Toc141728547 \h </w:instrText>
      </w:r>
      <w:r>
        <w:fldChar w:fldCharType="separate"/>
      </w:r>
      <w:r>
        <w:t>6</w:t>
      </w:r>
      <w:r>
        <w:fldChar w:fldCharType="end"/>
      </w:r>
    </w:p>
    <w:p w14:paraId="20E57D8B" w14:textId="59695933" w:rsidR="004309F9" w:rsidRDefault="004309F9" w:rsidP="004309F9">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_Toc141728548 \h </w:instrText>
      </w:r>
      <w:r>
        <w:fldChar w:fldCharType="separate"/>
      </w:r>
      <w:r>
        <w:t>8</w:t>
      </w:r>
      <w:r>
        <w:fldChar w:fldCharType="end"/>
      </w:r>
    </w:p>
    <w:p w14:paraId="1F0DFEFC" w14:textId="34FA1D91" w:rsidR="004309F9" w:rsidRDefault="004309F9" w:rsidP="004309F9">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Ist-Aufnahme</w:t>
      </w:r>
      <w:r>
        <w:tab/>
      </w:r>
      <w:r>
        <w:fldChar w:fldCharType="begin"/>
      </w:r>
      <w:r>
        <w:instrText xml:space="preserve"> PAGEREF _Toc141728549 \h </w:instrText>
      </w:r>
      <w:r>
        <w:fldChar w:fldCharType="separate"/>
      </w:r>
      <w:r>
        <w:t>9</w:t>
      </w:r>
      <w:r>
        <w:fldChar w:fldCharType="end"/>
      </w:r>
    </w:p>
    <w:p w14:paraId="76FBD9F1" w14:textId="6E86F93A" w:rsidR="004309F9" w:rsidRDefault="004309F9" w:rsidP="004309F9">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Spezifikation und Entwurf</w:t>
      </w:r>
      <w:r>
        <w:tab/>
      </w:r>
      <w:r>
        <w:fldChar w:fldCharType="begin"/>
      </w:r>
      <w:r>
        <w:instrText xml:space="preserve"> PAGEREF _Toc141728550 \h </w:instrText>
      </w:r>
      <w:r>
        <w:fldChar w:fldCharType="separate"/>
      </w:r>
      <w:r>
        <w:t>15</w:t>
      </w:r>
      <w:r>
        <w:fldChar w:fldCharType="end"/>
      </w:r>
    </w:p>
    <w:p w14:paraId="36E4EEEF" w14:textId="7FBCE692" w:rsidR="004309F9" w:rsidRDefault="004309F9" w:rsidP="004309F9">
      <w:pPr>
        <w:pStyle w:val="Verzeichnis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Implementierung</w:t>
      </w:r>
      <w:r>
        <w:tab/>
      </w:r>
      <w:r>
        <w:fldChar w:fldCharType="begin"/>
      </w:r>
      <w:r>
        <w:instrText xml:space="preserve"> PAGEREF _Toc141728551 \h </w:instrText>
      </w:r>
      <w:r>
        <w:fldChar w:fldCharType="separate"/>
      </w:r>
      <w:r>
        <w:t>19</w:t>
      </w:r>
      <w:r>
        <w:fldChar w:fldCharType="end"/>
      </w:r>
    </w:p>
    <w:p w14:paraId="07AF0E62" w14:textId="0502F7C7" w:rsidR="004309F9" w:rsidRDefault="004309F9" w:rsidP="004309F9">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Test</w:t>
      </w:r>
      <w:r>
        <w:tab/>
      </w:r>
      <w:r>
        <w:fldChar w:fldCharType="begin"/>
      </w:r>
      <w:r>
        <w:instrText xml:space="preserve"> PAGEREF _Toc141728552 \h </w:instrText>
      </w:r>
      <w:r>
        <w:fldChar w:fldCharType="separate"/>
      </w:r>
      <w:r>
        <w:t>20</w:t>
      </w:r>
      <w:r>
        <w:fldChar w:fldCharType="end"/>
      </w:r>
    </w:p>
    <w:p w14:paraId="61C78AFC" w14:textId="5067646A" w:rsidR="004309F9" w:rsidRDefault="004309F9" w:rsidP="004309F9">
      <w:pPr>
        <w:pStyle w:val="Verzeichnis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Einführung</w:t>
      </w:r>
      <w:r>
        <w:tab/>
      </w:r>
      <w:r>
        <w:fldChar w:fldCharType="begin"/>
      </w:r>
      <w:r>
        <w:instrText xml:space="preserve"> PAGEREF _Toc141728553 \h </w:instrText>
      </w:r>
      <w:r>
        <w:fldChar w:fldCharType="separate"/>
      </w:r>
      <w:r>
        <w:t>20</w:t>
      </w:r>
      <w:r>
        <w:fldChar w:fldCharType="end"/>
      </w:r>
    </w:p>
    <w:p w14:paraId="3F2BC707" w14:textId="051FEEFF" w:rsidR="004309F9" w:rsidRDefault="004309F9" w:rsidP="004309F9">
      <w:pPr>
        <w:pStyle w:val="Verzeichnis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Testvorbereitung</w:t>
      </w:r>
      <w:r>
        <w:tab/>
      </w:r>
      <w:r>
        <w:fldChar w:fldCharType="begin"/>
      </w:r>
      <w:r>
        <w:instrText xml:space="preserve"> PAGEREF _Toc141728554 \h </w:instrText>
      </w:r>
      <w:r>
        <w:fldChar w:fldCharType="separate"/>
      </w:r>
      <w:r>
        <w:t>24</w:t>
      </w:r>
      <w:r>
        <w:fldChar w:fldCharType="end"/>
      </w:r>
    </w:p>
    <w:p w14:paraId="0D7F3D73" w14:textId="2C0BBBC5" w:rsidR="004309F9" w:rsidRDefault="004309F9" w:rsidP="004309F9">
      <w:pPr>
        <w:pStyle w:val="Verzeichnis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Testausführung</w:t>
      </w:r>
      <w:r>
        <w:tab/>
      </w:r>
      <w:r>
        <w:fldChar w:fldCharType="begin"/>
      </w:r>
      <w:r>
        <w:instrText xml:space="preserve"> PAGEREF _Toc141728555 \h </w:instrText>
      </w:r>
      <w:r>
        <w:fldChar w:fldCharType="separate"/>
      </w:r>
      <w:r>
        <w:t>28</w:t>
      </w:r>
      <w:r>
        <w:fldChar w:fldCharType="end"/>
      </w:r>
    </w:p>
    <w:p w14:paraId="65651973" w14:textId="46D2531B" w:rsidR="004309F9" w:rsidRDefault="004309F9" w:rsidP="004309F9">
      <w:pPr>
        <w:pStyle w:val="Verzeichnis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Testauswertung</w:t>
      </w:r>
      <w:r>
        <w:tab/>
      </w:r>
      <w:r>
        <w:fldChar w:fldCharType="begin"/>
      </w:r>
      <w:r>
        <w:instrText xml:space="preserve"> PAGEREF _Toc141728556 \h </w:instrText>
      </w:r>
      <w:r>
        <w:fldChar w:fldCharType="separate"/>
      </w:r>
      <w:r>
        <w:t>31</w:t>
      </w:r>
      <w:r>
        <w:fldChar w:fldCharType="end"/>
      </w:r>
    </w:p>
    <w:p w14:paraId="728E4537" w14:textId="587BDD0B" w:rsidR="004309F9" w:rsidRDefault="004309F9" w:rsidP="004309F9">
      <w:pPr>
        <w:pStyle w:val="Verzeichnis1"/>
        <w:tabs>
          <w:tab w:val="clear" w:pos="1134"/>
        </w:tabs>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Fazit</w:t>
      </w:r>
      <w:r>
        <w:tab/>
      </w:r>
      <w:r>
        <w:fldChar w:fldCharType="begin"/>
      </w:r>
      <w:r>
        <w:instrText xml:space="preserve"> PAGEREF _Toc141728557 \h </w:instrText>
      </w:r>
      <w:r>
        <w:fldChar w:fldCharType="separate"/>
      </w:r>
      <w:r>
        <w:t>33</w:t>
      </w:r>
      <w:r>
        <w:fldChar w:fldCharType="end"/>
      </w:r>
    </w:p>
    <w:p w14:paraId="57023329" w14:textId="575F9914" w:rsidR="004309F9" w:rsidRDefault="004309F9" w:rsidP="004309F9">
      <w:pPr>
        <w:pStyle w:val="Verzeichnis8"/>
        <w:rPr>
          <w:rFonts w:asciiTheme="minorHAnsi" w:eastAsiaTheme="minorEastAsia" w:hAnsiTheme="minorHAnsi" w:cstheme="minorBidi"/>
          <w:sz w:val="22"/>
          <w:szCs w:val="22"/>
        </w:rPr>
      </w:pPr>
      <w:r w:rsidRPr="00EE37D3">
        <w:t>A</w:t>
      </w:r>
      <w:r>
        <w:rPr>
          <w:rFonts w:asciiTheme="minorHAnsi" w:eastAsiaTheme="minorEastAsia" w:hAnsiTheme="minorHAnsi" w:cstheme="minorBidi"/>
          <w:sz w:val="22"/>
          <w:szCs w:val="22"/>
        </w:rPr>
        <w:tab/>
      </w:r>
      <w:r w:rsidRPr="00EE37D3">
        <w:t>Anforderungen aus dem Anforderungsdokument ReqSpec 1.001 vom 26.06.2023</w:t>
      </w:r>
      <w:r>
        <w:tab/>
      </w:r>
      <w:r>
        <w:fldChar w:fldCharType="begin"/>
      </w:r>
      <w:r>
        <w:instrText xml:space="preserve"> PAGEREF _Toc141728558 \h </w:instrText>
      </w:r>
      <w:r>
        <w:fldChar w:fldCharType="separate"/>
      </w:r>
      <w:r>
        <w:t>34</w:t>
      </w:r>
      <w:r>
        <w:fldChar w:fldCharType="end"/>
      </w:r>
    </w:p>
    <w:p w14:paraId="0A718031" w14:textId="2E0418E6" w:rsidR="004309F9" w:rsidRDefault="004309F9" w:rsidP="004309F9">
      <w:pPr>
        <w:pStyle w:val="Verzeichnis8"/>
        <w:rPr>
          <w:rFonts w:asciiTheme="minorHAnsi" w:eastAsiaTheme="minorEastAsia" w:hAnsiTheme="minorHAnsi" w:cstheme="minorBidi"/>
          <w:sz w:val="22"/>
          <w:szCs w:val="22"/>
        </w:rPr>
      </w:pPr>
      <w:r w:rsidRPr="00EE37D3">
        <w:rPr>
          <w:bCs/>
        </w:rPr>
        <w:t>B</w:t>
      </w:r>
      <w:r>
        <w:rPr>
          <w:rFonts w:asciiTheme="minorHAnsi" w:eastAsiaTheme="minorEastAsia" w:hAnsiTheme="minorHAnsi" w:cstheme="minorBidi"/>
          <w:sz w:val="22"/>
          <w:szCs w:val="22"/>
        </w:rPr>
        <w:tab/>
      </w:r>
      <w:r w:rsidRPr="00EE37D3">
        <w:rPr>
          <w:bCs/>
        </w:rPr>
        <w:t>Risikokatalog</w:t>
      </w:r>
      <w:r>
        <w:tab/>
      </w:r>
      <w:r>
        <w:fldChar w:fldCharType="begin"/>
      </w:r>
      <w:r>
        <w:instrText xml:space="preserve"> PAGEREF _Toc141728559 \h </w:instrText>
      </w:r>
      <w:r>
        <w:fldChar w:fldCharType="separate"/>
      </w:r>
      <w:r>
        <w:t>37</w:t>
      </w:r>
      <w:r>
        <w:fldChar w:fldCharType="end"/>
      </w:r>
    </w:p>
    <w:p w14:paraId="3F4F988A" w14:textId="39B7DA41" w:rsidR="004309F9" w:rsidRDefault="004309F9" w:rsidP="004309F9">
      <w:pPr>
        <w:pStyle w:val="Verzeichnis8"/>
        <w:rPr>
          <w:rFonts w:asciiTheme="minorHAnsi" w:eastAsiaTheme="minorEastAsia" w:hAnsiTheme="minorHAnsi" w:cstheme="minorBidi"/>
          <w:sz w:val="22"/>
          <w:szCs w:val="22"/>
        </w:rPr>
      </w:pPr>
      <w:r w:rsidRPr="00EE37D3">
        <w:t>C</w:t>
      </w:r>
      <w:r>
        <w:rPr>
          <w:rFonts w:asciiTheme="minorHAnsi" w:eastAsiaTheme="minorEastAsia" w:hAnsiTheme="minorHAnsi" w:cstheme="minorBidi"/>
          <w:sz w:val="22"/>
          <w:szCs w:val="22"/>
        </w:rPr>
        <w:tab/>
      </w:r>
      <w:r w:rsidRPr="00EE37D3">
        <w:t>Testbericht zum Test der Software „Progress-Monitor“</w:t>
      </w:r>
      <w:r>
        <w:tab/>
      </w:r>
      <w:r>
        <w:fldChar w:fldCharType="begin"/>
      </w:r>
      <w:r>
        <w:instrText xml:space="preserve"> PAGEREF _Toc141728560 \h </w:instrText>
      </w:r>
      <w:r>
        <w:fldChar w:fldCharType="separate"/>
      </w:r>
      <w:r>
        <w:t>40</w:t>
      </w:r>
      <w:r>
        <w:fldChar w:fldCharType="end"/>
      </w:r>
    </w:p>
    <w:p w14:paraId="6B9BBD92" w14:textId="188DDBD0" w:rsidR="004309F9" w:rsidRDefault="004309F9" w:rsidP="004309F9">
      <w:pPr>
        <w:pStyle w:val="Verzeichnis8"/>
        <w:rPr>
          <w:rFonts w:asciiTheme="minorHAnsi" w:eastAsiaTheme="minorEastAsia" w:hAnsiTheme="minorHAnsi" w:cstheme="minorBidi"/>
          <w:sz w:val="22"/>
          <w:szCs w:val="22"/>
        </w:rPr>
      </w:pPr>
      <w:r w:rsidRPr="00EE37D3">
        <w:rPr>
          <w:bCs/>
        </w:rPr>
        <w:t>D</w:t>
      </w:r>
      <w:r>
        <w:rPr>
          <w:rFonts w:asciiTheme="minorHAnsi" w:eastAsiaTheme="minorEastAsia" w:hAnsiTheme="minorHAnsi" w:cstheme="minorBidi"/>
          <w:sz w:val="22"/>
          <w:szCs w:val="22"/>
        </w:rPr>
        <w:tab/>
      </w:r>
      <w:r w:rsidRPr="00EE37D3">
        <w:rPr>
          <w:bCs/>
        </w:rPr>
        <w:t>BPMN zum Prozess „Softwaretest“</w:t>
      </w:r>
      <w:r>
        <w:tab/>
      </w:r>
      <w:r>
        <w:fldChar w:fldCharType="begin"/>
      </w:r>
      <w:r>
        <w:instrText xml:space="preserve"> PAGEREF _Toc141728561 \h </w:instrText>
      </w:r>
      <w:r>
        <w:fldChar w:fldCharType="separate"/>
      </w:r>
      <w:r>
        <w:t>45</w:t>
      </w:r>
      <w:r>
        <w:fldChar w:fldCharType="end"/>
      </w:r>
    </w:p>
    <w:p w14:paraId="50C48944" w14:textId="4B1079F9" w:rsidR="004309F9" w:rsidRDefault="004309F9" w:rsidP="004309F9">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_Toc141728562 \h </w:instrText>
      </w:r>
      <w:r>
        <w:fldChar w:fldCharType="separate"/>
      </w:r>
      <w:r>
        <w:t>46</w:t>
      </w:r>
      <w:r>
        <w:fldChar w:fldCharType="end"/>
      </w:r>
    </w:p>
    <w:p w14:paraId="6C85EC48" w14:textId="225CC590"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728538"/>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r>
      <w:proofErr w:type="spellStart"/>
      <w:r>
        <w:t>A</w:t>
      </w:r>
      <w:r w:rsidRPr="003241D4">
        <w:t>pplication</w:t>
      </w:r>
      <w:proofErr w:type="spellEnd"/>
      <w:r w:rsidRPr="003241D4">
        <w:t xml:space="preserve">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w:t>
      </w:r>
      <w:proofErr w:type="spellStart"/>
      <w:r>
        <w:rPr>
          <w:szCs w:val="24"/>
        </w:rPr>
        <w:t>Runtime</w:t>
      </w:r>
      <w:proofErr w:type="spellEnd"/>
      <w:r>
        <w:rPr>
          <w:szCs w:val="24"/>
        </w:rPr>
        <w:t xml:space="preserv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728539"/>
      <w:r w:rsidRPr="003B7C82">
        <w:lastRenderedPageBreak/>
        <w:t>Abbildungsverzeichnis</w:t>
      </w:r>
      <w:bookmarkEnd w:id="9"/>
      <w:bookmarkEnd w:id="10"/>
      <w:bookmarkEnd w:id="11"/>
      <w:bookmarkEnd w:id="12"/>
    </w:p>
    <w:p w14:paraId="5CCCA1B6" w14:textId="4805B353" w:rsidR="00913E83"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1728780" w:history="1">
        <w:r w:rsidR="00913E83" w:rsidRPr="008D6398">
          <w:rPr>
            <w:rStyle w:val="Hyperlink"/>
            <w:b/>
            <w:noProof/>
          </w:rPr>
          <w:t>Abb. 5.1:</w:t>
        </w:r>
        <w:r w:rsidR="00913E83" w:rsidRPr="008D6398">
          <w:rPr>
            <w:rStyle w:val="Hyperlink"/>
            <w:noProof/>
          </w:rPr>
          <w:t xml:space="preserve"> User Story Map</w:t>
        </w:r>
        <w:r w:rsidR="00913E83">
          <w:rPr>
            <w:noProof/>
            <w:webHidden/>
          </w:rPr>
          <w:tab/>
        </w:r>
        <w:r w:rsidR="00913E83">
          <w:rPr>
            <w:noProof/>
            <w:webHidden/>
          </w:rPr>
          <w:fldChar w:fldCharType="begin"/>
        </w:r>
        <w:r w:rsidR="00913E83">
          <w:rPr>
            <w:noProof/>
            <w:webHidden/>
          </w:rPr>
          <w:instrText xml:space="preserve"> PAGEREF _Toc141728780 \h </w:instrText>
        </w:r>
        <w:r w:rsidR="00913E83">
          <w:rPr>
            <w:noProof/>
            <w:webHidden/>
          </w:rPr>
        </w:r>
        <w:r w:rsidR="00913E83">
          <w:rPr>
            <w:noProof/>
            <w:webHidden/>
          </w:rPr>
          <w:fldChar w:fldCharType="separate"/>
        </w:r>
        <w:r w:rsidR="00913E83">
          <w:rPr>
            <w:noProof/>
            <w:webHidden/>
          </w:rPr>
          <w:t>6</w:t>
        </w:r>
        <w:r w:rsidR="00913E83">
          <w:rPr>
            <w:noProof/>
            <w:webHidden/>
          </w:rPr>
          <w:fldChar w:fldCharType="end"/>
        </w:r>
      </w:hyperlink>
    </w:p>
    <w:p w14:paraId="3164AC51" w14:textId="448220C2" w:rsidR="00913E83" w:rsidRDefault="007D2BC7">
      <w:pPr>
        <w:pStyle w:val="Abbildungsverzeichnis"/>
        <w:rPr>
          <w:rFonts w:asciiTheme="minorHAnsi" w:eastAsiaTheme="minorEastAsia" w:hAnsiTheme="minorHAnsi" w:cstheme="minorBidi"/>
          <w:noProof/>
          <w:sz w:val="22"/>
          <w:szCs w:val="22"/>
        </w:rPr>
      </w:pPr>
      <w:hyperlink w:anchor="_Toc141728781" w:history="1">
        <w:r w:rsidR="00913E83" w:rsidRPr="008D6398">
          <w:rPr>
            <w:rStyle w:val="Hyperlink"/>
            <w:b/>
            <w:noProof/>
          </w:rPr>
          <w:t>Abb. 6.1:</w:t>
        </w:r>
        <w:r w:rsidR="00913E83" w:rsidRPr="008D6398">
          <w:rPr>
            <w:rStyle w:val="Hyperlink"/>
            <w:noProof/>
          </w:rPr>
          <w:t xml:space="preserve"> BPMN-Diagramm zum Prozess "Datenkonvertierung"</w:t>
        </w:r>
        <w:r w:rsidR="00913E83">
          <w:rPr>
            <w:noProof/>
            <w:webHidden/>
          </w:rPr>
          <w:tab/>
        </w:r>
        <w:r w:rsidR="00913E83">
          <w:rPr>
            <w:noProof/>
            <w:webHidden/>
          </w:rPr>
          <w:fldChar w:fldCharType="begin"/>
        </w:r>
        <w:r w:rsidR="00913E83">
          <w:rPr>
            <w:noProof/>
            <w:webHidden/>
          </w:rPr>
          <w:instrText xml:space="preserve"> PAGEREF _Toc141728781 \h </w:instrText>
        </w:r>
        <w:r w:rsidR="00913E83">
          <w:rPr>
            <w:noProof/>
            <w:webHidden/>
          </w:rPr>
        </w:r>
        <w:r w:rsidR="00913E83">
          <w:rPr>
            <w:noProof/>
            <w:webHidden/>
          </w:rPr>
          <w:fldChar w:fldCharType="separate"/>
        </w:r>
        <w:r w:rsidR="00913E83">
          <w:rPr>
            <w:noProof/>
            <w:webHidden/>
          </w:rPr>
          <w:t>11</w:t>
        </w:r>
        <w:r w:rsidR="00913E83">
          <w:rPr>
            <w:noProof/>
            <w:webHidden/>
          </w:rPr>
          <w:fldChar w:fldCharType="end"/>
        </w:r>
      </w:hyperlink>
    </w:p>
    <w:p w14:paraId="7E337A29" w14:textId="1C4AC99B" w:rsidR="00913E83" w:rsidRDefault="007D2BC7">
      <w:pPr>
        <w:pStyle w:val="Abbildungsverzeichnis"/>
        <w:rPr>
          <w:rFonts w:asciiTheme="minorHAnsi" w:eastAsiaTheme="minorEastAsia" w:hAnsiTheme="minorHAnsi" w:cstheme="minorBidi"/>
          <w:noProof/>
          <w:sz w:val="22"/>
          <w:szCs w:val="22"/>
        </w:rPr>
      </w:pPr>
      <w:hyperlink w:anchor="_Toc141728782" w:history="1">
        <w:r w:rsidR="00913E83" w:rsidRPr="008D6398">
          <w:rPr>
            <w:rStyle w:val="Hyperlink"/>
            <w:b/>
            <w:noProof/>
          </w:rPr>
          <w:t>Abb. 9.1:</w:t>
        </w:r>
        <w:r w:rsidR="00913E83" w:rsidRPr="008D6398">
          <w:rPr>
            <w:rStyle w:val="Hyperlink"/>
            <w:noProof/>
          </w:rPr>
          <w:t xml:space="preserve"> Grundlegende Teststrategie</w:t>
        </w:r>
        <w:r w:rsidR="00913E83">
          <w:rPr>
            <w:noProof/>
            <w:webHidden/>
          </w:rPr>
          <w:tab/>
        </w:r>
        <w:r w:rsidR="00913E83">
          <w:rPr>
            <w:noProof/>
            <w:webHidden/>
          </w:rPr>
          <w:fldChar w:fldCharType="begin"/>
        </w:r>
        <w:r w:rsidR="00913E83">
          <w:rPr>
            <w:noProof/>
            <w:webHidden/>
          </w:rPr>
          <w:instrText xml:space="preserve"> PAGEREF _Toc141728782 \h </w:instrText>
        </w:r>
        <w:r w:rsidR="00913E83">
          <w:rPr>
            <w:noProof/>
            <w:webHidden/>
          </w:rPr>
        </w:r>
        <w:r w:rsidR="00913E83">
          <w:rPr>
            <w:noProof/>
            <w:webHidden/>
          </w:rPr>
          <w:fldChar w:fldCharType="separate"/>
        </w:r>
        <w:r w:rsidR="00913E83">
          <w:rPr>
            <w:noProof/>
            <w:webHidden/>
          </w:rPr>
          <w:t>20</w:t>
        </w:r>
        <w:r w:rsidR="00913E83">
          <w:rPr>
            <w:noProof/>
            <w:webHidden/>
          </w:rPr>
          <w:fldChar w:fldCharType="end"/>
        </w:r>
      </w:hyperlink>
    </w:p>
    <w:p w14:paraId="17E275D3" w14:textId="763F4BC4" w:rsidR="00913E83" w:rsidRDefault="007D2BC7">
      <w:pPr>
        <w:pStyle w:val="Abbildungsverzeichnis"/>
        <w:rPr>
          <w:rFonts w:asciiTheme="minorHAnsi" w:eastAsiaTheme="minorEastAsia" w:hAnsiTheme="minorHAnsi" w:cstheme="minorBidi"/>
          <w:noProof/>
          <w:sz w:val="22"/>
          <w:szCs w:val="22"/>
        </w:rPr>
      </w:pPr>
      <w:hyperlink w:anchor="_Toc141728783" w:history="1">
        <w:r w:rsidR="00913E83" w:rsidRPr="008D6398">
          <w:rPr>
            <w:rStyle w:val="Hyperlink"/>
            <w:b/>
            <w:noProof/>
          </w:rPr>
          <w:t>Abb. 9.2:</w:t>
        </w:r>
        <w:r w:rsidR="00913E83" w:rsidRPr="008D6398">
          <w:rPr>
            <w:rStyle w:val="Hyperlink"/>
            <w:noProof/>
          </w:rPr>
          <w:t xml:space="preserve"> Die vier Prüfebenen des Software-Tests</w:t>
        </w:r>
        <w:r w:rsidR="00913E83">
          <w:rPr>
            <w:noProof/>
            <w:webHidden/>
          </w:rPr>
          <w:tab/>
        </w:r>
        <w:r w:rsidR="00913E83">
          <w:rPr>
            <w:noProof/>
            <w:webHidden/>
          </w:rPr>
          <w:fldChar w:fldCharType="begin"/>
        </w:r>
        <w:r w:rsidR="00913E83">
          <w:rPr>
            <w:noProof/>
            <w:webHidden/>
          </w:rPr>
          <w:instrText xml:space="preserve"> PAGEREF _Toc141728783 \h </w:instrText>
        </w:r>
        <w:r w:rsidR="00913E83">
          <w:rPr>
            <w:noProof/>
            <w:webHidden/>
          </w:rPr>
        </w:r>
        <w:r w:rsidR="00913E83">
          <w:rPr>
            <w:noProof/>
            <w:webHidden/>
          </w:rPr>
          <w:fldChar w:fldCharType="separate"/>
        </w:r>
        <w:r w:rsidR="00913E83">
          <w:rPr>
            <w:noProof/>
            <w:webHidden/>
          </w:rPr>
          <w:t>22</w:t>
        </w:r>
        <w:r w:rsidR="00913E83">
          <w:rPr>
            <w:noProof/>
            <w:webHidden/>
          </w:rPr>
          <w:fldChar w:fldCharType="end"/>
        </w:r>
      </w:hyperlink>
    </w:p>
    <w:p w14:paraId="65CEEE1A" w14:textId="0B9F6D59" w:rsidR="00913E83" w:rsidRDefault="007D2BC7">
      <w:pPr>
        <w:pStyle w:val="Abbildungsverzeichnis"/>
        <w:rPr>
          <w:rFonts w:asciiTheme="minorHAnsi" w:eastAsiaTheme="minorEastAsia" w:hAnsiTheme="minorHAnsi" w:cstheme="minorBidi"/>
          <w:noProof/>
          <w:sz w:val="22"/>
          <w:szCs w:val="22"/>
        </w:rPr>
      </w:pPr>
      <w:hyperlink w:anchor="_Toc141728784" w:history="1">
        <w:r w:rsidR="00913E83" w:rsidRPr="008D6398">
          <w:rPr>
            <w:rStyle w:val="Hyperlink"/>
            <w:b/>
            <w:noProof/>
          </w:rPr>
          <w:t>Abb. 9.3:</w:t>
        </w:r>
        <w:r w:rsidR="00913E83" w:rsidRPr="008D6398">
          <w:rPr>
            <w:rStyle w:val="Hyperlink"/>
            <w:noProof/>
          </w:rPr>
          <w:t xml:space="preserve"> Schematische Darstellung eines Black-Box-Tests</w:t>
        </w:r>
        <w:r w:rsidR="00913E83">
          <w:rPr>
            <w:noProof/>
            <w:webHidden/>
          </w:rPr>
          <w:tab/>
        </w:r>
        <w:r w:rsidR="00913E83">
          <w:rPr>
            <w:noProof/>
            <w:webHidden/>
          </w:rPr>
          <w:fldChar w:fldCharType="begin"/>
        </w:r>
        <w:r w:rsidR="00913E83">
          <w:rPr>
            <w:noProof/>
            <w:webHidden/>
          </w:rPr>
          <w:instrText xml:space="preserve"> PAGEREF _Toc141728784 \h </w:instrText>
        </w:r>
        <w:r w:rsidR="00913E83">
          <w:rPr>
            <w:noProof/>
            <w:webHidden/>
          </w:rPr>
        </w:r>
        <w:r w:rsidR="00913E83">
          <w:rPr>
            <w:noProof/>
            <w:webHidden/>
          </w:rPr>
          <w:fldChar w:fldCharType="separate"/>
        </w:r>
        <w:r w:rsidR="00913E83">
          <w:rPr>
            <w:noProof/>
            <w:webHidden/>
          </w:rPr>
          <w:t>23</w:t>
        </w:r>
        <w:r w:rsidR="00913E83">
          <w:rPr>
            <w:noProof/>
            <w:webHidden/>
          </w:rPr>
          <w:fldChar w:fldCharType="end"/>
        </w:r>
      </w:hyperlink>
    </w:p>
    <w:p w14:paraId="4E913C1A" w14:textId="2E984AA9" w:rsidR="00913E83" w:rsidRDefault="007D2BC7">
      <w:pPr>
        <w:pStyle w:val="Abbildungsverzeichnis"/>
        <w:rPr>
          <w:rFonts w:asciiTheme="minorHAnsi" w:eastAsiaTheme="minorEastAsia" w:hAnsiTheme="minorHAnsi" w:cstheme="minorBidi"/>
          <w:noProof/>
          <w:sz w:val="22"/>
          <w:szCs w:val="22"/>
        </w:rPr>
      </w:pPr>
      <w:hyperlink w:anchor="_Toc141728785" w:history="1">
        <w:r w:rsidR="00913E83" w:rsidRPr="008D6398">
          <w:rPr>
            <w:rStyle w:val="Hyperlink"/>
            <w:b/>
            <w:noProof/>
          </w:rPr>
          <w:t>Abb. 9.4:</w:t>
        </w:r>
        <w:r w:rsidR="00913E83" w:rsidRPr="008D6398">
          <w:rPr>
            <w:rStyle w:val="Hyperlink"/>
            <w:noProof/>
          </w:rPr>
          <w:t xml:space="preserve"> Schematischer Testablauf</w:t>
        </w:r>
        <w:r w:rsidR="00913E83">
          <w:rPr>
            <w:noProof/>
            <w:webHidden/>
          </w:rPr>
          <w:tab/>
        </w:r>
        <w:r w:rsidR="00913E83">
          <w:rPr>
            <w:noProof/>
            <w:webHidden/>
          </w:rPr>
          <w:fldChar w:fldCharType="begin"/>
        </w:r>
        <w:r w:rsidR="00913E83">
          <w:rPr>
            <w:noProof/>
            <w:webHidden/>
          </w:rPr>
          <w:instrText xml:space="preserve"> PAGEREF _Toc141728785 \h </w:instrText>
        </w:r>
        <w:r w:rsidR="00913E83">
          <w:rPr>
            <w:noProof/>
            <w:webHidden/>
          </w:rPr>
        </w:r>
        <w:r w:rsidR="00913E83">
          <w:rPr>
            <w:noProof/>
            <w:webHidden/>
          </w:rPr>
          <w:fldChar w:fldCharType="separate"/>
        </w:r>
        <w:r w:rsidR="00913E83">
          <w:rPr>
            <w:noProof/>
            <w:webHidden/>
          </w:rPr>
          <w:t>24</w:t>
        </w:r>
        <w:r w:rsidR="00913E83">
          <w:rPr>
            <w:noProof/>
            <w:webHidden/>
          </w:rPr>
          <w:fldChar w:fldCharType="end"/>
        </w:r>
      </w:hyperlink>
    </w:p>
    <w:p w14:paraId="34BB976C" w14:textId="5B662B39" w:rsidR="00913E83" w:rsidRDefault="007D2BC7">
      <w:pPr>
        <w:pStyle w:val="Abbildungsverzeichnis"/>
        <w:rPr>
          <w:rFonts w:asciiTheme="minorHAnsi" w:eastAsiaTheme="minorEastAsia" w:hAnsiTheme="minorHAnsi" w:cstheme="minorBidi"/>
          <w:noProof/>
          <w:sz w:val="22"/>
          <w:szCs w:val="22"/>
        </w:rPr>
      </w:pPr>
      <w:hyperlink w:anchor="_Toc141728786" w:history="1">
        <w:r w:rsidR="00913E83" w:rsidRPr="008D6398">
          <w:rPr>
            <w:rStyle w:val="Hyperlink"/>
            <w:b/>
            <w:noProof/>
          </w:rPr>
          <w:t>Abb. 9.5:</w:t>
        </w:r>
        <w:r w:rsidR="00913E83" w:rsidRPr="008D6398">
          <w:rPr>
            <w:rStyle w:val="Hyperlink"/>
            <w:noProof/>
          </w:rPr>
          <w:t xml:space="preserve"> Einrichten der Umgebungsvariablen im Betriebssystem des Web-Servers</w:t>
        </w:r>
        <w:r w:rsidR="00913E83">
          <w:rPr>
            <w:noProof/>
            <w:webHidden/>
          </w:rPr>
          <w:tab/>
        </w:r>
        <w:r w:rsidR="00913E83">
          <w:rPr>
            <w:noProof/>
            <w:webHidden/>
          </w:rPr>
          <w:fldChar w:fldCharType="begin"/>
        </w:r>
        <w:r w:rsidR="00913E83">
          <w:rPr>
            <w:noProof/>
            <w:webHidden/>
          </w:rPr>
          <w:instrText xml:space="preserve"> PAGEREF _Toc141728786 \h </w:instrText>
        </w:r>
        <w:r w:rsidR="00913E83">
          <w:rPr>
            <w:noProof/>
            <w:webHidden/>
          </w:rPr>
        </w:r>
        <w:r w:rsidR="00913E83">
          <w:rPr>
            <w:noProof/>
            <w:webHidden/>
          </w:rPr>
          <w:fldChar w:fldCharType="separate"/>
        </w:r>
        <w:r w:rsidR="00913E83">
          <w:rPr>
            <w:noProof/>
            <w:webHidden/>
          </w:rPr>
          <w:t>26</w:t>
        </w:r>
        <w:r w:rsidR="00913E83">
          <w:rPr>
            <w:noProof/>
            <w:webHidden/>
          </w:rPr>
          <w:fldChar w:fldCharType="end"/>
        </w:r>
      </w:hyperlink>
    </w:p>
    <w:p w14:paraId="1BACEC3E" w14:textId="0189303D" w:rsidR="00913E83" w:rsidRDefault="007D2BC7">
      <w:pPr>
        <w:pStyle w:val="Abbildungsverzeichnis"/>
        <w:rPr>
          <w:rFonts w:asciiTheme="minorHAnsi" w:eastAsiaTheme="minorEastAsia" w:hAnsiTheme="minorHAnsi" w:cstheme="minorBidi"/>
          <w:noProof/>
          <w:sz w:val="22"/>
          <w:szCs w:val="22"/>
        </w:rPr>
      </w:pPr>
      <w:hyperlink w:anchor="_Toc141728787" w:history="1">
        <w:r w:rsidR="00913E83" w:rsidRPr="008D6398">
          <w:rPr>
            <w:rStyle w:val="Hyperlink"/>
            <w:b/>
            <w:noProof/>
          </w:rPr>
          <w:t xml:space="preserve">Abb. 9.6: </w:t>
        </w:r>
        <w:r w:rsidR="00913E83" w:rsidRPr="008D6398">
          <w:rPr>
            <w:rStyle w:val="Hyperlink"/>
            <w:noProof/>
          </w:rPr>
          <w:t>Progress Monitor: Mandantenanalage im "Progress Monitor"</w:t>
        </w:r>
        <w:r w:rsidR="00913E83">
          <w:rPr>
            <w:noProof/>
            <w:webHidden/>
          </w:rPr>
          <w:tab/>
        </w:r>
        <w:r w:rsidR="00913E83">
          <w:rPr>
            <w:noProof/>
            <w:webHidden/>
          </w:rPr>
          <w:fldChar w:fldCharType="begin"/>
        </w:r>
        <w:r w:rsidR="00913E83">
          <w:rPr>
            <w:noProof/>
            <w:webHidden/>
          </w:rPr>
          <w:instrText xml:space="preserve"> PAGEREF _Toc141728787 \h </w:instrText>
        </w:r>
        <w:r w:rsidR="00913E83">
          <w:rPr>
            <w:noProof/>
            <w:webHidden/>
          </w:rPr>
        </w:r>
        <w:r w:rsidR="00913E83">
          <w:rPr>
            <w:noProof/>
            <w:webHidden/>
          </w:rPr>
          <w:fldChar w:fldCharType="separate"/>
        </w:r>
        <w:r w:rsidR="00913E83">
          <w:rPr>
            <w:noProof/>
            <w:webHidden/>
          </w:rPr>
          <w:t>26</w:t>
        </w:r>
        <w:r w:rsidR="00913E83">
          <w:rPr>
            <w:noProof/>
            <w:webHidden/>
          </w:rPr>
          <w:fldChar w:fldCharType="end"/>
        </w:r>
      </w:hyperlink>
    </w:p>
    <w:p w14:paraId="53EFD07A" w14:textId="34C1B439" w:rsidR="00913E83" w:rsidRDefault="007D2BC7">
      <w:pPr>
        <w:pStyle w:val="Abbildungsverzeichnis"/>
        <w:rPr>
          <w:rFonts w:asciiTheme="minorHAnsi" w:eastAsiaTheme="minorEastAsia" w:hAnsiTheme="minorHAnsi" w:cstheme="minorBidi"/>
          <w:noProof/>
          <w:sz w:val="22"/>
          <w:szCs w:val="22"/>
        </w:rPr>
      </w:pPr>
      <w:hyperlink w:anchor="_Toc141728788" w:history="1">
        <w:r w:rsidR="00913E83" w:rsidRPr="008D6398">
          <w:rPr>
            <w:rStyle w:val="Hyperlink"/>
            <w:b/>
            <w:noProof/>
          </w:rPr>
          <w:t>Abb. 9.7:</w:t>
        </w:r>
        <w:r w:rsidR="00913E83" w:rsidRPr="008D6398">
          <w:rPr>
            <w:rStyle w:val="Hyperlink"/>
            <w:noProof/>
          </w:rPr>
          <w:t xml:space="preserve"> Progress Monitor: Benutzeranalage im "Progress Monitor"</w:t>
        </w:r>
        <w:r w:rsidR="00913E83">
          <w:rPr>
            <w:noProof/>
            <w:webHidden/>
          </w:rPr>
          <w:tab/>
        </w:r>
        <w:r w:rsidR="00913E83">
          <w:rPr>
            <w:noProof/>
            <w:webHidden/>
          </w:rPr>
          <w:fldChar w:fldCharType="begin"/>
        </w:r>
        <w:r w:rsidR="00913E83">
          <w:rPr>
            <w:noProof/>
            <w:webHidden/>
          </w:rPr>
          <w:instrText xml:space="preserve"> PAGEREF _Toc141728788 \h </w:instrText>
        </w:r>
        <w:r w:rsidR="00913E83">
          <w:rPr>
            <w:noProof/>
            <w:webHidden/>
          </w:rPr>
        </w:r>
        <w:r w:rsidR="00913E83">
          <w:rPr>
            <w:noProof/>
            <w:webHidden/>
          </w:rPr>
          <w:fldChar w:fldCharType="separate"/>
        </w:r>
        <w:r w:rsidR="00913E83">
          <w:rPr>
            <w:noProof/>
            <w:webHidden/>
          </w:rPr>
          <w:t>27</w:t>
        </w:r>
        <w:r w:rsidR="00913E83">
          <w:rPr>
            <w:noProof/>
            <w:webHidden/>
          </w:rPr>
          <w:fldChar w:fldCharType="end"/>
        </w:r>
      </w:hyperlink>
    </w:p>
    <w:p w14:paraId="321DBCE0" w14:textId="047D618E" w:rsidR="00913E83" w:rsidRDefault="007D2BC7">
      <w:pPr>
        <w:pStyle w:val="Abbildungsverzeichnis"/>
        <w:rPr>
          <w:rFonts w:asciiTheme="minorHAnsi" w:eastAsiaTheme="minorEastAsia" w:hAnsiTheme="minorHAnsi" w:cstheme="minorBidi"/>
          <w:noProof/>
          <w:sz w:val="22"/>
          <w:szCs w:val="22"/>
        </w:rPr>
      </w:pPr>
      <w:hyperlink w:anchor="_Toc141728789" w:history="1">
        <w:r w:rsidR="00913E83" w:rsidRPr="008D6398">
          <w:rPr>
            <w:rStyle w:val="Hyperlink"/>
            <w:b/>
            <w:noProof/>
          </w:rPr>
          <w:t>Abb. 9.8:</w:t>
        </w:r>
        <w:r w:rsidR="00913E83" w:rsidRPr="008D6398">
          <w:rPr>
            <w:rStyle w:val="Hyperlink"/>
            <w:noProof/>
          </w:rPr>
          <w:t xml:space="preserve"> Progress Monitor: Anlage eines Testkunden</w:t>
        </w:r>
        <w:r w:rsidR="00913E83">
          <w:rPr>
            <w:noProof/>
            <w:webHidden/>
          </w:rPr>
          <w:tab/>
        </w:r>
        <w:r w:rsidR="00913E83">
          <w:rPr>
            <w:noProof/>
            <w:webHidden/>
          </w:rPr>
          <w:fldChar w:fldCharType="begin"/>
        </w:r>
        <w:r w:rsidR="00913E83">
          <w:rPr>
            <w:noProof/>
            <w:webHidden/>
          </w:rPr>
          <w:instrText xml:space="preserve"> PAGEREF _Toc141728789 \h </w:instrText>
        </w:r>
        <w:r w:rsidR="00913E83">
          <w:rPr>
            <w:noProof/>
            <w:webHidden/>
          </w:rPr>
        </w:r>
        <w:r w:rsidR="00913E83">
          <w:rPr>
            <w:noProof/>
            <w:webHidden/>
          </w:rPr>
          <w:fldChar w:fldCharType="separate"/>
        </w:r>
        <w:r w:rsidR="00913E83">
          <w:rPr>
            <w:noProof/>
            <w:webHidden/>
          </w:rPr>
          <w:t>27</w:t>
        </w:r>
        <w:r w:rsidR="00913E83">
          <w:rPr>
            <w:noProof/>
            <w:webHidden/>
          </w:rPr>
          <w:fldChar w:fldCharType="end"/>
        </w:r>
      </w:hyperlink>
    </w:p>
    <w:p w14:paraId="39E3AE13" w14:textId="28DB1AE3" w:rsidR="00913E83" w:rsidRDefault="007D2BC7">
      <w:pPr>
        <w:pStyle w:val="Abbildungsverzeichnis"/>
        <w:rPr>
          <w:rFonts w:asciiTheme="minorHAnsi" w:eastAsiaTheme="minorEastAsia" w:hAnsiTheme="minorHAnsi" w:cstheme="minorBidi"/>
          <w:noProof/>
          <w:sz w:val="22"/>
          <w:szCs w:val="22"/>
        </w:rPr>
      </w:pPr>
      <w:hyperlink w:anchor="_Toc141728790" w:history="1">
        <w:r w:rsidR="00913E83" w:rsidRPr="008D6398">
          <w:rPr>
            <w:rStyle w:val="Hyperlink"/>
            <w:b/>
            <w:noProof/>
          </w:rPr>
          <w:t>Abb. 9.9:</w:t>
        </w:r>
        <w:r w:rsidR="00913E83" w:rsidRPr="008D6398">
          <w:rPr>
            <w:rStyle w:val="Hyperlink"/>
            <w:noProof/>
          </w:rPr>
          <w:t xml:space="preserve"> Progress Monitor: Anlage eines Testlieferanten</w:t>
        </w:r>
        <w:r w:rsidR="00913E83">
          <w:rPr>
            <w:noProof/>
            <w:webHidden/>
          </w:rPr>
          <w:tab/>
        </w:r>
        <w:r w:rsidR="00913E83">
          <w:rPr>
            <w:noProof/>
            <w:webHidden/>
          </w:rPr>
          <w:fldChar w:fldCharType="begin"/>
        </w:r>
        <w:r w:rsidR="00913E83">
          <w:rPr>
            <w:noProof/>
            <w:webHidden/>
          </w:rPr>
          <w:instrText xml:space="preserve"> PAGEREF _Toc141728790 \h </w:instrText>
        </w:r>
        <w:r w:rsidR="00913E83">
          <w:rPr>
            <w:noProof/>
            <w:webHidden/>
          </w:rPr>
        </w:r>
        <w:r w:rsidR="00913E83">
          <w:rPr>
            <w:noProof/>
            <w:webHidden/>
          </w:rPr>
          <w:fldChar w:fldCharType="separate"/>
        </w:r>
        <w:r w:rsidR="00913E83">
          <w:rPr>
            <w:noProof/>
            <w:webHidden/>
          </w:rPr>
          <w:t>27</w:t>
        </w:r>
        <w:r w:rsidR="00913E83">
          <w:rPr>
            <w:noProof/>
            <w:webHidden/>
          </w:rPr>
          <w:fldChar w:fldCharType="end"/>
        </w:r>
      </w:hyperlink>
    </w:p>
    <w:p w14:paraId="6E99DA6D" w14:textId="7C53DA61" w:rsidR="00913E83" w:rsidRDefault="007D2BC7">
      <w:pPr>
        <w:pStyle w:val="Abbildungsverzeichnis"/>
        <w:rPr>
          <w:rFonts w:asciiTheme="minorHAnsi" w:eastAsiaTheme="minorEastAsia" w:hAnsiTheme="minorHAnsi" w:cstheme="minorBidi"/>
          <w:noProof/>
          <w:sz w:val="22"/>
          <w:szCs w:val="22"/>
        </w:rPr>
      </w:pPr>
      <w:hyperlink w:anchor="_Toc141728791" w:history="1">
        <w:r w:rsidR="00913E83" w:rsidRPr="008D6398">
          <w:rPr>
            <w:rStyle w:val="Hyperlink"/>
            <w:b/>
            <w:noProof/>
          </w:rPr>
          <w:t>Abb. 9.10</w:t>
        </w:r>
        <w:r w:rsidR="00913E83" w:rsidRPr="008D6398">
          <w:rPr>
            <w:rStyle w:val="Hyperlink"/>
            <w:noProof/>
          </w:rPr>
          <w:t>: Progress Monitor: Anlage eines Workflows</w:t>
        </w:r>
        <w:r w:rsidR="00913E83">
          <w:rPr>
            <w:noProof/>
            <w:webHidden/>
          </w:rPr>
          <w:tab/>
        </w:r>
        <w:r w:rsidR="00913E83">
          <w:rPr>
            <w:noProof/>
            <w:webHidden/>
          </w:rPr>
          <w:fldChar w:fldCharType="begin"/>
        </w:r>
        <w:r w:rsidR="00913E83">
          <w:rPr>
            <w:noProof/>
            <w:webHidden/>
          </w:rPr>
          <w:instrText xml:space="preserve"> PAGEREF _Toc141728791 \h </w:instrText>
        </w:r>
        <w:r w:rsidR="00913E83">
          <w:rPr>
            <w:noProof/>
            <w:webHidden/>
          </w:rPr>
        </w:r>
        <w:r w:rsidR="00913E83">
          <w:rPr>
            <w:noProof/>
            <w:webHidden/>
          </w:rPr>
          <w:fldChar w:fldCharType="separate"/>
        </w:r>
        <w:r w:rsidR="00913E83">
          <w:rPr>
            <w:noProof/>
            <w:webHidden/>
          </w:rPr>
          <w:t>28</w:t>
        </w:r>
        <w:r w:rsidR="00913E83">
          <w:rPr>
            <w:noProof/>
            <w:webHidden/>
          </w:rPr>
          <w:fldChar w:fldCharType="end"/>
        </w:r>
      </w:hyperlink>
    </w:p>
    <w:p w14:paraId="1F5D8B66" w14:textId="4105E42C" w:rsidR="00913E83" w:rsidRDefault="007D2BC7">
      <w:pPr>
        <w:pStyle w:val="Abbildungsverzeichnis"/>
        <w:rPr>
          <w:rFonts w:asciiTheme="minorHAnsi" w:eastAsiaTheme="minorEastAsia" w:hAnsiTheme="minorHAnsi" w:cstheme="minorBidi"/>
          <w:noProof/>
          <w:sz w:val="22"/>
          <w:szCs w:val="22"/>
        </w:rPr>
      </w:pPr>
      <w:hyperlink w:anchor="_Toc141728792" w:history="1">
        <w:r w:rsidR="00913E83" w:rsidRPr="008D6398">
          <w:rPr>
            <w:rStyle w:val="Hyperlink"/>
            <w:b/>
            <w:noProof/>
          </w:rPr>
          <w:t>Abb. 9.11:</w:t>
        </w:r>
        <w:r w:rsidR="00913E83" w:rsidRPr="008D6398">
          <w:rPr>
            <w:rStyle w:val="Hyperlink"/>
            <w:noProof/>
          </w:rPr>
          <w:t xml:space="preserve"> Abbildung zur Testsequenz TS-6.1 aus der Testvorschrift</w:t>
        </w:r>
        <w:r w:rsidR="00913E83">
          <w:rPr>
            <w:noProof/>
            <w:webHidden/>
          </w:rPr>
          <w:tab/>
        </w:r>
        <w:r w:rsidR="00913E83">
          <w:rPr>
            <w:noProof/>
            <w:webHidden/>
          </w:rPr>
          <w:fldChar w:fldCharType="begin"/>
        </w:r>
        <w:r w:rsidR="00913E83">
          <w:rPr>
            <w:noProof/>
            <w:webHidden/>
          </w:rPr>
          <w:instrText xml:space="preserve"> PAGEREF _Toc141728792 \h </w:instrText>
        </w:r>
        <w:r w:rsidR="00913E83">
          <w:rPr>
            <w:noProof/>
            <w:webHidden/>
          </w:rPr>
        </w:r>
        <w:r w:rsidR="00913E83">
          <w:rPr>
            <w:noProof/>
            <w:webHidden/>
          </w:rPr>
          <w:fldChar w:fldCharType="separate"/>
        </w:r>
        <w:r w:rsidR="00913E83">
          <w:rPr>
            <w:noProof/>
            <w:webHidden/>
          </w:rPr>
          <w:t>29</w:t>
        </w:r>
        <w:r w:rsidR="00913E83">
          <w:rPr>
            <w:noProof/>
            <w:webHidden/>
          </w:rPr>
          <w:fldChar w:fldCharType="end"/>
        </w:r>
      </w:hyperlink>
    </w:p>
    <w:p w14:paraId="62B98F03" w14:textId="3B5F00DB" w:rsidR="00913E83" w:rsidRDefault="007D2BC7">
      <w:pPr>
        <w:pStyle w:val="Abbildungsverzeichnis"/>
        <w:rPr>
          <w:rFonts w:asciiTheme="minorHAnsi" w:eastAsiaTheme="minorEastAsia" w:hAnsiTheme="minorHAnsi" w:cstheme="minorBidi"/>
          <w:noProof/>
          <w:sz w:val="22"/>
          <w:szCs w:val="22"/>
        </w:rPr>
      </w:pPr>
      <w:hyperlink w:anchor="_Toc141728793" w:history="1">
        <w:r w:rsidR="00913E83" w:rsidRPr="008D6398">
          <w:rPr>
            <w:rStyle w:val="Hyperlink"/>
            <w:b/>
            <w:noProof/>
          </w:rPr>
          <w:t xml:space="preserve">Abb. 9.12: </w:t>
        </w:r>
        <w:r w:rsidR="00913E83" w:rsidRPr="008D6398">
          <w:rPr>
            <w:rStyle w:val="Hyperlink"/>
            <w:noProof/>
          </w:rPr>
          <w:t>Übergabe der Test-Datei an den Datenkonverter, Testfall "TF-6.1.3"</w:t>
        </w:r>
        <w:r w:rsidR="00913E83">
          <w:rPr>
            <w:noProof/>
            <w:webHidden/>
          </w:rPr>
          <w:tab/>
        </w:r>
        <w:r w:rsidR="00913E83">
          <w:rPr>
            <w:noProof/>
            <w:webHidden/>
          </w:rPr>
          <w:fldChar w:fldCharType="begin"/>
        </w:r>
        <w:r w:rsidR="00913E83">
          <w:rPr>
            <w:noProof/>
            <w:webHidden/>
          </w:rPr>
          <w:instrText xml:space="preserve"> PAGEREF _Toc141728793 \h </w:instrText>
        </w:r>
        <w:r w:rsidR="00913E83">
          <w:rPr>
            <w:noProof/>
            <w:webHidden/>
          </w:rPr>
        </w:r>
        <w:r w:rsidR="00913E83">
          <w:rPr>
            <w:noProof/>
            <w:webHidden/>
          </w:rPr>
          <w:fldChar w:fldCharType="separate"/>
        </w:r>
        <w:r w:rsidR="00913E83">
          <w:rPr>
            <w:noProof/>
            <w:webHidden/>
          </w:rPr>
          <w:t>30</w:t>
        </w:r>
        <w:r w:rsidR="00913E83">
          <w:rPr>
            <w:noProof/>
            <w:webHidden/>
          </w:rPr>
          <w:fldChar w:fldCharType="end"/>
        </w:r>
      </w:hyperlink>
    </w:p>
    <w:p w14:paraId="03B04075" w14:textId="1854B7A5" w:rsidR="00913E83" w:rsidRDefault="007D2BC7">
      <w:pPr>
        <w:pStyle w:val="Abbildungsverzeichnis"/>
        <w:rPr>
          <w:rFonts w:asciiTheme="minorHAnsi" w:eastAsiaTheme="minorEastAsia" w:hAnsiTheme="minorHAnsi" w:cstheme="minorBidi"/>
          <w:noProof/>
          <w:sz w:val="22"/>
          <w:szCs w:val="22"/>
        </w:rPr>
      </w:pPr>
      <w:hyperlink w:anchor="_Toc141728794" w:history="1">
        <w:r w:rsidR="00913E83" w:rsidRPr="008D6398">
          <w:rPr>
            <w:rStyle w:val="Hyperlink"/>
            <w:b/>
            <w:noProof/>
          </w:rPr>
          <w:t>Abb. 9.13:</w:t>
        </w:r>
        <w:r w:rsidR="00913E83" w:rsidRPr="008D6398">
          <w:rPr>
            <w:rStyle w:val="Hyperlink"/>
            <w:noProof/>
          </w:rPr>
          <w:t xml:space="preserve"> Bildschirmausgabe zum Testfall 6.1.3</w:t>
        </w:r>
        <w:r w:rsidR="00913E83">
          <w:rPr>
            <w:noProof/>
            <w:webHidden/>
          </w:rPr>
          <w:tab/>
        </w:r>
        <w:r w:rsidR="00913E83">
          <w:rPr>
            <w:noProof/>
            <w:webHidden/>
          </w:rPr>
          <w:fldChar w:fldCharType="begin"/>
        </w:r>
        <w:r w:rsidR="00913E83">
          <w:rPr>
            <w:noProof/>
            <w:webHidden/>
          </w:rPr>
          <w:instrText xml:space="preserve"> PAGEREF _Toc141728794 \h </w:instrText>
        </w:r>
        <w:r w:rsidR="00913E83">
          <w:rPr>
            <w:noProof/>
            <w:webHidden/>
          </w:rPr>
        </w:r>
        <w:r w:rsidR="00913E83">
          <w:rPr>
            <w:noProof/>
            <w:webHidden/>
          </w:rPr>
          <w:fldChar w:fldCharType="separate"/>
        </w:r>
        <w:r w:rsidR="00913E83">
          <w:rPr>
            <w:noProof/>
            <w:webHidden/>
          </w:rPr>
          <w:t>31</w:t>
        </w:r>
        <w:r w:rsidR="00913E83">
          <w:rPr>
            <w:noProof/>
            <w:webHidden/>
          </w:rPr>
          <w:fldChar w:fldCharType="end"/>
        </w:r>
      </w:hyperlink>
    </w:p>
    <w:p w14:paraId="1BA57E3B" w14:textId="66DE180D" w:rsidR="00913E83" w:rsidRDefault="007D2BC7">
      <w:pPr>
        <w:pStyle w:val="Abbildungsverzeichnis"/>
        <w:rPr>
          <w:rFonts w:asciiTheme="minorHAnsi" w:eastAsiaTheme="minorEastAsia" w:hAnsiTheme="minorHAnsi" w:cstheme="minorBidi"/>
          <w:noProof/>
          <w:sz w:val="22"/>
          <w:szCs w:val="22"/>
        </w:rPr>
      </w:pPr>
      <w:hyperlink w:anchor="_Toc141728795" w:history="1">
        <w:r w:rsidR="00913E83" w:rsidRPr="008D6398">
          <w:rPr>
            <w:rStyle w:val="Hyperlink"/>
            <w:b/>
            <w:noProof/>
          </w:rPr>
          <w:t>Abb. 10.1:</w:t>
        </w:r>
        <w:r w:rsidR="00913E83" w:rsidRPr="008D6398">
          <w:rPr>
            <w:rStyle w:val="Hyperlink"/>
            <w:noProof/>
          </w:rPr>
          <w:t xml:space="preserve"> Testbericht zum Test der Software „Progress Monitor“, Seite 2</w:t>
        </w:r>
        <w:r w:rsidR="00913E83">
          <w:rPr>
            <w:noProof/>
            <w:webHidden/>
          </w:rPr>
          <w:tab/>
        </w:r>
        <w:r w:rsidR="00913E83">
          <w:rPr>
            <w:noProof/>
            <w:webHidden/>
          </w:rPr>
          <w:fldChar w:fldCharType="begin"/>
        </w:r>
        <w:r w:rsidR="00913E83">
          <w:rPr>
            <w:noProof/>
            <w:webHidden/>
          </w:rPr>
          <w:instrText xml:space="preserve"> PAGEREF _Toc141728795 \h </w:instrText>
        </w:r>
        <w:r w:rsidR="00913E83">
          <w:rPr>
            <w:noProof/>
            <w:webHidden/>
          </w:rPr>
        </w:r>
        <w:r w:rsidR="00913E83">
          <w:rPr>
            <w:noProof/>
            <w:webHidden/>
          </w:rPr>
          <w:fldChar w:fldCharType="separate"/>
        </w:r>
        <w:r w:rsidR="00913E83">
          <w:rPr>
            <w:noProof/>
            <w:webHidden/>
          </w:rPr>
          <w:t>40</w:t>
        </w:r>
        <w:r w:rsidR="00913E83">
          <w:rPr>
            <w:noProof/>
            <w:webHidden/>
          </w:rPr>
          <w:fldChar w:fldCharType="end"/>
        </w:r>
      </w:hyperlink>
    </w:p>
    <w:p w14:paraId="36E859FA" w14:textId="4156CDC2" w:rsidR="00913E83" w:rsidRDefault="007D2BC7">
      <w:pPr>
        <w:pStyle w:val="Abbildungsverzeichnis"/>
        <w:rPr>
          <w:rFonts w:asciiTheme="minorHAnsi" w:eastAsiaTheme="minorEastAsia" w:hAnsiTheme="minorHAnsi" w:cstheme="minorBidi"/>
          <w:noProof/>
          <w:sz w:val="22"/>
          <w:szCs w:val="22"/>
        </w:rPr>
      </w:pPr>
      <w:hyperlink w:anchor="_Toc141728796" w:history="1">
        <w:r w:rsidR="00913E83" w:rsidRPr="008D6398">
          <w:rPr>
            <w:rStyle w:val="Hyperlink"/>
            <w:b/>
            <w:noProof/>
          </w:rPr>
          <w:t>Abb. 10.2:</w:t>
        </w:r>
        <w:r w:rsidR="00913E83" w:rsidRPr="008D6398">
          <w:rPr>
            <w:rStyle w:val="Hyperlink"/>
            <w:noProof/>
          </w:rPr>
          <w:t xml:space="preserve"> Testbericht zum Test der Software „Progress Monitor“, Seite 3</w:t>
        </w:r>
        <w:r w:rsidR="00913E83">
          <w:rPr>
            <w:noProof/>
            <w:webHidden/>
          </w:rPr>
          <w:tab/>
        </w:r>
        <w:r w:rsidR="00913E83">
          <w:rPr>
            <w:noProof/>
            <w:webHidden/>
          </w:rPr>
          <w:fldChar w:fldCharType="begin"/>
        </w:r>
        <w:r w:rsidR="00913E83">
          <w:rPr>
            <w:noProof/>
            <w:webHidden/>
          </w:rPr>
          <w:instrText xml:space="preserve"> PAGEREF _Toc141728796 \h </w:instrText>
        </w:r>
        <w:r w:rsidR="00913E83">
          <w:rPr>
            <w:noProof/>
            <w:webHidden/>
          </w:rPr>
        </w:r>
        <w:r w:rsidR="00913E83">
          <w:rPr>
            <w:noProof/>
            <w:webHidden/>
          </w:rPr>
          <w:fldChar w:fldCharType="separate"/>
        </w:r>
        <w:r w:rsidR="00913E83">
          <w:rPr>
            <w:noProof/>
            <w:webHidden/>
          </w:rPr>
          <w:t>41</w:t>
        </w:r>
        <w:r w:rsidR="00913E83">
          <w:rPr>
            <w:noProof/>
            <w:webHidden/>
          </w:rPr>
          <w:fldChar w:fldCharType="end"/>
        </w:r>
      </w:hyperlink>
    </w:p>
    <w:p w14:paraId="0AD09CAC" w14:textId="17ED1AF5" w:rsidR="00913E83" w:rsidRDefault="007D2BC7">
      <w:pPr>
        <w:pStyle w:val="Abbildungsverzeichnis"/>
        <w:rPr>
          <w:rFonts w:asciiTheme="minorHAnsi" w:eastAsiaTheme="minorEastAsia" w:hAnsiTheme="minorHAnsi" w:cstheme="minorBidi"/>
          <w:noProof/>
          <w:sz w:val="22"/>
          <w:szCs w:val="22"/>
        </w:rPr>
      </w:pPr>
      <w:hyperlink w:anchor="_Toc141728797" w:history="1">
        <w:r w:rsidR="00913E83" w:rsidRPr="008D6398">
          <w:rPr>
            <w:rStyle w:val="Hyperlink"/>
            <w:b/>
            <w:noProof/>
          </w:rPr>
          <w:t>Abb. 10.3:</w:t>
        </w:r>
        <w:r w:rsidR="00913E83" w:rsidRPr="008D6398">
          <w:rPr>
            <w:rStyle w:val="Hyperlink"/>
            <w:noProof/>
          </w:rPr>
          <w:t xml:space="preserve"> Testbericht zum Test der Software „Progress Monitor“, Seite 4</w:t>
        </w:r>
        <w:r w:rsidR="00913E83">
          <w:rPr>
            <w:noProof/>
            <w:webHidden/>
          </w:rPr>
          <w:tab/>
        </w:r>
        <w:r w:rsidR="00913E83">
          <w:rPr>
            <w:noProof/>
            <w:webHidden/>
          </w:rPr>
          <w:fldChar w:fldCharType="begin"/>
        </w:r>
        <w:r w:rsidR="00913E83">
          <w:rPr>
            <w:noProof/>
            <w:webHidden/>
          </w:rPr>
          <w:instrText xml:space="preserve"> PAGEREF _Toc141728797 \h </w:instrText>
        </w:r>
        <w:r w:rsidR="00913E83">
          <w:rPr>
            <w:noProof/>
            <w:webHidden/>
          </w:rPr>
        </w:r>
        <w:r w:rsidR="00913E83">
          <w:rPr>
            <w:noProof/>
            <w:webHidden/>
          </w:rPr>
          <w:fldChar w:fldCharType="separate"/>
        </w:r>
        <w:r w:rsidR="00913E83">
          <w:rPr>
            <w:noProof/>
            <w:webHidden/>
          </w:rPr>
          <w:t>42</w:t>
        </w:r>
        <w:r w:rsidR="00913E83">
          <w:rPr>
            <w:noProof/>
            <w:webHidden/>
          </w:rPr>
          <w:fldChar w:fldCharType="end"/>
        </w:r>
      </w:hyperlink>
    </w:p>
    <w:p w14:paraId="00172597" w14:textId="47137880" w:rsidR="00913E83" w:rsidRDefault="007D2BC7">
      <w:pPr>
        <w:pStyle w:val="Abbildungsverzeichnis"/>
        <w:rPr>
          <w:rFonts w:asciiTheme="minorHAnsi" w:eastAsiaTheme="minorEastAsia" w:hAnsiTheme="minorHAnsi" w:cstheme="minorBidi"/>
          <w:noProof/>
          <w:sz w:val="22"/>
          <w:szCs w:val="22"/>
        </w:rPr>
      </w:pPr>
      <w:hyperlink w:anchor="_Toc141728798" w:history="1">
        <w:r w:rsidR="00913E83" w:rsidRPr="008D6398">
          <w:rPr>
            <w:rStyle w:val="Hyperlink"/>
            <w:b/>
            <w:noProof/>
          </w:rPr>
          <w:t>Abb. 10.4:</w:t>
        </w:r>
        <w:r w:rsidR="00913E83" w:rsidRPr="008D6398">
          <w:rPr>
            <w:rStyle w:val="Hyperlink"/>
            <w:noProof/>
          </w:rPr>
          <w:t xml:space="preserve"> Testbericht zum Test der Software „Progress Monitor“, Seite 5</w:t>
        </w:r>
        <w:r w:rsidR="00913E83">
          <w:rPr>
            <w:noProof/>
            <w:webHidden/>
          </w:rPr>
          <w:tab/>
        </w:r>
        <w:r w:rsidR="00913E83">
          <w:rPr>
            <w:noProof/>
            <w:webHidden/>
          </w:rPr>
          <w:fldChar w:fldCharType="begin"/>
        </w:r>
        <w:r w:rsidR="00913E83">
          <w:rPr>
            <w:noProof/>
            <w:webHidden/>
          </w:rPr>
          <w:instrText xml:space="preserve"> PAGEREF _Toc141728798 \h </w:instrText>
        </w:r>
        <w:r w:rsidR="00913E83">
          <w:rPr>
            <w:noProof/>
            <w:webHidden/>
          </w:rPr>
        </w:r>
        <w:r w:rsidR="00913E83">
          <w:rPr>
            <w:noProof/>
            <w:webHidden/>
          </w:rPr>
          <w:fldChar w:fldCharType="separate"/>
        </w:r>
        <w:r w:rsidR="00913E83">
          <w:rPr>
            <w:noProof/>
            <w:webHidden/>
          </w:rPr>
          <w:t>43</w:t>
        </w:r>
        <w:r w:rsidR="00913E83">
          <w:rPr>
            <w:noProof/>
            <w:webHidden/>
          </w:rPr>
          <w:fldChar w:fldCharType="end"/>
        </w:r>
      </w:hyperlink>
    </w:p>
    <w:p w14:paraId="1309C0B0" w14:textId="4864848D" w:rsidR="00913E83" w:rsidRDefault="007D2BC7">
      <w:pPr>
        <w:pStyle w:val="Abbildungsverzeichnis"/>
        <w:rPr>
          <w:rFonts w:asciiTheme="minorHAnsi" w:eastAsiaTheme="minorEastAsia" w:hAnsiTheme="minorHAnsi" w:cstheme="minorBidi"/>
          <w:noProof/>
          <w:sz w:val="22"/>
          <w:szCs w:val="22"/>
        </w:rPr>
      </w:pPr>
      <w:hyperlink w:anchor="_Toc141728799" w:history="1">
        <w:r w:rsidR="00913E83" w:rsidRPr="008D6398">
          <w:rPr>
            <w:rStyle w:val="Hyperlink"/>
            <w:b/>
            <w:noProof/>
          </w:rPr>
          <w:t>Abb. 10.5:</w:t>
        </w:r>
        <w:r w:rsidR="00913E83" w:rsidRPr="008D6398">
          <w:rPr>
            <w:rStyle w:val="Hyperlink"/>
            <w:noProof/>
          </w:rPr>
          <w:t xml:space="preserve"> Testbericht zum Test der Software „Progress Monitor“, Seite 6</w:t>
        </w:r>
        <w:r w:rsidR="00913E83">
          <w:rPr>
            <w:noProof/>
            <w:webHidden/>
          </w:rPr>
          <w:tab/>
        </w:r>
        <w:r w:rsidR="00913E83">
          <w:rPr>
            <w:noProof/>
            <w:webHidden/>
          </w:rPr>
          <w:fldChar w:fldCharType="begin"/>
        </w:r>
        <w:r w:rsidR="00913E83">
          <w:rPr>
            <w:noProof/>
            <w:webHidden/>
          </w:rPr>
          <w:instrText xml:space="preserve"> PAGEREF _Toc141728799 \h </w:instrText>
        </w:r>
        <w:r w:rsidR="00913E83">
          <w:rPr>
            <w:noProof/>
            <w:webHidden/>
          </w:rPr>
        </w:r>
        <w:r w:rsidR="00913E83">
          <w:rPr>
            <w:noProof/>
            <w:webHidden/>
          </w:rPr>
          <w:fldChar w:fldCharType="separate"/>
        </w:r>
        <w:r w:rsidR="00913E83">
          <w:rPr>
            <w:noProof/>
            <w:webHidden/>
          </w:rPr>
          <w:t>44</w:t>
        </w:r>
        <w:r w:rsidR="00913E83">
          <w:rPr>
            <w:noProof/>
            <w:webHidden/>
          </w:rPr>
          <w:fldChar w:fldCharType="end"/>
        </w:r>
      </w:hyperlink>
    </w:p>
    <w:p w14:paraId="7831E791" w14:textId="5EB3D2D3" w:rsidR="00913E83" w:rsidRDefault="007D2BC7">
      <w:pPr>
        <w:pStyle w:val="Abbildungsverzeichnis"/>
        <w:rPr>
          <w:rFonts w:asciiTheme="minorHAnsi" w:eastAsiaTheme="minorEastAsia" w:hAnsiTheme="minorHAnsi" w:cstheme="minorBidi"/>
          <w:noProof/>
          <w:sz w:val="22"/>
          <w:szCs w:val="22"/>
        </w:rPr>
      </w:pPr>
      <w:hyperlink w:anchor="_Toc141728800" w:history="1">
        <w:r w:rsidR="00913E83" w:rsidRPr="008D6398">
          <w:rPr>
            <w:rStyle w:val="Hyperlink"/>
            <w:b/>
            <w:noProof/>
          </w:rPr>
          <w:t>Abb. 10.6:</w:t>
        </w:r>
        <w:r w:rsidR="00913E83" w:rsidRPr="008D6398">
          <w:rPr>
            <w:rStyle w:val="Hyperlink"/>
            <w:noProof/>
          </w:rPr>
          <w:t xml:space="preserve"> BPMN zum Prozess „Softwaretest“</w:t>
        </w:r>
        <w:r w:rsidR="00913E83">
          <w:rPr>
            <w:noProof/>
            <w:webHidden/>
          </w:rPr>
          <w:tab/>
        </w:r>
        <w:r w:rsidR="00913E83">
          <w:rPr>
            <w:noProof/>
            <w:webHidden/>
          </w:rPr>
          <w:fldChar w:fldCharType="begin"/>
        </w:r>
        <w:r w:rsidR="00913E83">
          <w:rPr>
            <w:noProof/>
            <w:webHidden/>
          </w:rPr>
          <w:instrText xml:space="preserve"> PAGEREF _Toc141728800 \h </w:instrText>
        </w:r>
        <w:r w:rsidR="00913E83">
          <w:rPr>
            <w:noProof/>
            <w:webHidden/>
          </w:rPr>
        </w:r>
        <w:r w:rsidR="00913E83">
          <w:rPr>
            <w:noProof/>
            <w:webHidden/>
          </w:rPr>
          <w:fldChar w:fldCharType="separate"/>
        </w:r>
        <w:r w:rsidR="00913E83">
          <w:rPr>
            <w:noProof/>
            <w:webHidden/>
          </w:rPr>
          <w:t>45</w:t>
        </w:r>
        <w:r w:rsidR="00913E83">
          <w:rPr>
            <w:noProof/>
            <w:webHidden/>
          </w:rPr>
          <w:fldChar w:fldCharType="end"/>
        </w:r>
      </w:hyperlink>
    </w:p>
    <w:p w14:paraId="339E0420" w14:textId="6A3A61F3"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728540"/>
      <w:r w:rsidRPr="003B7C82">
        <w:lastRenderedPageBreak/>
        <w:t>Tabellenverzeichnis</w:t>
      </w:r>
      <w:bookmarkEnd w:id="13"/>
      <w:bookmarkEnd w:id="14"/>
      <w:bookmarkEnd w:id="15"/>
      <w:bookmarkEnd w:id="16"/>
    </w:p>
    <w:p w14:paraId="7E351120" w14:textId="62BD8C5C" w:rsidR="00913E83"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1728801" w:history="1">
        <w:r w:rsidR="00913E83" w:rsidRPr="00C56FA1">
          <w:rPr>
            <w:rStyle w:val="Hyperlink"/>
            <w:b/>
            <w:noProof/>
          </w:rPr>
          <w:t>Tab. 6.1:</w:t>
        </w:r>
        <w:r w:rsidR="00913E83" w:rsidRPr="00C56FA1">
          <w:rPr>
            <w:rStyle w:val="Hyperlink"/>
            <w:noProof/>
          </w:rPr>
          <w:t xml:space="preserve"> Übersicht zu unterstützten Datenformaten und Kommunikationsprotokollen</w:t>
        </w:r>
        <w:r w:rsidR="00913E83">
          <w:rPr>
            <w:noProof/>
            <w:webHidden/>
          </w:rPr>
          <w:tab/>
        </w:r>
        <w:r w:rsidR="00913E83">
          <w:rPr>
            <w:noProof/>
            <w:webHidden/>
          </w:rPr>
          <w:fldChar w:fldCharType="begin"/>
        </w:r>
        <w:r w:rsidR="00913E83">
          <w:rPr>
            <w:noProof/>
            <w:webHidden/>
          </w:rPr>
          <w:instrText xml:space="preserve"> PAGEREF _Toc141728801 \h </w:instrText>
        </w:r>
        <w:r w:rsidR="00913E83">
          <w:rPr>
            <w:noProof/>
            <w:webHidden/>
          </w:rPr>
        </w:r>
        <w:r w:rsidR="00913E83">
          <w:rPr>
            <w:noProof/>
            <w:webHidden/>
          </w:rPr>
          <w:fldChar w:fldCharType="separate"/>
        </w:r>
        <w:r w:rsidR="00913E83">
          <w:rPr>
            <w:noProof/>
            <w:webHidden/>
          </w:rPr>
          <w:t>10</w:t>
        </w:r>
        <w:r w:rsidR="00913E83">
          <w:rPr>
            <w:noProof/>
            <w:webHidden/>
          </w:rPr>
          <w:fldChar w:fldCharType="end"/>
        </w:r>
      </w:hyperlink>
    </w:p>
    <w:p w14:paraId="54DF01BE" w14:textId="5078F14D" w:rsidR="00913E83" w:rsidRDefault="007D2BC7">
      <w:pPr>
        <w:pStyle w:val="Abbildungsverzeichnis"/>
        <w:rPr>
          <w:rFonts w:asciiTheme="minorHAnsi" w:eastAsiaTheme="minorEastAsia" w:hAnsiTheme="minorHAnsi" w:cstheme="minorBidi"/>
          <w:noProof/>
          <w:sz w:val="22"/>
          <w:szCs w:val="22"/>
        </w:rPr>
      </w:pPr>
      <w:hyperlink w:anchor="_Toc141728802" w:history="1">
        <w:r w:rsidR="00913E83" w:rsidRPr="00C56FA1">
          <w:rPr>
            <w:rStyle w:val="Hyperlink"/>
            <w:b/>
            <w:noProof/>
          </w:rPr>
          <w:t>Tab. 6.2:</w:t>
        </w:r>
        <w:r w:rsidR="00913E83" w:rsidRPr="00C56FA1">
          <w:rPr>
            <w:rStyle w:val="Hyperlink"/>
            <w:noProof/>
          </w:rPr>
          <w:t xml:space="preserve"> Übersicht zu den existierenden Systemkomponenten</w:t>
        </w:r>
        <w:r w:rsidR="00913E83">
          <w:rPr>
            <w:noProof/>
            <w:webHidden/>
          </w:rPr>
          <w:tab/>
        </w:r>
        <w:r w:rsidR="00913E83">
          <w:rPr>
            <w:noProof/>
            <w:webHidden/>
          </w:rPr>
          <w:fldChar w:fldCharType="begin"/>
        </w:r>
        <w:r w:rsidR="00913E83">
          <w:rPr>
            <w:noProof/>
            <w:webHidden/>
          </w:rPr>
          <w:instrText xml:space="preserve"> PAGEREF _Toc141728802 \h </w:instrText>
        </w:r>
        <w:r w:rsidR="00913E83">
          <w:rPr>
            <w:noProof/>
            <w:webHidden/>
          </w:rPr>
        </w:r>
        <w:r w:rsidR="00913E83">
          <w:rPr>
            <w:noProof/>
            <w:webHidden/>
          </w:rPr>
          <w:fldChar w:fldCharType="separate"/>
        </w:r>
        <w:r w:rsidR="00913E83">
          <w:rPr>
            <w:noProof/>
            <w:webHidden/>
          </w:rPr>
          <w:t>12</w:t>
        </w:r>
        <w:r w:rsidR="00913E83">
          <w:rPr>
            <w:noProof/>
            <w:webHidden/>
          </w:rPr>
          <w:fldChar w:fldCharType="end"/>
        </w:r>
      </w:hyperlink>
    </w:p>
    <w:p w14:paraId="0A52BF73" w14:textId="171E64E7" w:rsidR="00913E83" w:rsidRDefault="007D2BC7">
      <w:pPr>
        <w:pStyle w:val="Abbildungsverzeichnis"/>
        <w:rPr>
          <w:rFonts w:asciiTheme="minorHAnsi" w:eastAsiaTheme="minorEastAsia" w:hAnsiTheme="minorHAnsi" w:cstheme="minorBidi"/>
          <w:noProof/>
          <w:sz w:val="22"/>
          <w:szCs w:val="22"/>
        </w:rPr>
      </w:pPr>
      <w:hyperlink w:anchor="_Toc141728803" w:history="1">
        <w:r w:rsidR="00913E83" w:rsidRPr="00C56FA1">
          <w:rPr>
            <w:rStyle w:val="Hyperlink"/>
            <w:b/>
            <w:noProof/>
          </w:rPr>
          <w:t>Tab. 7.1:</w:t>
        </w:r>
        <w:r w:rsidR="00913E83" w:rsidRPr="00C56FA1">
          <w:rPr>
            <w:rStyle w:val="Hyperlink"/>
            <w:noProof/>
          </w:rPr>
          <w:t xml:space="preserve"> Spezifikation und Entwurfsentscheidungen</w:t>
        </w:r>
        <w:r w:rsidR="00913E83">
          <w:rPr>
            <w:noProof/>
            <w:webHidden/>
          </w:rPr>
          <w:tab/>
        </w:r>
        <w:r w:rsidR="00913E83">
          <w:rPr>
            <w:noProof/>
            <w:webHidden/>
          </w:rPr>
          <w:fldChar w:fldCharType="begin"/>
        </w:r>
        <w:r w:rsidR="00913E83">
          <w:rPr>
            <w:noProof/>
            <w:webHidden/>
          </w:rPr>
          <w:instrText xml:space="preserve"> PAGEREF _Toc141728803 \h </w:instrText>
        </w:r>
        <w:r w:rsidR="00913E83">
          <w:rPr>
            <w:noProof/>
            <w:webHidden/>
          </w:rPr>
        </w:r>
        <w:r w:rsidR="00913E83">
          <w:rPr>
            <w:noProof/>
            <w:webHidden/>
          </w:rPr>
          <w:fldChar w:fldCharType="separate"/>
        </w:r>
        <w:r w:rsidR="00913E83">
          <w:rPr>
            <w:noProof/>
            <w:webHidden/>
          </w:rPr>
          <w:t>15</w:t>
        </w:r>
        <w:r w:rsidR="00913E83">
          <w:rPr>
            <w:noProof/>
            <w:webHidden/>
          </w:rPr>
          <w:fldChar w:fldCharType="end"/>
        </w:r>
      </w:hyperlink>
    </w:p>
    <w:p w14:paraId="2387680F" w14:textId="2CC2059E" w:rsidR="00913E83" w:rsidRDefault="007D2BC7">
      <w:pPr>
        <w:pStyle w:val="Abbildungsverzeichnis"/>
        <w:rPr>
          <w:rFonts w:asciiTheme="minorHAnsi" w:eastAsiaTheme="minorEastAsia" w:hAnsiTheme="minorHAnsi" w:cstheme="minorBidi"/>
          <w:noProof/>
          <w:sz w:val="22"/>
          <w:szCs w:val="22"/>
        </w:rPr>
      </w:pPr>
      <w:hyperlink w:anchor="_Toc141728804" w:history="1">
        <w:r w:rsidR="00913E83" w:rsidRPr="00C56FA1">
          <w:rPr>
            <w:rStyle w:val="Hyperlink"/>
            <w:b/>
            <w:noProof/>
          </w:rPr>
          <w:t>Tab.  9.1:</w:t>
        </w:r>
        <w:r w:rsidR="00913E83" w:rsidRPr="00C56FA1">
          <w:rPr>
            <w:rStyle w:val="Hyperlink"/>
            <w:noProof/>
          </w:rPr>
          <w:t xml:space="preserve"> Übersicht über die zu installierenden Programme</w:t>
        </w:r>
        <w:r w:rsidR="00913E83">
          <w:rPr>
            <w:noProof/>
            <w:webHidden/>
          </w:rPr>
          <w:tab/>
        </w:r>
        <w:r w:rsidR="00913E83">
          <w:rPr>
            <w:noProof/>
            <w:webHidden/>
          </w:rPr>
          <w:fldChar w:fldCharType="begin"/>
        </w:r>
        <w:r w:rsidR="00913E83">
          <w:rPr>
            <w:noProof/>
            <w:webHidden/>
          </w:rPr>
          <w:instrText xml:space="preserve"> PAGEREF _Toc141728804 \h </w:instrText>
        </w:r>
        <w:r w:rsidR="00913E83">
          <w:rPr>
            <w:noProof/>
            <w:webHidden/>
          </w:rPr>
        </w:r>
        <w:r w:rsidR="00913E83">
          <w:rPr>
            <w:noProof/>
            <w:webHidden/>
          </w:rPr>
          <w:fldChar w:fldCharType="separate"/>
        </w:r>
        <w:r w:rsidR="00913E83">
          <w:rPr>
            <w:noProof/>
            <w:webHidden/>
          </w:rPr>
          <w:t>25</w:t>
        </w:r>
        <w:r w:rsidR="00913E83">
          <w:rPr>
            <w:noProof/>
            <w:webHidden/>
          </w:rPr>
          <w:fldChar w:fldCharType="end"/>
        </w:r>
      </w:hyperlink>
    </w:p>
    <w:p w14:paraId="1CAFD3A7" w14:textId="73480BAA" w:rsidR="00913E83" w:rsidRDefault="007D2BC7">
      <w:pPr>
        <w:pStyle w:val="Abbildungsverzeichnis"/>
        <w:rPr>
          <w:rFonts w:asciiTheme="minorHAnsi" w:eastAsiaTheme="minorEastAsia" w:hAnsiTheme="minorHAnsi" w:cstheme="minorBidi"/>
          <w:noProof/>
          <w:sz w:val="22"/>
          <w:szCs w:val="22"/>
        </w:rPr>
      </w:pPr>
      <w:hyperlink w:anchor="_Toc141728805" w:history="1">
        <w:r w:rsidR="00913E83" w:rsidRPr="00C56FA1">
          <w:rPr>
            <w:rStyle w:val="Hyperlink"/>
            <w:b/>
            <w:noProof/>
          </w:rPr>
          <w:t>Tab. 10.1:</w:t>
        </w:r>
        <w:r w:rsidR="00913E83" w:rsidRPr="00C56FA1">
          <w:rPr>
            <w:rStyle w:val="Hyperlink"/>
            <w:noProof/>
          </w:rPr>
          <w:t xml:space="preserve"> Anforderungsdokument ReqSpec 1.001 vom 26.06.2023</w:t>
        </w:r>
        <w:r w:rsidR="00913E83">
          <w:rPr>
            <w:noProof/>
            <w:webHidden/>
          </w:rPr>
          <w:tab/>
        </w:r>
        <w:r w:rsidR="00913E83">
          <w:rPr>
            <w:noProof/>
            <w:webHidden/>
          </w:rPr>
          <w:fldChar w:fldCharType="begin"/>
        </w:r>
        <w:r w:rsidR="00913E83">
          <w:rPr>
            <w:noProof/>
            <w:webHidden/>
          </w:rPr>
          <w:instrText xml:space="preserve"> PAGEREF _Toc141728805 \h </w:instrText>
        </w:r>
        <w:r w:rsidR="00913E83">
          <w:rPr>
            <w:noProof/>
            <w:webHidden/>
          </w:rPr>
        </w:r>
        <w:r w:rsidR="00913E83">
          <w:rPr>
            <w:noProof/>
            <w:webHidden/>
          </w:rPr>
          <w:fldChar w:fldCharType="separate"/>
        </w:r>
        <w:r w:rsidR="00913E83">
          <w:rPr>
            <w:noProof/>
            <w:webHidden/>
          </w:rPr>
          <w:t>34</w:t>
        </w:r>
        <w:r w:rsidR="00913E83">
          <w:rPr>
            <w:noProof/>
            <w:webHidden/>
          </w:rPr>
          <w:fldChar w:fldCharType="end"/>
        </w:r>
      </w:hyperlink>
    </w:p>
    <w:p w14:paraId="20577D18" w14:textId="2CDF2C22" w:rsidR="00913E83" w:rsidRDefault="007D2BC7">
      <w:pPr>
        <w:pStyle w:val="Abbildungsverzeichnis"/>
        <w:rPr>
          <w:rFonts w:asciiTheme="minorHAnsi" w:eastAsiaTheme="minorEastAsia" w:hAnsiTheme="minorHAnsi" w:cstheme="minorBidi"/>
          <w:noProof/>
          <w:sz w:val="22"/>
          <w:szCs w:val="22"/>
        </w:rPr>
      </w:pPr>
      <w:hyperlink w:anchor="_Toc141728806" w:history="1">
        <w:r w:rsidR="00913E83" w:rsidRPr="00C56FA1">
          <w:rPr>
            <w:rStyle w:val="Hyperlink"/>
            <w:b/>
            <w:noProof/>
          </w:rPr>
          <w:t>Tab. 10.2:</w:t>
        </w:r>
        <w:r w:rsidR="00913E83" w:rsidRPr="00C56FA1">
          <w:rPr>
            <w:rStyle w:val="Hyperlink"/>
            <w:noProof/>
          </w:rPr>
          <w:t xml:space="preserve"> Risikokatalog</w:t>
        </w:r>
        <w:r w:rsidR="00913E83">
          <w:rPr>
            <w:noProof/>
            <w:webHidden/>
          </w:rPr>
          <w:tab/>
        </w:r>
        <w:r w:rsidR="00913E83">
          <w:rPr>
            <w:noProof/>
            <w:webHidden/>
          </w:rPr>
          <w:fldChar w:fldCharType="begin"/>
        </w:r>
        <w:r w:rsidR="00913E83">
          <w:rPr>
            <w:noProof/>
            <w:webHidden/>
          </w:rPr>
          <w:instrText xml:space="preserve"> PAGEREF _Toc141728806 \h </w:instrText>
        </w:r>
        <w:r w:rsidR="00913E83">
          <w:rPr>
            <w:noProof/>
            <w:webHidden/>
          </w:rPr>
        </w:r>
        <w:r w:rsidR="00913E83">
          <w:rPr>
            <w:noProof/>
            <w:webHidden/>
          </w:rPr>
          <w:fldChar w:fldCharType="separate"/>
        </w:r>
        <w:r w:rsidR="00913E83">
          <w:rPr>
            <w:noProof/>
            <w:webHidden/>
          </w:rPr>
          <w:t>37</w:t>
        </w:r>
        <w:r w:rsidR="00913E83">
          <w:rPr>
            <w:noProof/>
            <w:webHidden/>
          </w:rPr>
          <w:fldChar w:fldCharType="end"/>
        </w:r>
      </w:hyperlink>
    </w:p>
    <w:p w14:paraId="77E180C8" w14:textId="049C60AA"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728541"/>
      <w:bookmarkStart w:id="18" w:name="_Ref532289901"/>
      <w:bookmarkStart w:id="19" w:name="_Toc532290624"/>
      <w:bookmarkStart w:id="20" w:name="_Toc532295857"/>
      <w:r>
        <w:lastRenderedPageBreak/>
        <w:t>Definition der Begriffe</w:t>
      </w:r>
      <w:bookmarkEnd w:id="17"/>
    </w:p>
    <w:p w14:paraId="26927AA7" w14:textId="2D32A94F" w:rsidR="00820AEC" w:rsidRDefault="00820AEC" w:rsidP="00820AEC">
      <w:pPr>
        <w:pStyle w:val="Grundtext"/>
      </w:pPr>
      <w:r>
        <w:t xml:space="preserve">Für </w:t>
      </w:r>
      <w:r w:rsidRPr="00AA619D">
        <w:t>das Verständnis der Arbeit</w:t>
      </w:r>
      <w:r>
        <w:t xml:space="preserve"> und die richtige Einordnung der </w:t>
      </w:r>
      <w:r w:rsidRPr="00AA619D">
        <w:t xml:space="preserve">Bedeutung </w:t>
      </w:r>
      <w:r>
        <w:t>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3DA907C9"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C44F37">
        <w:t>WWW-Servers (</w:t>
      </w:r>
      <w:r>
        <w:t>Web-Servers</w:t>
      </w:r>
      <w:r w:rsidR="00C44F37">
        <w:t>)</w:t>
      </w:r>
      <w:r>
        <w:t xml:space="preserve"> zur Verfügung </w:t>
      </w:r>
      <w:r>
        <w:fldChar w:fldCharType="begin"/>
      </w:r>
      <w:r w:rsidR="003274BA">
        <w:instrText xml:space="preserve"> ADDIN ZOTERO_ITEM CSL_CITATION {"citationID":"xBfj94TG","properties":{"formattedCitation":"(Vgl. Alpar et al., (2023), S. 537)","plainCitation":"(Vgl. Alpar et al., (2023), S. 537)","noteIndex":0},"citationItems":[{"id":"pJDobdgl/XaDY172X","uris":["http://zotero.org/users/10411486/items/TNMHKFRS"],"itemData":{"id":833,"type":"book","event-place":"Wiesbaden","ISBN":"978-3-658-40351-5","language":"de","note":"DOI: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proofErr w:type="spellStart"/>
      <w:r w:rsidRPr="00177814">
        <w:rPr>
          <w:i/>
        </w:rPr>
        <w:t>Application</w:t>
      </w:r>
      <w:proofErr w:type="spellEnd"/>
      <w:r w:rsidRPr="00177814">
        <w:rPr>
          <w:i/>
        </w:rPr>
        <w:t xml:space="preserve"> Programming Interface (API)</w:t>
      </w:r>
    </w:p>
    <w:p w14:paraId="41A02357" w14:textId="1C82FDB5"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Funktionen dieses Systems </w:t>
      </w:r>
      <w:r>
        <w:t xml:space="preserve">den Programmen zur Verfügung zu stellen </w:t>
      </w:r>
      <w:r>
        <w:fldChar w:fldCharType="begin"/>
      </w:r>
      <w:r w:rsidR="003274BA">
        <w:instrText xml:space="preserve"> ADDIN ZOTERO_ITEM CSL_CITATION {"citationID":"DZuW3z22","properties":{"formattedCitation":"(Vgl. Kaufmann &amp; M\\uc0\\u252{}lder, (2023), S. 241)","plainCitation":"(Vgl. Kaufmann &amp; Mülder, (2023), S. 241)","noteIndex":0},"citationItems":[{"id":"pJDobdgl/n5HVDqZ7","uris":["http://zotero.org/users/10411486/items/F3X9WZDX"],"itemData":{"id":798,"type":"book","event-place":"Wiesbaden","ISBN":"978-3-658-37936-0","language":"de","note":"DOI: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3274BA" w:rsidRPr="003274BA">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3274BA">
        <w:instrText xml:space="preserve"> ADDIN ZOTERO_ITEM CSL_CITATION {"citationID":"XyUqIfM5","properties":{"formattedCitation":"(Vgl. Broy, (2023), S. 180)","plainCitation":"(Vgl. Broy, (2023), S. 180)","noteIndex":0},"citationItems":[{"id":"pJDobdgl/Vo5F6rhv","uris":["http://zotero.org/users/10411486/items/GR22XDMT"],"itemData":{"id":820,"type":"book","event-place":"Berlin,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6F588BFE"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3274BA">
        <w:instrText xml:space="preserve"> ADDIN ZOTERO_ITEM CSL_CITATION {"citationID":"nyMgF1YU","properties":{"formattedCitation":"(Vgl. Kaufmann &amp; M\\uc0\\u252{}lder, (2023), S. 316, 322)","plainCitation":"(Vgl. Kaufmann &amp; Mülder, (2023), S. 316, 322)","noteIndex":0},"citationItems":[{"id":"pJDobdgl/n5HVDqZ7","uris":["http://zotero.org/users/10411486/items/F3X9WZDX"],"itemData":{"id":798,"type":"book","event-place":"Wiesbaden","ISBN":"978-3-658-37936-0","language":"de","note":"DOI: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3274BA" w:rsidRPr="003274BA">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17E2CFFA"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3274BA">
        <w:instrText xml:space="preserve"> ADDIN ZOTERO_ITEM CSL_CITATION {"citationID":"yRqNeQw3","properties":{"formattedCitation":"(Vgl. Scheer et al., (2003), S. 5)","plainCitation":"(Vgl. Scheer et al., (2003), S. 5)","noteIndex":0},"citationItems":[{"id":"pJDobdgl/n5T3MiH8","uris":["http://zotero.org/users/10411486/items/JP8BMRA5"],"itemData":{"id":796,"type":"book","event-place":"Berlin,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37C7E59D"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„Delivery Pipeline“</w:t>
      </w:r>
      <w:r>
        <w:t xml:space="preserve"> verstanden </w:t>
      </w:r>
      <w:r>
        <w:fldChar w:fldCharType="begin"/>
      </w:r>
      <w:r w:rsidR="003274BA">
        <w:instrText xml:space="preserve"> ADDIN ZOTERO_ITEM CSL_CITATION {"citationID":"G17z5q8A","properties":{"formattedCitation":"(Vgl. Alt et al., (2017), S. 27)","plainCitation":"(Vgl. Alt et al., (2017), S. 27)","noteIndex":0},"citationItems":[{"id":"pJDobdgl/R5P7JZwy","uris":["http://zotero.org/users/10411486/items/A9ADBCEP"],"itemData":{"id":802,"type":"book","collection-title":"essentials","event-place":"Wiesbaden","ISBN":"978-3-658-18703-3","language":"en","note":"DOI: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051E80BC" w14:textId="77777777" w:rsidR="002A7853" w:rsidRDefault="002A7853">
      <w:pPr>
        <w:rPr>
          <w:rStyle w:val="Grundzkursiv"/>
          <w:szCs w:val="20"/>
        </w:rPr>
      </w:pPr>
      <w:r>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4176B30D"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3274BA">
        <w:instrText xml:space="preserve"> ADDIN ZOTERO_ITEM CSL_CITATION {"citationID":"04D4J92V","properties":{"formattedCitation":"(Vgl. Alt et al., (2017), S. 29)","plainCitation":"(Vgl. Alt et al., (2017), S. 29)","noteIndex":0},"citationItems":[{"id":"pJDobdgl/R5P7JZwy","uris":["http://zotero.org/users/10411486/items/A9ADBCEP"],"itemData":{"id":802,"type":"book","collection-title":"essentials","event-place":"Wiesbaden","ISBN":"978-3-658-18703-3","language":"en","note":"DOI: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68D8AD2E" w:rsidR="00820AEC" w:rsidRDefault="00C041EC" w:rsidP="00820AEC">
      <w:pPr>
        <w:pStyle w:val="Grundtext"/>
      </w:pPr>
      <w:r>
        <w:t>Der Begriff „</w:t>
      </w:r>
      <w:r w:rsidR="00820AEC" w:rsidRPr="008D52E8">
        <w:t>DevOps</w:t>
      </w:r>
      <w:r>
        <w:t>“</w:t>
      </w:r>
      <w:r w:rsidR="00820AEC">
        <w:t xml:space="preserve"> setzt sich aus den Worten „</w:t>
      </w:r>
      <w:r w:rsidR="00820AEC" w:rsidRPr="00232687">
        <w:t>Development</w:t>
      </w:r>
      <w:r w:rsidR="00820AEC">
        <w:t xml:space="preserve">“ und „(IT)-Operations“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3274BA">
        <w:instrText xml:space="preserve"> ADDIN ZOTERO_ITEM CSL_CITATION {"citationID":"CIZDUmYN","properties":{"formattedCitation":"(Vgl. Halstenberg et al., (2020), S. 1)","plainCitation":"(Vgl. Halstenberg et al., (2020), S. 1)","noteIndex":0},"citationItems":[{"id":"pJDobdgl/MFNcQOF5","uris":["http://zotero.org/users/10411486/items/VXRL5FSS"],"itemData":{"id":800,"type":"book","collection-title":"essentials","event-place":"Wiesbaden","ISBN":"978-3-658-31404-0","language":"de","note":"DOI: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w:t>
      </w:r>
      <w:r w:rsidR="00820AEC" w:rsidRPr="00232687">
        <w:t>Development</w:t>
      </w:r>
      <w:r w:rsidR="00820AEC">
        <w:t>“ und „Operations“</w:t>
      </w:r>
      <w:r w:rsidR="00820AEC" w:rsidRPr="00051BCA">
        <w:t xml:space="preserve"> </w:t>
      </w:r>
      <w:r w:rsidR="00820AEC">
        <w:t xml:space="preserve">sind </w:t>
      </w:r>
      <w:r>
        <w:t xml:space="preserve">eigenständige </w:t>
      </w:r>
      <w:r w:rsidR="00820AEC" w:rsidRPr="00051BCA">
        <w:t>Organisationseinheiten im IT-Bereich</w:t>
      </w:r>
      <w:r>
        <w:t xml:space="preserve"> mit </w:t>
      </w:r>
      <w:r w:rsidR="00820AEC" w:rsidRPr="00051BCA">
        <w:t xml:space="preserve">unterschiedliche Zielsetzungen </w:t>
      </w:r>
      <w:r w:rsidR="00820AEC">
        <w:fldChar w:fldCharType="begin"/>
      </w:r>
      <w:r w:rsidR="003274BA">
        <w:instrText xml:space="preserve"> ADDIN ZOTERO_ITEM CSL_CITATION {"citationID":"BPK9WbOa","properties":{"formattedCitation":"(Vgl. Alt et al., (2017), S. 23)","plainCitation":"(Vgl. Alt et al., (2017), S. 23)","noteIndex":0},"citationItems":[{"id":"pJDobdgl/R5P7JZwy","uris":["http://zotero.org/users/10411486/items/A9ADBCEP"],"itemData":{"id":802,"type":"book","collection-title":"essentials","event-place":"Wiesbaden","ISBN":"978-3-658-18703-3","language":"en","note":"DOI: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3274BA">
        <w:instrText xml:space="preserve"> ADDIN ZOTERO_ITEM CSL_CITATION {"citationID":"rUNRvkIO","properties":{"formattedCitation":"(Vgl. Halstenberg et al., (2020), S. 1)","plainCitation":"(Vgl. Halstenberg et al., (2020), S. 1)","noteIndex":0},"citationItems":[{"id":"pJDobdgl/MFNcQOF5","uris":["http://zotero.org/users/10411486/items/VXRL5FSS"],"itemData":{"id":800,"type":"book","collection-title":"essentials","event-place":"Wiesbaden","ISBN":"978-3-658-31404-0","language":"de","note":"DOI: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4F66A45"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3274BA">
        <w:instrText xml:space="preserve"> ADDIN ZOTERO_ITEM CSL_CITATION {"citationID":"n9Xzg3go","properties":{"formattedCitation":"(Vgl. Kaufmann &amp; M\\uc0\\u252{}lder, (2023), S. 99)","plainCitation":"(Vgl. Kaufmann &amp; Mülder, (2023), S. 99)","noteIndex":0},"citationItems":[{"id":"pJDobdgl/n5HVDqZ7","uris":["http://zotero.org/users/10411486/items/F3X9WZDX"],"itemData":{"id":798,"type":"book","event-place":"Wiesbaden","ISBN":"978-3-658-37936-0","language":"de","note":"DOI: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3274BA" w:rsidRPr="003274BA">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46E9E2E9"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3274BA">
        <w:instrText xml:space="preserve"> ADDIN ZOTERO_ITEM CSL_CITATION {"citationID":"NEuoRIzm","properties":{"formattedCitation":"(Vgl. Kaufmann &amp; M\\uc0\\u252{}lder, (2023), S. 99)","plainCitation":"(Vgl. Kaufmann &amp; Mülder, (2023), S. 99)","noteIndex":0},"citationItems":[{"id":"pJDobdgl/n5HVDqZ7","uris":["http://zotero.org/users/10411486/items/F3X9WZDX"],"itemData":{"id":798,"type":"book","event-place":"Wiesbaden","ISBN":"978-3-658-37936-0","language":"de","note":"DOI: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3274BA" w:rsidRPr="003274BA">
        <w:rPr>
          <w:szCs w:val="24"/>
        </w:rPr>
        <w:t>(Vgl. Kaufmann &amp; Mülder, (2023), S. 99)</w:t>
      </w:r>
      <w:r>
        <w:fldChar w:fldCharType="end"/>
      </w:r>
      <w:r w:rsidR="00077FC0">
        <w:t>.</w:t>
      </w:r>
    </w:p>
    <w:p w14:paraId="63F7DCEC" w14:textId="77777777" w:rsidR="00181A7A" w:rsidRDefault="00181A7A">
      <w:pPr>
        <w:rPr>
          <w:i/>
          <w:szCs w:val="20"/>
        </w:rPr>
      </w:pPr>
      <w:r>
        <w:rPr>
          <w:i/>
        </w:rPr>
        <w:br w:type="page"/>
      </w:r>
    </w:p>
    <w:p w14:paraId="596966AE" w14:textId="6B6A3172" w:rsidR="00486154" w:rsidRPr="003F015A" w:rsidRDefault="00486154" w:rsidP="003F015A">
      <w:pPr>
        <w:pStyle w:val="Grundtext"/>
      </w:pPr>
      <w:r w:rsidRPr="003F015A">
        <w:rPr>
          <w:i/>
        </w:rPr>
        <w:lastRenderedPageBreak/>
        <w:t>Enterprise Resource Planning (ERP)</w:t>
      </w:r>
    </w:p>
    <w:p w14:paraId="3B94F86E" w14:textId="1F8A73CA" w:rsidR="00486154" w:rsidRDefault="00486154" w:rsidP="00486154">
      <w:pPr>
        <w:pStyle w:val="Grundtext"/>
      </w:pPr>
      <w:r>
        <w:t xml:space="preserve">ERP-Systeme sind große, modulare Unternehmens-Anwendungen, die für die meisten Geschäftsprozesse im Unternehmen bestimmt sind </w:t>
      </w:r>
      <w:r>
        <w:fldChar w:fldCharType="begin"/>
      </w:r>
      <w:r w:rsidR="003274BA">
        <w:instrText xml:space="preserve"> ADDIN ZOTERO_ITEM CSL_CITATION {"citationID":"xZhA9pbs","properties":{"formattedCitation":"(Vgl. Pek\\uc0\\u353{}a, (2018), S. 1)","plainCitation":"(Vgl. Pekša, (2018), S. 1)","noteIndex":0},"citationItems":[{"id":"pJDobdgl/9KJo5e1x","uris":["http://zotero.org/users/10411486/items/E4R6TA2V"],"itemData":{"id":804,"type":"article-journal","abstract":"Enterprise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3274BA" w:rsidRPr="003274BA">
        <w:rPr>
          <w:szCs w:val="24"/>
        </w:rPr>
        <w:t>(Vgl. Pekša, (2018), S. 1)</w:t>
      </w:r>
      <w:r>
        <w:fldChar w:fldCharType="end"/>
      </w:r>
      <w:r>
        <w:t xml:space="preserve">. </w:t>
      </w:r>
    </w:p>
    <w:p w14:paraId="5D0B57EB" w14:textId="52489F6F" w:rsidR="00486154" w:rsidRDefault="00486154" w:rsidP="00486154">
      <w:pPr>
        <w:pStyle w:val="Grundtext"/>
      </w:pPr>
      <w:r>
        <w:t xml:space="preserve">Sie </w:t>
      </w:r>
      <w:r w:rsidRPr="00DB6AD9">
        <w:t xml:space="preserve">unterstützen ganzheitlich die </w:t>
      </w:r>
      <w:r>
        <w:t>Geschäftsp</w:t>
      </w:r>
      <w:r w:rsidRPr="00DB6AD9">
        <w:t>rozesse</w:t>
      </w:r>
      <w:r>
        <w:t xml:space="preserve"> i</w:t>
      </w:r>
      <w:r w:rsidR="006D04D6">
        <w:t xml:space="preserve">n unterschiedlichen Funktionsbereichen des </w:t>
      </w:r>
      <w:r w:rsidRPr="00DB6AD9">
        <w:t>Unternehmen</w:t>
      </w:r>
      <w:r w:rsidR="006D04D6">
        <w:t>s</w:t>
      </w:r>
      <w:r>
        <w:t xml:space="preserve">, wie </w:t>
      </w:r>
      <w:r w:rsidR="006D04D6">
        <w:t xml:space="preserve">zum Beispiel </w:t>
      </w:r>
      <w:r w:rsidRPr="00DB6AD9">
        <w:t>im Finanzwesen und Controlling</w:t>
      </w:r>
      <w:r w:rsidR="006D04D6">
        <w:t xml:space="preserve">, </w:t>
      </w:r>
      <w:r w:rsidR="00C041EC">
        <w:t xml:space="preserve">im Einkauf </w:t>
      </w:r>
      <w:r w:rsidR="006D04D6">
        <w:t xml:space="preserve">oder auch </w:t>
      </w:r>
      <w:r w:rsidR="00C041EC">
        <w:t xml:space="preserve">in </w:t>
      </w:r>
      <w:r w:rsidRPr="00DB6AD9">
        <w:t xml:space="preserve">der Produktionsplanung und </w:t>
      </w:r>
      <w:r w:rsidR="006D04D6">
        <w:t>Produktions</w:t>
      </w:r>
      <w:r>
        <w:t>s</w:t>
      </w:r>
      <w:r w:rsidRPr="00DB6AD9">
        <w:t>teuerung</w:t>
      </w:r>
      <w:r w:rsidR="00C041EC">
        <w:t xml:space="preserve"> </w:t>
      </w:r>
      <w:r w:rsidRPr="00DB6AD9">
        <w:t xml:space="preserve">und </w:t>
      </w:r>
      <w:r w:rsidR="006D04D6">
        <w:t xml:space="preserve">in </w:t>
      </w:r>
      <w:r w:rsidRPr="00DB6AD9">
        <w:t>der Logistik</w:t>
      </w:r>
      <w:r w:rsidR="006D04D6">
        <w:t xml:space="preserve">. Dabei nutzen die verschiedenen Anwendungen des ERP-Systems </w:t>
      </w:r>
      <w:r w:rsidRPr="00DB6AD9">
        <w:t>eine</w:t>
      </w:r>
      <w:r>
        <w:t xml:space="preserve"> </w:t>
      </w:r>
      <w:r w:rsidRPr="00DB6AD9">
        <w:t>gemeinsame</w:t>
      </w:r>
      <w:r>
        <w:t xml:space="preserve"> </w:t>
      </w:r>
      <w:r w:rsidRPr="00DB6AD9">
        <w:t xml:space="preserve">Datenbasis </w:t>
      </w:r>
      <w:r>
        <w:fldChar w:fldCharType="begin"/>
      </w:r>
      <w:r w:rsidR="003274BA">
        <w:instrText xml:space="preserve"> ADDIN ZOTERO_ITEM CSL_CITATION {"citationID":"q0tKcDWX","properties":{"formattedCitation":"(Vgl. Frick et al., (2008), S. 1)","plainCitation":"(Vgl. Frick et al., (2008), S. 1)","noteIndex":0},"citationItems":[{"id":"pJDobdgl/bKHbkcfG","uris":["http://zotero.org/users/10411486/items/RMKSKIW9"],"itemData":{"id":812,"type":"book","event-place":"Wiesbaden","ISBN":"978-3-8348-0361-0","language":"de","note":"DOI: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3274BA" w:rsidRPr="003274BA">
        <w:t>(Vgl. Frick et al., (2008), S. 1)</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757FB65F"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3274BA">
        <w:instrText xml:space="preserve"> ADDIN ZOTERO_ITEM CSL_CITATION {"citationID":"bIsmFruH","properties":{"formattedCitation":"(Vgl. Kaufmann &amp; M\\uc0\\u252{}lder, (2023), S. 380)","plainCitation":"(Vgl. Kaufmann &amp; Mülder, (2023), S. 380)","noteIndex":0},"citationItems":[{"id":"pJDobdgl/n5HVDqZ7","uris":["http://zotero.org/users/10411486/items/F3X9WZDX"],"itemData":{"id":798,"type":"book","event-place":"Wiesbaden","ISBN":"978-3-658-37936-0","language":"de","note":"DOI: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3274BA" w:rsidRPr="003274BA">
        <w:rPr>
          <w:szCs w:val="24"/>
        </w:rPr>
        <w:t>(Vgl. Kaufmann &amp; Mülder, (2023), S. 380)</w:t>
      </w:r>
      <w:r w:rsidR="007E574C">
        <w:fldChar w:fldCharType="end"/>
      </w:r>
      <w:r w:rsidR="00077FC0">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0CF16E97"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3274BA">
        <w:instrText xml:space="preserve"> ADDIN ZOTERO_ITEM CSL_CITATION {"citationID":"4JfT0Tjv","properties":{"formattedCitation":"(Vgl. Kaufmann &amp; M\\uc0\\u252{}lder, (2023), S. 503)","plainCitation":"(Vgl. Kaufmann &amp; Mülder, (2023), S. 503)","noteIndex":0},"citationItems":[{"id":"pJDobdgl/n5HVDqZ7","uris":["http://zotero.org/users/10411486/items/F3X9WZDX"],"itemData":{"id":798,"type":"book","event-place":"Wiesbaden","ISBN":"978-3-658-37936-0","language":"de","note":"DOI: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3274BA" w:rsidRPr="003274BA">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5105DCE4" w:rsidR="00722DB0" w:rsidRDefault="00722DB0" w:rsidP="00820AEC">
      <w:pPr>
        <w:pStyle w:val="Grundtext"/>
      </w:pPr>
      <w:r w:rsidRPr="00EA1091">
        <w:t xml:space="preserve">JDBC ist eine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3274BA">
        <w:instrText xml:space="preserve"> ADDIN ZOTERO_ITEM CSL_CITATION {"citationID":"xoCqZj9D","properties":{"formattedCitation":"(Vgl. ORACLE, (2023))","plainCitation":"(Vgl. ORACLE, (2023))","noteIndex":0},"citationItems":[{"id":"pJDobdgl/K1g3nOWd","uris":["http://zotero.org/users/10411486/items/DRADJSLZ"],"itemData":{"id":818,"type":"document","title":"ORACLE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4EB32288"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3274BA">
        <w:rPr>
          <w:rStyle w:val="Grundzkursiv"/>
          <w:i w:val="0"/>
        </w:rPr>
        <w:instrText xml:space="preserve"> ADDIN ZOTERO_ITEM CSL_CITATION {"citationID":"80uJuiX7","properties":{"formattedCitation":"(Vgl. Burnus, (2008), S. 81)","plainCitation":"(Vgl. Burnus, (2008), S. 81)","noteIndex":0},"citationItems":[{"id":"pJDobdgl/zPTyd1mx","uris":["http://zotero.org/users/10411486/items/8FS6RD42"],"itemData":{"id":857,"type":"book","abstract":"Datenbanksysteme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337C8D81" w:rsidR="00F414DA" w:rsidRDefault="00113D2D" w:rsidP="00460B35">
      <w:pPr>
        <w:pStyle w:val="Grundtext"/>
        <w:rPr>
          <w:rStyle w:val="Grundzkursiv"/>
          <w:i w:val="0"/>
        </w:rPr>
      </w:pPr>
      <w:r>
        <w:rPr>
          <w:rStyle w:val="Grundzkursiv"/>
          <w:i w:val="0"/>
        </w:rPr>
        <w:t xml:space="preserve">Die präzise Bezeichnung ist </w:t>
      </w:r>
      <w:r w:rsidR="0035464B">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5464B">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3274BA">
        <w:rPr>
          <w:rStyle w:val="Grundzkursiv"/>
          <w:i w:val="0"/>
        </w:rPr>
        <w:instrText xml:space="preserve"> ADDIN ZOTERO_ITEM CSL_CITATION {"citationID":"qQZs5SUa","properties":{"formattedCitation":"(Vgl. Kaufmann &amp; M\\uc0\\u252{}lder, (2023), S. 283)","plainCitation":"(Vgl. Kaufmann &amp; Mülder, (2023), S. 283)","noteIndex":0},"citationItems":[{"id":"pJDobdgl/n5HVDqZ7","uris":["http://zotero.org/users/10411486/items/F3X9WZDX"],"itemData":{"id":798,"type":"book","event-place":"Wiesbaden","ISBN":"978-3-658-37936-0","language":"de","note":"DOI: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3274BA" w:rsidRPr="003274BA">
        <w:rPr>
          <w:szCs w:val="24"/>
        </w:rPr>
        <w:t>(Vgl. Kaufmann &amp; Mülder, (2023), S. 283)</w:t>
      </w:r>
      <w:r w:rsidR="00EF0EB0">
        <w:rPr>
          <w:rStyle w:val="Grundzkursiv"/>
          <w:i w:val="0"/>
        </w:rPr>
        <w:fldChar w:fldCharType="end"/>
      </w:r>
      <w:r w:rsidR="002F4FA4">
        <w:rPr>
          <w:rStyle w:val="Grundzkursiv"/>
          <w:i w:val="0"/>
        </w:rPr>
        <w:t>.</w:t>
      </w:r>
    </w:p>
    <w:p w14:paraId="42C1911C" w14:textId="77777777" w:rsidR="00181A7A" w:rsidRDefault="00181A7A">
      <w:pPr>
        <w:rPr>
          <w:i/>
          <w:szCs w:val="20"/>
        </w:rPr>
      </w:pPr>
      <w:r>
        <w:rPr>
          <w:i/>
        </w:rPr>
        <w:br w:type="page"/>
      </w:r>
    </w:p>
    <w:p w14:paraId="5507BCCA" w14:textId="36E322FA" w:rsidR="00EA3367" w:rsidRPr="00EA3367" w:rsidRDefault="00EA3367" w:rsidP="00460B35">
      <w:pPr>
        <w:pStyle w:val="Grundtext"/>
        <w:rPr>
          <w:i/>
        </w:rPr>
      </w:pPr>
      <w:r w:rsidRPr="00EA3367">
        <w:rPr>
          <w:i/>
        </w:rPr>
        <w:lastRenderedPageBreak/>
        <w:t>Release Candidates (RC )</w:t>
      </w:r>
    </w:p>
    <w:p w14:paraId="151899C2" w14:textId="2C85023B"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3274BA">
        <w:rPr>
          <w:rStyle w:val="Grundzkursiv"/>
          <w:i w:val="0"/>
        </w:rPr>
        <w:instrText xml:space="preserve"> ADDIN ZOTERO_ITEM CSL_CITATION {"citationID":"TIa2T8US","properties":{"formattedCitation":"(Vgl. Kusay-Merkle, (2018), S. 292)","plainCitation":"(Vgl. Kusay-Merkle, (2018), S. 292)","noteIndex":0},"citationItems":[{"id":"pJDobdgl/8jLBNy2h","uris":["http://zotero.org/users/10411486/items/WH8QGAUR"],"itemData":{"id":83,"type":"book","event-place":"Berlin,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3C2A7609" w:rsidR="006A789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3274BA">
        <w:instrText xml:space="preserve"> ADDIN ZOTERO_ITEM CSL_CITATION {"citationID":"8lS1vShr","properties":{"formattedCitation":"(Vgl. Meier, (2010), S. 6)","plainCitation":"(Vgl. Meier, (2010), S. 6)","noteIndex":0},"citationItems":[{"id":"pJDobdgl/KYFGiz8b","uris":["http://zotero.org/users/10411486/items/PTKNK9QG"],"itemData":{"id":815,"type":"book","collection-title":"eXamen.press","event-place":"Berlin,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26EF1829"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3274BA">
        <w:instrText xml:space="preserve"> ADDIN ZOTERO_ITEM CSL_CITATION {"citationID":"LkwMDTB2","properties":{"formattedCitation":"(Vgl. Valentini et al., (2013), S. 9)","plainCitation":"(Vgl. Valentini et al., (2013), S. 9)","noteIndex":0},"citationItems":[{"id":"pJDobdgl/uevQm2KR","uris":["http://zotero.org/users/10411486/items/SFULUNLV"],"itemData":{"id":794,"type":"book","collection-title":"Xpert.press","event-place":"Berlin,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3008ABB8"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3274BA">
        <w:instrText xml:space="preserve"> ADDIN ZOTERO_ITEM CSL_CITATION {"citationID":"arn4y3yt","properties":{"formattedCitation":"(Vgl. Valentini et al., (2013), S. 9)","plainCitation":"(Vgl. Valentini et al., (2013), S. 9)","noteIndex":0},"citationItems":[{"id":"pJDobdgl/uevQm2KR","uris":["http://zotero.org/users/10411486/items/SFULUNLV"],"itemData":{"id":794,"type":"book","collection-title":"Xpert.press","event-place":"Berlin,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2B3B2FB9"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3274BA">
        <w:instrText xml:space="preserve"> ADDIN ZOTERO_ITEM CSL_CITATION {"citationID":"rMdQceUr","properties":{"formattedCitation":"(Vgl. Kaufmann &amp; M\\uc0\\u252{}lder, (2023), S. 502)","plainCitation":"(Vgl. Kaufmann &amp; Mülder, (2023), S. 502)","noteIndex":0},"citationItems":[{"id":"pJDobdgl/n5HVDqZ7","uris":["http://zotero.org/users/10411486/items/F3X9WZDX"],"itemData":{"id":798,"type":"book","event-place":"Wiesbaden","ISBN":"978-3-658-37936-0","language":"de","note":"DOI: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3274BA" w:rsidRPr="003274BA">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366DB977"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3274BA">
        <w:instrText xml:space="preserve"> ADDIN ZOTERO_ITEM CSL_CITATION {"citationID":"7E9WCAIJ","properties":{"formattedCitation":"(Vgl. Timinger, (2015), S. 314 f.)","plainCitation":"(Vgl. Timinger, (2015), S. 314 f.)","noteIndex":0},"citationItems":[{"id":"pJDobdgl/46oja56X","uris":["http://zotero.org/users/10411486/items/PLLNAC9H"],"itemData":{"id":792,"type":"book","publisher":"Wiley-VCH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45577746"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3274BA">
        <w:instrText xml:space="preserve"> ADDIN ZOTERO_ITEM CSL_CITATION {"citationID":"iHSsjjJi","properties":{"formattedCitation":"(Vgl. Carle et al., (2013), S. 1)","plainCitation":"(Vgl. Carle et al., (2013), S. 1)","noteIndex":0},"citationItems":[{"id":"pJDobdgl/tojEb5ec","uris":["http://zotero.org/users/10411486/items/FDYXVRMB"],"itemData":{"id":859,"type":"document","abstract":"Kurzeinführing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782E43D9" w14:textId="77777777" w:rsidR="00181A7A" w:rsidRDefault="00181A7A">
      <w:pPr>
        <w:rPr>
          <w:i/>
          <w:szCs w:val="20"/>
        </w:rPr>
      </w:pPr>
      <w:r>
        <w:rPr>
          <w:i/>
        </w:rPr>
        <w:br w:type="page"/>
      </w:r>
    </w:p>
    <w:p w14:paraId="47EBE6DA" w14:textId="16E8B32B" w:rsidR="00E46679" w:rsidRPr="003F015A" w:rsidRDefault="00E46679" w:rsidP="003F015A">
      <w:pPr>
        <w:pStyle w:val="Grundtext"/>
      </w:pPr>
      <w:r w:rsidRPr="003F015A">
        <w:rPr>
          <w:i/>
        </w:rPr>
        <w:lastRenderedPageBreak/>
        <w:t xml:space="preserve">Validation </w:t>
      </w:r>
    </w:p>
    <w:p w14:paraId="40042039" w14:textId="6EA94D73"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3274BA">
        <w:instrText xml:space="preserve"> ADDIN ZOTERO_ITEM CSL_CITATION {"citationID":"Ya9GDYCO","properties":{"formattedCitation":"(Vgl. Alpar et al., (2023), S. 395)","plainCitation":"(Vgl. Alpar et al., (2023), S. 395)","noteIndex":0},"citationItems":[{"id":"pJDobdgl/XaDY172X","uris":["http://zotero.org/users/10411486/items/TNMHKFRS"],"itemData":{"id":833,"type":"book","event-place":"Wiesbaden","ISBN":"978-3-658-40351-5","language":"de","note":"DOI: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56234BAF" w:rsidR="00EC2494" w:rsidRPr="003F015A" w:rsidRDefault="00F15530" w:rsidP="003F015A">
      <w:pPr>
        <w:pStyle w:val="Grundtext"/>
      </w:pPr>
      <w:r>
        <w:rPr>
          <w:i/>
        </w:rPr>
        <w:t>Verifizierung</w:t>
      </w:r>
      <w:r w:rsidR="00EC2494" w:rsidRPr="003F015A">
        <w:rPr>
          <w:i/>
        </w:rPr>
        <w:t xml:space="preserve"> </w:t>
      </w:r>
    </w:p>
    <w:p w14:paraId="423D0F68" w14:textId="7566EF5D" w:rsidR="00EC2494"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3274BA">
        <w:instrText xml:space="preserve"> ADDIN ZOTERO_ITEM CSL_CITATION {"citationID":"U9XD3icP","properties":{"formattedCitation":"(Vgl. Alpar et al., (2023), S. 398)","plainCitation":"(Vgl. Alpar et al., (2023), S. 398)","noteIndex":0},"citationItems":[{"id":"pJDobdgl/XaDY172X","uris":["http://zotero.org/users/10411486/items/TNMHKFRS"],"itemData":{"id":833,"type":"book","event-place":"Wiesbaden","ISBN":"978-3-658-40351-5","language":"de","note":"DOI: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0E81AF2A"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3274BA">
        <w:instrText xml:space="preserve"> ADDIN ZOTERO_ITEM CSL_CITATION {"citationID":"QWwv5R2T","properties":{"formattedCitation":"(Vgl. Aichele &amp; Sch\\uc0\\u246{}nberger, (2014), S. 138)","plainCitation":"(Vgl. Aichele &amp; Schönberger, (2014), S. 138)","noteIndex":0},"citationItems":[{"id":"pJDobdgl/FdQvnOo5","uris":["http://zotero.org/users/10411486/items/L3II5ST8"],"itemData":{"id":824,"type":"book","event-place":"Wiesbaden","ISBN":"978-3-8348-2435-6","language":"de","note":"DOI: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4965ECAE" w14:textId="3E03B0C4" w:rsidR="000C545C" w:rsidRPr="000C545C" w:rsidRDefault="000C545C" w:rsidP="00820AEC">
      <w:pPr>
        <w:pStyle w:val="Grundtext"/>
        <w:rPr>
          <w:i/>
        </w:rPr>
      </w:pPr>
      <w:r w:rsidRPr="000C545C">
        <w:rPr>
          <w:i/>
        </w:rPr>
        <w:t>World Wide Web (WWW)</w:t>
      </w:r>
    </w:p>
    <w:p w14:paraId="23366616" w14:textId="1029DD50"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3274BA">
        <w:instrText xml:space="preserve"> ADDIN ZOTERO_ITEM CSL_CITATION {"citationID":"NA4ARKB8","properties":{"formattedCitation":"(Vgl. Kaufmann &amp; M\\uc0\\u252{}lder, (2023), S. 214 f.)","plainCitation":"(Vgl. Kaufmann &amp; Mülder, (2023), S. 214 f.)","noteIndex":0},"citationItems":[{"id":"pJDobdgl/n5HVDqZ7","uris":["http://zotero.org/users/10411486/items/F3X9WZDX"],"itemData":{"id":798,"type":"book","event-place":"Wiesbaden","ISBN":"978-3-658-37936-0","language":"de","note":"DOI: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3274BA" w:rsidRPr="003274BA">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3074BD8C" w:rsidR="00177814" w:rsidRDefault="00177814" w:rsidP="00820AEC">
      <w:pPr>
        <w:pStyle w:val="Grundtext"/>
      </w:pPr>
      <w:r>
        <w:t xml:space="preserve">Ein </w:t>
      </w:r>
      <w:r w:rsidRPr="00177814">
        <w:t xml:space="preserve">WWW -Server </w:t>
      </w:r>
      <w:r w:rsidR="00C44F37">
        <w:t xml:space="preserve">(Web-Server) ist eine Software, die Anfragen über </w:t>
      </w:r>
      <w:r w:rsidR="0091602B">
        <w:t xml:space="preserve">im </w:t>
      </w:r>
      <w:r w:rsidR="00C44F37">
        <w:t xml:space="preserve">Internet </w:t>
      </w:r>
      <w:r w:rsidR="0091602B">
        <w:t xml:space="preserve">über das </w:t>
      </w:r>
      <w:r w:rsidR="003C1ECA">
        <w:t>HTTP</w:t>
      </w:r>
      <w:r w:rsidR="0091602B">
        <w:t xml:space="preserve">-Protokoll </w:t>
      </w:r>
      <w:r w:rsidR="00C44F37">
        <w:t xml:space="preserve">empfängt und beantwortet </w:t>
      </w:r>
      <w:r w:rsidR="00C44F37">
        <w:fldChar w:fldCharType="begin"/>
      </w:r>
      <w:r w:rsidR="003274BA">
        <w:instrText xml:space="preserve"> ADDIN ZOTERO_ITEM CSL_CITATION {"citationID":"ZUMNBmLA","properties":{"formattedCitation":"(Vgl. Alpar et al., (2023), S. 537)","plainCitation":"(Vgl. Alpar et al., (2023), S. 537)","noteIndex":0},"citationItems":[{"id":"pJDobdgl/XaDY172X","uris":["http://zotero.org/users/10411486/items/TNMHKFRS"],"itemData":{"id":833,"type":"book","event-place":"Wiesbaden","ISBN":"978-3-658-40351-5","language":"de","note":"DOI: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728542"/>
      <w:r>
        <w:lastRenderedPageBreak/>
        <w:t>Einleitung</w:t>
      </w:r>
      <w:bookmarkEnd w:id="18"/>
      <w:bookmarkEnd w:id="19"/>
      <w:bookmarkEnd w:id="20"/>
      <w:bookmarkEnd w:id="21"/>
    </w:p>
    <w:p w14:paraId="135BD191" w14:textId="58713DE0" w:rsidR="00D079E5" w:rsidRDefault="002557ED" w:rsidP="002557ED">
      <w:pPr>
        <w:pStyle w:val="Grundtext"/>
      </w:pPr>
      <w:r>
        <w:t xml:space="preserve">Im Rahmen der Praxisphase des Bachelor Studiengangs „Wirtschaftsinformatik Online“ an der Hochschule für Technik Berlin wurde das Projekt zur Bereitstellung und Test der Software „Progress Monitor“ </w:t>
      </w:r>
      <w:r w:rsidR="00227AED">
        <w:t xml:space="preserve">im Unternehmen Softzoll GmbH &amp; Co. KG (Softzoll) </w:t>
      </w:r>
      <w:r>
        <w:t xml:space="preserve">durchgeführt. </w:t>
      </w:r>
    </w:p>
    <w:p w14:paraId="69D10AF5" w14:textId="18C44656"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262F17">
        <w:t xml:space="preserve"> Für die Realisierung der Dienstleistungen wird von Softzoll selbstentwickelte Software eingesetzt. </w:t>
      </w:r>
    </w:p>
    <w:p w14:paraId="1BE3C166" w14:textId="14B8A055" w:rsidR="00657618"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3274BA">
        <w:instrText xml:space="preserve"> ADDIN ZOTERO_ITEM CSL_CITATION {"citationID":"bxMOBMdz","properties":{"formattedCitation":"(Vgl. Kirner et al., (2006), S. 2)","plainCitation":"(Vgl. Kirner et al., (2006), S. 2)","noteIndex":0},"citationItems":[{"id":"pJDobdgl/0eB3rG2N","uris":["http://zotero.org/users/10411486/items/2TD4K938"],"itemData":{"id":767,"type":"report","publisher":"Mitteilungen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Dazu gehört auch das Qualitätsmanagement, das sicherstellt, dass der Produktqualität erhalten bleibt bzw. die Produktqualität verbessert wird</w:t>
      </w:r>
      <w:r w:rsidR="00A71E8C">
        <w:t xml:space="preserve"> (</w:t>
      </w:r>
      <w:r w:rsidR="00A71E8C">
        <w:fldChar w:fldCharType="begin"/>
      </w:r>
      <w:r w:rsidR="003274BA">
        <w:instrText xml:space="preserve"> ADDIN ZOTERO_ITEM CSL_CITATION {"citationID":"QmlKJR6g","properties":{"formattedCitation":"(Vgl. Bechmann &amp; Landerer, (2010), S. 9 ff.)","plainCitation":"(Vgl. Bechmann &amp; Landerer, (2010), S. 9 ff.)","noteIndex":0},"citationItems":[{"id":"pJDobdgl/EOSQ1Uui","uris":["http://zotero.org/users/10411486/items/9UUW8KYF"],"itemData":{"id":760,"type":"book","collection-title":"Betriebs-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Zur Fehleranalyse und zur stetigen Überprüfung der Softwarequalität sowie </w:t>
      </w:r>
      <w:r w:rsidR="00F15530">
        <w:t>zur</w:t>
      </w:r>
      <w:r>
        <w:t xml:space="preserve"> </w:t>
      </w:r>
      <w:r w:rsidR="00D00219">
        <w:t>Verifizierung der Datenkonvertierung</w:t>
      </w:r>
      <w:r w:rsidR="004839A7">
        <w:t xml:space="preserve"> wurde </w:t>
      </w:r>
      <w:r w:rsidR="002F4A9A">
        <w:t xml:space="preserve">2023 </w:t>
      </w:r>
      <w:r w:rsidR="004839A7">
        <w:t xml:space="preserve">im Unternehmen </w:t>
      </w:r>
      <w:r w:rsidR="002F4A9A">
        <w:t xml:space="preserve">die Software „Progress Monitor“ eingeführt. </w:t>
      </w:r>
    </w:p>
    <w:p w14:paraId="4054994C" w14:textId="52E28E13" w:rsidR="00C571B4" w:rsidRDefault="00227AED" w:rsidP="00C571B4">
      <w:pPr>
        <w:pStyle w:val="Grundtext"/>
      </w:pPr>
      <w:r>
        <w:t xml:space="preserve">Folgender Bericht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728543"/>
      <w:r w:rsidRPr="00915A3F">
        <w:lastRenderedPageBreak/>
        <w:t>Methodik</w:t>
      </w:r>
      <w:bookmarkEnd w:id="22"/>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10C259D1" w:rsidR="00BE10CF" w:rsidRDefault="00BE10CF" w:rsidP="00BE10CF">
      <w:pPr>
        <w:pStyle w:val="Grundtext"/>
      </w:pPr>
      <w:r>
        <w:t>Zunächst erfolgt ein Einblick in die Methodik zur Erstellung der Arbeit. Die</w:t>
      </w:r>
      <w:r w:rsidR="006A3F8E">
        <w:t xml:space="preserve"> </w:t>
      </w:r>
      <w:r>
        <w:t xml:space="preserve">beruht auf ein wissenschaftlich methodisches Vorgehen. In der Vorbereitung und beim Schreiben des Aufsatzes wurden die Methoden des Frameworks von Brocke et al angewandt. Die Methodik umfasst die fünf Phasen </w:t>
      </w:r>
    </w:p>
    <w:p w14:paraId="3C7DAD5E" w14:textId="77777777" w:rsidR="00BE10CF" w:rsidRDefault="00BE10CF" w:rsidP="00B643F7">
      <w:pPr>
        <w:pStyle w:val="Grundtext"/>
        <w:numPr>
          <w:ilvl w:val="0"/>
          <w:numId w:val="6"/>
        </w:numPr>
      </w:pPr>
      <w:r>
        <w:t>Definition des Rechercheumfangs</w:t>
      </w:r>
    </w:p>
    <w:p w14:paraId="3C70CD69" w14:textId="77777777" w:rsidR="00BE10CF" w:rsidRDefault="00BE10CF" w:rsidP="00B643F7">
      <w:pPr>
        <w:pStyle w:val="Grundtext"/>
        <w:numPr>
          <w:ilvl w:val="0"/>
          <w:numId w:val="6"/>
        </w:numPr>
      </w:pPr>
      <w:r>
        <w:t>Strukturierung und Aufbereitung des Themas (Konzeptualisierung)</w:t>
      </w:r>
    </w:p>
    <w:p w14:paraId="4E84FBF4" w14:textId="77777777" w:rsidR="00BE10CF" w:rsidRDefault="00BE10CF" w:rsidP="00B643F7">
      <w:pPr>
        <w:pStyle w:val="Grundtext"/>
        <w:numPr>
          <w:ilvl w:val="0"/>
          <w:numId w:val="6"/>
        </w:numPr>
      </w:pPr>
      <w:r>
        <w:t>Durchführung der Literatur Recherche</w:t>
      </w:r>
    </w:p>
    <w:p w14:paraId="5EC28C11" w14:textId="77777777" w:rsidR="00BE10CF" w:rsidRDefault="00BE10CF" w:rsidP="00B643F7">
      <w:pPr>
        <w:pStyle w:val="Grundtext"/>
        <w:numPr>
          <w:ilvl w:val="0"/>
          <w:numId w:val="6"/>
        </w:numPr>
      </w:pPr>
      <w:r>
        <w:t>Analyse und Synthese der gefundenen Literatur</w:t>
      </w:r>
    </w:p>
    <w:p w14:paraId="68844C81" w14:textId="77777777" w:rsidR="00BE10CF" w:rsidRDefault="00BE10CF" w:rsidP="00B643F7">
      <w:pPr>
        <w:pStyle w:val="Grundtext"/>
        <w:numPr>
          <w:ilvl w:val="0"/>
          <w:numId w:val="6"/>
        </w:numPr>
      </w:pPr>
      <w:r>
        <w:t xml:space="preserve">Dokumentation der Forschungsergebnisse </w:t>
      </w:r>
    </w:p>
    <w:p w14:paraId="3677D305" w14:textId="7405786E" w:rsidR="00BE10CF" w:rsidRDefault="00BE10CF" w:rsidP="00BE10CF">
      <w:pPr>
        <w:pStyle w:val="Grundtext"/>
      </w:pPr>
      <w:r>
        <w:fldChar w:fldCharType="begin"/>
      </w:r>
      <w:r w:rsidR="003274BA">
        <w:instrText xml:space="preserve"> ADDIN ZOTERO_ITEM CSL_CITATION {"citationID":"2dIWOGm3","properties":{"formattedCitation":"(Vgl. Simons et al., (2009), S. 9)","plainCitation":"(Vgl. Simons et al., (2009), S. 9)","noteIndex":0},"citationItems":[{"id":"pJDobdgl/KWxJsiYO","uris":["http://zotero.org/users/10411486/items/XV8FGX8M"],"itemData":{"id":787,"type":"article-journal","abstract":"Science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3274BA" w:rsidRPr="003274BA">
        <w:t>(Vgl. Simons et al., (2009), S. 9)</w:t>
      </w:r>
      <w:r>
        <w:fldChar w:fldCharType="end"/>
      </w:r>
      <w:r w:rsidR="001366FB">
        <w:t>.</w:t>
      </w:r>
    </w:p>
    <w:p w14:paraId="24D48C22" w14:textId="57C81B7C" w:rsidR="00C571B4" w:rsidRDefault="00BE10CF" w:rsidP="00C571B4">
      <w:pPr>
        <w:pStyle w:val="Grundtext"/>
      </w:pPr>
      <w:r>
        <w:t xml:space="preserve">Im ersten Schritt erfolgte die Abgrenzung der Themen und die Gliederung der Arbeit. Daran anschließend wurde das Grobkonzept für die Literaturrecherche und die Literaturanalyse sowie für die Artikelerstellung erstellt. Anhand der Gliederung und des Konzepts konnten die Kapitelüberschriften formuliert werden. Im nächsten Schritt </w:t>
      </w:r>
      <w:r w:rsidR="006A3F8E">
        <w:t xml:space="preserve">wurde </w:t>
      </w:r>
      <w:r>
        <w:t xml:space="preserve">unter Verwendung </w:t>
      </w:r>
      <w:r w:rsidR="006A3F8E">
        <w:t xml:space="preserve">zuvor </w:t>
      </w:r>
      <w:r>
        <w:t>definierte</w:t>
      </w:r>
      <w:r w:rsidR="006A3F8E">
        <w:t>r</w:t>
      </w:r>
      <w:r>
        <w:t xml:space="preserve"> Suchbegriffe die Literaturrecherche. </w:t>
      </w:r>
      <w:r w:rsidR="006A3F8E">
        <w:t xml:space="preserve">Zur späteren Nachvollziehbarkeit der </w:t>
      </w:r>
      <w:r>
        <w:t>Literaturrecherche, wurde diese in einer Tabelle dokumentiert. Die Tabelle enthält zu jeder Recherche das Datum und die Uhrzeit, die verwendeten Suchbegriffe und Suchdatenbanken sowie den Titel der Literatur, den oder die Autoren, das Jahr der Publikation, den Verlag bzw. die Quelle der Publikation, die Art der Publikation (Journal oder Fachbuch oder Paper), die DOI</w:t>
      </w:r>
      <w:r>
        <w:noBreakHyphen/>
        <w:t xml:space="preserve"> oder ISBN</w:t>
      </w:r>
      <w:r>
        <w:noBreakHyphen/>
        <w:t xml:space="preserve">Nummer sowie die Anzahl der Zitate. </w:t>
      </w:r>
      <w:r w:rsidR="006A3F8E">
        <w:t>Dieses Vorgehen ermöglicht</w:t>
      </w:r>
      <w:r>
        <w:t xml:space="preserve">, dass eine erneute Suche jederzeit dieselbe Literatur findet, sofern auf diese Artikel noch zugegriffen werden kann. </w:t>
      </w:r>
    </w:p>
    <w:p w14:paraId="6F7DE22A" w14:textId="5F4F7C8C" w:rsidR="006A3F8E" w:rsidRDefault="00BE10CF" w:rsidP="00BE10CF">
      <w:pPr>
        <w:pStyle w:val="Grundtext"/>
      </w:pPr>
      <w:r>
        <w:t xml:space="preserve">Durch das Lesen des Abstracts bzw. Vorworts wurde anschließend in der Analysephase die Literatur anhand der zuvor definierten Kriterien (Thema, Erscheinungsjahr, Quelle, fachliche Expertise) bewertet und selektiert. Für die Recherche wurden die Datenbanken Google Scholar, Springer Link, „Webopac“ </w:t>
      </w:r>
      <w:r>
        <w:noBreakHyphen/>
        <w:t xml:space="preserve"> die Online-Bibliothek der BHT </w:t>
      </w:r>
      <w:r>
        <w:noBreakHyphen/>
        <w:t xml:space="preserve"> und Open Access genutzt. </w:t>
      </w:r>
    </w:p>
    <w:p w14:paraId="0769E918" w14:textId="77777777" w:rsidR="006A3F8E" w:rsidRDefault="006A3F8E">
      <w:pPr>
        <w:rPr>
          <w:szCs w:val="20"/>
        </w:rPr>
      </w:pPr>
      <w:r>
        <w:br w:type="page"/>
      </w:r>
    </w:p>
    <w:p w14:paraId="2DE73EB5" w14:textId="32D34EAC" w:rsidR="00BE10CF" w:rsidRDefault="00BE10CF" w:rsidP="00BE10CF">
      <w:pPr>
        <w:pStyle w:val="Grundtext"/>
      </w:pPr>
      <w:r>
        <w:lastRenderedPageBreak/>
        <w:t xml:space="preserve">Mittels des </w:t>
      </w:r>
      <w:r w:rsidRPr="00EA12F6">
        <w:t>Literaturverwaltungsprogramm</w:t>
      </w:r>
      <w:r>
        <w:t>s Zotero ließ sich die Literatursammlung einfach verwalten und verschlagworten. Die Angabe der Literaturquellen in dieser Arbeit erfolgte ebenfalls mit Zotero .</w:t>
      </w:r>
    </w:p>
    <w:p w14:paraId="1B5D8211" w14:textId="1CF7E619" w:rsidR="00BE10CF" w:rsidRDefault="00806F49" w:rsidP="00BE10CF">
      <w:pPr>
        <w:pStyle w:val="Grundtext"/>
      </w:pPr>
      <w:r>
        <w:t xml:space="preserve">Das Projektmanagement erfolgte gemäß folgender Methodik. </w:t>
      </w:r>
      <w:r w:rsidR="00BE10CF">
        <w:t xml:space="preserve">Nach </w:t>
      </w:r>
      <w:r w:rsidR="00BE10CF" w:rsidRPr="00026456">
        <w:rPr>
          <w:rStyle w:val="GrundzKapitlchen"/>
        </w:rPr>
        <w:t>Timinger</w:t>
      </w:r>
      <w:r w:rsidR="00BE10CF">
        <w:t xml:space="preserve"> können im Projektmanagement je nach Anforderung verschiedene </w:t>
      </w:r>
      <w:r w:rsidR="00BE10CF" w:rsidRPr="00310081">
        <w:t>Arten von Vorgehensmodellen</w:t>
      </w:r>
      <w:r w:rsidR="00BE10CF">
        <w:t xml:space="preserve"> angewandt werden. Zum einen gibt es eine Differenzierung bezüglich des Einsatzbereiches. Darin wird zwischen a</w:t>
      </w:r>
      <w:r w:rsidR="00BE10CF" w:rsidRPr="00310081">
        <w:t>llgemeine</w:t>
      </w:r>
      <w:r w:rsidR="00BE10CF">
        <w:t>n</w:t>
      </w:r>
      <w:r w:rsidR="00BE10CF" w:rsidRPr="00310081">
        <w:t xml:space="preserve"> </w:t>
      </w:r>
      <w:r w:rsidR="00BE10CF">
        <w:t xml:space="preserve">und </w:t>
      </w:r>
      <w:r w:rsidR="00BE10CF" w:rsidRPr="00310081">
        <w:t>spezifischen Vorgehensmodelle</w:t>
      </w:r>
      <w:r w:rsidR="00BE10CF">
        <w:t>n, die n</w:t>
      </w:r>
      <w:r w:rsidR="00BE10CF" w:rsidRPr="00345EC6">
        <w:t>ur für eine spezielle Branche, technische Lösung oder ein spezifisches Unternehmen</w:t>
      </w:r>
      <w:r w:rsidR="00BE10CF">
        <w:t xml:space="preserve"> angewandt werden, unterschieden. Eine weitere Unterscheidung besteht in der Art des Projektdurchführung bzw. Projektorganisation. Hier wird in </w:t>
      </w:r>
      <w:r w:rsidR="00BE10CF" w:rsidRPr="00345EC6">
        <w:t>sequenzielle</w:t>
      </w:r>
      <w:r w:rsidR="00BE10CF">
        <w:t xml:space="preserve">n, nebenläufigen bzw. parallelen, wiederholenden, </w:t>
      </w:r>
      <w:r w:rsidR="00BE10CF" w:rsidRPr="00345EC6">
        <w:t xml:space="preserve">agilen </w:t>
      </w:r>
      <w:r w:rsidR="00BE10CF" w:rsidRPr="00310081">
        <w:t>Vorgehensmodellen</w:t>
      </w:r>
      <w:r w:rsidR="00BE10CF">
        <w:t xml:space="preserve">, </w:t>
      </w:r>
      <w:r w:rsidR="00BE10CF" w:rsidRPr="001D1BFE">
        <w:t xml:space="preserve">prototypische </w:t>
      </w:r>
      <w:r w:rsidR="00BE10CF">
        <w:t xml:space="preserve">und wiederverwendungsorientierte </w:t>
      </w:r>
      <w:r w:rsidR="00BE10CF" w:rsidRPr="001D1BFE">
        <w:t>Vorgehensmodell</w:t>
      </w:r>
      <w:r w:rsidR="00BE10CF">
        <w:t xml:space="preserve">en unterschieden. Beim </w:t>
      </w:r>
      <w:r w:rsidR="00BE10CF" w:rsidRPr="005233CF">
        <w:t xml:space="preserve">sequenziellen </w:t>
      </w:r>
      <w:r w:rsidR="00BE10CF">
        <w:t xml:space="preserve">Vorgehen wird das Projekt in einzelnen Phasen, </w:t>
      </w:r>
      <w:r w:rsidR="00BE10CF" w:rsidRPr="005233CF">
        <w:t>die nacheinander abgearbeitet werden</w:t>
      </w:r>
      <w:r w:rsidR="00BE10CF">
        <w:t xml:space="preserve">, untereilt. Jede </w:t>
      </w:r>
      <w:r w:rsidR="00BE10CF" w:rsidRPr="005233CF">
        <w:t xml:space="preserve">Phase </w:t>
      </w:r>
      <w:r w:rsidR="00BE10CF">
        <w:t xml:space="preserve">muss abgeschlossen </w:t>
      </w:r>
      <w:r w:rsidR="00BE10CF" w:rsidRPr="005233CF">
        <w:t xml:space="preserve">sein, bevor die </w:t>
      </w:r>
      <w:r w:rsidR="00BE10CF">
        <w:t xml:space="preserve">folgende </w:t>
      </w:r>
      <w:r w:rsidR="00BE10CF" w:rsidRPr="005233CF">
        <w:t xml:space="preserve">Phase </w:t>
      </w:r>
      <w:r w:rsidR="00BE10CF">
        <w:t xml:space="preserve">begonnen wird. Das </w:t>
      </w:r>
      <w:r w:rsidR="00BE10CF" w:rsidRPr="009375E9">
        <w:t>Wasserfallmodell</w:t>
      </w:r>
      <w:r w:rsidR="00BE10CF">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1503CE"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3274BA">
        <w:instrText xml:space="preserve"> ADDIN ZOTERO_ITEM CSL_CITATION {"citationID":"pWxgCI8m","properties":{"formattedCitation":"(Vgl. Timinger, (2015), S. 71 ff.)","plainCitation":"(Vgl. Timinger, (2015), S. 71 ff.)","noteIndex":0},"citationItems":[{"id":"pJDobdgl/46oja56X","uris":["http://zotero.org/users/10411486/items/PLLNAC9H"],"itemData":{"id":792,"type":"book","publisher":"Wiley-VCH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6E64D20C" w14:textId="5450C979" w:rsidR="00BE10CF" w:rsidRDefault="003A4919" w:rsidP="00BE10CF">
      <w:pPr>
        <w:pStyle w:val="Grundtext"/>
      </w:pPr>
      <w:r>
        <w:t>Dieses</w:t>
      </w:r>
      <w:r w:rsidR="00BE10CF">
        <w:t xml:space="preserve"> Projekt wurde</w:t>
      </w:r>
      <w:r>
        <w:t xml:space="preserve"> </w:t>
      </w:r>
      <w:r w:rsidR="00BE10CF">
        <w:t xml:space="preserve">nach dem Wasserfallmodell </w:t>
      </w:r>
      <w:r>
        <w:t>durchgeführt</w:t>
      </w:r>
      <w:r w:rsidR="00BE10CF">
        <w:t>.</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3" w:name="_Toc141728544"/>
      <w:r w:rsidRPr="00EE41F6">
        <w:rPr>
          <w:bCs/>
        </w:rPr>
        <w:lastRenderedPageBreak/>
        <w:t>Unternehmensprofil der „Softzoll GmbH &amp; Co. KG“</w:t>
      </w:r>
      <w:bookmarkEnd w:id="23"/>
    </w:p>
    <w:p w14:paraId="442A523B" w14:textId="2E9FEC99"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w:t>
      </w:r>
      <w:r w:rsidR="004C0348">
        <w:t>r</w:t>
      </w:r>
      <w:r w:rsidR="008F21B0">
        <w:t xml:space="preserve"> </w:t>
      </w:r>
      <w:r w:rsidR="004C0348">
        <w:t xml:space="preserve">Softzoll </w:t>
      </w:r>
      <w:r w:rsidR="004C0348" w:rsidRPr="00AD564D">
        <w:t xml:space="preserve">GmbH &amp; Co. KG </w:t>
      </w:r>
      <w:r w:rsidR="002E5B1E">
        <w:t xml:space="preserve">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35656D86" w:rsidR="002E5B1E" w:rsidRDefault="004836D2" w:rsidP="008E7123">
      <w:pPr>
        <w:pStyle w:val="Grundtext"/>
      </w:pPr>
      <w:r>
        <w:t>Zum Leistungsportfolio gehören auch die Analyse der Ist</w:t>
      </w:r>
      <w:r w:rsidR="00EA18C2">
        <w:noBreakHyphen/>
      </w:r>
      <w:r>
        <w:t xml:space="preserve">Situation und </w:t>
      </w:r>
      <w:r w:rsidR="004C0348">
        <w:t xml:space="preserve">der </w:t>
      </w:r>
      <w:r>
        <w:t xml:space="preserve">Geschäftsprozesse beim Kunden, die Anforderungsanalyse, die Beratung und selbstverständlich auch die Schulung der Anwender im Umgang mit der für </w:t>
      </w:r>
      <w:r w:rsidR="00764C21">
        <w:t xml:space="preserve">den Nachrichtenaustausch und die Konvertierung genutzten </w:t>
      </w:r>
      <w:r>
        <w:t>Software</w:t>
      </w:r>
      <w:r w:rsidR="00764C21">
        <w:t xml:space="preserve">. </w:t>
      </w:r>
    </w:p>
    <w:p w14:paraId="1AEF1475" w14:textId="478AC27E"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 xml:space="preserve">Elektronik und </w:t>
      </w:r>
      <w:r w:rsidR="004C0348">
        <w:t>aus anderen Branchen</w:t>
      </w:r>
      <w:r w:rsidR="00BB5471">
        <w:t>.</w:t>
      </w:r>
    </w:p>
    <w:p w14:paraId="38304D28" w14:textId="1C5B6F80"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ergeben sich auch strikte Weisungsbefugnis und der Berichtspfad.</w:t>
      </w:r>
    </w:p>
    <w:p w14:paraId="155F6645" w14:textId="451F1838" w:rsidR="0095135A" w:rsidRDefault="004C0348" w:rsidP="008E7123">
      <w:pPr>
        <w:pStyle w:val="Grundtext"/>
      </w:pPr>
      <w:r>
        <w:t xml:space="preserve">Das </w:t>
      </w:r>
      <w:r w:rsidR="0095135A">
        <w:t xml:space="preserve">folgende Kapitel </w:t>
      </w:r>
      <w:r>
        <w:t xml:space="preserve">beschreibt die </w:t>
      </w:r>
      <w:r w:rsidR="00030C33">
        <w:t>Projektbegründung</w:t>
      </w:r>
      <w:r>
        <w:t xml:space="preserve"> und </w:t>
      </w:r>
      <w:r w:rsidR="00030C33">
        <w:t xml:space="preserve">Definition des </w:t>
      </w:r>
      <w:r w:rsidR="0095135A" w:rsidRPr="0095135A">
        <w:t>Projekt</w:t>
      </w:r>
      <w:r w:rsidR="00030C33">
        <w:t>umfangs</w:t>
      </w:r>
      <w:r w:rsidR="0095135A" w:rsidRPr="0095135A">
        <w:t xml:space="preserve"> und </w:t>
      </w:r>
      <w:r w:rsidR="00030C33">
        <w:t xml:space="preserve">des </w:t>
      </w:r>
      <w:r w:rsidR="0095135A" w:rsidRPr="0095135A">
        <w:t>Projektziel</w:t>
      </w:r>
      <w:r w:rsidR="00030C33">
        <w:t>s</w:t>
      </w:r>
      <w:r w:rsidR="0095135A">
        <w:t>.</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4" w:name="_Toc141728545"/>
      <w:r w:rsidRPr="00EE41F6">
        <w:rPr>
          <w:bCs/>
        </w:rPr>
        <w:lastRenderedPageBreak/>
        <w:t>Projektbegründung</w:t>
      </w:r>
      <w:bookmarkEnd w:id="24"/>
    </w:p>
    <w:p w14:paraId="78B1CB32" w14:textId="0099A122" w:rsidR="006A630F" w:rsidRDefault="00A6635B" w:rsidP="007C71C4">
      <w:pPr>
        <w:pStyle w:val="Grundtext"/>
      </w:pPr>
      <w:r>
        <w:t xml:space="preserve">Vor dem Start des Projekts wurden </w:t>
      </w:r>
      <w:r w:rsidR="00662E54">
        <w:t xml:space="preserve">das Projektziel </w:t>
      </w:r>
      <w:r w:rsidR="008A4DA6">
        <w:t>formuliert</w:t>
      </w:r>
      <w:r w:rsidR="00662E54">
        <w:t>, der Untersuchungs</w:t>
      </w:r>
      <w:r w:rsidR="00CB0CB2">
        <w:noBreakHyphen/>
      </w:r>
      <w:r w:rsidR="00662E54">
        <w:t xml:space="preserve"> und Aufgabenbereich zum Projekt abgegrenzt</w:t>
      </w:r>
      <w:r w:rsidR="0054181C">
        <w:t xml:space="preserve"> und die Probleme </w:t>
      </w:r>
      <w:r w:rsidR="0026415D">
        <w:t>identifiziert</w:t>
      </w:r>
      <w:r w:rsidR="0054181C">
        <w:t xml:space="preserve">.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w:t>
      </w:r>
      <w:r w:rsidR="00D81EC5">
        <w:t xml:space="preserve">erforderlichen Ressourcen </w:t>
      </w:r>
      <w:r w:rsidR="0026415D">
        <w:t xml:space="preserve">und </w:t>
      </w:r>
      <w:r w:rsidR="00D81EC5">
        <w:t>der zeitliche Rahmen bestimm</w:t>
      </w:r>
      <w:r w:rsidR="0026415D">
        <w:t>t</w:t>
      </w:r>
      <w:r w:rsidR="00D81EC5">
        <w:t xml:space="preserve"> und eine grobe Kostenkalkulation </w:t>
      </w:r>
      <w:r w:rsidR="0026415D">
        <w:t>erstellt</w:t>
      </w:r>
      <w:r w:rsidR="00D81EC5">
        <w:t xml:space="preserve">. </w:t>
      </w:r>
      <w:r w:rsidR="00003747">
        <w:t xml:space="preserve">Der Abgleich der kalkulierten Kosten mit dem Projektbudget zeigte, dass das Projekt im verfügbaren Budget realisierbar ist. </w:t>
      </w:r>
      <w:r w:rsidR="006A630F">
        <w:t xml:space="preserve">Darauf </w:t>
      </w:r>
      <w:r w:rsidR="00D81EC5">
        <w:t>basierte die daran anschließende Machbarkeitsstudie</w:t>
      </w:r>
      <w:r w:rsidR="006A630F">
        <w:t xml:space="preserve"> zur Einschätzung</w:t>
      </w:r>
      <w:r w:rsidR="00E94B9D">
        <w:t>, ob die Anforderungen mit den verfügbaren Ressourcen und im Zeit</w:t>
      </w:r>
      <w:r w:rsidR="00EA18C2">
        <w:noBreakHyphen/>
      </w:r>
      <w:r w:rsidR="00E94B9D">
        <w:t xml:space="preserve"> und Kostenrahmen erfüllt werden können und das Projektziel </w:t>
      </w:r>
      <w:r w:rsidR="006A630F">
        <w:t>erreichbar ist</w:t>
      </w:r>
      <w:r w:rsidR="00E94B9D">
        <w:t xml:space="preserve">. </w:t>
      </w:r>
    </w:p>
    <w:p w14:paraId="41DEFE52" w14:textId="76FBF9CC" w:rsidR="005F6364" w:rsidRDefault="00E94B9D" w:rsidP="007C71C4">
      <w:pPr>
        <w:pStyle w:val="Grundtext"/>
      </w:pPr>
      <w:r>
        <w:t xml:space="preserve">Im nächsten Schritt </w:t>
      </w:r>
      <w:r w:rsidR="006A630F">
        <w:t xml:space="preserve">wurde ein grober </w:t>
      </w:r>
      <w:r>
        <w:t>Projektplan mit Meilensteinen (</w:t>
      </w:r>
      <w:r w:rsidR="00534E6D">
        <w:t>Termine für Etappenziele im Projekt)</w:t>
      </w:r>
      <w:r w:rsidR="006A630F">
        <w:t xml:space="preserve"> erstellt</w:t>
      </w:r>
      <w:r w:rsidR="00534E6D">
        <w:t>, die im Projekt involvierten Stakeholder</w:t>
      </w:r>
      <w:r w:rsidR="006A630F">
        <w:t xml:space="preserve">, Verantwortlichkeiten und Randbedingungen bestimmt sowie </w:t>
      </w:r>
      <w:r w:rsidR="00534E6D">
        <w:t>die Ressourcen den Aufgaben</w:t>
      </w:r>
      <w:r w:rsidR="006A630F">
        <w:t xml:space="preserve"> zugewiesen.</w:t>
      </w:r>
    </w:p>
    <w:p w14:paraId="1E2A42C5" w14:textId="29EE4920" w:rsidR="00662E54"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7A21D9EC" w14:textId="3D7B35B4" w:rsidR="00A6635B" w:rsidRPr="008D05D5" w:rsidRDefault="00A6635B" w:rsidP="00EE41F6">
      <w:pPr>
        <w:pStyle w:val="berschrift2"/>
      </w:pPr>
      <w:bookmarkStart w:id="25" w:name="_Toc141728546"/>
      <w:r w:rsidRPr="008D05D5">
        <w:t>Projektziel</w:t>
      </w:r>
      <w:r w:rsidR="00911B22">
        <w:t xml:space="preserve"> und </w:t>
      </w:r>
      <w:r w:rsidR="00911B22" w:rsidRPr="008D05D5">
        <w:t>Projek</w:t>
      </w:r>
      <w:r w:rsidR="00911B22">
        <w:t>tumfang</w:t>
      </w:r>
      <w:bookmarkEnd w:id="25"/>
      <w:r w:rsidR="00911B22" w:rsidRPr="008D05D5">
        <w:t xml:space="preserve"> </w:t>
      </w:r>
    </w:p>
    <w:p w14:paraId="666E707A" w14:textId="5AE8BF38"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ist die Entwicklung</w:t>
      </w:r>
      <w:r w:rsidR="006A630F">
        <w:t xml:space="preserve"> </w:t>
      </w:r>
      <w:r w:rsidRPr="00CF22CA">
        <w:t>der Software „Progress Monitor“</w:t>
      </w:r>
      <w:r>
        <w:t xml:space="preserve">, die der </w:t>
      </w:r>
      <w:r w:rsidR="006A630F">
        <w:t>Überwach</w:t>
      </w:r>
      <w:r>
        <w:t>ung der Datenkonvertierung</w:t>
      </w:r>
      <w:r w:rsidR="006A630F">
        <w:t xml:space="preserve">, </w:t>
      </w:r>
      <w:r>
        <w:t xml:space="preserve">der </w:t>
      </w:r>
      <w:r w:rsidR="006A630F">
        <w:t>Fehlera</w:t>
      </w:r>
      <w:r>
        <w:t xml:space="preserve">nalyse </w:t>
      </w:r>
      <w:r w:rsidR="006A630F">
        <w:t xml:space="preserve">und dem </w:t>
      </w:r>
      <w:r w:rsidR="00005751">
        <w:t xml:space="preserve">Support </w:t>
      </w:r>
      <w:r w:rsidR="006A630F">
        <w:t>dient</w:t>
      </w:r>
      <w:r w:rsidR="00005751">
        <w:t xml:space="preserve">. </w:t>
      </w:r>
    </w:p>
    <w:p w14:paraId="1D2C73E9" w14:textId="6D972845" w:rsidR="00911B22" w:rsidRDefault="00911B22" w:rsidP="00911B22">
      <w:pPr>
        <w:pStyle w:val="Grundtext"/>
      </w:pPr>
      <w:r>
        <w:t>Die Projektdurchführung beinhaltet Tätigkeiten des Projektmanagements, wie die Projektvorbereitung, die Projektorganisation und Projektsteuerung und Tätigkeiten zur Projekt</w:t>
      </w:r>
      <w:r w:rsidR="003236DD">
        <w:t>durchführ</w:t>
      </w:r>
      <w:r>
        <w:t xml:space="preserve">ung. </w:t>
      </w:r>
      <w:r w:rsidR="003236DD">
        <w:t xml:space="preserve">Zur Projektdurchführung </w:t>
      </w:r>
      <w:r>
        <w:t xml:space="preserve">gehören die </w:t>
      </w:r>
      <w:r w:rsidR="006A21DD">
        <w:t xml:space="preserve">Anforderungs- und Risikoanalyse, die </w:t>
      </w:r>
      <w:r>
        <w:t>Erhebung der Ist</w:t>
      </w:r>
      <w:r w:rsidR="00EA18C2">
        <w:noBreakHyphen/>
      </w:r>
      <w:r>
        <w:t>Situation</w:t>
      </w:r>
      <w:r w:rsidR="003236DD">
        <w:t xml:space="preserve"> und</w:t>
      </w:r>
      <w:r>
        <w:t xml:space="preserve"> das Erstellen des Soll</w:t>
      </w:r>
      <w:r w:rsidR="00EA18C2">
        <w:noBreakHyphen/>
      </w:r>
      <w:r>
        <w:t>Konzepts sowie die Implementierung</w:t>
      </w:r>
      <w:r w:rsidR="00182D58">
        <w:t xml:space="preserve"> der Software</w:t>
      </w:r>
      <w:r>
        <w:t>. In der Implementierung wurde die Software nach dem DevOps</w:t>
      </w:r>
      <w:r w:rsidR="00EA18C2">
        <w:noBreakHyphen/>
      </w:r>
      <w:r>
        <w:t>Ansatz entwickelt</w:t>
      </w:r>
      <w:r w:rsidR="00233B58">
        <w:t xml:space="preserve">, </w:t>
      </w:r>
      <w:r>
        <w:t>bereitgestellt</w:t>
      </w:r>
      <w:r w:rsidR="00233B58">
        <w:t xml:space="preserve"> und getestet</w:t>
      </w:r>
      <w:r>
        <w:t xml:space="preserve">. Dieser erlaubt eine kurzfristige Anpassung der Software auf geänderte bzw. erweiterte Anforderungen und einen kontinuierlichen Verbesserungsprozess (KVP), an dem sich die Unternehmensstrategie und die Planung und das Handeln des Unternehmens ausrichtet. </w:t>
      </w:r>
    </w:p>
    <w:p w14:paraId="6DABA06C" w14:textId="795977BE" w:rsidR="00A2186E" w:rsidRDefault="00160FA0" w:rsidP="007C71C4">
      <w:pPr>
        <w:pStyle w:val="Grundtext"/>
      </w:pPr>
      <w:r>
        <w:t xml:space="preserve">An dem Projekt beteiligte Stakeholder waren die Mitarbeitenden der </w:t>
      </w:r>
      <w:r w:rsidR="00005751">
        <w:t>Abteilungen „Geschäftsleitung“, „Change</w:t>
      </w:r>
      <w:r w:rsidR="00EA18C2">
        <w:noBreakHyphen/>
      </w:r>
      <w:r w:rsidR="00005751">
        <w:t xml:space="preserve"> und Qualitätsmanagements“, „Controlling“</w:t>
      </w:r>
      <w:r w:rsidR="00CE3353">
        <w:t xml:space="preserve"> und</w:t>
      </w:r>
      <w:r w:rsidR="00005751">
        <w:t xml:space="preserve"> „Softwareentwicklung“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6" w:name="_Ref141121592"/>
      <w:bookmarkStart w:id="27" w:name="_Toc141728547"/>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6"/>
      <w:bookmarkEnd w:id="27"/>
    </w:p>
    <w:p w14:paraId="1B80FEF0" w14:textId="3B0CF5C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D15ABD">
        <w:t>Di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3274BA">
        <w:instrText xml:space="preserve"> ADDIN ZOTERO_ITEM CSL_CITATION {"citationID":"xCR6mxvK","properties":{"formattedCitation":"(Vgl. Herrmann, (2022), S. 16 ff.)","plainCitation":"(Vgl. Herrmann, (2022), S. 16 ff.)","noteIndex":0},"citationItems":[{"id":"pJDobdgl/L7G9p6fy","uris":["http://zotero.org/users/10411486/items/AYPXRINQ"],"itemData":{"id":769,"type":"book","event-place":"Wiesbaden","ISBN":"978-3-658-35459-6","language":"en","note":"DOI: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3274BA" w:rsidRPr="003274BA">
        <w:t>(Vgl. Herrmann, (2022), S. 16 ff.)</w:t>
      </w:r>
      <w:r w:rsidR="00F00D84">
        <w:fldChar w:fldCharType="end"/>
      </w:r>
      <w:r w:rsidR="007B2A1E">
        <w:t>.</w:t>
      </w:r>
    </w:p>
    <w:p w14:paraId="49290DD4" w14:textId="75945280"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8250A7">
        <w:fldChar w:fldCharType="begin"/>
      </w:r>
      <w:r w:rsidR="003274BA">
        <w:instrText xml:space="preserve"> ADDIN ZOTERO_ITEM CSL_CITATION {"citationID":"56uAwRdi","properties":{"formattedCitation":"(Vgl. Herrmann, (2022), S. 18)","plainCitation":"(Vgl. Herrmann, (2022), S. 18)","noteIndex":0},"citationItems":[{"id":"pJDobdgl/L7G9p6fy","uris":["http://zotero.org/users/10411486/items/AYPXRINQ"],"itemData":{"id":769,"type":"book","event-place":"Wiesbaden","ISBN":"978-3-658-35459-6","language":"en","note":"DOI: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3274BA" w:rsidRPr="003274BA">
        <w:t>(Vgl. Herrmann, (2022), S. 18)</w:t>
      </w:r>
      <w:r w:rsidR="008250A7">
        <w:fldChar w:fldCharType="end"/>
      </w:r>
      <w:r w:rsidR="007537C8">
        <w:t xml:space="preserve">. </w:t>
      </w:r>
    </w:p>
    <w:p w14:paraId="75E96307" w14:textId="47046C89"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zu diesem Projekt erstellten User Story Map.</w:t>
      </w:r>
    </w:p>
    <w:p w14:paraId="6415C9CB" w14:textId="77777777" w:rsidR="006A374D" w:rsidRDefault="00C450ED" w:rsidP="008C1F0E">
      <w:pPr>
        <w:pStyle w:val="Grundtext"/>
        <w:jc w:val="center"/>
      </w:pPr>
      <w:r>
        <w:rPr>
          <w:noProof/>
        </w:rPr>
        <w:drawing>
          <wp:inline distT="0" distB="0" distL="0" distR="0" wp14:anchorId="164A1301" wp14:editId="7DE9D89F">
            <wp:extent cx="5245200" cy="4176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200" cy="4176000"/>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4585DDD2" w:rsidR="00C450ED" w:rsidRDefault="006A374D" w:rsidP="006A374D">
      <w:pPr>
        <w:pStyle w:val="Abbildungstitel"/>
      </w:pPr>
      <w:bookmarkStart w:id="28" w:name="_Toc141728780"/>
      <w:r w:rsidRPr="00A3020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5</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A30202">
        <w:rPr>
          <w:rStyle w:val="Grundzfett"/>
        </w:rPr>
        <w:t>:</w:t>
      </w:r>
      <w:r>
        <w:t xml:space="preserve"> </w:t>
      </w:r>
      <w:r w:rsidRPr="001E3F8D">
        <w:t>User Story Map</w:t>
      </w:r>
      <w:bookmarkEnd w:id="28"/>
      <w:r w:rsidR="00C450ED">
        <w:br w:type="page"/>
      </w:r>
    </w:p>
    <w:p w14:paraId="663C9AC4" w14:textId="1BEAA242" w:rsidR="00725CDC" w:rsidRDefault="006D0AD4" w:rsidP="007C71C4">
      <w:pPr>
        <w:pStyle w:val="Grundtext"/>
      </w:pPr>
      <w:r>
        <w:lastRenderedPageBreak/>
        <w:t>I</w:t>
      </w:r>
      <w:r w:rsidR="00D3736B">
        <w:t xml:space="preserve">m Anhang </w:t>
      </w:r>
      <w:r>
        <w:t xml:space="preserve">können der Tabelle </w:t>
      </w:r>
      <w:r w:rsidR="00D3736B">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D3736B">
        <w:t>“</w:t>
      </w:r>
      <w:r w:rsidR="00E34EE9">
        <w:rPr>
          <w:rStyle w:val="Funotenzeichen"/>
        </w:rPr>
        <w:footnoteReference w:id="1"/>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9" w:name="_Toc141728548"/>
      <w:r>
        <w:lastRenderedPageBreak/>
        <w:t>Risikoanalyse (</w:t>
      </w:r>
      <w:r w:rsidR="00E2307F" w:rsidRPr="00E2307F">
        <w:t>Projekt Risikomanagement</w:t>
      </w:r>
      <w:r>
        <w:t>)</w:t>
      </w:r>
      <w:bookmarkEnd w:id="29"/>
    </w:p>
    <w:p w14:paraId="0238D6EB" w14:textId="1175E92E"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 zeitliche</w:t>
      </w:r>
      <w:r w:rsidR="00AC386E">
        <w:t xml:space="preserve"> und</w:t>
      </w:r>
      <w:r w:rsidR="00B73ADA" w:rsidRPr="00B73ADA">
        <w:t xml:space="preserve"> </w:t>
      </w:r>
      <w:r>
        <w:t>finanzielle</w:t>
      </w:r>
      <w:r w:rsidR="00AC386E">
        <w:t xml:space="preserve"> Einschränkungen, </w:t>
      </w:r>
      <w:r w:rsidR="00B73ADA">
        <w:t>resultier</w:t>
      </w:r>
      <w:r>
        <w:t xml:space="preserve">en </w:t>
      </w:r>
      <w:r w:rsidR="00AC386E">
        <w:t xml:space="preserve">verschiedene </w:t>
      </w:r>
      <w:r>
        <w:t xml:space="preserve">Risiken in der Projektdurchführung </w:t>
      </w:r>
      <w:r>
        <w:fldChar w:fldCharType="begin"/>
      </w:r>
      <w:r w:rsidR="003274BA">
        <w:instrText xml:space="preserve"> ADDIN ZOTERO_ITEM CSL_CITATION {"citationID":"NQOGG3k8","properties":{"formattedCitation":"(Vgl. Wack, (2007), S. 5)","plainCitation":"(Vgl. Wack, (2007), S. 5)","noteIndex":0},"citationItems":[{"id":"pJDobdgl/3wr2mFHU","uris":["http://zotero.org/users/10411486/items/IQFQXUBW"],"itemData":{"id":775,"type":"book","collection-number":"54","collection-title":"Betriebswirtschaftliche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3274BA" w:rsidRPr="003274BA">
        <w:t>(Vgl. Wack, (2007), S. 5)</w:t>
      </w:r>
      <w:r>
        <w:fldChar w:fldCharType="end"/>
      </w:r>
      <w:r>
        <w:t xml:space="preserve">. </w:t>
      </w:r>
    </w:p>
    <w:p w14:paraId="6FB1983F" w14:textId="0626DFCB" w:rsidR="00A4083E" w:rsidRDefault="00B27139" w:rsidP="005C774F">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p>
    <w:p w14:paraId="26DD0D22" w14:textId="4C73AC6E" w:rsidR="002F163C" w:rsidRDefault="002F163C" w:rsidP="008D1AF3">
      <w:pPr>
        <w:pStyle w:val="Grundtext"/>
      </w:pPr>
      <w:r>
        <w:t xml:space="preserve">Zur Festlegung von Maßnahmen bei Eintritt eines Risikofalls werden die Risiken nach der </w:t>
      </w:r>
      <w:r w:rsidR="005A27BE">
        <w:t>Identifizierung</w:t>
      </w:r>
      <w:r>
        <w:t xml:space="preserve">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bewertet. Aus dieser Analyse wird </w:t>
      </w:r>
      <w:r w:rsidR="00DA5706">
        <w:t xml:space="preserve">für jedes identifizierte Risiko </w:t>
      </w:r>
      <w:r w:rsidR="005A27BE">
        <w:t>entschieden</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DA5706">
        <w:fldChar w:fldCharType="begin"/>
      </w:r>
      <w:r w:rsidR="003274BA">
        <w:instrText xml:space="preserve"> ADDIN ZOTERO_ITEM CSL_CITATION {"citationID":"kFrieTFR","properties":{"formattedCitation":"(Vgl. Wack, (2007), S. 23 f.)","plainCitation":"(Vgl. Wack, (2007), S. 23 f.)","noteIndex":0},"citationItems":[{"id":"pJDobdgl/3wr2mFHU","uris":["http://zotero.org/users/10411486/items/IQFQXUBW"],"itemData":{"id":775,"type":"book","collection-number":"54","collection-title":"Betriebswirtschaftliche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IT-Projekte","author":[{"family":"Wack","given":"Jessica"}],"issued":{"date-parts":[["2007"]]}},"locator":"23 f.","label":"page"}],"schema":"https://github.com/citation-style-language/schema/raw/master/csl-citation.json"} </w:instrText>
      </w:r>
      <w:r w:rsidR="00DA5706">
        <w:fldChar w:fldCharType="separate"/>
      </w:r>
      <w:r w:rsidR="003274BA" w:rsidRPr="003274BA">
        <w:t>(Vgl. Wack, (2007), S. 23 f.)</w:t>
      </w:r>
      <w:r w:rsidR="00DA5706">
        <w:fldChar w:fldCharType="end"/>
      </w:r>
      <w:r w:rsidR="001366FB">
        <w:t>.</w:t>
      </w:r>
    </w:p>
    <w:p w14:paraId="1851DA34" w14:textId="2A58CA46"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als auch </w:t>
      </w:r>
      <w:r w:rsidR="008D1AF3">
        <w:t>das Schadensausmaß zu identifizierten Risiken ändern bzw. neue Risiken identifiziert werden können. Daraus resultieren dann Anpassungen der Maßnahmen oder die Entwicklung neuer Maßnahmen.</w:t>
      </w:r>
    </w:p>
    <w:p w14:paraId="7AB1E66B" w14:textId="6B029383" w:rsidR="00E54777" w:rsidRDefault="00E2307F" w:rsidP="005C774F">
      <w:pPr>
        <w:pStyle w:val="Grundtext"/>
      </w:pPr>
      <w:r>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Schadensausmaßes festgelegt. Das Ergebnis der Risikoanalyse wurde in dem 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8B36F4">
        <w:t xml:space="preserve"> </w:t>
      </w:r>
      <w:r w:rsidR="00E54777">
        <w:t>dokumentiert</w:t>
      </w:r>
      <w:r w:rsidR="00D67CA6">
        <w:t>.</w:t>
      </w:r>
    </w:p>
    <w:p w14:paraId="42E97DB0" w14:textId="787D5A2E" w:rsidR="005C1369" w:rsidRDefault="00850C1D" w:rsidP="00F42F5F">
      <w:pPr>
        <w:pStyle w:val="berschrift1"/>
      </w:pPr>
      <w:bookmarkStart w:id="30" w:name="_Toc141728549"/>
      <w:r w:rsidRPr="003B7C82">
        <w:lastRenderedPageBreak/>
        <w:t>Ist-</w:t>
      </w:r>
      <w:r w:rsidR="0018678E">
        <w:t>Aufnahme</w:t>
      </w:r>
      <w:bookmarkEnd w:id="30"/>
    </w:p>
    <w:p w14:paraId="1E46B7CD" w14:textId="75A004EA" w:rsidR="000E4545" w:rsidRDefault="0018678E" w:rsidP="00D26D70">
      <w:pPr>
        <w:pStyle w:val="Grundtext"/>
      </w:pPr>
      <w:bookmarkStart w:id="31" w:name="_Toc395354982"/>
      <w:r>
        <w:t>Während der Ist-Aufnahme gilt es, die Geschäftsprozesse sowie bestehende IT-Systeme und Schnittstellen zu diesen Systemen zu identifizieren und zu analysieren, die für den Untersuchungsbereich relevant sind</w:t>
      </w:r>
      <w:r w:rsidR="00077646">
        <w:t xml:space="preserve"> </w:t>
      </w:r>
      <w:r w:rsidR="003274BA">
        <w:fldChar w:fldCharType="begin"/>
      </w:r>
      <w:r w:rsidR="003274BA">
        <w:instrText xml:space="preserve"> ADDIN ZOTERO_ITEM CSL_CITATION {"citationID":"ZqOeRb6o","properties":{"formattedCitation":"(Vgl. Krallmann et al., (2013))","plainCitation":"(Vgl. Krallmann et al., (2013))","noteIndex":0},"citationItems":[{"id":"pJDobdgl/D2XiTLYi","uris":["http://zotero.org/users/10411486/items/HHU9HKE9"],"itemData":{"id":"pJDobdgl/D2XiTLYi","type":"book","edition":"6","publisher":"Oldenbourg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p>
    <w:p w14:paraId="58A4C9A6" w14:textId="0600138A" w:rsidR="000E4545" w:rsidRDefault="00994166" w:rsidP="00D26D70">
      <w:pPr>
        <w:pStyle w:val="Grundtext"/>
      </w:pPr>
      <w:r>
        <w:t xml:space="preserve">Folgend </w:t>
      </w:r>
      <w:r w:rsidR="00861B6E">
        <w:t>werden</w:t>
      </w:r>
      <w:r>
        <w:t xml:space="preserve"> d</w:t>
      </w:r>
      <w:r w:rsidR="00BF2205">
        <w:t>ie Prozesse</w:t>
      </w:r>
      <w:r>
        <w:t xml:space="preserve"> zur Daten-Konvertierung beschrieben.</w:t>
      </w:r>
    </w:p>
    <w:p w14:paraId="74639139" w14:textId="36DA67E1"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xml:space="preserve">, fehlende Einheiten ergänzt oder Einheiten umgerechnet. </w:t>
      </w:r>
    </w:p>
    <w:p w14:paraId="10F5310E" w14:textId="773768D7" w:rsidR="00E620D8" w:rsidRDefault="008A27E7" w:rsidP="00F33154">
      <w:pPr>
        <w:pStyle w:val="Grundtext"/>
      </w:pPr>
      <w:r>
        <w:t>Ein Konvertierungsprozess besteht aus mehreren Unterprozessen. Jeder Unterprozess erfüllt eine bestimmte Funktion</w:t>
      </w:r>
      <w:r w:rsidR="00651522">
        <w:t xml:space="preserve">, wie den Empfang von Nachrichten, das Extrahieren der Daten aus einer Datenquelle, die Transformation, das Schreiben der Daten in ein Datenobjekt, den Versand der Daten, die Überwachung des IT-Systems, den Versand von Nachrichten zu Fehlermeldungen. Für die Konvertierung kommen pro Datentyp dedizierte </w:t>
      </w:r>
      <w:r w:rsidR="00550051">
        <w:t>Komponenten</w:t>
      </w:r>
      <w:r w:rsidR="00651522">
        <w:t xml:space="preserve"> zur Anwendung. </w:t>
      </w:r>
      <w:r w:rsidR="009F6E61">
        <w:t>D</w:t>
      </w:r>
      <w:r w:rsidR="00E620D8">
        <w:t xml:space="preserve">urch den modularen Aufbau </w:t>
      </w:r>
      <w:r w:rsidR="009F6E61">
        <w:t xml:space="preserve">des zur </w:t>
      </w:r>
      <w:r w:rsidR="00D37EDD">
        <w:t>Daten-Konverter</w:t>
      </w:r>
      <w:r w:rsidR="004A2934">
        <w:t>s</w:t>
      </w:r>
      <w:r w:rsidR="009F6E61">
        <w:t xml:space="preserve"> </w:t>
      </w:r>
      <w:r w:rsidR="00550051">
        <w:t xml:space="preserve">in Form einzelner Software-Komponenten </w:t>
      </w:r>
      <w:r w:rsidR="009F6E61">
        <w:t>ist jeder einzelne Unterpro</w:t>
      </w:r>
      <w:r w:rsidR="00651522">
        <w:t xml:space="preserve">zess gekapselt. </w:t>
      </w:r>
      <w:r w:rsidR="00106103">
        <w:t xml:space="preserve">Das erleichtert die Entwicklung neuer Funktionalitäten, da diese spezifisch für einen bestimmten Prozess entwickelt werden können. Ferner hat ein </w:t>
      </w:r>
      <w:r w:rsidR="00651522">
        <w:t>Fehler</w:t>
      </w:r>
      <w:r w:rsidR="00106103">
        <w:t xml:space="preserve"> in einer Konvertierung keine Auswirkungen auf andere Konvertierungen.</w:t>
      </w:r>
    </w:p>
    <w:p w14:paraId="2DCD0C4D" w14:textId="23BDEBC8"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934F04">
        <w:t>, d. h. automatisierte</w:t>
      </w:r>
      <w:r>
        <w:t>n</w:t>
      </w:r>
      <w:r w:rsidR="00934F04">
        <w:t xml:space="preserve"> Geschäftsprozess</w:t>
      </w:r>
      <w:r>
        <w:t>en</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p>
    <w:p w14:paraId="2E4D4700" w14:textId="77777777" w:rsidR="00712DE4" w:rsidRDefault="00106103" w:rsidP="00D26D70">
      <w:pPr>
        <w:pStyle w:val="Grundtext"/>
      </w:pPr>
      <w:r>
        <w:t xml:space="preserve">Für die Konvertierung wird für jeden Datentyp ein </w:t>
      </w:r>
      <w:r w:rsidR="00FF5E4B">
        <w:t xml:space="preserve">dedizierter </w:t>
      </w:r>
      <w:r>
        <w:t xml:space="preserve">Konverter verwendet. So kommt bei der Konvertierung von XML-Dateien ein anderer Konverter </w:t>
      </w:r>
      <w:r w:rsidR="00FF5E4B">
        <w:t xml:space="preserve">zum </w:t>
      </w:r>
      <w:r w:rsidR="003258A1">
        <w:t>Einsatz als</w:t>
      </w:r>
      <w:r>
        <w:t xml:space="preserve"> bei der Konvertierung von CSV-Dateien. </w:t>
      </w:r>
    </w:p>
    <w:p w14:paraId="379E83DB" w14:textId="77777777" w:rsidR="00712DE4" w:rsidRDefault="00712DE4">
      <w:pPr>
        <w:rPr>
          <w:szCs w:val="20"/>
        </w:rPr>
      </w:pPr>
      <w:r>
        <w:br w:type="page"/>
      </w:r>
    </w:p>
    <w:p w14:paraId="6CE30614" w14:textId="65A9A151" w:rsidR="0064661F" w:rsidRDefault="001D2C64" w:rsidP="00D26D70">
      <w:pPr>
        <w:pStyle w:val="Grundtext"/>
      </w:pPr>
      <w:r>
        <w:lastRenderedPageBreak/>
        <w:t xml:space="preserve">Der Ablauf der Konvertierung </w:t>
      </w:r>
      <w:r w:rsidR="0064661F">
        <w:t>ist wie folgt:</w:t>
      </w:r>
    </w:p>
    <w:p w14:paraId="69CCAEE3" w14:textId="77777777" w:rsidR="001226C5" w:rsidRDefault="00CA2F23" w:rsidP="00D26D70">
      <w:pPr>
        <w:pStyle w:val="Grundtext"/>
      </w:pPr>
      <w:r>
        <w:t xml:space="preserve">Die </w:t>
      </w:r>
      <w:r w:rsidR="003B45DB">
        <w:t xml:space="preserve">Daten werden 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w:t>
      </w:r>
      <w:r w:rsidR="001226C5">
        <w:t xml:space="preserve">von im Workflow hinterlegten Parametern wird ein Workflow identifiziert. Dabei wird ein Datenmuster aus den zu konvertierenden Daten mit den Workflowparametern verglichen. Nach der Identifikation des </w:t>
      </w:r>
      <w:r w:rsidR="005E266A">
        <w:t>Workflow</w:t>
      </w:r>
      <w:r w:rsidR="001226C5">
        <w:t>s</w:t>
      </w:r>
      <w:r w:rsidR="005E266A">
        <w:t>, werden die Daten aus der Datenquelle in eine MySQL-Datenbank geschrieben</w:t>
      </w:r>
      <w:r w:rsidR="001226C5">
        <w:t>. Im zweiten Schritt</w:t>
      </w:r>
      <w:r w:rsidR="00C41A13">
        <w:t xml:space="preserve"> </w:t>
      </w:r>
      <w:r w:rsidR="001226C5">
        <w:t xml:space="preserve">wird </w:t>
      </w:r>
      <w:r w:rsidR="00C41A13">
        <w:t xml:space="preserve">der Transformationsprozess ausgeführt. </w:t>
      </w:r>
      <w:r w:rsidR="001226C5">
        <w:t>Mit dem Schreiben</w:t>
      </w:r>
      <w:r w:rsidR="00C41A13">
        <w:t xml:space="preserve"> </w:t>
      </w:r>
      <w:r w:rsidR="001226C5">
        <w:t xml:space="preserve">der </w:t>
      </w:r>
      <w:r w:rsidR="00C41A13">
        <w:t xml:space="preserve">transformierten Daten in ein Datenobjekt </w:t>
      </w:r>
      <w:r w:rsidR="001226C5">
        <w:t xml:space="preserve">wird die Konvertierung abgeschlossen. </w:t>
      </w:r>
      <w:r w:rsidR="00062E55">
        <w:t xml:space="preserve">Jeder </w:t>
      </w:r>
      <w:r w:rsidR="001226C5">
        <w:t xml:space="preserve">einzelne Prozess </w:t>
      </w:r>
      <w:r w:rsidR="00062E55">
        <w:t xml:space="preserve">der Konvertierung wird durch den </w:t>
      </w:r>
      <w:r w:rsidR="00D37EDD">
        <w:t>Daten-Konverter</w:t>
      </w:r>
      <w:r w:rsidR="00062E55">
        <w:t xml:space="preserve"> überwacht. Wenn Fehler einen Prozess unterbrechen, wird eine </w:t>
      </w:r>
      <w:r w:rsidR="001226C5">
        <w:t xml:space="preserve">Benachrichtigung darüber </w:t>
      </w:r>
      <w:r w:rsidR="00062E55">
        <w:t xml:space="preserve">an festgelegte Empfänger versandt. </w:t>
      </w:r>
    </w:p>
    <w:p w14:paraId="3CBDF38F" w14:textId="7B3CE290" w:rsidR="00C41A13" w:rsidRDefault="00DB746F" w:rsidP="00D26D70">
      <w:pPr>
        <w:pStyle w:val="Grundtext"/>
      </w:pPr>
      <w:r>
        <w:t xml:space="preserve">Folgende Tabelle listet die möglichen </w:t>
      </w:r>
      <w:r w:rsidR="002C08A0">
        <w:t xml:space="preserve">Datenformate, die konvertiert </w:t>
      </w:r>
      <w:r w:rsidR="002B4C9A">
        <w:t>werden können und die möglichen Kommunikationsprotokolle auf.</w:t>
      </w:r>
    </w:p>
    <w:p w14:paraId="0D409528" w14:textId="607E5716" w:rsidR="005F4DB1" w:rsidRDefault="005F4DB1" w:rsidP="005F4DB1">
      <w:pPr>
        <w:pStyle w:val="Tabellentitel"/>
      </w:pPr>
      <w:bookmarkStart w:id="32" w:name="_Toc141728801"/>
      <w:r w:rsidRPr="005846BB">
        <w:rPr>
          <w:rStyle w:val="Grundzfett"/>
        </w:rPr>
        <w:t xml:space="preserve">Tab. </w:t>
      </w:r>
      <w:r w:rsidR="00C041EC" w:rsidRPr="005846BB">
        <w:rPr>
          <w:rStyle w:val="Grundzfett"/>
        </w:rPr>
        <w:fldChar w:fldCharType="begin"/>
      </w:r>
      <w:r w:rsidR="00C041EC" w:rsidRPr="005846BB">
        <w:rPr>
          <w:rStyle w:val="Grundzfett"/>
        </w:rPr>
        <w:instrText xml:space="preserve"> STYLEREF 1 \s </w:instrText>
      </w:r>
      <w:r w:rsidR="00C041EC" w:rsidRPr="005846BB">
        <w:rPr>
          <w:rStyle w:val="Grundzfett"/>
        </w:rPr>
        <w:fldChar w:fldCharType="separate"/>
      </w:r>
      <w:r w:rsidR="0064466C" w:rsidRPr="005846BB">
        <w:rPr>
          <w:rStyle w:val="Grundzfett"/>
        </w:rPr>
        <w:t>6</w:t>
      </w:r>
      <w:r w:rsidR="00C041EC" w:rsidRPr="005846BB">
        <w:rPr>
          <w:rStyle w:val="Grundzfett"/>
        </w:rPr>
        <w:fldChar w:fldCharType="end"/>
      </w:r>
      <w:r w:rsidR="0064466C" w:rsidRPr="005846BB">
        <w:rPr>
          <w:rStyle w:val="Grundzfett"/>
        </w:rPr>
        <w:t>.</w:t>
      </w:r>
      <w:r w:rsidR="00C041EC" w:rsidRPr="005846BB">
        <w:rPr>
          <w:rStyle w:val="Grundzfett"/>
        </w:rPr>
        <w:fldChar w:fldCharType="begin"/>
      </w:r>
      <w:r w:rsidR="00C041EC" w:rsidRPr="005846BB">
        <w:rPr>
          <w:rStyle w:val="Grundzfett"/>
        </w:rPr>
        <w:instrText xml:space="preserve"> SEQ Tab._ \* ARABIC \s 1 </w:instrText>
      </w:r>
      <w:r w:rsidR="00C041EC" w:rsidRPr="005846BB">
        <w:rPr>
          <w:rStyle w:val="Grundzfett"/>
        </w:rPr>
        <w:fldChar w:fldCharType="separate"/>
      </w:r>
      <w:r w:rsidR="0064466C" w:rsidRPr="005846BB">
        <w:rPr>
          <w:rStyle w:val="Grundzfett"/>
        </w:rPr>
        <w:t>1</w:t>
      </w:r>
      <w:r w:rsidR="00C041EC" w:rsidRPr="005846BB">
        <w:rPr>
          <w:rStyle w:val="Grundzfett"/>
        </w:rPr>
        <w:fldChar w:fldCharType="end"/>
      </w:r>
      <w:r w:rsidRPr="005846BB">
        <w:rPr>
          <w:rStyle w:val="Grundzfett"/>
        </w:rPr>
        <w:t>:</w:t>
      </w:r>
      <w:r>
        <w:t xml:space="preserve"> Übersicht zu unterstützten Datenformaten und Kommunikationsprotokollen</w:t>
      </w:r>
      <w:bookmarkEnd w:id="32"/>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886FED" w14:paraId="4E8F4029" w14:textId="77777777" w:rsidTr="00F20D8B">
        <w:tc>
          <w:tcPr>
            <w:tcW w:w="1348" w:type="dxa"/>
          </w:tcPr>
          <w:p w14:paraId="3B372F42" w14:textId="40920F63" w:rsidR="00E00341" w:rsidRPr="00886FED" w:rsidRDefault="00E00341" w:rsidP="00886FED">
            <w:pPr>
              <w:pStyle w:val="Tabellentext"/>
              <w:rPr>
                <w:rStyle w:val="Grundzfett"/>
              </w:rPr>
            </w:pPr>
            <w:r w:rsidRPr="00886FED">
              <w:rPr>
                <w:rStyle w:val="Grundzfett"/>
              </w:rPr>
              <w:t>Richtung</w:t>
            </w:r>
          </w:p>
        </w:tc>
        <w:tc>
          <w:tcPr>
            <w:tcW w:w="3402" w:type="dxa"/>
          </w:tcPr>
          <w:p w14:paraId="4F1CC820" w14:textId="4A07F4F5" w:rsidR="00E00341" w:rsidRPr="00886FED" w:rsidRDefault="00E00341" w:rsidP="00886FED">
            <w:pPr>
              <w:pStyle w:val="Tabellentext"/>
              <w:rPr>
                <w:rStyle w:val="Grundzfett"/>
              </w:rPr>
            </w:pPr>
            <w:r w:rsidRPr="00886FED">
              <w:rPr>
                <w:rStyle w:val="Grundzfett"/>
              </w:rPr>
              <w:t>Datenformat</w:t>
            </w:r>
          </w:p>
        </w:tc>
        <w:tc>
          <w:tcPr>
            <w:tcW w:w="3543" w:type="dxa"/>
          </w:tcPr>
          <w:p w14:paraId="1E36429A" w14:textId="4B6E15FA" w:rsidR="00E00341" w:rsidRPr="00886FED" w:rsidRDefault="00E00341" w:rsidP="00886FED">
            <w:pPr>
              <w:pStyle w:val="Tabellentext"/>
              <w:rPr>
                <w:rStyle w:val="Grundzfett"/>
              </w:rPr>
            </w:pPr>
            <w:r w:rsidRPr="00886FED">
              <w:rPr>
                <w:rStyle w:val="Grundzfett"/>
              </w:rPr>
              <w:t>Kommunikationsprotokoll</w:t>
            </w:r>
          </w:p>
        </w:tc>
      </w:tr>
      <w:tr w:rsidR="00E00341" w:rsidRPr="0091658C" w14:paraId="38952578" w14:textId="77777777" w:rsidTr="00F20D8B">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r w:rsidR="00CC748E" w:rsidRPr="00783FD5">
              <w:t>IDoc</w:t>
            </w:r>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r w:rsidRPr="00E26816">
              <w:t>Tradacoms</w:t>
            </w:r>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F20D8B">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r w:rsidRPr="00783FD5">
              <w:t>IDoc</w:t>
            </w:r>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r w:rsidRPr="00E26816">
              <w:t>Tradacoms</w:t>
            </w:r>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66D32B71" w:rsidR="00F07E5B" w:rsidRDefault="00F07E5B" w:rsidP="00F07E5B">
      <w:pPr>
        <w:pStyle w:val="Grundtext"/>
      </w:pPr>
      <w:r>
        <w:lastRenderedPageBreak/>
        <w:t>Geschäftsprozess</w:t>
      </w:r>
      <w:r w:rsidR="001226C5">
        <w:t>modellierung</w:t>
      </w:r>
      <w:r>
        <w:t xml:space="preserve"> in BPMN</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55103E3D" w:rsidR="0007068C" w:rsidRDefault="0007068C" w:rsidP="0007068C">
      <w:pPr>
        <w:pStyle w:val="GrafikQuelle"/>
        <w:rPr>
          <w:rStyle w:val="Grundzfett"/>
        </w:rPr>
      </w:pPr>
      <w:r>
        <w:t>(Quelle: Softzoll GmbH &amp; Co. KG, BPMN-Diagramm zum Prozess „Datenkonvertierung“, 2023)</w:t>
      </w:r>
    </w:p>
    <w:p w14:paraId="60473057" w14:textId="332C77AA" w:rsidR="0069348D" w:rsidRDefault="0007068C" w:rsidP="0007068C">
      <w:pPr>
        <w:pStyle w:val="Abbildungstitel"/>
      </w:pPr>
      <w:bookmarkStart w:id="33" w:name="_Toc141728781"/>
      <w:r w:rsidRPr="0007068C">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6</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07068C">
        <w:rPr>
          <w:rStyle w:val="Grundzfett"/>
        </w:rPr>
        <w:t>:</w:t>
      </w:r>
      <w:r>
        <w:t xml:space="preserve"> </w:t>
      </w:r>
      <w:r w:rsidRPr="00007409">
        <w:t>BPMN-Diagramm zum Prozess "Datenkonvertierung"</w:t>
      </w:r>
      <w:bookmarkEnd w:id="33"/>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645F0FFC"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3274BA">
        <w:instrText xml:space="preserve"> ADDIN ZOTERO_ITEM CSL_CITATION {"citationID":"nhJSOACj","properties":{"formattedCitation":"(Vgl. Krallmann et al., (2013), S. 145 ff.)","plainCitation":"(Vgl. Krallmann et al., (2013), S. 145 ff.)","noteIndex":0},"citationItems":[{"id":"pJDobdgl/D2XiTLYi","uris":["http://zotero.org/users/10411486/items/HHU9HKE9"],"itemData":{"id":838,"type":"book","edition":"6","publisher":"Oldenbourg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3274BA" w:rsidRPr="003274BA">
        <w:t>(Vgl. Krallmann et al., (2013), S. 145 ff.)</w:t>
      </w:r>
      <w:r w:rsidR="0047001D">
        <w:fldChar w:fldCharType="end"/>
      </w:r>
      <w:r w:rsidR="001366FB">
        <w:t>.</w:t>
      </w:r>
    </w:p>
    <w:p w14:paraId="6613F7C2" w14:textId="37F758D7" w:rsidR="00F07E5B" w:rsidRDefault="006F5729" w:rsidP="00F07E5B">
      <w:pPr>
        <w:pStyle w:val="Grundtext"/>
      </w:pPr>
      <w:r>
        <w:t>Darin wurden folgende IT-Komponenten und deren Schnittstellen identifiziert.</w:t>
      </w:r>
    </w:p>
    <w:p w14:paraId="51C814FB" w14:textId="3D597013" w:rsidR="00856735" w:rsidRDefault="00856735" w:rsidP="00856735">
      <w:pPr>
        <w:pStyle w:val="Tabellentitel"/>
      </w:pPr>
      <w:bookmarkStart w:id="34" w:name="_Toc141728802"/>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bookmarkEnd w:id="34"/>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886FED" w14:paraId="61986DD3" w14:textId="2D71B649" w:rsidTr="00AB27ED">
        <w:tc>
          <w:tcPr>
            <w:tcW w:w="2482" w:type="dxa"/>
          </w:tcPr>
          <w:p w14:paraId="31A1A00C" w14:textId="17119BB9" w:rsidR="00AF4947" w:rsidRPr="00AB27ED" w:rsidRDefault="00AF4947" w:rsidP="00886FED">
            <w:pPr>
              <w:pStyle w:val="Tabellentext"/>
              <w:rPr>
                <w:rStyle w:val="Grundzfett"/>
              </w:rPr>
            </w:pPr>
            <w:r w:rsidRPr="00AB27ED">
              <w:rPr>
                <w:rStyle w:val="Grundzfett"/>
              </w:rPr>
              <w:t>Komponente</w:t>
            </w:r>
          </w:p>
        </w:tc>
        <w:tc>
          <w:tcPr>
            <w:tcW w:w="2835" w:type="dxa"/>
            <w:gridSpan w:val="2"/>
          </w:tcPr>
          <w:p w14:paraId="2085CBBF" w14:textId="64E11229" w:rsidR="00AF4947" w:rsidRPr="00AB27ED" w:rsidRDefault="00AF4947" w:rsidP="00886FED">
            <w:pPr>
              <w:pStyle w:val="Tabellentext"/>
              <w:rPr>
                <w:rStyle w:val="Grundzfett"/>
              </w:rPr>
            </w:pPr>
            <w:r w:rsidRPr="00AB27ED">
              <w:rPr>
                <w:rStyle w:val="Grundzfett"/>
              </w:rPr>
              <w:t>Beschreibung</w:t>
            </w:r>
          </w:p>
        </w:tc>
        <w:tc>
          <w:tcPr>
            <w:tcW w:w="2126" w:type="dxa"/>
            <w:gridSpan w:val="2"/>
          </w:tcPr>
          <w:p w14:paraId="47E61AA1" w14:textId="7007CE5B" w:rsidR="00AF4947" w:rsidRPr="00AB27ED" w:rsidRDefault="00AF4947" w:rsidP="00886FED">
            <w:pPr>
              <w:pStyle w:val="Tabellentext"/>
              <w:rPr>
                <w:rStyle w:val="Grundzfett"/>
              </w:rPr>
            </w:pPr>
            <w:r w:rsidRPr="00AB27ED">
              <w:rPr>
                <w:rStyle w:val="Grundzfett"/>
              </w:rPr>
              <w:t>Informationen zur Implementierung</w:t>
            </w:r>
          </w:p>
        </w:tc>
        <w:tc>
          <w:tcPr>
            <w:tcW w:w="1418" w:type="dxa"/>
          </w:tcPr>
          <w:p w14:paraId="7E6AEAC1" w14:textId="0DEE30C8" w:rsidR="00AF4947" w:rsidRPr="00AB27ED" w:rsidRDefault="00AF4947" w:rsidP="00886FED">
            <w:pPr>
              <w:pStyle w:val="Tabellentext"/>
              <w:rPr>
                <w:rStyle w:val="Grundzfett"/>
              </w:rPr>
            </w:pPr>
            <w:r w:rsidRPr="00AB27ED">
              <w:rPr>
                <w:rStyle w:val="Grundzfett"/>
              </w:rPr>
              <w:t>Schnittstelle</w:t>
            </w:r>
          </w:p>
        </w:tc>
      </w:tr>
      <w:tr w:rsidR="00AF4947" w:rsidRPr="0091658C" w14:paraId="6B32D0A0" w14:textId="66BCDEF4" w:rsidTr="00AB27ED">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B27ED">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B27ED">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B27ED">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B27ED">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B27ED">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B27ED">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B27ED">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AB27E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AB27E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AB27E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886FED" w14:paraId="0E1904B0" w14:textId="77777777" w:rsidTr="00AB27ED">
        <w:tc>
          <w:tcPr>
            <w:tcW w:w="2482" w:type="dxa"/>
          </w:tcPr>
          <w:p w14:paraId="780AB0E2" w14:textId="77777777" w:rsidR="00905645" w:rsidRPr="00AB27ED" w:rsidRDefault="00905645" w:rsidP="00886FED">
            <w:pPr>
              <w:pStyle w:val="Tabellentext"/>
              <w:rPr>
                <w:rStyle w:val="Grundzfett"/>
              </w:rPr>
            </w:pPr>
            <w:r w:rsidRPr="00AB27ED">
              <w:rPr>
                <w:rStyle w:val="Grundzfett"/>
              </w:rPr>
              <w:lastRenderedPageBreak/>
              <w:t>Komponente</w:t>
            </w:r>
          </w:p>
        </w:tc>
        <w:tc>
          <w:tcPr>
            <w:tcW w:w="2835" w:type="dxa"/>
          </w:tcPr>
          <w:p w14:paraId="4D30C550" w14:textId="77777777" w:rsidR="00905645" w:rsidRPr="00AB27ED" w:rsidRDefault="00905645" w:rsidP="00886FED">
            <w:pPr>
              <w:pStyle w:val="Tabellentext"/>
              <w:rPr>
                <w:rStyle w:val="Grundzfett"/>
              </w:rPr>
            </w:pPr>
            <w:r w:rsidRPr="00AB27ED">
              <w:rPr>
                <w:rStyle w:val="Grundzfett"/>
              </w:rPr>
              <w:t>Beschreibung</w:t>
            </w:r>
          </w:p>
        </w:tc>
        <w:tc>
          <w:tcPr>
            <w:tcW w:w="2126" w:type="dxa"/>
          </w:tcPr>
          <w:p w14:paraId="630E679A" w14:textId="77777777" w:rsidR="00905645" w:rsidRPr="00AB27ED" w:rsidRDefault="00905645" w:rsidP="00886FED">
            <w:pPr>
              <w:pStyle w:val="Tabellentext"/>
              <w:rPr>
                <w:rStyle w:val="Grundzfett"/>
              </w:rPr>
            </w:pPr>
            <w:r w:rsidRPr="00AB27ED">
              <w:rPr>
                <w:rStyle w:val="Grundzfett"/>
              </w:rPr>
              <w:t>Informationen zur Implementierung</w:t>
            </w:r>
          </w:p>
        </w:tc>
        <w:tc>
          <w:tcPr>
            <w:tcW w:w="1418" w:type="dxa"/>
          </w:tcPr>
          <w:p w14:paraId="3AA95B1C" w14:textId="77777777" w:rsidR="00905645" w:rsidRPr="00AB27ED" w:rsidRDefault="00905645" w:rsidP="00886FED">
            <w:pPr>
              <w:pStyle w:val="Tabellentext"/>
              <w:rPr>
                <w:rStyle w:val="Grundzfett"/>
              </w:rPr>
            </w:pPr>
            <w:r w:rsidRPr="00AB27ED">
              <w:rPr>
                <w:rStyle w:val="Grundzfett"/>
              </w:rPr>
              <w:t>Schnittstelle</w:t>
            </w:r>
          </w:p>
        </w:tc>
      </w:tr>
      <w:tr w:rsidR="00981EB9" w:rsidRPr="0091658C" w14:paraId="4B8CCCB4" w14:textId="2FCBF495" w:rsidTr="00AB27ED">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AB27ED">
        <w:tc>
          <w:tcPr>
            <w:tcW w:w="2482" w:type="dxa"/>
          </w:tcPr>
          <w:p w14:paraId="7EAC7578" w14:textId="4B8839C5" w:rsidR="00981EB9" w:rsidRPr="0091658C" w:rsidRDefault="00981EB9" w:rsidP="00981EB9">
            <w:pPr>
              <w:pStyle w:val="Tabellentext"/>
            </w:pPr>
            <w:r>
              <w:t xml:space="preserve">IDoc-Converter </w:t>
            </w:r>
          </w:p>
        </w:tc>
        <w:tc>
          <w:tcPr>
            <w:tcW w:w="2835" w:type="dxa"/>
          </w:tcPr>
          <w:p w14:paraId="392378E7" w14:textId="441D0FE9" w:rsidR="00981EB9" w:rsidRPr="0091658C" w:rsidRDefault="00981EB9" w:rsidP="00981EB9">
            <w:pPr>
              <w:pStyle w:val="Tabellentext"/>
            </w:pPr>
            <w:r>
              <w:t>Komponente für die Konvertierung von SAP IDoc-Dateien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AB27ED">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AB27ED">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AB27ED">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AB27ED">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AB27ED">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AB27ED">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AB27ED">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AB27ED">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AB27ED">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5A51B0FB" w:rsidR="0014049A" w:rsidRDefault="00850CDC" w:rsidP="00F07E5B">
      <w:pPr>
        <w:pStyle w:val="Grundtext"/>
      </w:pPr>
      <w:r>
        <w:lastRenderedPageBreak/>
        <w:t>Das Komponenten-Diagramm veranschaulicht die in der Ist-Aufnahme identifizierten Systemkomponenten.</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249FC6C8" w:rsidR="005D67D6" w:rsidRDefault="005D67D6" w:rsidP="000A6821">
      <w:pPr>
        <w:pStyle w:val="GrafikQuelle"/>
      </w:pPr>
      <w:r>
        <w:t>(</w:t>
      </w:r>
      <w:r w:rsidR="000A6821">
        <w:t xml:space="preserve">Quelle: </w:t>
      </w:r>
      <w:r>
        <w:t>Softzoll GmbH &amp; Co. KG, BPMN-Diagramm zum Prozess „Datenkonvertierung“, 2023)</w:t>
      </w:r>
    </w:p>
    <w:p w14:paraId="3C800A7B" w14:textId="76F9759C" w:rsidR="00AC3817" w:rsidRDefault="005D67D6" w:rsidP="005D67D6">
      <w:pPr>
        <w:pStyle w:val="GrafikQuelle"/>
      </w:pPr>
      <w:r w:rsidRPr="005D67D6">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6</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5" w:name="_Toc141728550"/>
      <w:r>
        <w:lastRenderedPageBreak/>
        <w:t>Spezifikation</w:t>
      </w:r>
      <w:r w:rsidR="00B0781D">
        <w:t xml:space="preserve"> und Entwurf</w:t>
      </w:r>
      <w:bookmarkEnd w:id="35"/>
      <w:r w:rsidR="00B0781D">
        <w:t xml:space="preserve"> </w:t>
      </w:r>
    </w:p>
    <w:p w14:paraId="266EFB24" w14:textId="091856DF" w:rsidR="00822BD5" w:rsidRDefault="006F2687" w:rsidP="00822BD5">
      <w:pPr>
        <w:pStyle w:val="Grundtext"/>
      </w:pPr>
      <w:r>
        <w:t xml:space="preserve">In der Entwurfsphase werden die in der Anforderungsanalyse identifizierten Anforderungen </w:t>
      </w:r>
      <w:r w:rsidRPr="006F2687">
        <w:t>in ein Lösungskonzept</w:t>
      </w:r>
      <w:r>
        <w:t xml:space="preserve"> umgesetzt. Die Ergebnisse der Entwurfsphase sind z. B.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320C43">
        <w:t>In den</w:t>
      </w:r>
      <w:r w:rsidR="00822BD5" w:rsidRPr="006F2687">
        <w:t xml:space="preserve"> Entwurfsentscheidungen </w:t>
      </w:r>
      <w:r w:rsidR="00320C43">
        <w:t xml:space="preserve">werden die </w:t>
      </w:r>
      <w:r w:rsidR="00320C43" w:rsidRPr="006F2687">
        <w:t>Ergebnisse</w:t>
      </w:r>
      <w:r w:rsidR="00320C43">
        <w:t xml:space="preserve"> </w:t>
      </w:r>
      <w:r w:rsidR="00AD092C" w:rsidRPr="006F2687">
        <w:t>Systemspezifikation</w:t>
      </w:r>
      <w:r w:rsidR="00822BD5" w:rsidRPr="006F2687">
        <w:t xml:space="preserve"> umgesetzt</w:t>
      </w:r>
      <w:r w:rsidR="00C67FE9">
        <w:t xml:space="preserve"> </w:t>
      </w:r>
      <w:r w:rsidR="00C67FE9">
        <w:fldChar w:fldCharType="begin"/>
      </w:r>
      <w:r w:rsidR="003274BA">
        <w:instrText xml:space="preserve"> ADDIN ZOTERO_ITEM CSL_CITATION {"citationID":"RDsQsWio","properties":{"formattedCitation":"(Vgl. Beifuss &amp; Holzbaur, (2020), S. 72)","plainCitation":"(Vgl. Beifuss &amp; Holzbaur, (2020), S. 72)","noteIndex":0},"citationItems":[{"id":"pJDobdgl/NowVskPn","uris":["http://zotero.org/users/10411486/items/SISFKAIE"],"itemData":{"id":846,"type":"book","collection-title":"essentials","event-place":"Wiesbaden","ISBN":"978-3-658-32663-0","language":"de","note":"DOI: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DE8FBB8" w:rsidR="0026787A" w:rsidRDefault="00AD092C" w:rsidP="00AD092C">
      <w:pPr>
        <w:pStyle w:val="Grundtext"/>
      </w:pPr>
      <w:r>
        <w:t>Die</w:t>
      </w:r>
      <w:r w:rsidR="00C1494E">
        <w:t xml:space="preserve"> Entwurfsentscheidungen </w:t>
      </w:r>
      <w:r>
        <w:t xml:space="preserve">berücksichtigen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26787A">
        <w:t xml:space="preserve"> </w:t>
      </w:r>
      <w:r w:rsidR="0026787A">
        <w:fldChar w:fldCharType="begin"/>
      </w:r>
      <w:r w:rsidR="003274BA">
        <w:instrText xml:space="preserve"> ADDIN ZOTERO_ITEM CSL_CITATION {"citationID":"b3X4LgOX","properties":{"formattedCitation":"(Vgl. Alpar et al., (2023), S. 458)","plainCitation":"(Vgl. Alpar et al., (2023), S. 458)","noteIndex":0},"citationItems":[{"id":"pJDobdgl/XaDY172X","uris":["http://zotero.org/users/10411486/items/TNMHKFRS"],"itemData":{"id":833,"type":"book","event-place":"Wiesbaden","ISBN":"978-3-658-40351-5","language":"de","note":"DOI: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7DF099CF" w14:textId="388EAEA5" w:rsidR="00BB7946" w:rsidRDefault="00727843" w:rsidP="00822BD5">
      <w:pPr>
        <w:pStyle w:val="Grundtext"/>
      </w:pPr>
      <w:r>
        <w:t xml:space="preserve">Die wichtigsten Entwurfsentscheidungen sind </w:t>
      </w:r>
      <w:r w:rsidR="000D5A18">
        <w:t>folgender Tabelle zusammengefasst.</w:t>
      </w:r>
    </w:p>
    <w:p w14:paraId="4DFBCB19" w14:textId="1DC16462" w:rsidR="00CC2051" w:rsidRDefault="00CC2051" w:rsidP="00CC2051">
      <w:pPr>
        <w:pStyle w:val="Tabellentitel"/>
      </w:pPr>
      <w:bookmarkStart w:id="36" w:name="_Toc141728803"/>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6"/>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63D76863" w:rsidR="00A20979" w:rsidRPr="00091744" w:rsidRDefault="00A20979" w:rsidP="00CF37C6">
            <w:pPr>
              <w:pStyle w:val="Tabellentext"/>
              <w:rPr>
                <w:rStyle w:val="Grundzfett"/>
              </w:rPr>
            </w:pPr>
            <w:r w:rsidRPr="00091744">
              <w:rPr>
                <w:rStyle w:val="Grundzfett"/>
              </w:rPr>
              <w:t>Entwurf / Spezifikation zur Software „Progress Monitor“</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proofErr w:type="spellStart"/>
            <w:r w:rsidR="005A6702" w:rsidRPr="007C408D">
              <w:t>Runtime</w:t>
            </w:r>
            <w:proofErr w:type="spellEnd"/>
            <w:r w:rsidR="005A6702" w:rsidRPr="007C408D">
              <w:t xml:space="preserv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26BCD0CE" w:rsidR="00507C3C" w:rsidRPr="007C408D" w:rsidRDefault="00507C3C" w:rsidP="007C408D">
            <w:pPr>
              <w:pStyle w:val="Tabellentext"/>
            </w:pPr>
            <w:r w:rsidRPr="007C408D">
              <w:t>Die Kommunikation mit de</w:t>
            </w:r>
            <w:r w:rsidR="00D04E60" w:rsidRPr="007C408D">
              <w:t xml:space="preserve">m Webserver, welcher den </w:t>
            </w:r>
            <w:proofErr w:type="spellStart"/>
            <w:r w:rsidR="00D04E60" w:rsidRPr="007C408D">
              <w:t>progress</w:t>
            </w:r>
            <w:proofErr w:type="spellEnd"/>
            <w:r w:rsidR="00D04E60" w:rsidRPr="007C408D">
              <w:t xml:space="preserve">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w:t>
            </w:r>
            <w:proofErr w:type="spellStart"/>
            <w:r w:rsidRPr="007C408D">
              <w:t>Script</w:t>
            </w:r>
            <w:proofErr w:type="spellEnd"/>
            <w:r w:rsidRPr="007C408D">
              <w:t xml:space="preserve">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proofErr w:type="spellStart"/>
            <w:r w:rsidRPr="007C408D">
              <w:t>Releaseplanung</w:t>
            </w:r>
            <w:proofErr w:type="spellEnd"/>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 xml:space="preserve">integrierten Entwicklungsumgebung (Integrated Development Environment (IDE)) </w:t>
            </w:r>
            <w:proofErr w:type="spellStart"/>
            <w:r w:rsidR="00E86CCC" w:rsidRPr="007C408D">
              <w:t>Eclipse</w:t>
            </w:r>
            <w:proofErr w:type="spellEnd"/>
            <w:r w:rsidR="00E86CCC" w:rsidRPr="007C408D">
              <w:t xml:space="preserv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w:t>
            </w:r>
            <w:proofErr w:type="spellStart"/>
            <w:r w:rsidRPr="007C408D">
              <w:t>Builds</w:t>
            </w:r>
            <w:proofErr w:type="spellEnd"/>
            <w:r w:rsidRPr="007C408D">
              <w:t xml:space="preserve">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w:t>
            </w:r>
            <w:proofErr w:type="spellStart"/>
            <w:r w:rsidRPr="007C408D">
              <w:t>Builds</w:t>
            </w:r>
            <w:proofErr w:type="spellEnd"/>
            <w:r w:rsidRPr="007C408D">
              <w:t xml:space="preserve">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 xml:space="preserve">in Forks und </w:t>
            </w:r>
            <w:proofErr w:type="spellStart"/>
            <w:r w:rsidR="00916BBB" w:rsidRPr="007C408D">
              <w:t>Branches</w:t>
            </w:r>
            <w:proofErr w:type="spellEnd"/>
            <w:r w:rsidR="00916BBB" w:rsidRPr="007C408D">
              <w:t xml:space="preserve">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proofErr w:type="spellStart"/>
            <w:r w:rsidR="00E65CBC" w:rsidRPr="00BF2976">
              <w:t>FindBugs</w:t>
            </w:r>
            <w:proofErr w:type="spellEnd"/>
            <w:r w:rsidR="00E65CBC" w:rsidRPr="00BF2976">
              <w:t xml:space="preserve">, </w:t>
            </w:r>
            <w:proofErr w:type="spellStart"/>
            <w:r w:rsidR="00E65CBC" w:rsidRPr="00BF2976">
              <w:t>JDepend</w:t>
            </w:r>
            <w:proofErr w:type="spellEnd"/>
            <w:r w:rsidR="00E65CBC" w:rsidRPr="00BF2976">
              <w:t xml:space="preserve">, </w:t>
            </w:r>
            <w:r w:rsidRPr="00BF2976">
              <w:t>Checkstyle</w:t>
            </w:r>
            <w:r w:rsidR="00E65CBC" w:rsidRPr="00BF2976">
              <w:t xml:space="preserve"> integriert.</w:t>
            </w:r>
          </w:p>
          <w:p w14:paraId="06275F20" w14:textId="61B04D59" w:rsidR="00E65CBC" w:rsidRPr="00BF2976" w:rsidRDefault="00E65CBC" w:rsidP="00BF2976">
            <w:pPr>
              <w:pStyle w:val="Tabellentext"/>
            </w:pPr>
            <w:proofErr w:type="spellStart"/>
            <w:r w:rsidRPr="00BF2976">
              <w:t>Metrikregeln</w:t>
            </w:r>
            <w:proofErr w:type="spellEnd"/>
            <w:r w:rsidRPr="00BF2976">
              <w:t>,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w:t>
            </w:r>
            <w:proofErr w:type="spellStart"/>
            <w:r w:rsidR="00E527B2" w:rsidRPr="00BF2976">
              <w:t>FindBugs</w:t>
            </w:r>
            <w:proofErr w:type="spellEnd"/>
            <w:r w:rsidR="00E527B2" w:rsidRPr="00BF2976">
              <w:t xml:space="preserve">, </w:t>
            </w:r>
            <w:proofErr w:type="spellStart"/>
            <w:r w:rsidR="00E527B2" w:rsidRPr="00BF2976">
              <w:t>JDepend</w:t>
            </w:r>
            <w:proofErr w:type="spellEnd"/>
            <w:r w:rsidR="00E527B2" w:rsidRPr="00BF2976">
              <w:t xml:space="preserve">,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w:t>
            </w:r>
            <w:proofErr w:type="spellStart"/>
            <w:r w:rsidRPr="00BF2976">
              <w:t>Verification</w:t>
            </w:r>
            <w:proofErr w:type="spellEnd"/>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 xml:space="preserve">Der Validation- und </w:t>
            </w:r>
            <w:proofErr w:type="spellStart"/>
            <w:r w:rsidRPr="00BF2976">
              <w:t>Verification</w:t>
            </w:r>
            <w:proofErr w:type="spellEnd"/>
            <w:r w:rsidRPr="00BF2976">
              <w:t>-Plan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w:t>
            </w:r>
            <w:proofErr w:type="spellStart"/>
            <w:r w:rsidRPr="00BF2976">
              <w:t>Verification</w:t>
            </w:r>
            <w:proofErr w:type="spellEnd"/>
            <w:r w:rsidRPr="00BF2976">
              <w:t xml:space="preserve">-Plan ausgeführt werden, nachzuweisen. </w:t>
            </w:r>
            <w:r w:rsidR="0027596D" w:rsidRPr="00BF2976">
              <w:t xml:space="preserve">Der Validation- und </w:t>
            </w:r>
            <w:proofErr w:type="spellStart"/>
            <w:r w:rsidR="0027596D" w:rsidRPr="00BF2976">
              <w:t>Verification</w:t>
            </w:r>
            <w:proofErr w:type="spellEnd"/>
            <w:r w:rsidR="0027596D" w:rsidRPr="00BF2976">
              <w:t>-Plan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7" w:name="_Toc141728551"/>
      <w:r>
        <w:lastRenderedPageBreak/>
        <w:t>Implementierung</w:t>
      </w:r>
      <w:bookmarkEnd w:id="37"/>
    </w:p>
    <w:p w14:paraId="1DD66D9A" w14:textId="50CC125B"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die folgenden Kapitel wird die Umsetzung der Implementierung folgend</w:t>
      </w:r>
      <w:r w:rsidR="005E5F9F">
        <w:rPr>
          <w:szCs w:val="24"/>
        </w:rPr>
        <w:t xml:space="preserve"> mit wenigen Sätzen </w:t>
      </w:r>
      <w:r w:rsidR="00BA383D">
        <w:rPr>
          <w:szCs w:val="24"/>
        </w:rPr>
        <w:t>zusammengefasst.</w:t>
      </w:r>
    </w:p>
    <w:p w14:paraId="073B5A22" w14:textId="77777777" w:rsidR="00925A6B" w:rsidRDefault="00094A32" w:rsidP="005E5F9F">
      <w:pPr>
        <w:pStyle w:val="Grundtext"/>
        <w:rPr>
          <w:szCs w:val="24"/>
        </w:rPr>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p>
    <w:p w14:paraId="559E5EB0" w14:textId="4BA80101" w:rsidR="006C7A6B" w:rsidRDefault="00E11902" w:rsidP="005E5F9F">
      <w:pPr>
        <w:pStyle w:val="Grundtext"/>
      </w:pPr>
      <w:r>
        <w:rPr>
          <w:szCs w:val="24"/>
        </w:rPr>
        <w:t>„Dev</w:t>
      </w:r>
      <w:r w:rsidR="006A0488">
        <w:rPr>
          <w:szCs w:val="24"/>
        </w:rPr>
        <w:t>-</w:t>
      </w:r>
      <w:r>
        <w:rPr>
          <w:szCs w:val="24"/>
        </w:rPr>
        <w:t>Ops“</w:t>
      </w:r>
      <w:r w:rsidR="006A0488">
        <w:rPr>
          <w:szCs w:val="24"/>
        </w:rPr>
        <w:t xml:space="preserve"> </w:t>
      </w:r>
      <w:r w:rsidR="005E5F9F">
        <w:rPr>
          <w:szCs w:val="24"/>
        </w:rPr>
        <w:t xml:space="preserve">ist ein Konzept, welches die Zusammenarbeit der Funktionsbereiche </w:t>
      </w:r>
      <w:r w:rsidR="006A0488">
        <w:rPr>
          <w:szCs w:val="24"/>
        </w:rPr>
        <w:t>„</w:t>
      </w:r>
      <w:r w:rsidR="006A0488" w:rsidRPr="00E11902">
        <w:rPr>
          <w:szCs w:val="24"/>
        </w:rPr>
        <w:t>Development</w:t>
      </w:r>
      <w:r w:rsidR="006A0488">
        <w:rPr>
          <w:szCs w:val="24"/>
        </w:rPr>
        <w:t>“ und „(IT)-</w:t>
      </w:r>
      <w:r w:rsidR="006A0488" w:rsidRPr="00E11902">
        <w:rPr>
          <w:szCs w:val="24"/>
        </w:rPr>
        <w:t>Operations</w:t>
      </w:r>
      <w:r w:rsidR="006A0488">
        <w:rPr>
          <w:szCs w:val="24"/>
        </w:rPr>
        <w:t xml:space="preserve">“ in den </w:t>
      </w:r>
      <w:r>
        <w:rPr>
          <w:szCs w:val="24"/>
        </w:rPr>
        <w:t>Vordergrund</w:t>
      </w:r>
      <w:r w:rsidR="005E5F9F">
        <w:rPr>
          <w:szCs w:val="24"/>
        </w:rPr>
        <w:t xml:space="preserve"> stellt</w:t>
      </w:r>
      <w:r>
        <w:rPr>
          <w:szCs w:val="24"/>
        </w:rPr>
        <w:t xml:space="preserve">. </w:t>
      </w:r>
      <w:r w:rsidR="005E5F9F">
        <w:t xml:space="preserve">Es </w:t>
      </w:r>
      <w:r w:rsidR="006A0488">
        <w:t xml:space="preserve">beinhaltet </w:t>
      </w:r>
      <w:r w:rsidR="006A0488" w:rsidRPr="006A0488">
        <w:t xml:space="preserve">praxiserprobte Lösungsansätze </w:t>
      </w:r>
      <w:r w:rsidR="006A0488">
        <w:t xml:space="preserve">um Lücken zwischen den </w:t>
      </w:r>
      <w:r w:rsidR="006A0488" w:rsidRPr="006A0488">
        <w:t>Softwareentwicklung und dem IT-Betrieb</w:t>
      </w:r>
      <w:r w:rsidR="006A0488">
        <w:t xml:space="preserve"> zu überbrücken </w:t>
      </w:r>
      <w:r w:rsidR="006A0488">
        <w:fldChar w:fldCharType="begin"/>
      </w:r>
      <w:r w:rsidR="003274BA">
        <w:instrText xml:space="preserve"> ADDIN ZOTERO_ITEM CSL_CITATION {"citationID":"0UZdZE7i","properties":{"formattedCitation":"(Vgl. Halstenberg et al., (2020), S. 1)","plainCitation":"(Vgl. Halstenberg et al., (2020), S. 1)","noteIndex":0},"citationItems":[{"id":"pJDobdgl/MFNcQOF5","uris":["http://zotero.org/users/10411486/items/VXRL5FSS"],"itemData":{"id":800,"type":"book","collection-title":"essentials","event-place":"Wiesbaden","ISBN":"978-3-658-31404-0","language":"de","note":"DOI: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proofErr w:type="spellStart"/>
      <w:r w:rsidR="00B0406F">
        <w:t>Integrate</w:t>
      </w:r>
      <w:proofErr w:type="spellEnd"/>
      <w:r w:rsidR="00E669DC">
        <w:t>“</w:t>
      </w:r>
      <w:r w:rsidR="00B0406F">
        <w:t xml:space="preserve">, </w:t>
      </w:r>
      <w:r w:rsidR="00E669DC">
        <w:t>„</w:t>
      </w:r>
      <w:r w:rsidR="00B0406F">
        <w:t>Release</w:t>
      </w:r>
      <w:r w:rsidR="00E669DC">
        <w:t>“</w:t>
      </w:r>
      <w:r w:rsidR="00B0406F">
        <w:t xml:space="preserve"> und </w:t>
      </w:r>
      <w:r w:rsidR="00E669DC">
        <w:t>„</w:t>
      </w:r>
      <w:proofErr w:type="spellStart"/>
      <w:r w:rsidR="00B0406F">
        <w:t>Operate</w:t>
      </w:r>
      <w:proofErr w:type="spellEnd"/>
      <w:r w:rsidR="00E669DC">
        <w:t>“</w:t>
      </w:r>
      <w:r w:rsidR="00B0406F">
        <w:t xml:space="preserve"> durchlaufen. </w:t>
      </w:r>
      <w:r w:rsidR="00E669DC">
        <w:t>Während der</w:t>
      </w:r>
      <w:r w:rsidR="00B0406F">
        <w:t xml:space="preserve"> Release-Phase </w:t>
      </w:r>
      <w:r w:rsidR="00E669DC">
        <w:t>werden die Modultest</w:t>
      </w:r>
      <w:r w:rsidR="00954F6A">
        <w:t>s</w:t>
      </w:r>
      <w:r w:rsidR="00E669DC">
        <w:t xml:space="preserve"> </w:t>
      </w:r>
      <w:r w:rsidR="00901B6A">
        <w:t>(</w:t>
      </w:r>
      <w:r w:rsidR="002E33A2">
        <w:t xml:space="preserve">Unit-Test) </w:t>
      </w:r>
      <w:r w:rsidR="00E669DC">
        <w:t>und die Bereitstellung der Software (Deploy) realisiert. Aktivitäten, in de</w:t>
      </w:r>
      <w:r w:rsidR="00954F6A">
        <w:t>n Schritten</w:t>
      </w:r>
      <w:r w:rsidR="00E669DC">
        <w:t xml:space="preserve"> </w:t>
      </w:r>
      <w:r w:rsidR="00954F6A">
        <w:t>„</w:t>
      </w:r>
      <w:r w:rsidR="00E669DC">
        <w:t>Build</w:t>
      </w:r>
      <w:r w:rsidR="00954F6A">
        <w:t>“</w:t>
      </w:r>
      <w:r w:rsidR="00E669DC">
        <w:t xml:space="preserve">, </w:t>
      </w:r>
      <w:r w:rsidR="00954F6A">
        <w:t>„</w:t>
      </w:r>
      <w:proofErr w:type="spellStart"/>
      <w:r w:rsidR="00E669DC">
        <w:t>Integrate</w:t>
      </w:r>
      <w:proofErr w:type="spellEnd"/>
      <w:r w:rsidR="00954F6A">
        <w:t xml:space="preserve">“, „Test“ und „Deploy“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925A6B">
        <w:t xml:space="preserve"> </w:t>
      </w:r>
      <w:r w:rsidR="00BD7B7B">
        <w:fldChar w:fldCharType="begin"/>
      </w:r>
      <w:r w:rsidR="003274BA">
        <w:instrText xml:space="preserve"> ADDIN ZOTERO_ITEM CSL_CITATION {"citationID":"QRSBBLEc","properties":{"formattedCitation":"(Vgl. Halstenberg et al., (2020), S. 16 ff.)","plainCitation":"(Vgl. Halstenberg et al., (2020), S. 16 ff.)","noteIndex":0},"citationItems":[{"id":"pJDobdgl/MFNcQOF5","uris":["http://zotero.org/users/10411486/items/VXRL5FSS"],"itemData":{"id":800,"type":"book","collection-title":"essentials","event-place":"Wiesbaden","ISBN":"978-3-658-31404-0","language":"de","note":"DOI: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4648CB0B" w:rsidR="00E04BE7" w:rsidRDefault="00925A6B" w:rsidP="00F07E5B">
      <w:pPr>
        <w:pStyle w:val="Grundtext"/>
        <w:rPr>
          <w:szCs w:val="24"/>
        </w:rPr>
      </w:pPr>
      <w:r>
        <w:t xml:space="preserve">Der </w:t>
      </w:r>
      <w:r w:rsidR="00137980">
        <w:t>Programmcode</w:t>
      </w:r>
      <w:r>
        <w:t xml:space="preserve"> wurde</w:t>
      </w:r>
      <w:r w:rsidR="00137980">
        <w:t xml:space="preserve"> in der Programmiersprache „Java“ geschrieben ist.</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Programmcodes validiert und verifiziert</w:t>
      </w:r>
      <w:r w:rsidR="00E04BE7">
        <w:rPr>
          <w:szCs w:val="24"/>
        </w:rPr>
        <w:t>.</w:t>
      </w:r>
    </w:p>
    <w:p w14:paraId="1033747F" w14:textId="5418A30B" w:rsidR="002F4FA4" w:rsidRDefault="000F75F5" w:rsidP="00F07E5B">
      <w:pPr>
        <w:pStyle w:val="Grundtext"/>
        <w:rPr>
          <w:szCs w:val="24"/>
        </w:rPr>
      </w:pPr>
      <w:r>
        <w:rPr>
          <w:szCs w:val="24"/>
        </w:rPr>
        <w:t>Als zentrale</w:t>
      </w:r>
      <w:r w:rsidR="00DF3A66">
        <w:rPr>
          <w:szCs w:val="24"/>
        </w:rPr>
        <w:t>s</w:t>
      </w:r>
      <w:r>
        <w:rPr>
          <w:szCs w:val="24"/>
        </w:rPr>
        <w:t xml:space="preserve"> RDBMS </w:t>
      </w:r>
      <w:r w:rsidR="00DF3A66">
        <w:rPr>
          <w:szCs w:val="24"/>
        </w:rPr>
        <w:t>diente</w:t>
      </w:r>
      <w:r>
        <w:rPr>
          <w:szCs w:val="24"/>
        </w:rPr>
        <w:t xml:space="preserve"> der MySQL-Datenbankserver und für die Bereitstellung der HTML-Seiten der Web-Server Apache Tomcat.</w:t>
      </w:r>
    </w:p>
    <w:p w14:paraId="7E856329" w14:textId="758E493A" w:rsidR="00AA13E0" w:rsidRDefault="00A21E9C" w:rsidP="00F07E5B">
      <w:pPr>
        <w:pStyle w:val="Grundtext"/>
        <w:rPr>
          <w:szCs w:val="24"/>
        </w:rPr>
      </w:pPr>
      <w:r>
        <w:t xml:space="preserve">Das folgende Kapitel beschäftigt sich 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8" w:name="_Toc141728552"/>
      <w:r>
        <w:lastRenderedPageBreak/>
        <w:t>Test</w:t>
      </w:r>
      <w:bookmarkEnd w:id="38"/>
    </w:p>
    <w:p w14:paraId="6FAD4807" w14:textId="664CD24C" w:rsidR="002D77B3" w:rsidRDefault="002D77B3" w:rsidP="002D77B3">
      <w:pPr>
        <w:pStyle w:val="berschrift2"/>
      </w:pPr>
      <w:bookmarkStart w:id="39" w:name="_Toc141728553"/>
      <w:r>
        <w:t>Einführung</w:t>
      </w:r>
      <w:bookmarkEnd w:id="39"/>
    </w:p>
    <w:p w14:paraId="7C126780" w14:textId="7C58DBDD"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3274BA">
        <w:instrText xml:space="preserve"> ADDIN ZOTERO_ITEM CSL_CITATION {"citationID":"Ss9np0fo","properties":{"formattedCitation":"(Vgl. Fr\\uc0\\u252{}hauf et al., (2007), S. 14, 29)","plainCitation":"(Vgl. Frühauf et al., (2007), S. 14, 29)","noteIndex":0},"citationItems":[{"id":"pJDobdgl/0gYFDzCc","uris":["http://zotero.org/users/10411486/items/Z569UKYQ"],"itemData":{"id":860,"type":"book","edition":"6.","publisher":"vdf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6E763418"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3274BA">
        <w:instrText xml:space="preserve"> ADDIN ZOTERO_ITEM CSL_CITATION {"citationID":"vXxekKPC","properties":{"formattedCitation":"(Vgl. Hoffmann, (2013), S. 158)","plainCitation":"(Vgl. Hoffmann, (2013), S. 158)","noteIndex":0},"citationItems":[{"id":"pJDobdgl/ZeARDCpB","uris":["http://zotero.org/users/10411486/items/8YYHRGCC"],"itemData":{"id":853,"type":"book","collection-title":"eXamen.press","event-place":"Berlin,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3274BA">
        <w:instrText xml:space="preserve"> ADDIN ZOTERO_ITEM CSL_CITATION {"citationID":"h6xk6ob0","properties":{"formattedCitation":"(Vgl. Alpar et al., (2023), S. 469 f.)","plainCitation":"(Vgl. Alpar et al., (2023), S. 469 f.)","noteIndex":0},"citationItems":[{"id":"pJDobdgl/XaDY172X","uris":["http://zotero.org/users/10411486/items/TNMHKFRS"],"itemData":{"id":833,"type":"book","event-place":"Wiesbaden","ISBN":"978-3-658-40351-5","language":"de","note":"DOI: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E7571FA" w:rsidR="003D1CA7" w:rsidRDefault="00315E59" w:rsidP="00315E59">
      <w:pPr>
        <w:pStyle w:val="Abbildungstitel"/>
      </w:pPr>
      <w:bookmarkStart w:id="40" w:name="_Toc141728782"/>
      <w:r w:rsidRPr="00315E59">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315E59">
        <w:rPr>
          <w:rStyle w:val="Grundzfett"/>
        </w:rPr>
        <w:t>:</w:t>
      </w:r>
      <w:r>
        <w:t xml:space="preserve"> </w:t>
      </w:r>
      <w:r w:rsidRPr="00315E59">
        <w:t>Grundlegende Teststrategie</w:t>
      </w:r>
      <w:bookmarkEnd w:id="40"/>
    </w:p>
    <w:p w14:paraId="7759B10C" w14:textId="132FE249" w:rsidR="003E1D4C" w:rsidRDefault="004512F0" w:rsidP="00F07E5B">
      <w:pPr>
        <w:pStyle w:val="Grundtext"/>
      </w:pPr>
      <w:r>
        <w:t xml:space="preserve">In den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3E1D4C">
        <w:t xml:space="preserve">Die </w:t>
      </w:r>
      <w:r w:rsidR="003E1D4C" w:rsidRPr="003E1D4C">
        <w:t xml:space="preserve">Testaktivitäten </w:t>
      </w:r>
      <w:r w:rsidR="003E1D4C">
        <w:t>werden</w:t>
      </w:r>
      <w:r w:rsidR="003E1D4C" w:rsidRPr="003E1D4C">
        <w:t xml:space="preserve"> aus den Anforderungen abgeleitet</w:t>
      </w:r>
      <w:r w:rsidR="003E1D4C">
        <w:t>.</w:t>
      </w:r>
    </w:p>
    <w:p w14:paraId="460375D9" w14:textId="087A4117"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004852C4">
        <w:noBreakHyphen/>
      </w:r>
      <w:r w:rsidRPr="00C8171E">
        <w:t xml:space="preserve"> In welcher Entwicklungsphase wird </w:t>
      </w:r>
      <w:r>
        <w:t>getestet</w:t>
      </w:r>
      <w:r w:rsidRPr="00C8171E">
        <w:t>?</w:t>
      </w:r>
      <w:r w:rsidR="00656F73">
        <w:t>“</w:t>
      </w:r>
      <w:r w:rsidR="004852C4">
        <w:t xml:space="preserve"> </w:t>
      </w:r>
      <w:r w:rsidR="004852C4">
        <w:noBreakHyphen/>
        <w:t xml:space="preserve"> </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w:t>
      </w:r>
      <w:r w:rsidR="004852C4">
        <w:t xml:space="preserve"> -  und</w:t>
      </w:r>
      <w:r w:rsidR="00656F73">
        <w:t xml:space="preserve"> „</w:t>
      </w:r>
      <w:r w:rsidRPr="00C8171E">
        <w:t>Prüfmethodik</w:t>
      </w:r>
      <w:r>
        <w:t xml:space="preserve"> </w:t>
      </w:r>
      <w:r w:rsidR="004852C4">
        <w:noBreakHyphen/>
      </w:r>
      <w:r>
        <w:t xml:space="preserve"> Wie wird getestet?</w:t>
      </w:r>
      <w:r w:rsidR="00656F73">
        <w:t>“</w:t>
      </w:r>
      <w:r w:rsidR="004852C4">
        <w:t xml:space="preserve"> </w:t>
      </w:r>
      <w:r w:rsidR="004852C4">
        <w:noBreakHyphen/>
        <w:t xml:space="preserve"> </w:t>
      </w:r>
      <w:r w:rsidR="00656F73">
        <w:t xml:space="preserve"> einteilen </w:t>
      </w:r>
      <w:r w:rsidR="00656F73">
        <w:fldChar w:fldCharType="begin"/>
      </w:r>
      <w:r w:rsidR="003274BA">
        <w:instrText xml:space="preserve"> ADDIN ZOTERO_ITEM CSL_CITATION {"citationID":"XFPnfUZg","properties":{"formattedCitation":"(Vgl. Hoffmann, (2013), S. 469)","plainCitation":"(Vgl. Hoffmann, (2013), S. 469)","dontUpdate":true,"noteIndex":0},"citationItems":[{"id":"pJDobdgl/ZeARDCpB","uris":["http://zotero.org/users/10411486/items/8YYHRGCC"],"itemData":{"id":853,"type":"book","collection-title":"eXamen.press","event-place":"Berlin,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00012F4D" w14:textId="77777777" w:rsidR="005570DD" w:rsidRDefault="005570DD">
      <w:pPr>
        <w:rPr>
          <w:szCs w:val="20"/>
        </w:rPr>
      </w:pPr>
      <w:r>
        <w:br w:type="page"/>
      </w:r>
    </w:p>
    <w:p w14:paraId="5C523DF8" w14:textId="52881440"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3274BA">
        <w:instrText xml:space="preserve"> ADDIN ZOTERO_ITEM CSL_CITATION {"citationID":"DbddmqBj","properties":{"formattedCitation":"(Vgl. Hoffmann, (2013), S. 470)","plainCitation":"(Vgl. Hoffmann, (2013), S. 470)","dontUpdate":true,"noteIndex":0},"citationItems":[{"id":"pJDobdgl/ZeARDCpB","uris":["http://zotero.org/users/10411486/items/8YYHRGCC"],"itemData":{"id":853,"type":"book","collection-title":"eXamen.press","event-place":"Berlin,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390D9F04"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3274BA">
        <w:instrText xml:space="preserve"> ADDIN ZOTERO_ITEM CSL_CITATION {"citationID":"nf5sskRC","properties":{"formattedCitation":"(Vgl. Hoffmann, (2013), S. 159)","plainCitation":"(Vgl. Hoffmann, (2013), S. 159)","noteIndex":0},"citationItems":[{"id":"pJDobdgl/ZeARDCpB","uris":["http://zotero.org/users/10411486/items/8YYHRGCC"],"itemData":{"id":853,"type":"book","collection-title":"eXamen.press","event-place":"Berlin,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1B4BD467" w:rsidR="00832E9F" w:rsidRDefault="00832E9F" w:rsidP="00F07E5B">
      <w:pPr>
        <w:pStyle w:val="Grundtext"/>
      </w:pPr>
      <w:r>
        <w:t>D</w:t>
      </w:r>
      <w:r w:rsidRPr="00832E9F">
        <w:t xml:space="preserve">ie nächsthöhere Abstraktionsstufe </w:t>
      </w:r>
      <w:r>
        <w:t>in der Klasse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3274BA">
        <w:instrText xml:space="preserve"> ADDIN ZOTERO_ITEM CSL_CITATION {"citationID":"Ifwlmf5H","properties":{"formattedCitation":"(Vgl. Hoffmann, (2013), S. 163)","plainCitation":"(Vgl. Hoffmann, (2013), S. 163)","noteIndex":0},"citationItems":[{"id":"pJDobdgl/ZeARDCpB","uris":["http://zotero.org/users/10411486/items/8YYHRGCC"],"itemData":{"id":853,"type":"book","collection-title":"eXamen.press","event-place":"Berlin,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773A71D5"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 xml:space="preserve">ingeschränkte </w:t>
      </w:r>
      <w:proofErr w:type="spellStart"/>
      <w:r w:rsidR="005179A4" w:rsidRPr="005179A4">
        <w:t>Debug</w:t>
      </w:r>
      <w:proofErr w:type="spellEnd"/>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3274BA">
        <w:instrText xml:space="preserve"> ADDIN ZOTERO_ITEM CSL_CITATION {"citationID":"MPxDdo46","properties":{"formattedCitation":"(Vgl. Hoffmann, (2013), S. 166 f.)","plainCitation":"(Vgl. Hoffmann, (2013), S. 166 f.)","noteIndex":0},"citationItems":[{"id":"pJDobdgl/ZeARDCpB","uris":["http://zotero.org/users/10411486/items/8YYHRGCC"],"itemData":{"id":853,"type":"book","collection-title":"eXamen.press","event-place":"Berlin,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574DC23B"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3274BA">
        <w:instrText xml:space="preserve"> ADDIN ZOTERO_ITEM CSL_CITATION {"citationID":"f6paGwd6","properties":{"formattedCitation":"(Vgl. Hoffmann, (2013), S. 168 f.)","plainCitation":"(Vgl. Hoffmann, (2013), S. 168 f.)","noteIndex":0},"citationItems":[{"id":"pJDobdgl/ZeARDCpB","uris":["http://zotero.org/users/10411486/items/8YYHRGCC"],"itemData":{"id":853,"type":"book","collection-title":"eXamen.press","event-place":"Berlin,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724D73E8" w:rsidR="00B213A6" w:rsidRDefault="00BC3ECE" w:rsidP="00BC3ECE">
      <w:pPr>
        <w:pStyle w:val="Abbildungstitel"/>
      </w:pPr>
      <w:bookmarkStart w:id="41" w:name="_Toc141728783"/>
      <w:r w:rsidRPr="00BC3EC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BC3ECE">
        <w:rPr>
          <w:rStyle w:val="Grundzfett"/>
        </w:rPr>
        <w:t>:</w:t>
      </w:r>
      <w:r>
        <w:t xml:space="preserve"> </w:t>
      </w:r>
      <w:r w:rsidRPr="00BC3ECE">
        <w:t>Die vier Prüfebenen des Software-Tests</w:t>
      </w:r>
      <w:bookmarkEnd w:id="41"/>
    </w:p>
    <w:p w14:paraId="5ACF0CCE" w14:textId="31EB6C74" w:rsidR="00B623AA" w:rsidRDefault="006F5700" w:rsidP="00F07E5B">
      <w:pPr>
        <w:pStyle w:val="Grundtext"/>
      </w:pPr>
      <w:r>
        <w:t xml:space="preserve">Hinsichtlich der </w:t>
      </w:r>
      <w:r w:rsidRPr="006F5700">
        <w:t>Prüfkriterien</w:t>
      </w:r>
      <w:r>
        <w:t xml:space="preserve"> werden die Software-Tests nach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024A66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3274BA">
        <w:instrText xml:space="preserve"> ADDIN ZOTERO_ITEM CSL_CITATION {"citationID":"qhUwqN9L","properties":{"formattedCitation":"(Vgl. Hoffmann, (2013), S. 170 f.)","plainCitation":"(Vgl. Hoffmann, (2013), S. 170 f.)","noteIndex":0},"citationItems":[{"id":"pJDobdgl/ZeARDCpB","uris":["http://zotero.org/users/10411486/items/8YYHRGCC"],"itemData":{"id":853,"type":"book","collection-title":"eXamen.press","event-place":"Berlin,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A398218"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proofErr w:type="spellStart"/>
      <w:r w:rsidRPr="00AD550B">
        <w:t>Ergonomietests</w:t>
      </w:r>
      <w:proofErr w:type="spellEnd"/>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3274BA">
        <w:instrText xml:space="preserve"> ADDIN ZOTERO_ITEM CSL_CITATION {"citationID":"sRnADGPF","properties":{"formattedCitation":"(Vgl. Hoffmann, (2013), S. 172)","plainCitation":"(Vgl. Hoffmann, (2013), S. 172)","noteIndex":0},"citationItems":[{"id":"pJDobdgl/ZeARDCpB","uris":["http://zotero.org/users/10411486/items/8YYHRGCC"],"itemData":{"id":853,"type":"book","collection-title":"eXamen.press","event-place":"Berlin,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27CACC38"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3274BA">
        <w:instrText xml:space="preserve"> ADDIN ZOTERO_ITEM CSL_CITATION {"citationID":"PJhMUu7o","properties":{"formattedCitation":"(Vgl. Hoffmann, (2013), S. 172 f.)","plainCitation":"(Vgl. Hoffmann, (2013), S. 172 f.)","noteIndex":0},"citationItems":[{"id":"pJDobdgl/ZeARDCpB","uris":["http://zotero.org/users/10411486/items/8YYHRGCC"],"itemData":{"id":853,"type":"book","collection-title":"eXamen.press","event-place":"Berlin,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20EADE68"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3274BA">
        <w:instrText xml:space="preserve"> ADDIN ZOTERO_ITEM CSL_CITATION {"citationID":"fa2fDzl9","properties":{"formattedCitation":"(Vgl. Hoffmann, (2013), S. 173 f.)","plainCitation":"(Vgl. Hoffmann, (2013), S. 173 f.)","noteIndex":0},"citationItems":[{"id":"pJDobdgl/ZeARDCpB","uris":["http://zotero.org/users/10411486/items/8YYHRGCC"],"itemData":{"id":853,"type":"book","collection-title":"eXamen.press","event-place":"Berlin,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1AC6C61A" w:rsidR="00B15DAE" w:rsidRDefault="00A802A2" w:rsidP="00A802A2">
      <w:pPr>
        <w:pStyle w:val="Abbildungstitel"/>
      </w:pPr>
      <w:bookmarkStart w:id="42" w:name="_Toc141728784"/>
      <w:r w:rsidRPr="00A802A2">
        <w:rPr>
          <w:rStyle w:val="Grundzfett"/>
        </w:rPr>
        <w:t xml:space="preserve">Abb. </w:t>
      </w:r>
      <w:r w:rsidRPr="00A802A2">
        <w:rPr>
          <w:rStyle w:val="Grundzfett"/>
        </w:rPr>
        <w:fldChar w:fldCharType="begin"/>
      </w:r>
      <w:r w:rsidRPr="00A802A2">
        <w:rPr>
          <w:rStyle w:val="Grundzfett"/>
        </w:rPr>
        <w:instrText xml:space="preserve"> STYLEREF 1 \s </w:instrText>
      </w:r>
      <w:r w:rsidRPr="00A802A2">
        <w:rPr>
          <w:rStyle w:val="Grundzfett"/>
        </w:rPr>
        <w:fldChar w:fldCharType="separate"/>
      </w:r>
      <w:r w:rsidRPr="00A802A2">
        <w:rPr>
          <w:rStyle w:val="Grundzfett"/>
        </w:rPr>
        <w:t>9</w:t>
      </w:r>
      <w:r w:rsidRPr="00A802A2">
        <w:rPr>
          <w:rStyle w:val="Grundzfett"/>
        </w:rPr>
        <w:fldChar w:fldCharType="end"/>
      </w:r>
      <w:r w:rsidRPr="00A802A2">
        <w:rPr>
          <w:rStyle w:val="Grundzfett"/>
        </w:rPr>
        <w:t>.</w:t>
      </w:r>
      <w:r w:rsidRPr="00A802A2">
        <w:rPr>
          <w:rStyle w:val="Grundzfett"/>
        </w:rPr>
        <w:fldChar w:fldCharType="begin"/>
      </w:r>
      <w:r w:rsidRPr="00A802A2">
        <w:rPr>
          <w:rStyle w:val="Grundzfett"/>
        </w:rPr>
        <w:instrText xml:space="preserve"> SEQ Abb. \* ARABIC \s 1 </w:instrText>
      </w:r>
      <w:r w:rsidRPr="00A802A2">
        <w:rPr>
          <w:rStyle w:val="Grundzfett"/>
        </w:rPr>
        <w:fldChar w:fldCharType="separate"/>
      </w:r>
      <w:r w:rsidRPr="00A802A2">
        <w:rPr>
          <w:rStyle w:val="Grundzfett"/>
        </w:rPr>
        <w:t>3</w:t>
      </w:r>
      <w:r w:rsidRPr="00A802A2">
        <w:rPr>
          <w:rStyle w:val="Grundzfett"/>
        </w:rPr>
        <w:fldChar w:fldCharType="end"/>
      </w:r>
      <w:r w:rsidRPr="00A802A2">
        <w:rPr>
          <w:rStyle w:val="Grundzfett"/>
        </w:rPr>
        <w:t>:</w:t>
      </w:r>
      <w:r>
        <w:t xml:space="preserve"> </w:t>
      </w:r>
      <w:r w:rsidRPr="00D32C29">
        <w:t>Schematische Darstellung eines Black-Box-Tests</w:t>
      </w:r>
      <w:bookmarkEnd w:id="42"/>
    </w:p>
    <w:p w14:paraId="3511BB24" w14:textId="77777777" w:rsidR="009814C8" w:rsidRPr="00DA341C" w:rsidRDefault="009814C8" w:rsidP="00DA341C">
      <w:pPr>
        <w:pStyle w:val="Grundtext"/>
        <w:rPr>
          <w:i/>
        </w:rPr>
      </w:pPr>
      <w:r w:rsidRPr="00DA341C">
        <w:rPr>
          <w:i/>
        </w:rPr>
        <w:t xml:space="preserve">White-Box-Tests </w:t>
      </w:r>
    </w:p>
    <w:p w14:paraId="4B11A1C8" w14:textId="29920F54"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3274BA">
        <w:instrText xml:space="preserve"> ADDIN ZOTERO_ITEM CSL_CITATION {"citationID":"CDdamB3n","properties":{"formattedCitation":"(Vgl. Hoffmann, (2013), S. 174)","plainCitation":"(Vgl. Hoffmann, (2013), S. 174)","noteIndex":0},"citationItems":[{"id":"pJDobdgl/ZeARDCpB","uris":["http://zotero.org/users/10411486/items/8YYHRGCC"],"itemData":{"id":853,"type":"book","collection-title":"eXamen.press","event-place":"Berlin,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4AAB4681"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3274BA">
        <w:instrText xml:space="preserve"> ADDIN ZOTERO_ITEM CSL_CITATION {"citationID":"KRm602Ve","properties":{"formattedCitation":"(Vgl. Hoffmann, (2013), S. 174)","plainCitation":"(Vgl. Hoffmann, (2013), S. 174)","noteIndex":0},"citationItems":[{"id":"pJDobdgl/ZeARDCpB","uris":["http://zotero.org/users/10411486/items/8YYHRGCC"],"itemData":{"id":853,"type":"book","collection-title":"eXamen.press","event-place":"Berlin,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44D3CD7A"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3274BA">
        <w:instrText xml:space="preserve"> ADDIN ZOTERO_ITEM CSL_CITATION {"citationID":"QG0GvpwC","properties":{"formattedCitation":"(Vgl. Fr\\uc0\\u252{}hauf et al., (2007), S. 36 ff.)","plainCitation":"(Vgl. Frühauf et al., (2007), S. 36 ff.)","noteIndex":0},"citationItems":[{"id":"pJDobdgl/0gYFDzCc","uris":["http://zotero.org/users/10411486/items/Z569UKYQ"],"itemData":{"id":860,"type":"book","edition":"6.","publisher":"vdf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3274BA">
        <w:instrText xml:space="preserve"> ADDIN ZOTERO_ITEM CSL_CITATION {"citationID":"2KJudSrU","properties":{"formattedCitation":"(Vgl. Fr\\uc0\\u252{}hauf et al., (2007), S. 36, 72)","plainCitation":"(Vgl. Frühauf et al., (2007), S. 36, 72)","noteIndex":0},"citationItems":[{"id":"pJDobdgl/0gYFDzCc","uris":["http://zotero.org/users/10411486/items/Z569UKYQ"],"itemData":{"id":860,"type":"book","edition":"6.","publisher":"vdf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1A89243E"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3274BA">
        <w:instrText xml:space="preserve"> ADDIN ZOTERO_ITEM CSL_CITATION {"citationID":"3wirK3vT","properties":{"formattedCitation":"(Vgl. Fr\\uc0\\u252{}hauf et al., (2007), S. 36 ff.)","plainCitation":"(Vgl. Frühauf et al., (2007), S. 36 ff.)","noteIndex":0},"citationItems":[{"id":"pJDobdgl/0gYFDzCc","uris":["http://zotero.org/users/10411486/items/Z569UKYQ"],"itemData":{"id":860,"type":"book","edition":"6.","publisher":"vdf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17933C8" w:rsidR="00411719" w:rsidRDefault="00831F08" w:rsidP="00F07E5B">
      <w:pPr>
        <w:pStyle w:val="Grundtext"/>
      </w:pPr>
      <w:r>
        <w:t>Diese Phase dient der Identifizierung von Soll</w:t>
      </w:r>
      <w:r>
        <w:noBreakHyphen/>
        <w:t xml:space="preserve"> / Ist</w:t>
      </w:r>
      <w:r>
        <w:noBreakHyphen/>
        <w:t>Abweichungen. Diese werden als Fehler im Test</w:t>
      </w:r>
      <w:r w:rsidR="00164D84">
        <w:t>bericht</w:t>
      </w:r>
      <w:r>
        <w:t xml:space="preserve"> dokumentiert </w:t>
      </w:r>
      <w:r>
        <w:fldChar w:fldCharType="begin"/>
      </w:r>
      <w:r w:rsidR="003274BA">
        <w:instrText xml:space="preserve"> ADDIN ZOTERO_ITEM CSL_CITATION {"citationID":"dZ6ktx7G","properties":{"formattedCitation":"(Vgl. Fr\\uc0\\u252{}hauf et al., (2007), S. 36)","plainCitation":"(Vgl. Frühauf et al., (2007), S. 36)","noteIndex":0},"citationItems":[{"id":"pJDobdgl/0gYFDzCc","uris":["http://zotero.org/users/10411486/items/Z569UKYQ"],"itemData":{"id":860,"type":"book","edition":"6.","publisher":"vdf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36310D13" w:rsidR="00E969A7" w:rsidRDefault="00E969A7" w:rsidP="00E969A7">
      <w:pPr>
        <w:pStyle w:val="Abbildungstitel"/>
      </w:pPr>
      <w:bookmarkStart w:id="43" w:name="_Toc141728785"/>
      <w:r w:rsidRPr="00E969A7">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4</w:t>
      </w:r>
      <w:r w:rsidR="00A802A2">
        <w:rPr>
          <w:rStyle w:val="Grundzfett"/>
        </w:rPr>
        <w:fldChar w:fldCharType="end"/>
      </w:r>
      <w:r w:rsidRPr="00E969A7">
        <w:rPr>
          <w:rStyle w:val="Grundzfett"/>
        </w:rPr>
        <w:t>:</w:t>
      </w:r>
      <w:r>
        <w:t xml:space="preserve"> Schematischer Testablauf</w:t>
      </w:r>
      <w:bookmarkEnd w:id="43"/>
    </w:p>
    <w:p w14:paraId="232FCBB4" w14:textId="0F79061D" w:rsidR="005570DD" w:rsidRDefault="005570DD" w:rsidP="009C18D2">
      <w:pPr>
        <w:pStyle w:val="Grundtext"/>
      </w:pPr>
      <w:r>
        <w:t>Nach der theoretischen Einführung wird folgend die Durchführung der Tests zur Software „Progress Monitor“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9C18D2" w:rsidRPr="009C18D2">
        <w:t>Black-Box-Test</w:t>
      </w:r>
      <w:r w:rsidR="009C18D2">
        <w:t xml:space="preserve">, in </w:t>
      </w:r>
      <w:r w:rsidR="0025448D">
        <w:t xml:space="preserve">welchem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4" w:name="_Toc141728554"/>
      <w:r w:rsidRPr="00EC7B19">
        <w:t>Testvorbereitung</w:t>
      </w:r>
      <w:bookmarkEnd w:id="44"/>
    </w:p>
    <w:p w14:paraId="684773B1" w14:textId="7774D811"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(Dokument „</w:t>
      </w:r>
      <w:proofErr w:type="spellStart"/>
      <w:r w:rsidR="004204B7">
        <w:t>T</w:t>
      </w:r>
      <w:r w:rsidR="008C1DCD">
        <w:t>Spec</w:t>
      </w:r>
      <w:proofErr w:type="spellEnd"/>
      <w:r w:rsidR="004204B7">
        <w:t xml:space="preserve">-Doc </w:t>
      </w:r>
      <w:r w:rsidR="004204B7" w:rsidRPr="00D16A37">
        <w:t>1</w:t>
      </w:r>
      <w:r w:rsidR="004204B7">
        <w:t xml:space="preserve">/001“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zur Testausführung</w:t>
      </w:r>
      <w:r w:rsidR="00233979">
        <w:t>.</w:t>
      </w:r>
    </w:p>
    <w:p w14:paraId="2B9DCA82" w14:textId="65422F01" w:rsidR="009F4575" w:rsidRDefault="009F4575" w:rsidP="009F4575">
      <w:pPr>
        <w:pStyle w:val="Grundtext"/>
      </w:pPr>
      <w:r>
        <w:lastRenderedPageBreak/>
        <w:t xml:space="preserve">Die in der Testvorschrift beschriebenen Testfälle enthalten die Bezeichnung und den Zweck zum Testfall, </w:t>
      </w:r>
      <w:r w:rsidR="001D1308">
        <w:t>den Anfangszustand</w:t>
      </w:r>
      <w:r w:rsidR="0025448D">
        <w:t xml:space="preserve"> zum Testbeginn</w:t>
      </w:r>
      <w:r w:rsidR="001D1308">
        <w:t>, d</w:t>
      </w:r>
      <w:r w:rsidR="0025448D">
        <w:t>ie</w:t>
      </w:r>
      <w:r w:rsidR="001D1308">
        <w:t xml:space="preserve"> Beschreibung der Testumgebung 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3274BA">
        <w:instrText xml:space="preserve"> ADDIN ZOTERO_ITEM CSL_CITATION {"citationID":"Dyh1ylyE","properties":{"formattedCitation":"(Vgl. Fr\\uc0\\u252{}hauf et al., (2007), S. 38, 71)","plainCitation":"(Vgl. Frühauf et al., (2007), S. 38, 71)","noteIndex":0},"citationItems":[{"id":"pJDobdgl/0gYFDzCc","uris":["http://zotero.org/users/10411486/items/Z569UKYQ"],"itemData":{"id":860,"type":"book","edition":"6.","publisher":"vdf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72990D2"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371205">
        <w:t>zugewiesen</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3274BA">
        <w:instrText xml:space="preserve"> ADDIN ZOTERO_ITEM CSL_CITATION {"citationID":"6yrpHqxV","properties":{"formattedCitation":"(Vgl. Fr\\uc0\\u252{}hauf et al., (2007), S. 69 ff.)","plainCitation":"(Vgl. Frühauf et al., (2007), S. 69 ff.)","noteIndex":0},"citationItems":[{"id":"pJDobdgl/0gYFDzCc","uris":["http://zotero.org/users/10411486/items/Z569UKYQ"],"itemData":{"id":860,"type":"book","edition":"6.","publisher":"vdf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10D36832" w14:textId="336D6758" w:rsidR="00F26B58" w:rsidRDefault="009534DD" w:rsidP="00B32E5F">
      <w:pPr>
        <w:pStyle w:val="Grundtext"/>
      </w:pPr>
      <w:r>
        <w:t xml:space="preserve">Nach der Definition der Testfälle 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5" w:name="_Toc141728804"/>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5"/>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BE6ADC">
        <w:tc>
          <w:tcPr>
            <w:tcW w:w="497" w:type="dxa"/>
          </w:tcPr>
          <w:p w14:paraId="354B0F7F" w14:textId="77777777" w:rsidR="00990233" w:rsidRPr="002962D2" w:rsidRDefault="00990233" w:rsidP="00990233">
            <w:pPr>
              <w:pStyle w:val="Tabellentext"/>
              <w:numPr>
                <w:ilvl w:val="0"/>
                <w:numId w:val="9"/>
              </w:numPr>
              <w:ind w:left="152" w:hanging="75"/>
            </w:pPr>
          </w:p>
        </w:tc>
        <w:tc>
          <w:tcPr>
            <w:tcW w:w="1985" w:type="dxa"/>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2551" w:type="dxa"/>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3827" w:type="dxa"/>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2551" w:type="dxa"/>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3827" w:type="dxa"/>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0D6F692" w:rsidR="00743204" w:rsidRDefault="00951AFD" w:rsidP="00B32E5F">
      <w:pPr>
        <w:pStyle w:val="Grundtext"/>
      </w:pPr>
      <w:r>
        <w:t xml:space="preserve">Die Einrichtung der Testumgebung und Bereitstellung der Software „Progress Monitor“ erforderten nach der Installation die </w:t>
      </w:r>
      <w:r w:rsidR="000000DE">
        <w:t xml:space="preserve">Konfiguration </w:t>
      </w:r>
      <w:r>
        <w:t xml:space="preserve">der </w:t>
      </w:r>
      <w:r w:rsidR="00B60F93">
        <w:t xml:space="preserve">für den </w:t>
      </w:r>
      <w:bookmarkStart w:id="46" w:name="_Hlk141431629"/>
      <w:r w:rsidR="00B60F93">
        <w:t>Webserver Apache Tomcat</w:t>
      </w:r>
      <w:bookmarkEnd w:id="46"/>
      <w:r w:rsidR="00B60F93">
        <w:t xml:space="preserve"> </w:t>
      </w:r>
      <w:r>
        <w:t xml:space="preserve">benötigten </w:t>
      </w:r>
      <w:bookmarkStart w:id="47" w:name="_Hlk141431582"/>
      <w:r w:rsidR="006320FC">
        <w:t>Umgebungsvariablen</w:t>
      </w:r>
      <w:r w:rsidR="000000DE">
        <w:t xml:space="preserve"> und die Installation der Programmdateien. Die Umgebungsvariablen waren als Systemvariablen des </w:t>
      </w:r>
      <w:r w:rsidR="006320FC">
        <w:t>Betriebssystem</w:t>
      </w:r>
      <w:bookmarkEnd w:id="47"/>
      <w:r w:rsidR="000000DE">
        <w:t>s einzutragen.</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1">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001F5958" w:rsidR="00743204" w:rsidRDefault="00743204" w:rsidP="00743204">
      <w:pPr>
        <w:pStyle w:val="Abbildungstitel"/>
      </w:pPr>
      <w:bookmarkStart w:id="48" w:name="_Toc141728786"/>
      <w:r w:rsidRPr="009D585B">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5</w:t>
      </w:r>
      <w:r w:rsidR="00A802A2">
        <w:rPr>
          <w:rStyle w:val="Grundzfett"/>
        </w:rPr>
        <w:fldChar w:fldCharType="end"/>
      </w:r>
      <w:r w:rsidRPr="009D585B">
        <w:rPr>
          <w:rStyle w:val="Grundzfett"/>
        </w:rPr>
        <w:t>:</w:t>
      </w:r>
      <w:r>
        <w:t xml:space="preserve"> Einrichten der Umgebungsvariablen im Betriebssystem des Web-Servers</w:t>
      </w:r>
      <w:bookmarkEnd w:id="48"/>
    </w:p>
    <w:p w14:paraId="31E98496" w14:textId="76BA4B79" w:rsidR="00743204" w:rsidRDefault="00743204" w:rsidP="00B32E5F">
      <w:pPr>
        <w:pStyle w:val="Grundtext"/>
      </w:pPr>
      <w:r>
        <w:t>Für die verschlüsselte Kommunikation wurde im Anschluss das serverseitige SSL-Zertifikat installiert.</w:t>
      </w:r>
    </w:p>
    <w:p w14:paraId="004A1AB2" w14:textId="077679A7" w:rsidR="0058141F" w:rsidRDefault="00ED307D" w:rsidP="005570DD">
      <w:pPr>
        <w:pStyle w:val="Grundtext"/>
      </w:pPr>
      <w:bookmarkStart w:id="49" w:name="_Hlk141431658"/>
      <w:r>
        <w:t>Die</w:t>
      </w:r>
      <w:r w:rsidR="00395C14">
        <w:t xml:space="preserve"> Installation der Datenbankobjekte und </w:t>
      </w:r>
      <w:r>
        <w:t xml:space="preserve">die </w:t>
      </w:r>
      <w:r w:rsidR="00395C14">
        <w:t>Konfiguration der Software</w:t>
      </w:r>
      <w:bookmarkEnd w:id="49"/>
      <w:r w:rsidR="00395C14">
        <w:t xml:space="preserve"> </w:t>
      </w:r>
      <w:r w:rsidR="00AC1FC5">
        <w:t xml:space="preserve">bildeten den Abschluss der </w:t>
      </w:r>
      <w:r w:rsidR="00395C14">
        <w:t xml:space="preserve">Einrichtung </w:t>
      </w:r>
      <w:r w:rsidR="00A46EC5">
        <w:fldChar w:fldCharType="begin"/>
      </w:r>
      <w:r w:rsidR="003274BA">
        <w:instrText xml:space="preserve"> ADDIN ZOTERO_ITEM CSL_CITATION {"citationID":"mHAiqyV3","properties":{"formattedCitation":"(Vgl. Bayer, (2023), S. 1 ff.)","plainCitation":"(Vgl. Bayer, (2023), S. 1 ff.)","noteIndex":0},"citationItems":[{"id":"pJDobdgl/AK8dYuXi","uris":["http://zotero.org/users/10411486/items/L7FM4JFN"],"itemData":{"id":863,"type":"document","language":"de","publisher":"Softzoll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60453E06" w:rsidR="00AC1FC5" w:rsidRDefault="009D585B" w:rsidP="00520191">
      <w:pPr>
        <w:pStyle w:val="Grundtext"/>
      </w:pPr>
      <w:r>
        <w:t xml:space="preserve">Nach der Installation des Web-Servers und der Bereitstellung der Software „Progress Monitor“ waren im Programm </w:t>
      </w:r>
      <w:r w:rsidR="00793CA2">
        <w:t xml:space="preserve">die für die Tests erforderlichen </w:t>
      </w:r>
      <w:r w:rsidR="00F31CE3">
        <w:t xml:space="preserve">Testmandanten </w:t>
      </w:r>
      <w:r w:rsidR="00793CA2">
        <w:t xml:space="preserve">und </w:t>
      </w:r>
      <w:r w:rsidR="00F31CE3">
        <w:t xml:space="preserve">Benutzer </w:t>
      </w:r>
      <w:r>
        <w:t>anzulegen</w:t>
      </w:r>
      <w:r w:rsidR="00520191">
        <w:t xml:space="preserve">, um unter anderem auch </w:t>
      </w:r>
      <w:r w:rsidR="00793CA2">
        <w:t>die Zugriff</w:t>
      </w:r>
      <w:r w:rsidR="00520191">
        <w:t>s</w:t>
      </w:r>
      <w:r w:rsidR="00793CA2">
        <w:t xml:space="preserve">rechte auf Mandanten und Programmkomponenten über Benutzerrollen und den </w:t>
      </w:r>
      <w:r w:rsidR="00520191">
        <w:t xml:space="preserve">damit </w:t>
      </w:r>
      <w:r w:rsidR="00793CA2">
        <w:t xml:space="preserve">verknüpften Benutzerrechten </w:t>
      </w:r>
      <w:r w:rsidR="00520191">
        <w:t>zu überprüfen.</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15A5368B" w:rsidR="007D4D42" w:rsidRPr="00081B82" w:rsidRDefault="00081B82" w:rsidP="00081B82">
      <w:pPr>
        <w:pStyle w:val="Abbildungstitel"/>
      </w:pPr>
      <w:bookmarkStart w:id="50" w:name="_Toc141728787"/>
      <w:r w:rsidRPr="00081B8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6</w:t>
      </w:r>
      <w:r w:rsidR="00A802A2">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50"/>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5A34DEA3" w:rsidR="00F31CE3" w:rsidRDefault="00081B82" w:rsidP="00081B82">
      <w:pPr>
        <w:pStyle w:val="Abbildungstitel"/>
      </w:pPr>
      <w:bookmarkStart w:id="51" w:name="_Toc141728788"/>
      <w:r w:rsidRPr="00081B8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7</w:t>
      </w:r>
      <w:r w:rsidR="00A802A2">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51"/>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6BE577BF"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dieser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02D9B198" w:rsidR="00F31CE3" w:rsidRDefault="00F8241E" w:rsidP="00F8241E">
      <w:pPr>
        <w:pStyle w:val="Abbildungstitel"/>
      </w:pPr>
      <w:bookmarkStart w:id="52" w:name="_Toc141728789"/>
      <w:r w:rsidRPr="00F8241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8</w:t>
      </w:r>
      <w:r w:rsidR="00A802A2">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52"/>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486B57B8"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3" w:name="_Toc141728790"/>
      <w:r w:rsidRPr="00AB3C18">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9</w:t>
      </w:r>
      <w:r w:rsidR="00A802A2">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3"/>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3CF5E674" w:rsidR="00D64FB3" w:rsidRDefault="003E42E7" w:rsidP="000B6C80">
      <w:pPr>
        <w:pStyle w:val="Abbildungstitel"/>
      </w:pPr>
      <w:bookmarkStart w:id="54" w:name="_Toc141728791"/>
      <w:r w:rsidRPr="003E42E7">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10</w:t>
      </w:r>
      <w:r w:rsidR="00A802A2">
        <w:rPr>
          <w:rStyle w:val="Grundzfett"/>
        </w:rPr>
        <w:fldChar w:fldCharType="end"/>
      </w:r>
      <w:r>
        <w:t xml:space="preserve">: Progress Monitor: Anlage </w:t>
      </w:r>
      <w:r w:rsidR="00A55E44">
        <w:t xml:space="preserve">eines </w:t>
      </w:r>
      <w:r>
        <w:t>Workflow</w:t>
      </w:r>
      <w:r w:rsidR="00A55E44">
        <w:t>s</w:t>
      </w:r>
      <w:bookmarkEnd w:id="54"/>
    </w:p>
    <w:p w14:paraId="7A63A88C" w14:textId="34F9FAF8" w:rsidR="00793CA2" w:rsidRDefault="007D4D42" w:rsidP="005570DD">
      <w:pPr>
        <w:pStyle w:val="Grundtext"/>
      </w:pPr>
      <w:r>
        <w:t>E</w:t>
      </w:r>
      <w:r w:rsidR="00A3788B">
        <w:t xml:space="preserve">inen wesentlich Teil der Arbeit zur Testvorbereitung </w:t>
      </w:r>
      <w:r w:rsidR="002556F4">
        <w:t>nahm</w:t>
      </w:r>
      <w:r w:rsidR="00A3788B">
        <w:t xml:space="preserve"> die </w:t>
      </w:r>
      <w:r w:rsidR="00794636">
        <w:t xml:space="preserve">Bereitstellung der </w:t>
      </w:r>
      <w:r w:rsidR="00A3788B">
        <w:t xml:space="preserve">Testdaten in Anspruch. Hier wurde für jeden Testfall in der Konvertierung eine Datei bereitgestellt. </w:t>
      </w:r>
      <w:r w:rsidR="001F11C5">
        <w:t xml:space="preserve">Das Aufbereiten der Testdaten </w:t>
      </w:r>
      <w:r w:rsidR="002556F4">
        <w:t>nahm einige Zeit in Anspruch</w:t>
      </w:r>
      <w:r w:rsidR="001F11C5">
        <w:t xml:space="preserve">, da für jeden Datentyp (entspricht einem </w:t>
      </w:r>
      <w:proofErr w:type="spellStart"/>
      <w:r w:rsidR="001F11C5">
        <w:t>Konvertertyp</w:t>
      </w:r>
      <w:proofErr w:type="spellEnd"/>
      <w:r w:rsidR="001F11C5">
        <w:t>) eine Datei bereit zu 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5" w:name="_Toc141728555"/>
      <w:r>
        <w:t>Testausführung</w:t>
      </w:r>
      <w:bookmarkEnd w:id="55"/>
    </w:p>
    <w:p w14:paraId="6BF8AE19" w14:textId="68D51838"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nachfolgend</w:t>
      </w:r>
      <w:r w:rsidR="00B62DEF">
        <w:t xml:space="preserve"> </w:t>
      </w:r>
      <w:r w:rsidR="00731308">
        <w:t xml:space="preserve">genannten </w:t>
      </w:r>
      <w:r w:rsidR="00B62DEF">
        <w:t xml:space="preserve">Kriterien </w:t>
      </w:r>
      <w:r w:rsidR="00731308">
        <w:t>geprüft:</w:t>
      </w:r>
    </w:p>
    <w:p w14:paraId="1A83429F" w14:textId="18EB007A" w:rsidR="00B62DEF" w:rsidRPr="00D376F1" w:rsidRDefault="00B62DEF" w:rsidP="005570DD">
      <w:pPr>
        <w:pStyle w:val="Grundtext"/>
        <w:rPr>
          <w:i/>
          <w:iCs/>
        </w:rPr>
      </w:pPr>
      <w:r w:rsidRPr="00D376F1">
        <w:rPr>
          <w:i/>
          <w:iCs/>
        </w:rPr>
        <w:t xml:space="preserve">Funktionsüberdeckung </w:t>
      </w:r>
    </w:p>
    <w:p w14:paraId="77C6003D" w14:textId="081B28BC" w:rsidR="00DC465B" w:rsidRDefault="00D376F1" w:rsidP="005570DD">
      <w:pPr>
        <w:pStyle w:val="Grundtext"/>
      </w:pPr>
      <w:r>
        <w:t>Es wird jede Funktion in mindestens einem Testfall geprüft.</w:t>
      </w:r>
    </w:p>
    <w:p w14:paraId="14F66261" w14:textId="77777777" w:rsidR="00DC465B" w:rsidRDefault="00DC465B">
      <w:pPr>
        <w:rPr>
          <w:szCs w:val="20"/>
        </w:rPr>
      </w:pPr>
      <w:r>
        <w:br w:type="page"/>
      </w:r>
    </w:p>
    <w:p w14:paraId="61D27586" w14:textId="77777777" w:rsidR="00D376F1" w:rsidRPr="00D376F1" w:rsidRDefault="00D376F1" w:rsidP="00D376F1">
      <w:pPr>
        <w:pStyle w:val="Grundtext"/>
        <w:rPr>
          <w:i/>
          <w:iCs/>
        </w:rPr>
      </w:pPr>
      <w:r w:rsidRPr="00D376F1">
        <w:rPr>
          <w:i/>
          <w:iCs/>
        </w:rPr>
        <w:lastRenderedPageBreak/>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361675DE" w:rsidR="00D376F1" w:rsidRDefault="00D376F1" w:rsidP="005570DD">
      <w:pPr>
        <w:pStyle w:val="Grundtext"/>
      </w:pPr>
      <w:r>
        <w:t xml:space="preserve">Es ist jedes Ausgabedatum in mindestens einem Testfall auszugeben </w:t>
      </w:r>
      <w:r>
        <w:fldChar w:fldCharType="begin"/>
      </w:r>
      <w:r w:rsidR="003274BA">
        <w:instrText xml:space="preserve"> ADDIN ZOTERO_ITEM CSL_CITATION {"citationID":"2ekJLEi2","properties":{"formattedCitation":"(Vgl. Fr\\uc0\\u252{}hauf et al., (2007), S. 45)","plainCitation":"(Vgl. Frühauf et al., (2007), S. 45)","noteIndex":0},"citationItems":[{"id":"pJDobdgl/0gYFDzCc","uris":["http://zotero.org/users/10411486/items/Z569UKYQ"],"itemData":{"id":860,"type":"book","edition":"6.","publisher":"vdf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EB63504" w:rsidR="00400FA8" w:rsidRDefault="0031417F" w:rsidP="005570DD">
      <w:pPr>
        <w:pStyle w:val="Grundtext"/>
      </w:pPr>
      <w:r>
        <w:t xml:space="preserve">Die Testfälle orientierten sich dabei an der angestrebten Funktion bzw. der in der Anforderungsanalyse definierten Anforderung. </w:t>
      </w:r>
      <w:r w:rsidR="00B22F7B">
        <w:t>J</w:t>
      </w:r>
      <w:r>
        <w:t xml:space="preserve">eder Testfall </w:t>
      </w:r>
      <w:r w:rsidR="00B22F7B">
        <w:t xml:space="preserve">entspricht dabei </w:t>
      </w:r>
      <w:r>
        <w:t xml:space="preserve">einer Anforderung und einer Testvorschrift. </w:t>
      </w:r>
    </w:p>
    <w:p w14:paraId="3043B8FF" w14:textId="218A5B37" w:rsidR="007A2A17" w:rsidRDefault="00EF62A4" w:rsidP="005570DD">
      <w:pPr>
        <w:pStyle w:val="Grundtext"/>
      </w:pPr>
      <w:r>
        <w:t xml:space="preserve">Exemplarisch werden die Tests der funktionalen </w:t>
      </w:r>
      <w:bookmarkStart w:id="56" w:name="_Hlk141432593"/>
      <w:r>
        <w:t>Anforderungen zu de</w:t>
      </w:r>
      <w:r w:rsidR="0056078A">
        <w:t>r</w:t>
      </w:r>
      <w:r>
        <w:t xml:space="preserve"> </w:t>
      </w:r>
      <w:r w:rsidR="007A2A17">
        <w:t xml:space="preserve">in der </w:t>
      </w:r>
      <w:r w:rsidR="00113FB5">
        <w:t xml:space="preserve">Testvorschrift spezifizierten </w:t>
      </w:r>
      <w:r w:rsidR="007A2A17">
        <w:t xml:space="preserve">Testsequenz </w:t>
      </w:r>
    </w:p>
    <w:p w14:paraId="4775168B" w14:textId="738429C7" w:rsidR="007A2A17" w:rsidRPr="007A2A17" w:rsidRDefault="007A2A17" w:rsidP="005570DD">
      <w:pPr>
        <w:pStyle w:val="Grundtext"/>
        <w:rPr>
          <w:i/>
          <w:iCs/>
        </w:rPr>
      </w:pPr>
      <w:r w:rsidRPr="007A2A17">
        <w:rPr>
          <w:i/>
          <w:iCs/>
        </w:rPr>
        <w:t>TS 6.1 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6A7A3357" w14:textId="6B2CB0C2" w:rsidR="00113FB5" w:rsidRDefault="00113FB5" w:rsidP="005570DD">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dokumentiert</w:t>
      </w:r>
      <w:r w:rsidR="00347E70">
        <w:t xml:space="preserve"> </w:t>
      </w:r>
      <w:r w:rsidR="00347E70">
        <w:fldChar w:fldCharType="begin"/>
      </w:r>
      <w:r w:rsidR="003274BA">
        <w:instrText xml:space="preserve"> ADDIN ZOTERO_ITEM CSL_CITATION {"citationID":"B0ScXt1Q","properties":{"formattedCitation":"(Vgl. Fr\\uc0\\u252{}hauf et al., (2007), S. 69)","plainCitation":"(Vgl. Frühauf et al., (2007), S. 69)","noteIndex":0},"citationItems":[{"id":"pJDobdgl/0gYFDzCc","uris":["http://zotero.org/users/10411486/items/Z569UKYQ"],"itemData":{"id":860,"type":"book","edition":"6.","publisher":"vdf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432BB7E5" w14:textId="77777777" w:rsidR="0090532C" w:rsidRDefault="00D8279E" w:rsidP="0090532C">
      <w:pPr>
        <w:pStyle w:val="Grundtext"/>
        <w:keepNext/>
      </w:pPr>
      <w:r w:rsidRPr="00D8279E">
        <w:rPr>
          <w:noProof/>
        </w:rPr>
        <w:drawing>
          <wp:inline distT="0" distB="0" distL="0" distR="0" wp14:anchorId="39759FBC" wp14:editId="69AED22E">
            <wp:extent cx="5400040" cy="1569720"/>
            <wp:effectExtent l="0" t="0" r="0" b="0"/>
            <wp:docPr id="1984171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1110"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569720"/>
                    </a:xfrm>
                    <a:prstGeom prst="rect">
                      <a:avLst/>
                    </a:prstGeom>
                  </pic:spPr>
                </pic:pic>
              </a:graphicData>
            </a:graphic>
          </wp:inline>
        </w:drawing>
      </w:r>
    </w:p>
    <w:p w14:paraId="5BEBD40E" w14:textId="085730E8" w:rsidR="0090532C" w:rsidRDefault="0067222A" w:rsidP="00180176">
      <w:pPr>
        <w:pStyle w:val="GrafikQuelle"/>
        <w:rPr>
          <w:rStyle w:val="Grundzfett"/>
        </w:rPr>
      </w:pPr>
      <w:r w:rsidRPr="00F8241E">
        <w:t>(Quelle: Softzoll GmbH &amp; Co. KG, 2023)</w:t>
      </w:r>
    </w:p>
    <w:p w14:paraId="7D58136E" w14:textId="43C1145F" w:rsidR="00D8279E" w:rsidRDefault="0090532C" w:rsidP="0090532C">
      <w:pPr>
        <w:pStyle w:val="Abbildungstitel"/>
      </w:pPr>
      <w:bookmarkStart w:id="57" w:name="_Toc141728792"/>
      <w:r w:rsidRPr="0090532C">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11</w:t>
      </w:r>
      <w:r w:rsidR="00A802A2">
        <w:rPr>
          <w:rStyle w:val="Grundzfett"/>
        </w:rPr>
        <w:fldChar w:fldCharType="end"/>
      </w:r>
      <w:r w:rsidRPr="0090532C">
        <w:rPr>
          <w:rStyle w:val="Grundzfett"/>
        </w:rPr>
        <w:t>:</w:t>
      </w:r>
      <w:r>
        <w:t xml:space="preserve"> Abbildung zur Testsequenz </w:t>
      </w:r>
      <w:r w:rsidRPr="008016E3">
        <w:t xml:space="preserve">TS-6.1 </w:t>
      </w:r>
      <w:r>
        <w:t>aus der Testvorschrift</w:t>
      </w:r>
      <w:bookmarkEnd w:id="57"/>
    </w:p>
    <w:p w14:paraId="30B46452" w14:textId="77777777" w:rsidR="00705560" w:rsidRDefault="00705560">
      <w:pPr>
        <w:rPr>
          <w:szCs w:val="20"/>
        </w:rPr>
      </w:pPr>
      <w:r>
        <w:br w:type="page"/>
      </w:r>
    </w:p>
    <w:p w14:paraId="02589425" w14:textId="0529D3F0" w:rsidR="007A2A17" w:rsidRDefault="007A2A17" w:rsidP="005570DD">
      <w:pPr>
        <w:pStyle w:val="Grundtext"/>
      </w:pPr>
      <w:r>
        <w:lastRenderedPageBreak/>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1D3CCD6E" w:rsidR="007A2A17" w:rsidRPr="007A2A17" w:rsidRDefault="00917A38" w:rsidP="007A2A17">
      <w:pPr>
        <w:pStyle w:val="Grundtext"/>
      </w:pPr>
      <w:r w:rsidRPr="00917A38">
        <w:rPr>
          <w:i/>
          <w:iCs/>
        </w:rPr>
        <w:t xml:space="preserve">6.1.3 - Anzeige der Detailinformationen zu einer Konvertierung </w:t>
      </w:r>
    </w:p>
    <w:bookmarkEnd w:id="56"/>
    <w:p w14:paraId="03B33494" w14:textId="6A648B9E" w:rsidR="0056078A" w:rsidRDefault="0056078A" w:rsidP="005570DD">
      <w:pPr>
        <w:pStyle w:val="Grundtext"/>
      </w:pPr>
      <w:r>
        <w:t>Zum Testfall 6.1.3 sind die Detailinformationen einer Konvertierung, die fehlerfrei abgeschlossen wurde, zu prüfen.</w:t>
      </w:r>
    </w:p>
    <w:p w14:paraId="26C1CD98" w14:textId="3AB8B95B" w:rsidR="004E0547" w:rsidRDefault="004E0547" w:rsidP="005570DD">
      <w:pPr>
        <w:pStyle w:val="Grundtext"/>
      </w:pPr>
      <w:r>
        <w:t>Die Nummer eines jeden Testfalls setzt sich aus der Nummer der Testsequenz und einer fortlaufenden Nummer zusammen. Testfall 6.1.3 ist somit der 3. Testfall in der Testsequenz 6.1</w:t>
      </w:r>
    </w:p>
    <w:p w14:paraId="38C4EFA7" w14:textId="6FC2BDAC"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„Test-PM-Benutzer“ und mit der englischsprachigen </w:t>
      </w:r>
      <w:r w:rsidR="00F00F55">
        <w:t xml:space="preserve">Benutzeroberfläche (GUI) durchgeführt.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29F7C273" w:rsidR="00907693" w:rsidRDefault="00907693" w:rsidP="00907693">
      <w:pPr>
        <w:pStyle w:val="Abbildungstitel"/>
      </w:pPr>
      <w:bookmarkStart w:id="58" w:name="_Toc141728793"/>
      <w:r w:rsidRPr="00907693">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12</w:t>
      </w:r>
      <w:r w:rsidR="00A802A2">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8"/>
    </w:p>
    <w:p w14:paraId="1230BD9B" w14:textId="1C057814" w:rsidR="00EF62A4" w:rsidRDefault="00AA497B" w:rsidP="005570DD">
      <w:pPr>
        <w:pStyle w:val="Grundtext"/>
      </w:pPr>
      <w:r>
        <w:lastRenderedPageBreak/>
        <w:t xml:space="preserve">Nach der Konvertierung wurden gemäß 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w:t>
      </w:r>
      <w:proofErr w:type="spellStart"/>
      <w:r w:rsidR="00DB2349">
        <w:t>Exception</w:t>
      </w:r>
      <w:proofErr w:type="spellEnd"/>
      <w:r w:rsidR="00DB2349">
        <w:t>)</w:t>
      </w:r>
      <w:r w:rsidR="00CB49E6">
        <w:t>,</w:t>
      </w:r>
      <w:r w:rsidR="00DB2349">
        <w:t xml:space="preserve"> ist gemäß der Vorgaben aus der Testvorschrift der Test zu unterbrechen und der Fehler zu beheben.</w:t>
      </w:r>
    </w:p>
    <w:p w14:paraId="1D19CC5C" w14:textId="32C73D7C" w:rsidR="00ED3B0F" w:rsidRDefault="00BF053A" w:rsidP="00ED3B0F">
      <w:pPr>
        <w:pStyle w:val="Grundtext"/>
        <w:keepNext/>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0047D905" w:rsidR="00EF62A4" w:rsidRDefault="00ED3B0F" w:rsidP="00ED3B0F">
      <w:pPr>
        <w:pStyle w:val="Abbildungstitel"/>
      </w:pPr>
      <w:bookmarkStart w:id="59" w:name="_Toc141728794"/>
      <w:r w:rsidRPr="00ED3B0F">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BF053A">
        <w:rPr>
          <w:rStyle w:val="Grundzfett"/>
          <w:noProof/>
        </w:rPr>
        <w:t>13</w:t>
      </w:r>
      <w:r w:rsidR="00A802A2">
        <w:rPr>
          <w:rStyle w:val="Grundzfett"/>
        </w:rPr>
        <w:fldChar w:fldCharType="end"/>
      </w:r>
      <w:r w:rsidRPr="00ED3B0F">
        <w:rPr>
          <w:rStyle w:val="Grundzfett"/>
        </w:rPr>
        <w:t>:</w:t>
      </w:r>
      <w:r>
        <w:t xml:space="preserve"> Bildschirmausgabe zum Testfall 6.1.3</w:t>
      </w:r>
      <w:bookmarkEnd w:id="59"/>
    </w:p>
    <w:p w14:paraId="375831C4" w14:textId="24F80DEE"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3274BA">
        <w:instrText xml:space="preserve"> ADDIN ZOTERO_ITEM CSL_CITATION {"citationID":"m7JhfR9g","properties":{"formattedCitation":"(Vgl. Fr\\uc0\\u252{}hauf et al., (2007), S. 72)","plainCitation":"(Vgl. Frühauf et al., (2007), S. 72)","noteIndex":0},"citationItems":[{"id":"pJDobdgl/0gYFDzCc","uris":["http://zotero.org/users/10411486/items/Z569UKYQ"],"itemData":{"id":860,"type":"book","edition":"6.","publisher":"vdf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60" w:name="_Toc141728556"/>
      <w:r w:rsidRPr="00831F08">
        <w:t>Testauswertung</w:t>
      </w:r>
      <w:bookmarkEnd w:id="60"/>
    </w:p>
    <w:p w14:paraId="3E1717B2" w14:textId="0A50A22E"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3274BA">
        <w:instrText xml:space="preserve"> ADDIN ZOTERO_ITEM CSL_CITATION {"citationID":"1yDQLtOs","properties":{"formattedCitation":"(Vgl. Fr\\uc0\\u252{}hauf et al., (2007), S. 34)","plainCitation":"(Vgl. Frühauf et al., (2007), S. 34)","noteIndex":0},"citationItems":[{"id":"pJDobdgl/0gYFDzCc","uris":["http://zotero.org/users/10411486/items/Z569UKYQ"],"itemData":{"id":860,"type":"book","edition":"6.","publisher":"vdf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5B99AB5B" w14:textId="77777777" w:rsidR="00945A63" w:rsidRDefault="00945A63">
      <w:pPr>
        <w:rPr>
          <w:szCs w:val="20"/>
        </w:rPr>
      </w:pPr>
      <w:r>
        <w:br w:type="page"/>
      </w:r>
    </w:p>
    <w:p w14:paraId="2DAB150C" w14:textId="526A85BE" w:rsidR="0084522E" w:rsidRDefault="003523B3" w:rsidP="00F07E5B">
      <w:pPr>
        <w:pStyle w:val="Grundtext"/>
      </w:pPr>
      <w:r>
        <w:lastRenderedPageBreak/>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13D71EC8" w:rsidR="00367F2F" w:rsidRDefault="00953030" w:rsidP="00F07E5B">
      <w:pPr>
        <w:pStyle w:val="Grundtext"/>
      </w:pPr>
      <w:r>
        <w:t>Dies</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Ferner enthält die Zusammenfassung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3274BA">
        <w:instrText xml:space="preserve"> ADDIN ZOTERO_ITEM CSL_CITATION {"citationID":"SoTnwcQt","properties":{"formattedCitation":"(Vgl. Fr\\uc0\\u252{}hauf et al., (2007), S. 71)","plainCitation":"(Vgl. Frühauf et al., (2007), S. 71)","noteIndex":0},"citationItems":[{"id":"pJDobdgl/0gYFDzCc","uris":["http://zotero.org/users/10411486/items/Z569UKYQ"],"itemData":{"id":860,"type":"book","edition":"6.","publisher":"vdf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0E467257" w:rsidR="00953030" w:rsidRPr="000135DE" w:rsidRDefault="00953030" w:rsidP="00F07E5B">
      <w:pPr>
        <w:pStyle w:val="Grundtext"/>
        <w:rPr>
          <w:i/>
          <w:iCs/>
        </w:rPr>
      </w:pPr>
      <w:r w:rsidRPr="000135DE">
        <w:rPr>
          <w:i/>
          <w:iCs/>
        </w:rPr>
        <w:t>Testprotokoll</w:t>
      </w:r>
    </w:p>
    <w:p w14:paraId="6BF7639A" w14:textId="2C55A94D"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3274BA">
        <w:instrText xml:space="preserve"> ADDIN ZOTERO_ITEM CSL_CITATION {"citationID":"9OEw80eq","properties":{"formattedCitation":"(Vgl. Fr\\uc0\\u252{}hauf et al., (2007), S. 71)","plainCitation":"(Vgl. Frühauf et al., (2007), S. 71)","noteIndex":0},"citationItems":[{"id":"pJDobdgl/0gYFDzCc","uris":["http://zotero.org/users/10411486/items/Z569UKYQ"],"itemData":{"id":860,"type":"book","edition":"6.","publisher":"vdf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16FCC21E"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3274BA">
        <w:instrText xml:space="preserve"> ADDIN ZOTERO_ITEM CSL_CITATION {"citationID":"Iy30qIog","properties":{"formattedCitation":"(Vgl. Fr\\uc0\\u252{}hauf et al., (2007), S. 72)","plainCitation":"(Vgl. Frühauf et al., (2007), S. 72)","noteIndex":0},"citationItems":[{"id":"pJDobdgl/0gYFDzCc","uris":["http://zotero.org/users/10411486/items/Z569UKYQ"],"itemData":{"id":860,"type":"book","edition":"6.","publisher":"vdf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42E18E0F" w:rsidR="00E969A7" w:rsidRDefault="00A72D56" w:rsidP="00F07E5B">
      <w:pPr>
        <w:pStyle w:val="Grundtext"/>
      </w:pPr>
      <w:r>
        <w:t xml:space="preserve">Die genannten Inhalte des </w:t>
      </w:r>
      <w:r w:rsidR="00AE5161">
        <w:t>Testb</w:t>
      </w:r>
      <w:r>
        <w:t>erichts beschränk</w:t>
      </w:r>
      <w:r w:rsidR="0002465D">
        <w:t>en</w:t>
      </w:r>
      <w:r>
        <w:t xml:space="preserve"> sich auf die </w:t>
      </w:r>
      <w:r w:rsidR="002760C3">
        <w:t>wichtigsten</w:t>
      </w:r>
      <w:r>
        <w:t xml:space="preserve"> Informationen. </w:t>
      </w:r>
      <w:r w:rsidR="0002465D">
        <w:t>Der zum Test</w:t>
      </w:r>
      <w:r>
        <w:t xml:space="preserve"> </w:t>
      </w:r>
      <w:r w:rsidR="0002465D">
        <w:t xml:space="preserve">erstellte </w:t>
      </w:r>
      <w:r w:rsidR="00AE5161">
        <w:t>Test</w:t>
      </w:r>
      <w:r>
        <w:t xml:space="preserve">bericht </w:t>
      </w:r>
      <w:r w:rsidR="0002465D">
        <w:t xml:space="preserve">ist </w:t>
      </w:r>
      <w:r>
        <w:t xml:space="preserve">umfangreicher. Nach Durchführung des Tests wurden alle zum Test relevanten Informationen und das </w:t>
      </w:r>
      <w:r w:rsidR="00AE5161">
        <w:t>Test</w:t>
      </w:r>
      <w:r>
        <w:t>ergebnis sowie die Soll</w:t>
      </w:r>
      <w:r>
        <w:noBreakHyphen/>
        <w:t>/Ist</w:t>
      </w:r>
      <w:r>
        <w:noBreakHyphen/>
        <w:t xml:space="preserve">Abweichungen im </w:t>
      </w:r>
      <w:r w:rsidR="00AE5161">
        <w:t>Test</w:t>
      </w:r>
      <w:r>
        <w:t>bericht dokumentier</w:t>
      </w:r>
      <w:r w:rsidR="002E6A65">
        <w:t>t</w:t>
      </w:r>
      <w:r>
        <w:t>.</w:t>
      </w:r>
      <w:r w:rsidR="00AA029D">
        <w:t xml:space="preserve"> Der Anlage</w:t>
      </w:r>
      <w:r w:rsidR="00DB46A1">
        <w:t xml:space="preserve"> ist der </w:t>
      </w:r>
      <w:r w:rsidR="00AE5161">
        <w:t>Test</w:t>
      </w:r>
      <w:r w:rsidR="00DB46A1">
        <w:t>bericht beigefügt</w:t>
      </w:r>
      <w:r w:rsidR="00AE5161">
        <w:rPr>
          <w:rStyle w:val="Funotenzeichen"/>
        </w:rPr>
        <w:footnoteReference w:id="3"/>
      </w:r>
    </w:p>
    <w:p w14:paraId="6234F420" w14:textId="77777777" w:rsidR="00F07E5B" w:rsidRDefault="00F07E5B" w:rsidP="00F07E5B">
      <w:pPr>
        <w:pStyle w:val="Grundtext"/>
      </w:pPr>
      <w:bookmarkStart w:id="61" w:name="_GoBack"/>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62" w:name="_Toc141728557"/>
      <w:bookmarkEnd w:id="61"/>
      <w:r>
        <w:lastRenderedPageBreak/>
        <w:t>Fazit</w:t>
      </w:r>
      <w:bookmarkEnd w:id="62"/>
    </w:p>
    <w:p w14:paraId="3A0F1BF3" w14:textId="7E001F6E" w:rsidR="00F07E5B" w:rsidRDefault="008F4A23" w:rsidP="00F07E5B">
      <w:pPr>
        <w:pStyle w:val="Grundtext"/>
      </w:pPr>
      <w:r>
        <w:t>Am Ende möchte ich die Projektarbeit zusammenfassen</w:t>
      </w:r>
      <w:r w:rsidR="008A711C">
        <w:t xml:space="preserve"> und</w:t>
      </w:r>
      <w:r>
        <w:t xml:space="preserve"> meine persönlichen Erfahrungen und Erkenntnisse, die ich in diesem Projekt sammeln konnte</w:t>
      </w:r>
      <w:r w:rsidR="004F25DB">
        <w:t>,</w:t>
      </w:r>
      <w:r>
        <w:t xml:space="preserve"> aufzeigen.</w:t>
      </w:r>
    </w:p>
    <w:p w14:paraId="7A050DA0" w14:textId="2C53E61B" w:rsidR="008F4A23" w:rsidRDefault="008F4A23" w:rsidP="007973EE">
      <w:pPr>
        <w:pStyle w:val="Grundtext"/>
      </w:pPr>
      <w:r>
        <w:t xml:space="preserve">Die Software „Progress Monitor“ wurde als unternehmensinternes Projekt termingerecht entwickelt. In dem </w:t>
      </w:r>
      <w:r w:rsidR="00F94CE2">
        <w:t>für den Anwender freigegebenen Release sind die wichtigsten Anforderungen aus der Anforderungsanalyse erfüllt. Durch die Anwendung des Dev-Ops-Konzepts einschließlich der kontinuierlichen Integration („</w:t>
      </w:r>
      <w:r w:rsidR="00F94CE2" w:rsidRPr="00901B6A">
        <w:t>Continuous Integration</w:t>
      </w:r>
      <w:r w:rsidR="00F94CE2">
        <w:t xml:space="preserve">“) und kontinuierlichen automatisierten Software-Auslieferung mittels der „Delivery Pipeline“ konnte die Zeit der Auslieferung funktionsfähiger </w:t>
      </w:r>
      <w:r w:rsidR="003D2D0D" w:rsidRPr="003D2D0D">
        <w:t>Release Candidate</w:t>
      </w:r>
      <w:r w:rsidR="003D2D0D">
        <w:t>s</w:t>
      </w:r>
      <w:r w:rsidR="00755327">
        <w:t xml:space="preserve"> (</w:t>
      </w:r>
      <w:r w:rsidR="00F94CE2">
        <w:t xml:space="preserve">RC </w:t>
      </w:r>
      <w:r w:rsidR="00755327">
        <w:t>)</w:t>
      </w:r>
      <w:r w:rsidR="00AD05D0">
        <w:t xml:space="preserve"> verkürzt werden. </w:t>
      </w:r>
      <w:r w:rsidR="002849FC">
        <w:t xml:space="preserve">Der wesentliche Aspekt dieses Konzepts, die </w:t>
      </w:r>
      <w:r w:rsidR="008A711C">
        <w:t>intensive</w:t>
      </w:r>
      <w:r w:rsidR="002849FC">
        <w:t xml:space="preserv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Dadurch wurde die Anzahl der Fehler in der Software signifikant reduziert. Neben dem Projektmanagement</w:t>
      </w:r>
      <w:r w:rsidR="005E7F55">
        <w:t xml:space="preserve">, der Anforderungs- und Risikoanalyse sowie der Aufnahme der Ist-Situation </w:t>
      </w:r>
      <w:r w:rsidR="002D79F1">
        <w:t xml:space="preserve">gehörten auch die Mitarbeit am Entwurf und an der Spezifikation zu meinen Projektaufgaben. </w:t>
      </w:r>
      <w:r w:rsidR="007973EE">
        <w:t xml:space="preserve">Die Bereitstellung der Software und die Durchführung </w:t>
      </w:r>
      <w:r w:rsidR="002D79F1">
        <w:t xml:space="preserve">der Systemtests </w:t>
      </w:r>
      <w:r w:rsidR="007973EE">
        <w:t xml:space="preserve">zählten jedoch zu meinen Hauptaufgaben im </w:t>
      </w:r>
      <w:r w:rsidR="002D79F1">
        <w:t>Projekt.</w:t>
      </w:r>
    </w:p>
    <w:p w14:paraId="2C8EEC4D" w14:textId="64E0DA46"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Betriebswirtschaftslehre</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w:t>
      </w:r>
      <w:r w:rsidR="001C21C3">
        <w:t xml:space="preserve">Dabei begeistern mich die positiven Effekte in der </w:t>
      </w:r>
      <w:r w:rsidR="007973EE">
        <w:t xml:space="preserve">interdisziplinären </w:t>
      </w:r>
      <w:r w:rsidR="001C21C3">
        <w:t xml:space="preserve">Zusammenarbeit und </w:t>
      </w:r>
      <w:r w:rsidR="007973EE">
        <w:t>die schnelle Entwicklung der Softwarereleases</w:t>
      </w:r>
      <w:r w:rsidR="001C21C3">
        <w: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63" w:name="_Ref140852198"/>
      <w:bookmarkStart w:id="64" w:name="_Ref141543127"/>
      <w:bookmarkStart w:id="65" w:name="_Toc141728558"/>
      <w:r w:rsidRPr="00F16CAF">
        <w:rPr>
          <w:rStyle w:val="Grundzenglisch"/>
          <w:bCs/>
          <w:lang w:val="de-DE"/>
        </w:rPr>
        <w:t>Anforderungen</w:t>
      </w:r>
      <w:bookmarkEnd w:id="63"/>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4"/>
      <w:bookmarkEnd w:id="65"/>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3687C713" w:rsidR="0006716A" w:rsidRDefault="00751AFF" w:rsidP="00B80510">
      <w:pPr>
        <w:pStyle w:val="Tabellentitel"/>
      </w:pPr>
      <w:bookmarkStart w:id="66" w:name="_Ref141536436"/>
      <w:bookmarkStart w:id="67" w:name="_Ref141543065"/>
      <w:bookmarkStart w:id="68" w:name="_Toc141728805"/>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bookmarkEnd w:id="66"/>
      <w:r w:rsidR="005E2E05" w:rsidRPr="005E2E05">
        <w:t xml:space="preserve">Anforderungsdokument </w:t>
      </w:r>
      <w:r w:rsidR="00B82FDB">
        <w:t>ReqSpec 1.001</w:t>
      </w:r>
      <w:r w:rsidR="005E2E05" w:rsidRPr="005E2E05">
        <w:t xml:space="preserve"> vom 26.06.2023</w:t>
      </w:r>
      <w:bookmarkEnd w:id="67"/>
      <w:bookmarkEnd w:id="68"/>
      <w:r w:rsidR="005E2E05">
        <w:t xml:space="preserve"> </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30969150" w:rsidR="00D227E9" w:rsidRDefault="00D227E9" w:rsidP="00AE690E">
            <w:pPr>
              <w:pStyle w:val="Tabellentext"/>
            </w:pPr>
            <w:r>
              <w:rPr>
                <w:szCs w:val="14"/>
              </w:rPr>
              <w:t xml:space="preserve">in grüner Schrift: Anzeige der Meldung „100%“ </w:t>
            </w:r>
          </w:p>
          <w:p w14:paraId="1D006678" w14:textId="77777777" w:rsidR="00D227E9" w:rsidRDefault="00D227E9" w:rsidP="00AE690E">
            <w:pPr>
              <w:pStyle w:val="Tabellentext"/>
            </w:pPr>
            <w:r>
              <w:t>Beispielwert:</w:t>
            </w:r>
          </w:p>
          <w:p w14:paraId="3367D499" w14:textId="627668D7" w:rsidR="00D227E9" w:rsidRPr="00D702E1" w:rsidRDefault="00D227E9" w:rsidP="00AE690E">
            <w:pPr>
              <w:pStyle w:val="Tabellentext"/>
            </w:pPr>
            <w:r>
              <w:t>„</w:t>
            </w:r>
            <w:r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6266D252" w:rsidR="005E698D" w:rsidRDefault="005E698D" w:rsidP="00AE690E">
            <w:pPr>
              <w:pStyle w:val="Tabellentext"/>
            </w:pPr>
            <w:r>
              <w:t>{</w:t>
            </w:r>
            <w:r w:rsidRPr="00D227E9">
              <w:rPr>
                <w:b/>
                <w:bCs/>
                <w:color w:val="FF0000"/>
              </w:rPr>
              <w:t>Prozentwert</w:t>
            </w:r>
            <w:r>
              <w:t>}„</w:t>
            </w:r>
            <w:r>
              <w:rPr>
                <w:b/>
                <w:bCs/>
                <w:color w:val="FF0000"/>
              </w:rPr>
              <w:t>mit Fehler</w:t>
            </w:r>
            <w:r>
              <w:t>“</w:t>
            </w:r>
          </w:p>
          <w:p w14:paraId="3C0E8E72" w14:textId="77777777" w:rsidR="005E698D" w:rsidRDefault="005E698D" w:rsidP="00AE690E">
            <w:pPr>
              <w:pStyle w:val="Tabellentext"/>
            </w:pPr>
            <w:r>
              <w:t>Beispielwert:</w:t>
            </w:r>
          </w:p>
          <w:p w14:paraId="157B76B8" w14:textId="2C51FC43" w:rsidR="005E698D" w:rsidRPr="00D702E1" w:rsidRDefault="005E698D" w:rsidP="00AE690E">
            <w:pPr>
              <w:pStyle w:val="Tabellentext"/>
            </w:pPr>
            <w:r>
              <w:t>„</w:t>
            </w:r>
            <w:r w:rsidRPr="00D227E9">
              <w:rPr>
                <w:b/>
                <w:color w:val="FF0000"/>
              </w:rPr>
              <w:t xml:space="preserve">80% </w:t>
            </w:r>
            <w:r>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77777777" w:rsidR="00613DC1" w:rsidRDefault="00613DC1" w:rsidP="00AE690E">
            <w:pPr>
              <w:pStyle w:val="Tabellentext"/>
            </w:pPr>
            <w:r>
              <w:t>{</w:t>
            </w:r>
            <w:r w:rsidRPr="00D227E9">
              <w:rPr>
                <w:b/>
                <w:bCs/>
                <w:color w:val="FF0000"/>
              </w:rPr>
              <w:t>Prozentwert</w:t>
            </w:r>
            <w:r>
              <w:t>}„</w:t>
            </w:r>
            <w:r w:rsidRPr="00D227E9">
              <w:rPr>
                <w:b/>
                <w:bCs/>
                <w:color w:val="FF0000"/>
              </w:rPr>
              <w:t>with errors</w:t>
            </w:r>
            <w:r>
              <w:t>“</w:t>
            </w:r>
          </w:p>
          <w:p w14:paraId="10E2E01E" w14:textId="77777777" w:rsidR="00613DC1" w:rsidRDefault="00613DC1" w:rsidP="00AE690E">
            <w:pPr>
              <w:pStyle w:val="Tabellentext"/>
            </w:pPr>
            <w:r>
              <w:t>Beispielwert:</w:t>
            </w:r>
          </w:p>
          <w:p w14:paraId="6ABC8EC6" w14:textId="77777777" w:rsidR="00613DC1" w:rsidRPr="00D702E1" w:rsidRDefault="00613DC1" w:rsidP="00AE690E">
            <w:pPr>
              <w:pStyle w:val="Tabellentext"/>
            </w:pPr>
            <w:r>
              <w:t>„</w:t>
            </w:r>
            <w:r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9" w:name="_Hlk141542499"/>
            <w:r w:rsidR="003F1FE7">
              <w:t xml:space="preserve"> </w:t>
            </w:r>
            <w:r w:rsidR="00B82FDB">
              <w:t>ReqSpec 2.001</w:t>
            </w:r>
            <w:bookmarkEnd w:id="69"/>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70" w:name="_Ref140854186"/>
    </w:p>
    <w:p w14:paraId="2869EA8A" w14:textId="721DC0B9" w:rsidR="00E54777" w:rsidRDefault="00E54777" w:rsidP="00E54777">
      <w:pPr>
        <w:pStyle w:val="berschrift8"/>
        <w:spacing w:before="0"/>
        <w:rPr>
          <w:rStyle w:val="Grundzenglisch"/>
          <w:bCs/>
          <w:lang w:val="de-DE"/>
        </w:rPr>
      </w:pPr>
      <w:bookmarkStart w:id="71" w:name="_Ref141606622"/>
      <w:bookmarkStart w:id="72" w:name="_Ref141606639"/>
      <w:bookmarkStart w:id="73" w:name="_Toc141728559"/>
      <w:r w:rsidRPr="00E54777">
        <w:rPr>
          <w:rStyle w:val="Grundzenglisch"/>
          <w:bCs/>
          <w:lang w:val="de-DE"/>
        </w:rPr>
        <w:lastRenderedPageBreak/>
        <w:t>Risikokatalog</w:t>
      </w:r>
      <w:bookmarkEnd w:id="70"/>
      <w:bookmarkEnd w:id="71"/>
      <w:bookmarkEnd w:id="72"/>
      <w:bookmarkEnd w:id="73"/>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6FC6E89" w:rsidR="0063776B" w:rsidRDefault="0063776B" w:rsidP="0063776B">
      <w:pPr>
        <w:pStyle w:val="Tabellentitel"/>
      </w:pPr>
      <w:bookmarkStart w:id="74" w:name="_Ref141536680"/>
      <w:bookmarkStart w:id="75" w:name="_Toc141728806"/>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bookmarkEnd w:id="74"/>
      <w:bookmarkEnd w:id="75"/>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6DD62DCF" w14:textId="71261BFC" w:rsidR="00022DB5" w:rsidRDefault="00022DB5" w:rsidP="00022DB5">
      <w:pPr>
        <w:pStyle w:val="berschrift8"/>
        <w:spacing w:before="0"/>
        <w:rPr>
          <w:rStyle w:val="Grundzenglisch"/>
          <w:bCs/>
          <w:lang w:val="de-DE"/>
        </w:rPr>
      </w:pPr>
      <w:bookmarkStart w:id="76" w:name="_Ref141634165"/>
      <w:bookmarkStart w:id="77" w:name="_Toc141728560"/>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Software „Progress-Monitor“</w:t>
      </w:r>
      <w:bookmarkEnd w:id="76"/>
      <w:bookmarkEnd w:id="77"/>
    </w:p>
    <w:p w14:paraId="43A2C8F7" w14:textId="4E3AC1A4" w:rsidR="003D5BE3" w:rsidRDefault="008C0CE0" w:rsidP="00E54B81">
      <w:pPr>
        <w:pStyle w:val="GrafikQuelle"/>
        <w:rPr>
          <w:rStyle w:val="Grundzfett"/>
        </w:rPr>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0">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r w:rsidR="003D5BE3" w:rsidRPr="00F8241E">
        <w:t>(Quelle: Softzoll GmbH &amp; Co. KG, 2023)</w:t>
      </w:r>
    </w:p>
    <w:p w14:paraId="7AE9B419" w14:textId="5A8F6816" w:rsidR="00022DB5" w:rsidRPr="00022DB5" w:rsidRDefault="00274F75" w:rsidP="00274F75">
      <w:pPr>
        <w:pStyle w:val="Abbildungstitel"/>
      </w:pPr>
      <w:bookmarkStart w:id="78" w:name="_Toc141728795"/>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274F75">
        <w:rPr>
          <w:rStyle w:val="Grundzfett"/>
        </w:rPr>
        <w:t>:</w:t>
      </w:r>
      <w:r>
        <w:t xml:space="preserve"> Testbericht</w:t>
      </w:r>
      <w:r w:rsidR="00243A08">
        <w:t xml:space="preserve"> zum Test der Software „Progress Monitor“</w:t>
      </w:r>
      <w:r>
        <w:t>, Seite 2</w:t>
      </w:r>
      <w:bookmarkEnd w:id="78"/>
    </w:p>
    <w:p w14:paraId="356C9F1F" w14:textId="1755A34A" w:rsidR="001A3382" w:rsidRDefault="001A3382">
      <w:pPr>
        <w:rPr>
          <w:szCs w:val="20"/>
        </w:rPr>
      </w:pPr>
      <w:r>
        <w:br w:type="page"/>
      </w:r>
    </w:p>
    <w:p w14:paraId="4DD2E3AB" w14:textId="33DF5DBF" w:rsidR="003D5BE3" w:rsidRDefault="008C0CE0" w:rsidP="00E54B81">
      <w:pPr>
        <w:pStyle w:val="GrafikQuelle"/>
        <w:rPr>
          <w:rStyle w:val="Grundzfett"/>
        </w:rPr>
      </w:pPr>
      <w:r w:rsidRPr="008C0CE0">
        <w:rPr>
          <w:noProof/>
        </w:rPr>
        <w:lastRenderedPageBreak/>
        <w:drawing>
          <wp:inline distT="0" distB="0" distL="0" distR="0" wp14:anchorId="19FAA05F" wp14:editId="4FF978B9">
            <wp:extent cx="5072400" cy="6480000"/>
            <wp:effectExtent l="0" t="0" r="0" b="0"/>
            <wp:docPr id="14102163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6380" name=""/>
                    <pic:cNvPicPr/>
                  </pic:nvPicPr>
                  <pic:blipFill>
                    <a:blip r:embed="rId31">
                      <a:extLst>
                        <a:ext uri="{28A0092B-C50C-407E-A947-70E740481C1C}">
                          <a14:useLocalDpi xmlns:a14="http://schemas.microsoft.com/office/drawing/2010/main" val="0"/>
                        </a:ext>
                      </a:extLst>
                    </a:blip>
                    <a:stretch>
                      <a:fillRect/>
                    </a:stretch>
                  </pic:blipFill>
                  <pic:spPr>
                    <a:xfrm>
                      <a:off x="0" y="0"/>
                      <a:ext cx="5072400" cy="6480000"/>
                    </a:xfrm>
                    <a:prstGeom prst="rect">
                      <a:avLst/>
                    </a:prstGeom>
                  </pic:spPr>
                </pic:pic>
              </a:graphicData>
            </a:graphic>
          </wp:inline>
        </w:drawing>
      </w:r>
      <w:r w:rsidR="003D5BE3" w:rsidRPr="00F8241E">
        <w:t>(Quelle: Softzoll GmbH &amp; Co. KG, 2023)</w:t>
      </w:r>
    </w:p>
    <w:p w14:paraId="4B661909" w14:textId="5E4E175A" w:rsidR="00E54777" w:rsidRPr="001A3382" w:rsidRDefault="00274F75" w:rsidP="00274F75">
      <w:pPr>
        <w:pStyle w:val="Abbildungstitel"/>
      </w:pPr>
      <w:bookmarkStart w:id="79" w:name="_Toc141728796"/>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274F75">
        <w:rPr>
          <w:rStyle w:val="Grundzfett"/>
        </w:rPr>
        <w:t>:</w:t>
      </w:r>
      <w:r w:rsidRPr="005F1CBE">
        <w:t xml:space="preserve"> Testbericht</w:t>
      </w:r>
      <w:r w:rsidR="00243A08">
        <w:t xml:space="preserve"> zum Test der Software „Progress Monitor“</w:t>
      </w:r>
      <w:r>
        <w:t>,</w:t>
      </w:r>
      <w:r w:rsidRPr="005F1CBE">
        <w:t xml:space="preserve"> Seite </w:t>
      </w:r>
      <w:r>
        <w:rPr>
          <w:noProof/>
        </w:rPr>
        <w:t>3</w:t>
      </w:r>
      <w:bookmarkEnd w:id="79"/>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2">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322651E2" w:rsidR="008C0CE0" w:rsidRDefault="00274F75" w:rsidP="00274F75">
      <w:pPr>
        <w:pStyle w:val="Abbildungstitel"/>
      </w:pPr>
      <w:bookmarkStart w:id="80" w:name="_Toc141728797"/>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3</w:t>
      </w:r>
      <w:r w:rsidR="00A802A2">
        <w:rPr>
          <w:rStyle w:val="Grundzfett"/>
        </w:rPr>
        <w:fldChar w:fldCharType="end"/>
      </w:r>
      <w:r w:rsidRPr="00274F75">
        <w:rPr>
          <w:rStyle w:val="Grundzfett"/>
        </w:rPr>
        <w:t>:</w:t>
      </w:r>
      <w:r w:rsidRPr="0061433C">
        <w:t xml:space="preserve"> Testbericht</w:t>
      </w:r>
      <w:r w:rsidR="00243A08">
        <w:t xml:space="preserve"> zum Test der Software „Progress Monitor“</w:t>
      </w:r>
      <w:r w:rsidRPr="0061433C">
        <w:t xml:space="preserve">, Seite </w:t>
      </w:r>
      <w:r>
        <w:t>4</w:t>
      </w:r>
      <w:bookmarkEnd w:id="80"/>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7E0C3B71" w:rsidR="008C0CE0" w:rsidRDefault="00274F75" w:rsidP="00274F75">
      <w:pPr>
        <w:pStyle w:val="Abbildungstitel"/>
      </w:pPr>
      <w:bookmarkStart w:id="81" w:name="_Toc141728798"/>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4</w:t>
      </w:r>
      <w:r w:rsidR="00A802A2">
        <w:rPr>
          <w:rStyle w:val="Grundzfett"/>
        </w:rPr>
        <w:fldChar w:fldCharType="end"/>
      </w:r>
      <w:r w:rsidRPr="00274F75">
        <w:rPr>
          <w:rStyle w:val="Grundzfett"/>
        </w:rPr>
        <w:t>:</w:t>
      </w:r>
      <w:r w:rsidRPr="006C5109">
        <w:t xml:space="preserve"> Testbericht</w:t>
      </w:r>
      <w:r w:rsidR="00243A08">
        <w:t xml:space="preserve"> zum Test der Software „Progress Monitor“</w:t>
      </w:r>
      <w:r w:rsidRPr="006C5109">
        <w:t xml:space="preserve">, Seite </w:t>
      </w:r>
      <w:r>
        <w:t>5</w:t>
      </w:r>
      <w:bookmarkEnd w:id="81"/>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4">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20140366" w:rsidR="00E54777" w:rsidRDefault="00274F75" w:rsidP="00274F75">
      <w:pPr>
        <w:pStyle w:val="Abbildungstitel"/>
      </w:pPr>
      <w:bookmarkStart w:id="82" w:name="_Toc141728799"/>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5</w:t>
      </w:r>
      <w:r w:rsidR="00A802A2">
        <w:rPr>
          <w:rStyle w:val="Grundzfett"/>
        </w:rPr>
        <w:fldChar w:fldCharType="end"/>
      </w:r>
      <w:r w:rsidRPr="00274F75">
        <w:rPr>
          <w:rStyle w:val="Grundzfett"/>
        </w:rPr>
        <w:t>:</w:t>
      </w:r>
      <w:r w:rsidRPr="008076C7">
        <w:t xml:space="preserve"> Testbericht</w:t>
      </w:r>
      <w:r w:rsidR="00243A08">
        <w:t xml:space="preserve"> zum Test der Software „Progress Monitor“</w:t>
      </w:r>
      <w:r w:rsidRPr="008076C7">
        <w:t xml:space="preserve">, Seite </w:t>
      </w:r>
      <w:r>
        <w:t>6</w:t>
      </w:r>
      <w:bookmarkEnd w:id="82"/>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141F0267" w:rsidR="0037734E" w:rsidRPr="0037734E" w:rsidRDefault="0037734E" w:rsidP="0037734E">
      <w:pPr>
        <w:pStyle w:val="berschrift8"/>
        <w:spacing w:before="0"/>
        <w:rPr>
          <w:rStyle w:val="Grundzenglisch"/>
          <w:bCs/>
          <w:lang w:val="de-DE"/>
        </w:rPr>
      </w:pPr>
      <w:bookmarkStart w:id="83" w:name="_Toc141728561"/>
      <w:r>
        <w:rPr>
          <w:rStyle w:val="Grundzenglisch"/>
          <w:bCs/>
          <w:lang w:val="de-DE"/>
        </w:rPr>
        <w:lastRenderedPageBreak/>
        <w:t>BPMN zum Prozess „Softwaretest“</w:t>
      </w:r>
      <w:bookmarkEnd w:id="83"/>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5">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035602ED" w:rsidR="0040009C" w:rsidRDefault="0037734E" w:rsidP="0037734E">
      <w:pPr>
        <w:pStyle w:val="Abbildungstitel"/>
      </w:pPr>
      <w:bookmarkStart w:id="84" w:name="_Toc141728800"/>
      <w:r w:rsidRPr="0037734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6</w:t>
      </w:r>
      <w:r w:rsidR="00A802A2">
        <w:rPr>
          <w:rStyle w:val="Grundzfett"/>
        </w:rPr>
        <w:fldChar w:fldCharType="end"/>
      </w:r>
      <w:r w:rsidRPr="0037734E">
        <w:rPr>
          <w:rStyle w:val="Grundzfett"/>
        </w:rPr>
        <w:t>:</w:t>
      </w:r>
      <w:r>
        <w:t xml:space="preserve"> </w:t>
      </w:r>
      <w:r w:rsidRPr="009712B3">
        <w:t>BPMN zum Prozess „Softwaretest“</w:t>
      </w:r>
      <w:bookmarkEnd w:id="84"/>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5" w:name="Literaturverzeichnis"/>
      <w:bookmarkStart w:id="86" w:name="_Toc395354983"/>
      <w:bookmarkStart w:id="87" w:name="_Toc141728562"/>
      <w:bookmarkEnd w:id="31"/>
      <w:r w:rsidRPr="003B7C82">
        <w:lastRenderedPageBreak/>
        <w:t>Literaturverzeichnis</w:t>
      </w:r>
      <w:bookmarkEnd w:id="85"/>
      <w:bookmarkEnd w:id="86"/>
      <w:bookmarkEnd w:id="87"/>
    </w:p>
    <w:p w14:paraId="3CC3B9D0" w14:textId="77777777" w:rsidR="003274BA" w:rsidRPr="003274BA" w:rsidRDefault="00554A27" w:rsidP="003274BA">
      <w:pPr>
        <w:pStyle w:val="Literaturverzeichnis"/>
      </w:pPr>
      <w:r w:rsidRPr="00554A27">
        <w:fldChar w:fldCharType="begin"/>
      </w:r>
      <w:r w:rsidR="003274BA">
        <w:instrText xml:space="preserve"> ADDIN ZOTERO_BIBL {"uncited":[],"omitted":[],"custom":[]} CSL_BIBLIOGRAPHY </w:instrText>
      </w:r>
      <w:r w:rsidRPr="00554A27">
        <w:fldChar w:fldCharType="separate"/>
      </w:r>
      <w:r w:rsidR="003274BA" w:rsidRPr="003274BA">
        <w:t xml:space="preserve">Aichele, C., &amp; Schönberger, M. (Hrsg.). (2014). </w:t>
      </w:r>
      <w:r w:rsidR="003274BA" w:rsidRPr="003274BA">
        <w:rPr>
          <w:i/>
          <w:iCs/>
        </w:rPr>
        <w:t>App4U: Mehrwerte durch Apps im B2B und B2C</w:t>
      </w:r>
      <w:r w:rsidR="003274BA" w:rsidRPr="003274BA">
        <w:t>. Springer Fachmedien Wiesbaden. https://doi.org/10.1007/978-3-8348-2436-3</w:t>
      </w:r>
    </w:p>
    <w:p w14:paraId="3BBC26D9" w14:textId="77777777" w:rsidR="003274BA" w:rsidRPr="003274BA" w:rsidRDefault="003274BA" w:rsidP="003274BA">
      <w:pPr>
        <w:pStyle w:val="Literaturverzeichnis"/>
      </w:pPr>
      <w:r w:rsidRPr="003274BA">
        <w:t xml:space="preserve">Alpar, P., Alt, R., Bensberg, F., &amp; Czarnecki, C. (2023). </w:t>
      </w:r>
      <w:r w:rsidRPr="003274BA">
        <w:rPr>
          <w:i/>
          <w:iCs/>
        </w:rPr>
        <w:t>Anwendungsorientierte Wirtschaftsinformatik: Strategische Planung, Entwicklung und Nutzung von Informationssystemen</w:t>
      </w:r>
      <w:r w:rsidRPr="003274BA">
        <w:t>. Springer Fachmedien Wiesbaden. https://doi.org/10.1007/978-3-658-40352-2</w:t>
      </w:r>
    </w:p>
    <w:p w14:paraId="3C2B14D8" w14:textId="77777777" w:rsidR="003274BA" w:rsidRPr="003274BA" w:rsidRDefault="003274BA" w:rsidP="003274BA">
      <w:pPr>
        <w:pStyle w:val="Literaturverzeichnis"/>
      </w:pPr>
      <w:r w:rsidRPr="003274BA">
        <w:t xml:space="preserve">Alt, R., Auth, G., &amp; Kögler, C. (2017). </w:t>
      </w:r>
      <w:r w:rsidRPr="003274BA">
        <w:rPr>
          <w:i/>
          <w:iCs/>
        </w:rPr>
        <w:t>Innovationsorientiertes IT-Management mit DevOps</w:t>
      </w:r>
      <w:r w:rsidRPr="003274BA">
        <w:t>. Springer Fachmedien Wiesbaden. https://doi.org/10.1007/978-3-658-18704-0</w:t>
      </w:r>
    </w:p>
    <w:p w14:paraId="5BCB7D48" w14:textId="77777777" w:rsidR="003274BA" w:rsidRPr="003274BA" w:rsidRDefault="003274BA" w:rsidP="003274BA">
      <w:pPr>
        <w:pStyle w:val="Literaturverzeichnis"/>
      </w:pPr>
      <w:r w:rsidRPr="003274BA">
        <w:t xml:space="preserve">Bayer, M. (2023). </w:t>
      </w:r>
      <w:r w:rsidRPr="003274BA">
        <w:rPr>
          <w:i/>
          <w:iCs/>
        </w:rPr>
        <w:t>Installation von Tomcat und EDI-Portal</w:t>
      </w:r>
      <w:r w:rsidRPr="003274BA">
        <w:t>. Softzoll GmbH &amp; Co. KG.</w:t>
      </w:r>
    </w:p>
    <w:p w14:paraId="289212B1" w14:textId="77777777" w:rsidR="003274BA" w:rsidRPr="003274BA" w:rsidRDefault="003274BA" w:rsidP="003274BA">
      <w:pPr>
        <w:pStyle w:val="Literaturverzeichnis"/>
      </w:pPr>
      <w:r w:rsidRPr="003274BA">
        <w:t xml:space="preserve">Bechmann, R., &amp; Landerer, S. (2010). </w:t>
      </w:r>
      <w:r w:rsidRPr="003274BA">
        <w:rPr>
          <w:i/>
          <w:iCs/>
        </w:rPr>
        <w:t>Qualitätsmanagement und kontinuierlicher Verbesserungsprozess</w:t>
      </w:r>
      <w:r w:rsidRPr="003274BA">
        <w:t>. Bund-Verl.</w:t>
      </w:r>
    </w:p>
    <w:p w14:paraId="06E3DA7C" w14:textId="77777777" w:rsidR="003274BA" w:rsidRPr="003274BA" w:rsidRDefault="003274BA" w:rsidP="003274BA">
      <w:pPr>
        <w:pStyle w:val="Literaturverzeichnis"/>
      </w:pPr>
      <w:r w:rsidRPr="003274BA">
        <w:t xml:space="preserve">Beifuss, A., &amp; Holzbaur, U. (2020). </w:t>
      </w:r>
      <w:r w:rsidRPr="003274BA">
        <w:rPr>
          <w:i/>
          <w:iCs/>
        </w:rPr>
        <w:t>Projektmanagement für Studierende: Strategie und Methode für ein erfolgreiches Studium</w:t>
      </w:r>
      <w:r w:rsidRPr="003274BA">
        <w:t>. Springer Fachmedien Wiesbaden. https://doi.org/10.1007/978-3-658-32664-7</w:t>
      </w:r>
    </w:p>
    <w:p w14:paraId="6E4173C7" w14:textId="77777777" w:rsidR="003274BA" w:rsidRPr="003274BA" w:rsidRDefault="003274BA" w:rsidP="003274BA">
      <w:pPr>
        <w:pStyle w:val="Literaturverzeichnis"/>
      </w:pPr>
      <w:r w:rsidRPr="003274BA">
        <w:t xml:space="preserve">Broy, M. (2023). </w:t>
      </w:r>
      <w:r w:rsidRPr="003274BA">
        <w:rPr>
          <w:i/>
          <w:iCs/>
        </w:rPr>
        <w:t>Logische und Methodische Grundlagen der Entwicklung verteilter Systeme: Unter Mitarbeit von Alexander Malkis</w:t>
      </w:r>
      <w:r w:rsidRPr="003274BA">
        <w:t>. Springer Berlin Heidelberg. https://doi.org/10.1007/978-3-662-67317-1</w:t>
      </w:r>
    </w:p>
    <w:p w14:paraId="600383FD" w14:textId="77777777" w:rsidR="003274BA" w:rsidRPr="003274BA" w:rsidRDefault="003274BA" w:rsidP="003274BA">
      <w:pPr>
        <w:pStyle w:val="Literaturverzeichnis"/>
      </w:pPr>
      <w:r w:rsidRPr="003274BA">
        <w:t xml:space="preserve">Burnus, H. (2008). </w:t>
      </w:r>
      <w:r w:rsidRPr="003274BA">
        <w:rPr>
          <w:i/>
          <w:iCs/>
        </w:rPr>
        <w:t>Datenbankentwicklung in IT-Berufen: Eine praktisch orientierte Einführung mit MS Access und MySQL ; [mit Online-Service zum Buch]</w:t>
      </w:r>
      <w:r w:rsidRPr="003274BA">
        <w:t xml:space="preserve"> (1. Aufl). Vieweg.</w:t>
      </w:r>
    </w:p>
    <w:p w14:paraId="01EB73EE" w14:textId="77777777" w:rsidR="003274BA" w:rsidRPr="003274BA" w:rsidRDefault="003274BA" w:rsidP="003274BA">
      <w:pPr>
        <w:pStyle w:val="Literaturverzeichnis"/>
      </w:pPr>
      <w:r w:rsidRPr="003274BA">
        <w:lastRenderedPageBreak/>
        <w:t xml:space="preserve">Carle, G., Günther, S., Herold, N., &amp; Posselt, S. (2013). </w:t>
      </w:r>
      <w:r w:rsidRPr="003274BA">
        <w:rPr>
          <w:i/>
          <w:iCs/>
        </w:rPr>
        <w:t>Was_ist_Subversion_TU_Munich.pdf</w:t>
      </w:r>
      <w:r w:rsidRPr="003274BA">
        <w:t>. Technische Universität München. https://www.net.in.tum.de/pub/grnvs/2013/svnintro.pdf</w:t>
      </w:r>
    </w:p>
    <w:p w14:paraId="40CB1DF8" w14:textId="77777777" w:rsidR="003274BA" w:rsidRPr="003274BA" w:rsidRDefault="003274BA" w:rsidP="003274BA">
      <w:pPr>
        <w:pStyle w:val="Literaturverzeichnis"/>
      </w:pPr>
      <w:r w:rsidRPr="003274BA">
        <w:t xml:space="preserve">Frick, D., Gadatsch, A., &amp; Schäffer-Külz, U. G. (2008). </w:t>
      </w:r>
      <w:r w:rsidRPr="003274BA">
        <w:rPr>
          <w:i/>
          <w:iCs/>
        </w:rPr>
        <w:t>Grundkurs SAP ERP</w:t>
      </w:r>
      <w:r w:rsidRPr="003274BA">
        <w:t>. Vieweg+Teubner. https://doi.org/10.1007/978-3-8348-9264-5</w:t>
      </w:r>
    </w:p>
    <w:p w14:paraId="4B4988E3" w14:textId="77777777" w:rsidR="003274BA" w:rsidRPr="003274BA" w:rsidRDefault="003274BA" w:rsidP="003274BA">
      <w:pPr>
        <w:pStyle w:val="Literaturverzeichnis"/>
      </w:pPr>
      <w:r w:rsidRPr="003274BA">
        <w:t xml:space="preserve">Frühauf, K., Ludewig, J., &amp; Sandmayr, H. (2007). </w:t>
      </w:r>
      <w:r w:rsidRPr="003274BA">
        <w:rPr>
          <w:i/>
          <w:iCs/>
        </w:rPr>
        <w:t>Software-Prüfung: Eine Anleitung zum Test und zur Inspektion</w:t>
      </w:r>
      <w:r w:rsidRPr="003274BA">
        <w:t xml:space="preserve"> (6.). vdf Hochschulverlag AG.</w:t>
      </w:r>
    </w:p>
    <w:p w14:paraId="5F155C7B" w14:textId="77777777" w:rsidR="003274BA" w:rsidRPr="003274BA" w:rsidRDefault="003274BA" w:rsidP="003274BA">
      <w:pPr>
        <w:pStyle w:val="Literaturverzeichnis"/>
      </w:pPr>
      <w:r w:rsidRPr="003274BA">
        <w:t xml:space="preserve">Halstenberg, J., Pfitzinger, B., &amp; Jestädt, T. (2020). </w:t>
      </w:r>
      <w:r w:rsidRPr="003274BA">
        <w:rPr>
          <w:i/>
          <w:iCs/>
        </w:rPr>
        <w:t>DevOps: Ein Überblick</w:t>
      </w:r>
      <w:r w:rsidRPr="003274BA">
        <w:t>. Springer Fachmedien Wiesbaden. https://doi.org/10.1007/978-3-658-31405-7</w:t>
      </w:r>
    </w:p>
    <w:p w14:paraId="5189C9BA" w14:textId="77777777" w:rsidR="003274BA" w:rsidRPr="003274BA" w:rsidRDefault="003274BA" w:rsidP="003274BA">
      <w:pPr>
        <w:pStyle w:val="Literaturverzeichnis"/>
      </w:pPr>
      <w:r w:rsidRPr="003274BA">
        <w:t xml:space="preserve">Herrmann, A. (2022). </w:t>
      </w:r>
      <w:r w:rsidRPr="003274BA">
        <w:rPr>
          <w:i/>
          <w:iCs/>
        </w:rPr>
        <w:t>Grundlagen der Anforderungsanalyse: Standardkonformes Requirements Engineering</w:t>
      </w:r>
      <w:r w:rsidRPr="003274BA">
        <w:t>. Springer Fachmedien Wiesbaden. https://doi.org/10.1007/978-3-658-35460-2</w:t>
      </w:r>
    </w:p>
    <w:p w14:paraId="2E0CC5C1" w14:textId="77777777" w:rsidR="003274BA" w:rsidRPr="003274BA" w:rsidRDefault="003274BA" w:rsidP="003274BA">
      <w:pPr>
        <w:pStyle w:val="Literaturverzeichnis"/>
      </w:pPr>
      <w:r w:rsidRPr="003274BA">
        <w:t xml:space="preserve">Hoffmann, D. W. (2013). </w:t>
      </w:r>
      <w:r w:rsidRPr="003274BA">
        <w:rPr>
          <w:i/>
          <w:iCs/>
        </w:rPr>
        <w:t>Software-Qualität</w:t>
      </w:r>
      <w:r w:rsidRPr="003274BA">
        <w:t>. Springer Berlin Heidelberg. https://doi.org/10.1007/978-3-642-35700-8</w:t>
      </w:r>
    </w:p>
    <w:p w14:paraId="3B0B4725" w14:textId="77777777" w:rsidR="003274BA" w:rsidRPr="003274BA" w:rsidRDefault="003274BA" w:rsidP="003274BA">
      <w:pPr>
        <w:pStyle w:val="Literaturverzeichnis"/>
      </w:pPr>
      <w:r w:rsidRPr="003274BA">
        <w:t xml:space="preserve">Kaufmann, J., &amp; Mülder, W. (2023). </w:t>
      </w:r>
      <w:r w:rsidRPr="003274BA">
        <w:rPr>
          <w:i/>
          <w:iCs/>
        </w:rPr>
        <w:t>Grundkurs Wirtschaftsinformatik: Eine kompakte und praxisorientierte Einführung</w:t>
      </w:r>
      <w:r w:rsidRPr="003274BA">
        <w:t>. Springer Fachmedien Wiesbaden. https://doi.org/10.1007/978-3-658-37937-7</w:t>
      </w:r>
    </w:p>
    <w:p w14:paraId="3AB51B9A" w14:textId="77777777" w:rsidR="003274BA" w:rsidRPr="003274BA" w:rsidRDefault="003274BA" w:rsidP="003274BA">
      <w:pPr>
        <w:pStyle w:val="Literaturverzeichnis"/>
      </w:pPr>
      <w:r w:rsidRPr="003274BA">
        <w:t xml:space="preserve">Kirner, E., Armbruster, H., &amp; Kinkel, S. (2006). </w:t>
      </w:r>
      <w:r w:rsidRPr="003274BA">
        <w:rPr>
          <w:i/>
          <w:iCs/>
        </w:rPr>
        <w:t>Kontinuierlicher Verbesserungsprozess-Baustein zur Prozessinnovation in KMU: Nutzung und Effekte von KVP im Verarbeitenden Gewerbe</w:t>
      </w:r>
      <w:r w:rsidRPr="003274BA">
        <w:t>. Mitteilungen aus der ISI-Erhebung-Modernisierung der Produktion.</w:t>
      </w:r>
    </w:p>
    <w:p w14:paraId="50F0AF85" w14:textId="77777777" w:rsidR="003274BA" w:rsidRPr="003274BA" w:rsidRDefault="003274BA" w:rsidP="003274BA">
      <w:pPr>
        <w:pStyle w:val="Literaturverzeichnis"/>
      </w:pPr>
      <w:r w:rsidRPr="003274BA">
        <w:t xml:space="preserve">Krallmann, H., Schönherr, M., &amp; Trier, M. (2013). </w:t>
      </w:r>
      <w:r w:rsidRPr="003274BA">
        <w:rPr>
          <w:i/>
          <w:iCs/>
        </w:rPr>
        <w:t>Systemanalyse im Unternehmen</w:t>
      </w:r>
      <w:r w:rsidRPr="003274BA">
        <w:t xml:space="preserve"> (6. Aufl.). Oldenbourg Verlag München Wien.</w:t>
      </w:r>
    </w:p>
    <w:p w14:paraId="3C8A7395" w14:textId="77777777" w:rsidR="003274BA" w:rsidRPr="003274BA" w:rsidRDefault="003274BA" w:rsidP="003274BA">
      <w:pPr>
        <w:pStyle w:val="Literaturverzeichnis"/>
      </w:pPr>
      <w:r w:rsidRPr="003274BA">
        <w:lastRenderedPageBreak/>
        <w:t xml:space="preserve">Kusay-Merkle, U. (2018). </w:t>
      </w:r>
      <w:r w:rsidRPr="003274BA">
        <w:rPr>
          <w:i/>
          <w:iCs/>
        </w:rPr>
        <w:t>Agiles Projektmanagement im Berufsalltag: Für mittlere und kleine Projekte</w:t>
      </w:r>
      <w:r w:rsidRPr="003274BA">
        <w:t>. Springer Berlin Heidelberg. https://doi.org/10.1007/978-3-662-56800-2</w:t>
      </w:r>
    </w:p>
    <w:p w14:paraId="2680F50B" w14:textId="77777777" w:rsidR="003274BA" w:rsidRPr="003274BA" w:rsidRDefault="003274BA" w:rsidP="003274BA">
      <w:pPr>
        <w:pStyle w:val="Literaturverzeichnis"/>
      </w:pPr>
      <w:r w:rsidRPr="003274BA">
        <w:t xml:space="preserve">Meier, A. (2010). </w:t>
      </w:r>
      <w:r w:rsidRPr="003274BA">
        <w:rPr>
          <w:i/>
          <w:iCs/>
        </w:rPr>
        <w:t>Relationale und postrelationale Datenbanken</w:t>
      </w:r>
      <w:r w:rsidRPr="003274BA">
        <w:t>. Springer Berlin Heidelberg. https://doi.org/10.1007/978-3-642-05256-9</w:t>
      </w:r>
    </w:p>
    <w:p w14:paraId="3C457FA3" w14:textId="77777777" w:rsidR="003274BA" w:rsidRPr="003274BA" w:rsidRDefault="003274BA" w:rsidP="003274BA">
      <w:pPr>
        <w:pStyle w:val="Literaturverzeichnis"/>
      </w:pPr>
      <w:r w:rsidRPr="003274BA">
        <w:t xml:space="preserve">ORACLE. (2023). </w:t>
      </w:r>
      <w:r w:rsidRPr="003274BA">
        <w:rPr>
          <w:i/>
          <w:iCs/>
        </w:rPr>
        <w:t>ORACLE Java Tutorials</w:t>
      </w:r>
      <w:r w:rsidRPr="003274BA">
        <w:t>. https://docs.oracle.com/javase/tutorial/jdbc/overview/index.html</w:t>
      </w:r>
    </w:p>
    <w:p w14:paraId="513E657C" w14:textId="77777777" w:rsidR="003274BA" w:rsidRPr="003274BA" w:rsidRDefault="003274BA" w:rsidP="003274BA">
      <w:pPr>
        <w:pStyle w:val="Literaturverzeichnis"/>
      </w:pPr>
      <w:r w:rsidRPr="003274BA">
        <w:t xml:space="preserve">Pekša, J. (2018). Extensible Portfolio of Forecasting Methods for ERP Systems: Integration Approach. </w:t>
      </w:r>
      <w:r w:rsidRPr="003274BA">
        <w:rPr>
          <w:i/>
          <w:iCs/>
        </w:rPr>
        <w:t>Information Technology and Management Science</w:t>
      </w:r>
      <w:r w:rsidRPr="003274BA">
        <w:t xml:space="preserve">, </w:t>
      </w:r>
      <w:r w:rsidRPr="003274BA">
        <w:rPr>
          <w:i/>
          <w:iCs/>
        </w:rPr>
        <w:t>21</w:t>
      </w:r>
      <w:r w:rsidRPr="003274BA">
        <w:t>, 64–68. https://doi.org/10.7250/itms-2018-0010</w:t>
      </w:r>
    </w:p>
    <w:p w14:paraId="61C814A5" w14:textId="77777777" w:rsidR="003274BA" w:rsidRPr="003274BA" w:rsidRDefault="003274BA" w:rsidP="003274BA">
      <w:pPr>
        <w:pStyle w:val="Literaturverzeichnis"/>
      </w:pPr>
      <w:r w:rsidRPr="003274BA">
        <w:t xml:space="preserve">Scheer, A.-W., Abolhassan, F., Jost, W., &amp; Kirchmer, M. (Hrsg.). (2003). </w:t>
      </w:r>
      <w:r w:rsidRPr="003274BA">
        <w:rPr>
          <w:i/>
          <w:iCs/>
        </w:rPr>
        <w:t>Change Management im Unternehmen</w:t>
      </w:r>
      <w:r w:rsidRPr="003274BA">
        <w:t>. Springer Berlin Heidelberg. https://doi.org/10.1007/978-3-642-19020-9</w:t>
      </w:r>
    </w:p>
    <w:p w14:paraId="53CCEC89" w14:textId="77777777" w:rsidR="003274BA" w:rsidRPr="003274BA" w:rsidRDefault="003274BA" w:rsidP="003274BA">
      <w:pPr>
        <w:pStyle w:val="Literaturverzeichnis"/>
      </w:pPr>
      <w:r w:rsidRPr="003274BA">
        <w:t xml:space="preserve">Simons, A., Niehaves, B., Niehaves, B., Reimer, K., &amp; vom Brocke, J. (2009). RECONSTRUCTING THE GIANT: ON THE IMPORTANCE OF RIGOUR IN DOCUMENTING THE LITERATURE SEARCH PROCESS. </w:t>
      </w:r>
      <w:r w:rsidRPr="003274BA">
        <w:rPr>
          <w:i/>
          <w:iCs/>
        </w:rPr>
        <w:t>AIS Electronic Library</w:t>
      </w:r>
      <w:r w:rsidRPr="003274BA">
        <w:t>. https://aisel.aisnet.org/ecis2009</w:t>
      </w:r>
    </w:p>
    <w:p w14:paraId="779B2180" w14:textId="77777777" w:rsidR="003274BA" w:rsidRPr="003274BA" w:rsidRDefault="003274BA" w:rsidP="003274BA">
      <w:pPr>
        <w:pStyle w:val="Literaturverzeichnis"/>
      </w:pPr>
      <w:r w:rsidRPr="003274BA">
        <w:t xml:space="preserve">SOPHIST GmbH, &amp; Rupp, C. (2013). </w:t>
      </w:r>
      <w:r w:rsidRPr="003274BA">
        <w:rPr>
          <w:i/>
          <w:iCs/>
        </w:rPr>
        <w:t>Systemanalyse kompakt</w:t>
      </w:r>
      <w:r w:rsidRPr="003274BA">
        <w:t>. Springer Berlin Heidelberg. https://doi.org/10.1007/978-3-642-35446-5</w:t>
      </w:r>
    </w:p>
    <w:p w14:paraId="1561349F" w14:textId="77777777" w:rsidR="003274BA" w:rsidRPr="003274BA" w:rsidRDefault="003274BA" w:rsidP="003274BA">
      <w:pPr>
        <w:pStyle w:val="Literaturverzeichnis"/>
      </w:pPr>
      <w:r w:rsidRPr="003274BA">
        <w:t xml:space="preserve">Timinger, H. (2015). </w:t>
      </w:r>
      <w:r w:rsidRPr="003274BA">
        <w:rPr>
          <w:i/>
          <w:iCs/>
        </w:rPr>
        <w:t>Wiley-Schnellkurs Projektmanagement</w:t>
      </w:r>
      <w:r w:rsidRPr="003274BA">
        <w:t>. Wiley-VCH Verlag GmbH &amp; Co. KGaA.</w:t>
      </w:r>
    </w:p>
    <w:p w14:paraId="4D2C7AD2" w14:textId="77777777" w:rsidR="003274BA" w:rsidRPr="003274BA" w:rsidRDefault="003274BA" w:rsidP="003274BA">
      <w:pPr>
        <w:pStyle w:val="Literaturverzeichnis"/>
      </w:pPr>
      <w:r w:rsidRPr="003274BA">
        <w:t xml:space="preserve">Valentini, U., Weißbach, R., Fahney, R., Gartung, T., Glunde, J., Herrmann, A., Hoffmann, A., &amp; Knauss, E. (2013). </w:t>
      </w:r>
      <w:r w:rsidRPr="003274BA">
        <w:rPr>
          <w:i/>
          <w:iCs/>
        </w:rPr>
        <w:t>Requirements Engineering und Projektmanagement</w:t>
      </w:r>
      <w:r w:rsidRPr="003274BA">
        <w:t xml:space="preserve"> (A. Herrmann, E. Knauss, &amp; R. Weißbach, Hrsg.). Springer Berlin Heidelberg. https://doi.org/10.1007/978-3-642-29432-7</w:t>
      </w:r>
    </w:p>
    <w:p w14:paraId="3E70B9EF" w14:textId="77777777" w:rsidR="003274BA" w:rsidRPr="003274BA" w:rsidRDefault="003274BA" w:rsidP="003274BA">
      <w:pPr>
        <w:pStyle w:val="Literaturverzeichnis"/>
      </w:pPr>
      <w:r w:rsidRPr="003274BA">
        <w:lastRenderedPageBreak/>
        <w:t xml:space="preserve">Wack, J. (2007). </w:t>
      </w:r>
      <w:r w:rsidRPr="003274BA">
        <w:rPr>
          <w:i/>
          <w:iCs/>
        </w:rPr>
        <w:t>Risikomanagement für IT-Projekte</w:t>
      </w:r>
      <w:r w:rsidRPr="003274BA">
        <w:t xml:space="preserve"> (1. Aufl). Dt. Univ.-Verl.</w:t>
      </w:r>
    </w:p>
    <w:p w14:paraId="2A6A5458" w14:textId="0599D208"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A845F" w14:textId="77777777" w:rsidR="007D2BC7" w:rsidRDefault="007D2BC7">
      <w:r>
        <w:separator/>
      </w:r>
    </w:p>
  </w:endnote>
  <w:endnote w:type="continuationSeparator" w:id="0">
    <w:p w14:paraId="7071E92E" w14:textId="77777777" w:rsidR="007D2BC7" w:rsidRDefault="007D2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A998A" w14:textId="77777777" w:rsidR="007D2BC7" w:rsidRDefault="007D2BC7">
      <w:r>
        <w:separator/>
      </w:r>
    </w:p>
  </w:footnote>
  <w:footnote w:type="continuationSeparator" w:id="0">
    <w:p w14:paraId="7D7842B0" w14:textId="77777777" w:rsidR="007D2BC7" w:rsidRDefault="007D2BC7">
      <w:r>
        <w:continuationSeparator/>
      </w:r>
    </w:p>
  </w:footnote>
  <w:footnote w:id="1">
    <w:p w14:paraId="00F620A7" w14:textId="1DADAA77" w:rsidR="00BE6ADC" w:rsidRDefault="00BE6ADC">
      <w:pPr>
        <w:pStyle w:val="Funotentext"/>
      </w:pPr>
      <w:r>
        <w:rPr>
          <w:rStyle w:val="Funotenzeichen"/>
        </w:rPr>
        <w:footnoteRef/>
      </w:r>
      <w:r>
        <w:t xml:space="preserve"> </w:t>
      </w:r>
      <w:r>
        <w:tab/>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t>.</w:t>
      </w:r>
    </w:p>
  </w:footnote>
  <w:footnote w:id="2">
    <w:p w14:paraId="5CE1E640" w14:textId="20FE4C5C" w:rsidR="00BE6ADC" w:rsidRDefault="00BE6ADC">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t>.</w:t>
      </w:r>
    </w:p>
  </w:footnote>
  <w:footnote w:id="3">
    <w:p w14:paraId="2225A176" w14:textId="56E053F5" w:rsidR="00BE6ADC" w:rsidRDefault="00BE6ADC">
      <w:pPr>
        <w:pStyle w:val="Funotentext"/>
      </w:pPr>
      <w:r>
        <w:rPr>
          <w:rStyle w:val="Funotenzeichen"/>
        </w:rPr>
        <w:footnoteRef/>
      </w:r>
      <w:r>
        <w:t xml:space="preserve"> </w:t>
      </w:r>
      <w:r>
        <w:ta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BE6ADC" w:rsidRDefault="00BE6ADC">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BE6ADC" w:rsidRDefault="00BE6ADC">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BE6ADC" w:rsidRDefault="00BE6ADC">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BE6ADC" w:rsidRDefault="00BE6ADC">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BE6ADC" w:rsidRDefault="00BE6ADC">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DB5"/>
    <w:rsid w:val="0002465D"/>
    <w:rsid w:val="00026456"/>
    <w:rsid w:val="00030C33"/>
    <w:rsid w:val="00031B99"/>
    <w:rsid w:val="00031C62"/>
    <w:rsid w:val="00035B03"/>
    <w:rsid w:val="0003787E"/>
    <w:rsid w:val="00045279"/>
    <w:rsid w:val="00047EE4"/>
    <w:rsid w:val="000501F7"/>
    <w:rsid w:val="000510F9"/>
    <w:rsid w:val="00051BCA"/>
    <w:rsid w:val="00055FBF"/>
    <w:rsid w:val="00062E55"/>
    <w:rsid w:val="000650A9"/>
    <w:rsid w:val="00065D41"/>
    <w:rsid w:val="00066509"/>
    <w:rsid w:val="0006716A"/>
    <w:rsid w:val="00067EA5"/>
    <w:rsid w:val="0007068C"/>
    <w:rsid w:val="0007344A"/>
    <w:rsid w:val="00076CE3"/>
    <w:rsid w:val="00077646"/>
    <w:rsid w:val="00077FC0"/>
    <w:rsid w:val="00081237"/>
    <w:rsid w:val="00081B82"/>
    <w:rsid w:val="00081D9B"/>
    <w:rsid w:val="000836B8"/>
    <w:rsid w:val="000863B7"/>
    <w:rsid w:val="00087AC9"/>
    <w:rsid w:val="00091744"/>
    <w:rsid w:val="000924E4"/>
    <w:rsid w:val="00093208"/>
    <w:rsid w:val="00094A32"/>
    <w:rsid w:val="000A2E9D"/>
    <w:rsid w:val="000A66D7"/>
    <w:rsid w:val="000A6821"/>
    <w:rsid w:val="000B2432"/>
    <w:rsid w:val="000B34B6"/>
    <w:rsid w:val="000B4995"/>
    <w:rsid w:val="000B4A15"/>
    <w:rsid w:val="000B5AFC"/>
    <w:rsid w:val="000B69CF"/>
    <w:rsid w:val="000B6C80"/>
    <w:rsid w:val="000B794D"/>
    <w:rsid w:val="000C044B"/>
    <w:rsid w:val="000C0789"/>
    <w:rsid w:val="000C11F3"/>
    <w:rsid w:val="000C545C"/>
    <w:rsid w:val="000D0D15"/>
    <w:rsid w:val="000D5A18"/>
    <w:rsid w:val="000D6053"/>
    <w:rsid w:val="000D6D3A"/>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26C"/>
    <w:rsid w:val="00114807"/>
    <w:rsid w:val="001226C5"/>
    <w:rsid w:val="001228A5"/>
    <w:rsid w:val="00122BF3"/>
    <w:rsid w:val="00123D29"/>
    <w:rsid w:val="00124C30"/>
    <w:rsid w:val="00133AFE"/>
    <w:rsid w:val="001341B4"/>
    <w:rsid w:val="001366FB"/>
    <w:rsid w:val="00136F1D"/>
    <w:rsid w:val="00137801"/>
    <w:rsid w:val="00137980"/>
    <w:rsid w:val="0014049A"/>
    <w:rsid w:val="001414A9"/>
    <w:rsid w:val="00142AF7"/>
    <w:rsid w:val="001469A6"/>
    <w:rsid w:val="00147919"/>
    <w:rsid w:val="001552FE"/>
    <w:rsid w:val="00156BDF"/>
    <w:rsid w:val="00160178"/>
    <w:rsid w:val="00160FA0"/>
    <w:rsid w:val="00162E39"/>
    <w:rsid w:val="00164D84"/>
    <w:rsid w:val="001722A2"/>
    <w:rsid w:val="00174814"/>
    <w:rsid w:val="00175A3B"/>
    <w:rsid w:val="00177814"/>
    <w:rsid w:val="0018008D"/>
    <w:rsid w:val="00180176"/>
    <w:rsid w:val="00181A7A"/>
    <w:rsid w:val="00182AFA"/>
    <w:rsid w:val="00182D58"/>
    <w:rsid w:val="0018678E"/>
    <w:rsid w:val="00196E53"/>
    <w:rsid w:val="00197660"/>
    <w:rsid w:val="00197AAC"/>
    <w:rsid w:val="001A0563"/>
    <w:rsid w:val="001A0D6F"/>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8A6"/>
    <w:rsid w:val="001D5B35"/>
    <w:rsid w:val="001E069B"/>
    <w:rsid w:val="001E0F3A"/>
    <w:rsid w:val="001E684B"/>
    <w:rsid w:val="001E71C9"/>
    <w:rsid w:val="001E7812"/>
    <w:rsid w:val="001F11C5"/>
    <w:rsid w:val="001F2F23"/>
    <w:rsid w:val="001F4AA7"/>
    <w:rsid w:val="001F763D"/>
    <w:rsid w:val="001F76B2"/>
    <w:rsid w:val="001F7892"/>
    <w:rsid w:val="00203E69"/>
    <w:rsid w:val="00205E63"/>
    <w:rsid w:val="00210AFF"/>
    <w:rsid w:val="00210F8D"/>
    <w:rsid w:val="00212B2A"/>
    <w:rsid w:val="00215752"/>
    <w:rsid w:val="00216FE0"/>
    <w:rsid w:val="00217321"/>
    <w:rsid w:val="00227AED"/>
    <w:rsid w:val="00230C47"/>
    <w:rsid w:val="00230ED4"/>
    <w:rsid w:val="00232687"/>
    <w:rsid w:val="00233979"/>
    <w:rsid w:val="00233B58"/>
    <w:rsid w:val="002357A8"/>
    <w:rsid w:val="002370AF"/>
    <w:rsid w:val="002375F0"/>
    <w:rsid w:val="002424D1"/>
    <w:rsid w:val="00243A08"/>
    <w:rsid w:val="00244171"/>
    <w:rsid w:val="00244F4E"/>
    <w:rsid w:val="002507A0"/>
    <w:rsid w:val="0025448D"/>
    <w:rsid w:val="00254EE4"/>
    <w:rsid w:val="002556CB"/>
    <w:rsid w:val="002556F4"/>
    <w:rsid w:val="002557ED"/>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C0336"/>
    <w:rsid w:val="002C08A0"/>
    <w:rsid w:val="002C0D0E"/>
    <w:rsid w:val="002C1425"/>
    <w:rsid w:val="002C2C3D"/>
    <w:rsid w:val="002C3727"/>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2F59"/>
    <w:rsid w:val="003236DD"/>
    <w:rsid w:val="003241D4"/>
    <w:rsid w:val="003258A1"/>
    <w:rsid w:val="003274BA"/>
    <w:rsid w:val="003302CB"/>
    <w:rsid w:val="00335183"/>
    <w:rsid w:val="00335A51"/>
    <w:rsid w:val="0034169E"/>
    <w:rsid w:val="00344918"/>
    <w:rsid w:val="00345008"/>
    <w:rsid w:val="00345EC6"/>
    <w:rsid w:val="00346C2E"/>
    <w:rsid w:val="00347E70"/>
    <w:rsid w:val="00350277"/>
    <w:rsid w:val="003504F3"/>
    <w:rsid w:val="003517C8"/>
    <w:rsid w:val="003523B3"/>
    <w:rsid w:val="0035464B"/>
    <w:rsid w:val="00357833"/>
    <w:rsid w:val="0036006C"/>
    <w:rsid w:val="00361DFD"/>
    <w:rsid w:val="00363720"/>
    <w:rsid w:val="00367509"/>
    <w:rsid w:val="00367F2F"/>
    <w:rsid w:val="00371205"/>
    <w:rsid w:val="00374A8F"/>
    <w:rsid w:val="0037734E"/>
    <w:rsid w:val="0037747D"/>
    <w:rsid w:val="00380709"/>
    <w:rsid w:val="00384578"/>
    <w:rsid w:val="0038717C"/>
    <w:rsid w:val="0039039D"/>
    <w:rsid w:val="00390533"/>
    <w:rsid w:val="00390894"/>
    <w:rsid w:val="0039158C"/>
    <w:rsid w:val="00392F9C"/>
    <w:rsid w:val="00395C14"/>
    <w:rsid w:val="003979F5"/>
    <w:rsid w:val="003A2786"/>
    <w:rsid w:val="003A2C33"/>
    <w:rsid w:val="003A327B"/>
    <w:rsid w:val="003A40CB"/>
    <w:rsid w:val="003A4437"/>
    <w:rsid w:val="003A4919"/>
    <w:rsid w:val="003A6D6A"/>
    <w:rsid w:val="003B094A"/>
    <w:rsid w:val="003B45DB"/>
    <w:rsid w:val="003B7C82"/>
    <w:rsid w:val="003C1ECA"/>
    <w:rsid w:val="003C31DA"/>
    <w:rsid w:val="003C4389"/>
    <w:rsid w:val="003C454B"/>
    <w:rsid w:val="003C782D"/>
    <w:rsid w:val="003D1BD1"/>
    <w:rsid w:val="003D1CA7"/>
    <w:rsid w:val="003D2140"/>
    <w:rsid w:val="003D2D0D"/>
    <w:rsid w:val="003D5BE3"/>
    <w:rsid w:val="003D6AD9"/>
    <w:rsid w:val="003E044B"/>
    <w:rsid w:val="003E0E29"/>
    <w:rsid w:val="003E1D4C"/>
    <w:rsid w:val="003E42E7"/>
    <w:rsid w:val="003E6094"/>
    <w:rsid w:val="003E6B95"/>
    <w:rsid w:val="003F015A"/>
    <w:rsid w:val="003F1973"/>
    <w:rsid w:val="003F1FE7"/>
    <w:rsid w:val="003F3642"/>
    <w:rsid w:val="003F4B3B"/>
    <w:rsid w:val="003F56A7"/>
    <w:rsid w:val="003F5F99"/>
    <w:rsid w:val="003F7612"/>
    <w:rsid w:val="0040009C"/>
    <w:rsid w:val="00400FA8"/>
    <w:rsid w:val="00404673"/>
    <w:rsid w:val="00405C3B"/>
    <w:rsid w:val="00406D74"/>
    <w:rsid w:val="00411719"/>
    <w:rsid w:val="00414F50"/>
    <w:rsid w:val="00416713"/>
    <w:rsid w:val="00417146"/>
    <w:rsid w:val="0041749D"/>
    <w:rsid w:val="004204B7"/>
    <w:rsid w:val="004216B0"/>
    <w:rsid w:val="00423799"/>
    <w:rsid w:val="00423E9D"/>
    <w:rsid w:val="00425BDE"/>
    <w:rsid w:val="004309F9"/>
    <w:rsid w:val="00432DDB"/>
    <w:rsid w:val="0043450F"/>
    <w:rsid w:val="0043458D"/>
    <w:rsid w:val="004501ED"/>
    <w:rsid w:val="004512F0"/>
    <w:rsid w:val="00452DF4"/>
    <w:rsid w:val="00455AC4"/>
    <w:rsid w:val="00460B35"/>
    <w:rsid w:val="00460EE5"/>
    <w:rsid w:val="00461902"/>
    <w:rsid w:val="00461F13"/>
    <w:rsid w:val="004644EE"/>
    <w:rsid w:val="0047001D"/>
    <w:rsid w:val="00470BB0"/>
    <w:rsid w:val="00474393"/>
    <w:rsid w:val="00474CC6"/>
    <w:rsid w:val="0047519B"/>
    <w:rsid w:val="004805CE"/>
    <w:rsid w:val="0048178A"/>
    <w:rsid w:val="004836D2"/>
    <w:rsid w:val="004839A7"/>
    <w:rsid w:val="004852C4"/>
    <w:rsid w:val="00486154"/>
    <w:rsid w:val="00494E06"/>
    <w:rsid w:val="00496868"/>
    <w:rsid w:val="004A1909"/>
    <w:rsid w:val="004A1AE8"/>
    <w:rsid w:val="004A2934"/>
    <w:rsid w:val="004A52BA"/>
    <w:rsid w:val="004A54D9"/>
    <w:rsid w:val="004A7E7D"/>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6D7B"/>
    <w:rsid w:val="00507C3C"/>
    <w:rsid w:val="00513194"/>
    <w:rsid w:val="00513D6C"/>
    <w:rsid w:val="00514AB8"/>
    <w:rsid w:val="005158A5"/>
    <w:rsid w:val="0051722B"/>
    <w:rsid w:val="005179A4"/>
    <w:rsid w:val="00517C43"/>
    <w:rsid w:val="00520191"/>
    <w:rsid w:val="0052133E"/>
    <w:rsid w:val="005218CA"/>
    <w:rsid w:val="005233CF"/>
    <w:rsid w:val="0052585C"/>
    <w:rsid w:val="005272BE"/>
    <w:rsid w:val="00527B87"/>
    <w:rsid w:val="00527EFB"/>
    <w:rsid w:val="00532071"/>
    <w:rsid w:val="00534661"/>
    <w:rsid w:val="00534B26"/>
    <w:rsid w:val="00534E6D"/>
    <w:rsid w:val="00537B29"/>
    <w:rsid w:val="0054181C"/>
    <w:rsid w:val="00543EAA"/>
    <w:rsid w:val="005477F6"/>
    <w:rsid w:val="00547970"/>
    <w:rsid w:val="00547D08"/>
    <w:rsid w:val="00550051"/>
    <w:rsid w:val="00552FE0"/>
    <w:rsid w:val="00553C52"/>
    <w:rsid w:val="00553EE0"/>
    <w:rsid w:val="00554A27"/>
    <w:rsid w:val="00555899"/>
    <w:rsid w:val="005566F7"/>
    <w:rsid w:val="005570DD"/>
    <w:rsid w:val="0056078A"/>
    <w:rsid w:val="00562C87"/>
    <w:rsid w:val="005639AC"/>
    <w:rsid w:val="00566570"/>
    <w:rsid w:val="00567F3D"/>
    <w:rsid w:val="00570956"/>
    <w:rsid w:val="00572BD3"/>
    <w:rsid w:val="005744C8"/>
    <w:rsid w:val="005744D6"/>
    <w:rsid w:val="00574E2C"/>
    <w:rsid w:val="00575610"/>
    <w:rsid w:val="005812D0"/>
    <w:rsid w:val="0058141F"/>
    <w:rsid w:val="0058227A"/>
    <w:rsid w:val="0058250B"/>
    <w:rsid w:val="00582783"/>
    <w:rsid w:val="005846BB"/>
    <w:rsid w:val="00590A8C"/>
    <w:rsid w:val="00593148"/>
    <w:rsid w:val="005A27BE"/>
    <w:rsid w:val="005A2B41"/>
    <w:rsid w:val="005A375B"/>
    <w:rsid w:val="005A51A7"/>
    <w:rsid w:val="005A5DB0"/>
    <w:rsid w:val="005A6702"/>
    <w:rsid w:val="005B3B58"/>
    <w:rsid w:val="005C04E5"/>
    <w:rsid w:val="005C1369"/>
    <w:rsid w:val="005C36EE"/>
    <w:rsid w:val="005C45EB"/>
    <w:rsid w:val="005C73D6"/>
    <w:rsid w:val="005C774F"/>
    <w:rsid w:val="005C77CD"/>
    <w:rsid w:val="005D016C"/>
    <w:rsid w:val="005D0DCE"/>
    <w:rsid w:val="005D29E5"/>
    <w:rsid w:val="005D62A9"/>
    <w:rsid w:val="005D67D6"/>
    <w:rsid w:val="005D69FE"/>
    <w:rsid w:val="005E266A"/>
    <w:rsid w:val="005E2E05"/>
    <w:rsid w:val="005E5F9F"/>
    <w:rsid w:val="005E698D"/>
    <w:rsid w:val="005E7F55"/>
    <w:rsid w:val="005F1734"/>
    <w:rsid w:val="005F1B41"/>
    <w:rsid w:val="005F4DB1"/>
    <w:rsid w:val="005F6364"/>
    <w:rsid w:val="0060051E"/>
    <w:rsid w:val="00607896"/>
    <w:rsid w:val="00611CB5"/>
    <w:rsid w:val="00613DC1"/>
    <w:rsid w:val="00617FF3"/>
    <w:rsid w:val="00622DC3"/>
    <w:rsid w:val="00624A27"/>
    <w:rsid w:val="00625CF7"/>
    <w:rsid w:val="00630301"/>
    <w:rsid w:val="00630B2A"/>
    <w:rsid w:val="006320FC"/>
    <w:rsid w:val="00634DCD"/>
    <w:rsid w:val="00635CC2"/>
    <w:rsid w:val="00635FE0"/>
    <w:rsid w:val="006365EC"/>
    <w:rsid w:val="0063776B"/>
    <w:rsid w:val="00637C08"/>
    <w:rsid w:val="006414F9"/>
    <w:rsid w:val="00643082"/>
    <w:rsid w:val="0064466C"/>
    <w:rsid w:val="00644859"/>
    <w:rsid w:val="00645708"/>
    <w:rsid w:val="00646244"/>
    <w:rsid w:val="0064661F"/>
    <w:rsid w:val="0064774F"/>
    <w:rsid w:val="00651522"/>
    <w:rsid w:val="0065189B"/>
    <w:rsid w:val="00651E89"/>
    <w:rsid w:val="006541AF"/>
    <w:rsid w:val="00655372"/>
    <w:rsid w:val="00655E50"/>
    <w:rsid w:val="00656F73"/>
    <w:rsid w:val="00657618"/>
    <w:rsid w:val="0065790F"/>
    <w:rsid w:val="006611C0"/>
    <w:rsid w:val="0066260D"/>
    <w:rsid w:val="00662E54"/>
    <w:rsid w:val="00662FE5"/>
    <w:rsid w:val="00663F7C"/>
    <w:rsid w:val="0066475A"/>
    <w:rsid w:val="0066557E"/>
    <w:rsid w:val="0067222A"/>
    <w:rsid w:val="00680307"/>
    <w:rsid w:val="00681E12"/>
    <w:rsid w:val="006849EB"/>
    <w:rsid w:val="00685258"/>
    <w:rsid w:val="00686BA1"/>
    <w:rsid w:val="0069348D"/>
    <w:rsid w:val="00694CB8"/>
    <w:rsid w:val="00695E3D"/>
    <w:rsid w:val="00696E64"/>
    <w:rsid w:val="006A0488"/>
    <w:rsid w:val="006A21DD"/>
    <w:rsid w:val="006A267E"/>
    <w:rsid w:val="006A2E6B"/>
    <w:rsid w:val="006A374D"/>
    <w:rsid w:val="006A3837"/>
    <w:rsid w:val="006A3F8E"/>
    <w:rsid w:val="006A5CFD"/>
    <w:rsid w:val="006A630F"/>
    <w:rsid w:val="006A783B"/>
    <w:rsid w:val="006A7899"/>
    <w:rsid w:val="006A7F36"/>
    <w:rsid w:val="006B0CA0"/>
    <w:rsid w:val="006B2B08"/>
    <w:rsid w:val="006B3D3B"/>
    <w:rsid w:val="006B5DA0"/>
    <w:rsid w:val="006C1438"/>
    <w:rsid w:val="006C56AF"/>
    <w:rsid w:val="006C7A6B"/>
    <w:rsid w:val="006C7AB5"/>
    <w:rsid w:val="006D04D6"/>
    <w:rsid w:val="006D0AD4"/>
    <w:rsid w:val="006D0C45"/>
    <w:rsid w:val="006D2206"/>
    <w:rsid w:val="006D54BF"/>
    <w:rsid w:val="006D66DC"/>
    <w:rsid w:val="006E2AF8"/>
    <w:rsid w:val="006E53BA"/>
    <w:rsid w:val="006E7E5F"/>
    <w:rsid w:val="006F2687"/>
    <w:rsid w:val="006F3E5F"/>
    <w:rsid w:val="006F5700"/>
    <w:rsid w:val="006F5729"/>
    <w:rsid w:val="006F7498"/>
    <w:rsid w:val="0070283D"/>
    <w:rsid w:val="0070488F"/>
    <w:rsid w:val="00705560"/>
    <w:rsid w:val="00710665"/>
    <w:rsid w:val="00710988"/>
    <w:rsid w:val="00712339"/>
    <w:rsid w:val="00712DE4"/>
    <w:rsid w:val="007147A2"/>
    <w:rsid w:val="00715F3B"/>
    <w:rsid w:val="00722DB0"/>
    <w:rsid w:val="007236FD"/>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60400"/>
    <w:rsid w:val="007606CD"/>
    <w:rsid w:val="00761AD6"/>
    <w:rsid w:val="00762AED"/>
    <w:rsid w:val="00763848"/>
    <w:rsid w:val="0076498E"/>
    <w:rsid w:val="00764C21"/>
    <w:rsid w:val="00780054"/>
    <w:rsid w:val="00782786"/>
    <w:rsid w:val="00783275"/>
    <w:rsid w:val="0078384B"/>
    <w:rsid w:val="00783FD5"/>
    <w:rsid w:val="00784AAC"/>
    <w:rsid w:val="00793CA2"/>
    <w:rsid w:val="00794636"/>
    <w:rsid w:val="00796DCB"/>
    <w:rsid w:val="007973EE"/>
    <w:rsid w:val="007A2A17"/>
    <w:rsid w:val="007A2ABA"/>
    <w:rsid w:val="007A2AC6"/>
    <w:rsid w:val="007A37C0"/>
    <w:rsid w:val="007A3954"/>
    <w:rsid w:val="007A59E9"/>
    <w:rsid w:val="007B2A1E"/>
    <w:rsid w:val="007B7953"/>
    <w:rsid w:val="007C408D"/>
    <w:rsid w:val="007C71C4"/>
    <w:rsid w:val="007C7510"/>
    <w:rsid w:val="007C7911"/>
    <w:rsid w:val="007D16C3"/>
    <w:rsid w:val="007D2BC7"/>
    <w:rsid w:val="007D4D42"/>
    <w:rsid w:val="007D549E"/>
    <w:rsid w:val="007E0C54"/>
    <w:rsid w:val="007E2138"/>
    <w:rsid w:val="007E2812"/>
    <w:rsid w:val="007E574C"/>
    <w:rsid w:val="007E61D7"/>
    <w:rsid w:val="007F1518"/>
    <w:rsid w:val="007F5681"/>
    <w:rsid w:val="007F63CD"/>
    <w:rsid w:val="007F7659"/>
    <w:rsid w:val="00800A68"/>
    <w:rsid w:val="008017D9"/>
    <w:rsid w:val="00801EFD"/>
    <w:rsid w:val="00802C62"/>
    <w:rsid w:val="00804C7D"/>
    <w:rsid w:val="00805DF5"/>
    <w:rsid w:val="00806AF3"/>
    <w:rsid w:val="00806F49"/>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32B5"/>
    <w:rsid w:val="00874EEE"/>
    <w:rsid w:val="00880B8B"/>
    <w:rsid w:val="00881E28"/>
    <w:rsid w:val="00881FA9"/>
    <w:rsid w:val="00883730"/>
    <w:rsid w:val="00885570"/>
    <w:rsid w:val="00886FED"/>
    <w:rsid w:val="00887901"/>
    <w:rsid w:val="00887903"/>
    <w:rsid w:val="00891DF7"/>
    <w:rsid w:val="008943FF"/>
    <w:rsid w:val="00896CA3"/>
    <w:rsid w:val="00896E35"/>
    <w:rsid w:val="008A2491"/>
    <w:rsid w:val="008A27E7"/>
    <w:rsid w:val="008A4DA6"/>
    <w:rsid w:val="008A711C"/>
    <w:rsid w:val="008B178B"/>
    <w:rsid w:val="008B2713"/>
    <w:rsid w:val="008B36F4"/>
    <w:rsid w:val="008C08D9"/>
    <w:rsid w:val="008C0CE0"/>
    <w:rsid w:val="008C0E1D"/>
    <w:rsid w:val="008C187F"/>
    <w:rsid w:val="008C1DCD"/>
    <w:rsid w:val="008C1F0E"/>
    <w:rsid w:val="008C4292"/>
    <w:rsid w:val="008C4708"/>
    <w:rsid w:val="008C48EF"/>
    <w:rsid w:val="008C5016"/>
    <w:rsid w:val="008C78B7"/>
    <w:rsid w:val="008D05D5"/>
    <w:rsid w:val="008D1AF3"/>
    <w:rsid w:val="008D3EF2"/>
    <w:rsid w:val="008D52E8"/>
    <w:rsid w:val="008D6A9C"/>
    <w:rsid w:val="008E05C6"/>
    <w:rsid w:val="008E0A2B"/>
    <w:rsid w:val="008E0D70"/>
    <w:rsid w:val="008E14B7"/>
    <w:rsid w:val="008E7123"/>
    <w:rsid w:val="008E7298"/>
    <w:rsid w:val="008E7535"/>
    <w:rsid w:val="008F21B0"/>
    <w:rsid w:val="008F3D4F"/>
    <w:rsid w:val="008F4A23"/>
    <w:rsid w:val="008F766E"/>
    <w:rsid w:val="009003E4"/>
    <w:rsid w:val="009008D0"/>
    <w:rsid w:val="00901479"/>
    <w:rsid w:val="00901B6A"/>
    <w:rsid w:val="009023B2"/>
    <w:rsid w:val="0090532C"/>
    <w:rsid w:val="00905645"/>
    <w:rsid w:val="00907693"/>
    <w:rsid w:val="009104C4"/>
    <w:rsid w:val="00911B22"/>
    <w:rsid w:val="00912063"/>
    <w:rsid w:val="00913E83"/>
    <w:rsid w:val="00914040"/>
    <w:rsid w:val="00915063"/>
    <w:rsid w:val="00915A3F"/>
    <w:rsid w:val="0091602B"/>
    <w:rsid w:val="00916BBB"/>
    <w:rsid w:val="00917959"/>
    <w:rsid w:val="00917A38"/>
    <w:rsid w:val="009206FF"/>
    <w:rsid w:val="00922FBF"/>
    <w:rsid w:val="00925A6B"/>
    <w:rsid w:val="0093251D"/>
    <w:rsid w:val="00934F04"/>
    <w:rsid w:val="009375E9"/>
    <w:rsid w:val="00940A53"/>
    <w:rsid w:val="00943951"/>
    <w:rsid w:val="00945A63"/>
    <w:rsid w:val="00945E7F"/>
    <w:rsid w:val="0094778F"/>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3DB0"/>
    <w:rsid w:val="00990233"/>
    <w:rsid w:val="009918A7"/>
    <w:rsid w:val="00994166"/>
    <w:rsid w:val="0099721F"/>
    <w:rsid w:val="009A095E"/>
    <w:rsid w:val="009A2B9D"/>
    <w:rsid w:val="009A514E"/>
    <w:rsid w:val="009B4E97"/>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10659"/>
    <w:rsid w:val="00A129F5"/>
    <w:rsid w:val="00A13585"/>
    <w:rsid w:val="00A15403"/>
    <w:rsid w:val="00A173F1"/>
    <w:rsid w:val="00A178E3"/>
    <w:rsid w:val="00A20979"/>
    <w:rsid w:val="00A2186E"/>
    <w:rsid w:val="00A21E9C"/>
    <w:rsid w:val="00A22F14"/>
    <w:rsid w:val="00A27252"/>
    <w:rsid w:val="00A30202"/>
    <w:rsid w:val="00A30EFF"/>
    <w:rsid w:val="00A356B6"/>
    <w:rsid w:val="00A3788B"/>
    <w:rsid w:val="00A37D72"/>
    <w:rsid w:val="00A4083E"/>
    <w:rsid w:val="00A413ED"/>
    <w:rsid w:val="00A4652D"/>
    <w:rsid w:val="00A46EC5"/>
    <w:rsid w:val="00A47206"/>
    <w:rsid w:val="00A51854"/>
    <w:rsid w:val="00A535AE"/>
    <w:rsid w:val="00A5541D"/>
    <w:rsid w:val="00A55E44"/>
    <w:rsid w:val="00A57017"/>
    <w:rsid w:val="00A57484"/>
    <w:rsid w:val="00A60531"/>
    <w:rsid w:val="00A60C61"/>
    <w:rsid w:val="00A622A1"/>
    <w:rsid w:val="00A6635B"/>
    <w:rsid w:val="00A66EEF"/>
    <w:rsid w:val="00A71E8C"/>
    <w:rsid w:val="00A72D56"/>
    <w:rsid w:val="00A73D19"/>
    <w:rsid w:val="00A77344"/>
    <w:rsid w:val="00A802A2"/>
    <w:rsid w:val="00A81866"/>
    <w:rsid w:val="00A81CA6"/>
    <w:rsid w:val="00A8255B"/>
    <w:rsid w:val="00A8301F"/>
    <w:rsid w:val="00A86915"/>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6B43"/>
    <w:rsid w:val="00AB6FD7"/>
    <w:rsid w:val="00AB70E3"/>
    <w:rsid w:val="00AC03FE"/>
    <w:rsid w:val="00AC16D4"/>
    <w:rsid w:val="00AC1D67"/>
    <w:rsid w:val="00AC1FC5"/>
    <w:rsid w:val="00AC3817"/>
    <w:rsid w:val="00AC386E"/>
    <w:rsid w:val="00AC67D8"/>
    <w:rsid w:val="00AD0218"/>
    <w:rsid w:val="00AD05D0"/>
    <w:rsid w:val="00AD092C"/>
    <w:rsid w:val="00AD550B"/>
    <w:rsid w:val="00AD564D"/>
    <w:rsid w:val="00AD7A74"/>
    <w:rsid w:val="00AE0958"/>
    <w:rsid w:val="00AE0CFA"/>
    <w:rsid w:val="00AE5161"/>
    <w:rsid w:val="00AE690E"/>
    <w:rsid w:val="00AE780B"/>
    <w:rsid w:val="00AE79F7"/>
    <w:rsid w:val="00AF0B00"/>
    <w:rsid w:val="00AF35E9"/>
    <w:rsid w:val="00AF4947"/>
    <w:rsid w:val="00AF4BED"/>
    <w:rsid w:val="00B00E44"/>
    <w:rsid w:val="00B0406F"/>
    <w:rsid w:val="00B067A6"/>
    <w:rsid w:val="00B0781D"/>
    <w:rsid w:val="00B1333B"/>
    <w:rsid w:val="00B139A6"/>
    <w:rsid w:val="00B13DC3"/>
    <w:rsid w:val="00B15DAE"/>
    <w:rsid w:val="00B17DE9"/>
    <w:rsid w:val="00B213A6"/>
    <w:rsid w:val="00B22540"/>
    <w:rsid w:val="00B22F7B"/>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E25"/>
    <w:rsid w:val="00B642EC"/>
    <w:rsid w:val="00B643F7"/>
    <w:rsid w:val="00B64A16"/>
    <w:rsid w:val="00B66A4F"/>
    <w:rsid w:val="00B73ADA"/>
    <w:rsid w:val="00B73B79"/>
    <w:rsid w:val="00B74A0A"/>
    <w:rsid w:val="00B80510"/>
    <w:rsid w:val="00B80CA3"/>
    <w:rsid w:val="00B818FA"/>
    <w:rsid w:val="00B82FDB"/>
    <w:rsid w:val="00B852C5"/>
    <w:rsid w:val="00B87902"/>
    <w:rsid w:val="00B8791D"/>
    <w:rsid w:val="00B9208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D43F9"/>
    <w:rsid w:val="00BD4A9C"/>
    <w:rsid w:val="00BD4F9F"/>
    <w:rsid w:val="00BD7B7B"/>
    <w:rsid w:val="00BE0513"/>
    <w:rsid w:val="00BE10CF"/>
    <w:rsid w:val="00BE2688"/>
    <w:rsid w:val="00BE574B"/>
    <w:rsid w:val="00BE5D5F"/>
    <w:rsid w:val="00BE6829"/>
    <w:rsid w:val="00BE6ADC"/>
    <w:rsid w:val="00BF053A"/>
    <w:rsid w:val="00BF0B92"/>
    <w:rsid w:val="00BF0D39"/>
    <w:rsid w:val="00BF0D3E"/>
    <w:rsid w:val="00BF2205"/>
    <w:rsid w:val="00BF2976"/>
    <w:rsid w:val="00BF7AC7"/>
    <w:rsid w:val="00C041EC"/>
    <w:rsid w:val="00C124C7"/>
    <w:rsid w:val="00C12E7D"/>
    <w:rsid w:val="00C13887"/>
    <w:rsid w:val="00C13D24"/>
    <w:rsid w:val="00C141D9"/>
    <w:rsid w:val="00C1494E"/>
    <w:rsid w:val="00C20EAC"/>
    <w:rsid w:val="00C23008"/>
    <w:rsid w:val="00C238BB"/>
    <w:rsid w:val="00C2530C"/>
    <w:rsid w:val="00C2738A"/>
    <w:rsid w:val="00C32DFD"/>
    <w:rsid w:val="00C347F5"/>
    <w:rsid w:val="00C37A18"/>
    <w:rsid w:val="00C40299"/>
    <w:rsid w:val="00C41A13"/>
    <w:rsid w:val="00C43118"/>
    <w:rsid w:val="00C44F37"/>
    <w:rsid w:val="00C450ED"/>
    <w:rsid w:val="00C50321"/>
    <w:rsid w:val="00C50908"/>
    <w:rsid w:val="00C50923"/>
    <w:rsid w:val="00C51280"/>
    <w:rsid w:val="00C529E5"/>
    <w:rsid w:val="00C52E6F"/>
    <w:rsid w:val="00C532C3"/>
    <w:rsid w:val="00C571B4"/>
    <w:rsid w:val="00C60F88"/>
    <w:rsid w:val="00C64817"/>
    <w:rsid w:val="00C66225"/>
    <w:rsid w:val="00C662CD"/>
    <w:rsid w:val="00C66618"/>
    <w:rsid w:val="00C67FE9"/>
    <w:rsid w:val="00C74C2D"/>
    <w:rsid w:val="00C80499"/>
    <w:rsid w:val="00C806BD"/>
    <w:rsid w:val="00C810EB"/>
    <w:rsid w:val="00C8171E"/>
    <w:rsid w:val="00C92B85"/>
    <w:rsid w:val="00C973BC"/>
    <w:rsid w:val="00CA2C83"/>
    <w:rsid w:val="00CA2F23"/>
    <w:rsid w:val="00CB00ED"/>
    <w:rsid w:val="00CB03FF"/>
    <w:rsid w:val="00CB0C5B"/>
    <w:rsid w:val="00CB0CB2"/>
    <w:rsid w:val="00CB1095"/>
    <w:rsid w:val="00CB49B3"/>
    <w:rsid w:val="00CB49E6"/>
    <w:rsid w:val="00CB4BEB"/>
    <w:rsid w:val="00CB5C08"/>
    <w:rsid w:val="00CC2051"/>
    <w:rsid w:val="00CC38BF"/>
    <w:rsid w:val="00CC748E"/>
    <w:rsid w:val="00CD199A"/>
    <w:rsid w:val="00CD7722"/>
    <w:rsid w:val="00CD7900"/>
    <w:rsid w:val="00CE3353"/>
    <w:rsid w:val="00CE5EC9"/>
    <w:rsid w:val="00CE6276"/>
    <w:rsid w:val="00CF07DF"/>
    <w:rsid w:val="00CF17BC"/>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3340"/>
    <w:rsid w:val="00D34DC3"/>
    <w:rsid w:val="00D36EEC"/>
    <w:rsid w:val="00D3736B"/>
    <w:rsid w:val="00D376F1"/>
    <w:rsid w:val="00D37EDD"/>
    <w:rsid w:val="00D41662"/>
    <w:rsid w:val="00D44BDF"/>
    <w:rsid w:val="00D508E8"/>
    <w:rsid w:val="00D52300"/>
    <w:rsid w:val="00D54DCA"/>
    <w:rsid w:val="00D56D3B"/>
    <w:rsid w:val="00D64FB3"/>
    <w:rsid w:val="00D66067"/>
    <w:rsid w:val="00D66FAA"/>
    <w:rsid w:val="00D67CA6"/>
    <w:rsid w:val="00D702E1"/>
    <w:rsid w:val="00D70AB2"/>
    <w:rsid w:val="00D74701"/>
    <w:rsid w:val="00D81EC5"/>
    <w:rsid w:val="00D8279E"/>
    <w:rsid w:val="00D82F17"/>
    <w:rsid w:val="00D9080F"/>
    <w:rsid w:val="00D93BFF"/>
    <w:rsid w:val="00D94C33"/>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D7E81"/>
    <w:rsid w:val="00DE6874"/>
    <w:rsid w:val="00DE6C7D"/>
    <w:rsid w:val="00DF080F"/>
    <w:rsid w:val="00DF2FE0"/>
    <w:rsid w:val="00DF3A66"/>
    <w:rsid w:val="00E00341"/>
    <w:rsid w:val="00E01900"/>
    <w:rsid w:val="00E03DB6"/>
    <w:rsid w:val="00E0407A"/>
    <w:rsid w:val="00E04BE7"/>
    <w:rsid w:val="00E06704"/>
    <w:rsid w:val="00E1163D"/>
    <w:rsid w:val="00E11902"/>
    <w:rsid w:val="00E12EEB"/>
    <w:rsid w:val="00E15745"/>
    <w:rsid w:val="00E15D0A"/>
    <w:rsid w:val="00E16786"/>
    <w:rsid w:val="00E22A11"/>
    <w:rsid w:val="00E2307F"/>
    <w:rsid w:val="00E26816"/>
    <w:rsid w:val="00E278ED"/>
    <w:rsid w:val="00E31581"/>
    <w:rsid w:val="00E321AD"/>
    <w:rsid w:val="00E34EE9"/>
    <w:rsid w:val="00E42F90"/>
    <w:rsid w:val="00E44F20"/>
    <w:rsid w:val="00E46679"/>
    <w:rsid w:val="00E46CAB"/>
    <w:rsid w:val="00E527B2"/>
    <w:rsid w:val="00E53137"/>
    <w:rsid w:val="00E54777"/>
    <w:rsid w:val="00E54B81"/>
    <w:rsid w:val="00E5753A"/>
    <w:rsid w:val="00E620D8"/>
    <w:rsid w:val="00E65CBC"/>
    <w:rsid w:val="00E669DC"/>
    <w:rsid w:val="00E66C29"/>
    <w:rsid w:val="00E833EF"/>
    <w:rsid w:val="00E84CFB"/>
    <w:rsid w:val="00E84EF4"/>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2334"/>
    <w:rsid w:val="00EB551B"/>
    <w:rsid w:val="00EB71BE"/>
    <w:rsid w:val="00EC2494"/>
    <w:rsid w:val="00EC2A97"/>
    <w:rsid w:val="00EC6FCB"/>
    <w:rsid w:val="00EC7B19"/>
    <w:rsid w:val="00EC7D71"/>
    <w:rsid w:val="00EC7E53"/>
    <w:rsid w:val="00ED0B12"/>
    <w:rsid w:val="00ED0EB7"/>
    <w:rsid w:val="00ED307D"/>
    <w:rsid w:val="00ED357B"/>
    <w:rsid w:val="00ED3B0F"/>
    <w:rsid w:val="00ED594A"/>
    <w:rsid w:val="00ED60D6"/>
    <w:rsid w:val="00ED71C1"/>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3E34"/>
    <w:rsid w:val="00F056CF"/>
    <w:rsid w:val="00F0665D"/>
    <w:rsid w:val="00F07E5B"/>
    <w:rsid w:val="00F07FAC"/>
    <w:rsid w:val="00F12C6F"/>
    <w:rsid w:val="00F15530"/>
    <w:rsid w:val="00F159EC"/>
    <w:rsid w:val="00F16CAF"/>
    <w:rsid w:val="00F20D8B"/>
    <w:rsid w:val="00F21C84"/>
    <w:rsid w:val="00F21D2E"/>
    <w:rsid w:val="00F230B2"/>
    <w:rsid w:val="00F2389B"/>
    <w:rsid w:val="00F26B58"/>
    <w:rsid w:val="00F31CE3"/>
    <w:rsid w:val="00F33154"/>
    <w:rsid w:val="00F34F41"/>
    <w:rsid w:val="00F414DA"/>
    <w:rsid w:val="00F42F5F"/>
    <w:rsid w:val="00F466B9"/>
    <w:rsid w:val="00F5006A"/>
    <w:rsid w:val="00F506A5"/>
    <w:rsid w:val="00F60386"/>
    <w:rsid w:val="00F6235D"/>
    <w:rsid w:val="00F62E00"/>
    <w:rsid w:val="00F66BE2"/>
    <w:rsid w:val="00F67555"/>
    <w:rsid w:val="00F70DA1"/>
    <w:rsid w:val="00F744C7"/>
    <w:rsid w:val="00F774FB"/>
    <w:rsid w:val="00F8241E"/>
    <w:rsid w:val="00F828EB"/>
    <w:rsid w:val="00F83172"/>
    <w:rsid w:val="00F8326B"/>
    <w:rsid w:val="00F90F4A"/>
    <w:rsid w:val="00F94CE2"/>
    <w:rsid w:val="00F951B5"/>
    <w:rsid w:val="00FA3A36"/>
    <w:rsid w:val="00FA4227"/>
    <w:rsid w:val="00FA447C"/>
    <w:rsid w:val="00FA71FF"/>
    <w:rsid w:val="00FB2C05"/>
    <w:rsid w:val="00FB3031"/>
    <w:rsid w:val="00FB56D9"/>
    <w:rsid w:val="00FB5BE8"/>
    <w:rsid w:val="00FC3718"/>
    <w:rsid w:val="00FC5D59"/>
    <w:rsid w:val="00FC6AF8"/>
    <w:rsid w:val="00FC7E1A"/>
    <w:rsid w:val="00FD1768"/>
    <w:rsid w:val="00FD184F"/>
    <w:rsid w:val="00FD511B"/>
    <w:rsid w:val="00FD6298"/>
    <w:rsid w:val="00FE0B62"/>
    <w:rsid w:val="00FE3DA1"/>
    <w:rsid w:val="00FE79AF"/>
    <w:rsid w:val="00FF4EA1"/>
    <w:rsid w:val="00FF5E4B"/>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4309F9"/>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A9574-A04C-43EF-BEF2-D4292E6F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62</Pages>
  <Words>21063</Words>
  <Characters>132697</Characters>
  <Application>Microsoft Office Word</Application>
  <DocSecurity>0</DocSecurity>
  <Lines>1105</Lines>
  <Paragraphs>306</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153454</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816</cp:revision>
  <cp:lastPrinted>2001-12-20T08:45:00Z</cp:lastPrinted>
  <dcterms:created xsi:type="dcterms:W3CDTF">2023-07-17T17:41:00Z</dcterms:created>
  <dcterms:modified xsi:type="dcterms:W3CDTF">2023-08-01T10:42:00Z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id="pJDobdgl"/&gt;&lt;style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