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348F8" w14:textId="71987901" w:rsidR="00EA0AE2" w:rsidRDefault="002806FB" w:rsidP="00B90FD0">
      <w:r>
        <w:rPr>
          <w:b/>
          <w:bCs/>
          <w:sz w:val="28"/>
          <w:szCs w:val="20"/>
        </w:rPr>
        <w:t>T</w:t>
      </w:r>
      <w:r w:rsidR="00EA0AE2" w:rsidRPr="00801E3B">
        <w:rPr>
          <w:b/>
          <w:bCs/>
          <w:sz w:val="28"/>
          <w:szCs w:val="20"/>
        </w:rPr>
        <w:t>estvorschrift für die Software „Progress-Monitor“</w:t>
      </w:r>
    </w:p>
    <w:p w14:paraId="38A61B2A" w14:textId="77777777" w:rsidR="00EA0AE2" w:rsidRDefault="00EA0AE2" w:rsidP="00B90FD0"/>
    <w:p w14:paraId="033704F5" w14:textId="641F3FDB" w:rsidR="0017586E" w:rsidRDefault="00B971A2" w:rsidP="00B90FD0">
      <w:r w:rsidRPr="00D16A37">
        <w:t>Dokument</w:t>
      </w:r>
      <w:r w:rsidR="00EA0AE2">
        <w:t>en-Nummer:</w:t>
      </w:r>
      <w:r w:rsidR="00EA0AE2">
        <w:tab/>
      </w:r>
      <w:r w:rsidR="00BC5D41">
        <w:t>T</w:t>
      </w:r>
      <w:r w:rsidR="00F94FCA">
        <w:t>Spec</w:t>
      </w:r>
      <w:r w:rsidR="00BC5D41">
        <w:t xml:space="preserve"> </w:t>
      </w:r>
      <w:r w:rsidR="0017586E" w:rsidRPr="00D16A37">
        <w:t>1</w:t>
      </w:r>
      <w:r w:rsidR="002806FB">
        <w:t>/</w:t>
      </w:r>
      <w:r w:rsidR="00BC5D41">
        <w:t>001</w:t>
      </w:r>
    </w:p>
    <w:p w14:paraId="069B9A43" w14:textId="4ADC0BE7" w:rsidR="00EA0AE2" w:rsidRDefault="002806FB" w:rsidP="00B90FD0">
      <w:r>
        <w:t>25.07.2023</w:t>
      </w:r>
    </w:p>
    <w:p w14:paraId="49B03B1E" w14:textId="77777777" w:rsidR="00EB67BF" w:rsidRDefault="00EB67BF" w:rsidP="00EB67BF"/>
    <w:p w14:paraId="08D8C126" w14:textId="77777777" w:rsidR="00EB67BF" w:rsidRDefault="00EB67BF" w:rsidP="00EB67BF">
      <w:r>
        <w:t>Versionshistorie:</w:t>
      </w:r>
    </w:p>
    <w:p w14:paraId="046FE6BD" w14:textId="77777777" w:rsidR="002806FB" w:rsidRPr="00D16A37" w:rsidRDefault="002806FB" w:rsidP="00B90FD0"/>
    <w:tbl>
      <w:tblPr>
        <w:tblStyle w:val="Tabellenraster"/>
        <w:tblW w:w="4950" w:type="pct"/>
        <w:tblLook w:val="04A0" w:firstRow="1" w:lastRow="0" w:firstColumn="1" w:lastColumn="0" w:noHBand="0" w:noVBand="1"/>
      </w:tblPr>
      <w:tblGrid>
        <w:gridCol w:w="1116"/>
        <w:gridCol w:w="883"/>
        <w:gridCol w:w="3011"/>
        <w:gridCol w:w="2639"/>
        <w:gridCol w:w="1322"/>
      </w:tblGrid>
      <w:tr w:rsidR="00EB67BF" w:rsidRPr="00EA0AE2" w14:paraId="43D851FB" w14:textId="3B2ACCC2" w:rsidTr="00EB67BF">
        <w:tc>
          <w:tcPr>
            <w:tcW w:w="622" w:type="pct"/>
          </w:tcPr>
          <w:p w14:paraId="1A2CA803" w14:textId="54A40276" w:rsidR="00EB67BF" w:rsidRPr="0018732A" w:rsidRDefault="00EB67BF" w:rsidP="00E062B8">
            <w:pPr>
              <w:rPr>
                <w:b/>
                <w:bCs/>
                <w:sz w:val="20"/>
              </w:rPr>
            </w:pPr>
            <w:r w:rsidRPr="0018732A">
              <w:rPr>
                <w:b/>
                <w:bCs/>
                <w:sz w:val="20"/>
              </w:rPr>
              <w:t>Datum</w:t>
            </w:r>
          </w:p>
        </w:tc>
        <w:tc>
          <w:tcPr>
            <w:tcW w:w="492" w:type="pct"/>
          </w:tcPr>
          <w:p w14:paraId="5F5FBC34" w14:textId="12CF8416" w:rsidR="00EB67BF" w:rsidRPr="0018732A" w:rsidRDefault="00EB67BF" w:rsidP="00E062B8">
            <w:pPr>
              <w:rPr>
                <w:b/>
                <w:bCs/>
                <w:sz w:val="20"/>
              </w:rPr>
            </w:pPr>
            <w:r w:rsidRPr="0018732A">
              <w:rPr>
                <w:b/>
                <w:bCs/>
                <w:sz w:val="20"/>
              </w:rPr>
              <w:t>Version</w:t>
            </w:r>
          </w:p>
        </w:tc>
        <w:tc>
          <w:tcPr>
            <w:tcW w:w="1678" w:type="pct"/>
          </w:tcPr>
          <w:p w14:paraId="3E364A97" w14:textId="600EFDD1" w:rsidR="00EB67BF" w:rsidRPr="0018732A" w:rsidRDefault="00EB67BF" w:rsidP="00E062B8">
            <w:pPr>
              <w:rPr>
                <w:b/>
                <w:bCs/>
                <w:sz w:val="20"/>
              </w:rPr>
            </w:pPr>
            <w:r w:rsidRPr="0018732A">
              <w:rPr>
                <w:b/>
                <w:bCs/>
                <w:sz w:val="20"/>
              </w:rPr>
              <w:t>Bearbeiter</w:t>
            </w:r>
          </w:p>
        </w:tc>
        <w:tc>
          <w:tcPr>
            <w:tcW w:w="1471" w:type="pct"/>
          </w:tcPr>
          <w:p w14:paraId="0E0351BA" w14:textId="66490ED0" w:rsidR="00EB67BF" w:rsidRPr="0018732A" w:rsidRDefault="00EB67BF" w:rsidP="00E062B8">
            <w:pPr>
              <w:rPr>
                <w:b/>
                <w:bCs/>
                <w:sz w:val="20"/>
              </w:rPr>
            </w:pPr>
            <w:r w:rsidRPr="0018732A">
              <w:rPr>
                <w:b/>
                <w:bCs/>
                <w:sz w:val="20"/>
              </w:rPr>
              <w:t>durchgeführte Änderungen</w:t>
            </w:r>
          </w:p>
        </w:tc>
        <w:tc>
          <w:tcPr>
            <w:tcW w:w="737" w:type="pct"/>
          </w:tcPr>
          <w:p w14:paraId="73FE0730" w14:textId="21B8CBE7" w:rsidR="00EB67BF" w:rsidRPr="0018732A" w:rsidRDefault="00EB67BF" w:rsidP="00E062B8">
            <w:pPr>
              <w:rPr>
                <w:b/>
                <w:bCs/>
                <w:sz w:val="20"/>
              </w:rPr>
            </w:pPr>
            <w:r>
              <w:rPr>
                <w:b/>
                <w:bCs/>
                <w:sz w:val="20"/>
              </w:rPr>
              <w:t>Status</w:t>
            </w:r>
          </w:p>
        </w:tc>
      </w:tr>
      <w:tr w:rsidR="00EB67BF" w:rsidRPr="00EA0AE2" w14:paraId="18E74E15" w14:textId="7366BF09" w:rsidTr="00EB67BF">
        <w:tc>
          <w:tcPr>
            <w:tcW w:w="622" w:type="pct"/>
          </w:tcPr>
          <w:p w14:paraId="5CCDDCD4" w14:textId="121095A6" w:rsidR="00EB67BF" w:rsidRPr="00EA0AE2" w:rsidRDefault="00EB67BF" w:rsidP="00E062B8">
            <w:pPr>
              <w:rPr>
                <w:sz w:val="20"/>
              </w:rPr>
            </w:pPr>
            <w:r w:rsidRPr="00EA0AE2">
              <w:rPr>
                <w:sz w:val="20"/>
              </w:rPr>
              <w:t>25.07.2023</w:t>
            </w:r>
          </w:p>
        </w:tc>
        <w:tc>
          <w:tcPr>
            <w:tcW w:w="492" w:type="pct"/>
          </w:tcPr>
          <w:p w14:paraId="57A63435" w14:textId="3EB60B39" w:rsidR="00EB67BF" w:rsidRPr="00EA0AE2" w:rsidRDefault="00EB67BF" w:rsidP="00E062B8">
            <w:pPr>
              <w:rPr>
                <w:sz w:val="20"/>
              </w:rPr>
            </w:pPr>
            <w:r w:rsidRPr="00EA0AE2">
              <w:rPr>
                <w:sz w:val="20"/>
              </w:rPr>
              <w:t>1.0</w:t>
            </w:r>
          </w:p>
        </w:tc>
        <w:tc>
          <w:tcPr>
            <w:tcW w:w="1678" w:type="pct"/>
          </w:tcPr>
          <w:p w14:paraId="226CFC8E" w14:textId="77777777" w:rsidR="00EB67BF" w:rsidRDefault="00EB67BF" w:rsidP="00E062B8">
            <w:pPr>
              <w:rPr>
                <w:sz w:val="20"/>
              </w:rPr>
            </w:pPr>
            <w:r w:rsidRPr="00EA0AE2">
              <w:rPr>
                <w:sz w:val="20"/>
              </w:rPr>
              <w:t>Michael Wischniewski</w:t>
            </w:r>
          </w:p>
          <w:p w14:paraId="609D9844" w14:textId="3DFCD6E8" w:rsidR="00EB67BF" w:rsidRPr="00EA0AE2" w:rsidRDefault="00000000" w:rsidP="00E062B8">
            <w:pPr>
              <w:rPr>
                <w:sz w:val="20"/>
              </w:rPr>
            </w:pPr>
            <w:hyperlink r:id="rId8" w:history="1">
              <w:r w:rsidR="00EB67BF" w:rsidRPr="00EA0AE2">
                <w:rPr>
                  <w:rStyle w:val="Hyperlink"/>
                  <w:sz w:val="20"/>
                </w:rPr>
                <w:t>michael.wischniewski@softzoll.de</w:t>
              </w:r>
            </w:hyperlink>
          </w:p>
        </w:tc>
        <w:tc>
          <w:tcPr>
            <w:tcW w:w="1471" w:type="pct"/>
          </w:tcPr>
          <w:p w14:paraId="635003A6" w14:textId="5697A137" w:rsidR="00EB67BF" w:rsidRPr="00EA0AE2" w:rsidRDefault="00EB67BF" w:rsidP="00E062B8">
            <w:pPr>
              <w:rPr>
                <w:sz w:val="20"/>
              </w:rPr>
            </w:pPr>
            <w:r>
              <w:rPr>
                <w:sz w:val="20"/>
              </w:rPr>
              <w:t>Initialdokument</w:t>
            </w:r>
          </w:p>
        </w:tc>
        <w:tc>
          <w:tcPr>
            <w:tcW w:w="737" w:type="pct"/>
          </w:tcPr>
          <w:p w14:paraId="47BBAD30" w14:textId="50599DDF" w:rsidR="00EB67BF" w:rsidRDefault="00EB67BF" w:rsidP="00E062B8">
            <w:pPr>
              <w:rPr>
                <w:sz w:val="20"/>
              </w:rPr>
            </w:pPr>
            <w:r>
              <w:rPr>
                <w:sz w:val="20"/>
              </w:rPr>
              <w:t>letzter Stand</w:t>
            </w:r>
          </w:p>
        </w:tc>
      </w:tr>
      <w:tr w:rsidR="00EB67BF" w:rsidRPr="00EA0AE2" w14:paraId="57275F9D" w14:textId="05EFDA17" w:rsidTr="00EB67BF">
        <w:tc>
          <w:tcPr>
            <w:tcW w:w="622" w:type="pct"/>
          </w:tcPr>
          <w:p w14:paraId="7CAB4C40" w14:textId="77777777" w:rsidR="00EB67BF" w:rsidRPr="00EA0AE2" w:rsidRDefault="00EB67BF" w:rsidP="00E062B8">
            <w:pPr>
              <w:rPr>
                <w:sz w:val="20"/>
              </w:rPr>
            </w:pPr>
          </w:p>
        </w:tc>
        <w:tc>
          <w:tcPr>
            <w:tcW w:w="492" w:type="pct"/>
          </w:tcPr>
          <w:p w14:paraId="58EB05AB" w14:textId="77777777" w:rsidR="00EB67BF" w:rsidRPr="00EA0AE2" w:rsidRDefault="00EB67BF" w:rsidP="00E062B8">
            <w:pPr>
              <w:rPr>
                <w:sz w:val="20"/>
              </w:rPr>
            </w:pPr>
          </w:p>
        </w:tc>
        <w:tc>
          <w:tcPr>
            <w:tcW w:w="1678" w:type="pct"/>
          </w:tcPr>
          <w:p w14:paraId="52991E2C" w14:textId="1E2DAA4D" w:rsidR="00EB67BF" w:rsidRPr="00EA0AE2" w:rsidRDefault="00EB67BF" w:rsidP="00E062B8">
            <w:pPr>
              <w:rPr>
                <w:sz w:val="20"/>
              </w:rPr>
            </w:pPr>
          </w:p>
        </w:tc>
        <w:tc>
          <w:tcPr>
            <w:tcW w:w="1471" w:type="pct"/>
          </w:tcPr>
          <w:p w14:paraId="5AD98533" w14:textId="77777777" w:rsidR="00EB67BF" w:rsidRPr="00EA0AE2" w:rsidRDefault="00EB67BF" w:rsidP="00E062B8">
            <w:pPr>
              <w:rPr>
                <w:sz w:val="20"/>
              </w:rPr>
            </w:pPr>
          </w:p>
        </w:tc>
        <w:tc>
          <w:tcPr>
            <w:tcW w:w="737" w:type="pct"/>
          </w:tcPr>
          <w:p w14:paraId="5D8E5B0D" w14:textId="77777777" w:rsidR="00EB67BF" w:rsidRPr="00EA0AE2" w:rsidRDefault="00EB67BF" w:rsidP="00E062B8">
            <w:pPr>
              <w:rPr>
                <w:sz w:val="20"/>
              </w:rPr>
            </w:pPr>
          </w:p>
        </w:tc>
      </w:tr>
      <w:tr w:rsidR="00EB67BF" w:rsidRPr="00EA0AE2" w14:paraId="64785FCF" w14:textId="3947F27E" w:rsidTr="00EB67BF">
        <w:tc>
          <w:tcPr>
            <w:tcW w:w="622" w:type="pct"/>
          </w:tcPr>
          <w:p w14:paraId="1C8BFDE0" w14:textId="77777777" w:rsidR="00EB67BF" w:rsidRPr="00EA0AE2" w:rsidRDefault="00EB67BF" w:rsidP="00E062B8">
            <w:pPr>
              <w:rPr>
                <w:sz w:val="20"/>
              </w:rPr>
            </w:pPr>
          </w:p>
        </w:tc>
        <w:tc>
          <w:tcPr>
            <w:tcW w:w="492" w:type="pct"/>
          </w:tcPr>
          <w:p w14:paraId="3B905A18" w14:textId="77777777" w:rsidR="00EB67BF" w:rsidRPr="00EA0AE2" w:rsidRDefault="00EB67BF" w:rsidP="00E062B8">
            <w:pPr>
              <w:rPr>
                <w:sz w:val="20"/>
              </w:rPr>
            </w:pPr>
          </w:p>
        </w:tc>
        <w:tc>
          <w:tcPr>
            <w:tcW w:w="1678" w:type="pct"/>
          </w:tcPr>
          <w:p w14:paraId="41974D2C" w14:textId="4B4545B7" w:rsidR="00EB67BF" w:rsidRPr="00EA0AE2" w:rsidRDefault="00EB67BF" w:rsidP="00E062B8">
            <w:pPr>
              <w:rPr>
                <w:sz w:val="20"/>
              </w:rPr>
            </w:pPr>
          </w:p>
        </w:tc>
        <w:tc>
          <w:tcPr>
            <w:tcW w:w="1471" w:type="pct"/>
          </w:tcPr>
          <w:p w14:paraId="22B12108" w14:textId="77777777" w:rsidR="00EB67BF" w:rsidRPr="00EA0AE2" w:rsidRDefault="00EB67BF" w:rsidP="00E062B8">
            <w:pPr>
              <w:rPr>
                <w:sz w:val="20"/>
              </w:rPr>
            </w:pPr>
          </w:p>
        </w:tc>
        <w:tc>
          <w:tcPr>
            <w:tcW w:w="737" w:type="pct"/>
          </w:tcPr>
          <w:p w14:paraId="182E8D6A" w14:textId="77777777" w:rsidR="00EB67BF" w:rsidRPr="00EA0AE2" w:rsidRDefault="00EB67BF" w:rsidP="00E062B8">
            <w:pPr>
              <w:rPr>
                <w:sz w:val="20"/>
              </w:rPr>
            </w:pPr>
          </w:p>
        </w:tc>
      </w:tr>
      <w:tr w:rsidR="00EB67BF" w:rsidRPr="00EA0AE2" w14:paraId="6B131C10" w14:textId="4CF3D37B" w:rsidTr="00EB67BF">
        <w:tc>
          <w:tcPr>
            <w:tcW w:w="622" w:type="pct"/>
          </w:tcPr>
          <w:p w14:paraId="79006555" w14:textId="77777777" w:rsidR="00EB67BF" w:rsidRPr="00EA0AE2" w:rsidRDefault="00EB67BF" w:rsidP="00E062B8">
            <w:pPr>
              <w:rPr>
                <w:sz w:val="20"/>
              </w:rPr>
            </w:pPr>
          </w:p>
        </w:tc>
        <w:tc>
          <w:tcPr>
            <w:tcW w:w="492" w:type="pct"/>
          </w:tcPr>
          <w:p w14:paraId="5AFBF436" w14:textId="77777777" w:rsidR="00EB67BF" w:rsidRPr="00EA0AE2" w:rsidRDefault="00EB67BF" w:rsidP="00E062B8">
            <w:pPr>
              <w:rPr>
                <w:sz w:val="20"/>
              </w:rPr>
            </w:pPr>
          </w:p>
        </w:tc>
        <w:tc>
          <w:tcPr>
            <w:tcW w:w="1678" w:type="pct"/>
          </w:tcPr>
          <w:p w14:paraId="1F3C659E" w14:textId="2BDD11AD" w:rsidR="00EB67BF" w:rsidRPr="00EA0AE2" w:rsidRDefault="00EB67BF" w:rsidP="00E062B8">
            <w:pPr>
              <w:rPr>
                <w:sz w:val="20"/>
              </w:rPr>
            </w:pPr>
          </w:p>
        </w:tc>
        <w:tc>
          <w:tcPr>
            <w:tcW w:w="1471" w:type="pct"/>
          </w:tcPr>
          <w:p w14:paraId="2190AEB5" w14:textId="77777777" w:rsidR="00EB67BF" w:rsidRPr="00EA0AE2" w:rsidRDefault="00EB67BF" w:rsidP="00E062B8">
            <w:pPr>
              <w:rPr>
                <w:sz w:val="20"/>
              </w:rPr>
            </w:pPr>
          </w:p>
        </w:tc>
        <w:tc>
          <w:tcPr>
            <w:tcW w:w="737" w:type="pct"/>
          </w:tcPr>
          <w:p w14:paraId="4104E376" w14:textId="77777777" w:rsidR="00EB67BF" w:rsidRPr="00EA0AE2" w:rsidRDefault="00EB67BF" w:rsidP="00E062B8">
            <w:pPr>
              <w:rPr>
                <w:sz w:val="20"/>
              </w:rPr>
            </w:pPr>
          </w:p>
        </w:tc>
      </w:tr>
      <w:tr w:rsidR="00EB67BF" w:rsidRPr="00EA0AE2" w14:paraId="4FB3F04B" w14:textId="7396EE2C" w:rsidTr="00EB67BF">
        <w:tc>
          <w:tcPr>
            <w:tcW w:w="622" w:type="pct"/>
          </w:tcPr>
          <w:p w14:paraId="57287E75" w14:textId="77777777" w:rsidR="00EB67BF" w:rsidRPr="00EA0AE2" w:rsidRDefault="00EB67BF" w:rsidP="00E062B8">
            <w:pPr>
              <w:rPr>
                <w:sz w:val="20"/>
              </w:rPr>
            </w:pPr>
          </w:p>
        </w:tc>
        <w:tc>
          <w:tcPr>
            <w:tcW w:w="492" w:type="pct"/>
          </w:tcPr>
          <w:p w14:paraId="0CCCB74D" w14:textId="77777777" w:rsidR="00EB67BF" w:rsidRPr="00EA0AE2" w:rsidRDefault="00EB67BF" w:rsidP="00E062B8">
            <w:pPr>
              <w:rPr>
                <w:sz w:val="20"/>
              </w:rPr>
            </w:pPr>
          </w:p>
        </w:tc>
        <w:tc>
          <w:tcPr>
            <w:tcW w:w="1678" w:type="pct"/>
          </w:tcPr>
          <w:p w14:paraId="47883707" w14:textId="0ED497B5" w:rsidR="00EB67BF" w:rsidRPr="00EA0AE2" w:rsidRDefault="00EB67BF" w:rsidP="00E062B8">
            <w:pPr>
              <w:rPr>
                <w:sz w:val="20"/>
              </w:rPr>
            </w:pPr>
          </w:p>
        </w:tc>
        <w:tc>
          <w:tcPr>
            <w:tcW w:w="1471" w:type="pct"/>
          </w:tcPr>
          <w:p w14:paraId="5F2779E7" w14:textId="77777777" w:rsidR="00EB67BF" w:rsidRPr="00EA0AE2" w:rsidRDefault="00EB67BF" w:rsidP="00E062B8">
            <w:pPr>
              <w:rPr>
                <w:sz w:val="20"/>
              </w:rPr>
            </w:pPr>
          </w:p>
        </w:tc>
        <w:tc>
          <w:tcPr>
            <w:tcW w:w="737" w:type="pct"/>
          </w:tcPr>
          <w:p w14:paraId="003BF2B1" w14:textId="77777777" w:rsidR="00EB67BF" w:rsidRPr="00EA0AE2" w:rsidRDefault="00EB67BF" w:rsidP="00E062B8">
            <w:pPr>
              <w:rPr>
                <w:sz w:val="20"/>
              </w:rPr>
            </w:pPr>
          </w:p>
        </w:tc>
      </w:tr>
      <w:tr w:rsidR="00EB67BF" w:rsidRPr="00EA0AE2" w14:paraId="58DD8ADD" w14:textId="16DA2893" w:rsidTr="00EB67BF">
        <w:tc>
          <w:tcPr>
            <w:tcW w:w="622" w:type="pct"/>
          </w:tcPr>
          <w:p w14:paraId="4516448A" w14:textId="77777777" w:rsidR="00EB67BF" w:rsidRPr="00EA0AE2" w:rsidRDefault="00EB67BF" w:rsidP="00E062B8">
            <w:pPr>
              <w:rPr>
                <w:sz w:val="20"/>
              </w:rPr>
            </w:pPr>
          </w:p>
        </w:tc>
        <w:tc>
          <w:tcPr>
            <w:tcW w:w="492" w:type="pct"/>
          </w:tcPr>
          <w:p w14:paraId="4377F4F8" w14:textId="77777777" w:rsidR="00EB67BF" w:rsidRPr="00EA0AE2" w:rsidRDefault="00EB67BF" w:rsidP="00E062B8">
            <w:pPr>
              <w:rPr>
                <w:sz w:val="20"/>
              </w:rPr>
            </w:pPr>
          </w:p>
        </w:tc>
        <w:tc>
          <w:tcPr>
            <w:tcW w:w="1678" w:type="pct"/>
          </w:tcPr>
          <w:p w14:paraId="02502D11" w14:textId="24A0AF76" w:rsidR="00EB67BF" w:rsidRPr="00EA0AE2" w:rsidRDefault="00EB67BF" w:rsidP="00E062B8">
            <w:pPr>
              <w:rPr>
                <w:sz w:val="20"/>
              </w:rPr>
            </w:pPr>
          </w:p>
        </w:tc>
        <w:tc>
          <w:tcPr>
            <w:tcW w:w="1471" w:type="pct"/>
          </w:tcPr>
          <w:p w14:paraId="2C8130D1" w14:textId="77777777" w:rsidR="00EB67BF" w:rsidRPr="00EA0AE2" w:rsidRDefault="00EB67BF" w:rsidP="00E062B8">
            <w:pPr>
              <w:rPr>
                <w:sz w:val="20"/>
              </w:rPr>
            </w:pPr>
          </w:p>
        </w:tc>
        <w:tc>
          <w:tcPr>
            <w:tcW w:w="737" w:type="pct"/>
          </w:tcPr>
          <w:p w14:paraId="4A5352B0" w14:textId="77777777" w:rsidR="00EB67BF" w:rsidRPr="00EA0AE2" w:rsidRDefault="00EB67BF" w:rsidP="00E062B8">
            <w:pPr>
              <w:rPr>
                <w:sz w:val="20"/>
              </w:rPr>
            </w:pPr>
          </w:p>
        </w:tc>
      </w:tr>
    </w:tbl>
    <w:p w14:paraId="1F65B2D6" w14:textId="77777777" w:rsidR="00EA0AE2" w:rsidRDefault="00EA0AE2" w:rsidP="00B90FD0"/>
    <w:p w14:paraId="28CE0989" w14:textId="77777777" w:rsidR="00EA0AE2" w:rsidRDefault="00EA0AE2" w:rsidP="00B90FD0"/>
    <w:p w14:paraId="44BBE6E2" w14:textId="77777777" w:rsidR="00EA0AE2" w:rsidRDefault="00EA0AE2" w:rsidP="00B90FD0"/>
    <w:p w14:paraId="34A9173A" w14:textId="77777777" w:rsidR="00EA0AE2" w:rsidRDefault="00EA0AE2" w:rsidP="00B90FD0"/>
    <w:p w14:paraId="1819EDC8" w14:textId="77777777" w:rsidR="007956D3" w:rsidRDefault="007956D3" w:rsidP="00B90FD0">
      <w:pPr>
        <w:sectPr w:rsidR="007956D3" w:rsidSect="007956D3">
          <w:headerReference w:type="default" r:id="rId9"/>
          <w:footerReference w:type="default" r:id="rId10"/>
          <w:pgSz w:w="11906" w:h="16838"/>
          <w:pgMar w:top="1843" w:right="1417" w:bottom="1134" w:left="1417" w:header="708" w:footer="708" w:gutter="0"/>
          <w:cols w:space="708"/>
          <w:titlePg/>
          <w:docGrid w:linePitch="360"/>
        </w:sectPr>
      </w:pPr>
    </w:p>
    <w:p w14:paraId="1A8149C9" w14:textId="32AFF071" w:rsidR="00E56695" w:rsidRPr="00E56695" w:rsidRDefault="00E56695" w:rsidP="00E56695">
      <w:pPr>
        <w:spacing w:before="960"/>
        <w:jc w:val="center"/>
        <w:rPr>
          <w:b/>
          <w:sz w:val="36"/>
        </w:rPr>
      </w:pPr>
      <w:r w:rsidRPr="00E56695">
        <w:rPr>
          <w:b/>
          <w:sz w:val="36"/>
        </w:rPr>
        <w:lastRenderedPageBreak/>
        <w:t>Inhaltsverzeichnis</w:t>
      </w:r>
    </w:p>
    <w:p w14:paraId="63E1A9BB" w14:textId="6696B91F" w:rsidR="00541573" w:rsidRDefault="00E56695">
      <w:pPr>
        <w:pStyle w:val="Verzeichnis1"/>
        <w:rPr>
          <w:rFonts w:asciiTheme="minorHAnsi" w:eastAsiaTheme="minorEastAsia" w:hAnsiTheme="minorHAnsi" w:cstheme="minorBidi"/>
          <w:b w:val="0"/>
          <w:noProof/>
          <w:kern w:val="2"/>
          <w:sz w:val="22"/>
          <w:szCs w:val="22"/>
          <w14:ligatures w14:val="standardContextual"/>
        </w:rPr>
      </w:pPr>
      <w:r>
        <w:fldChar w:fldCharType="begin"/>
      </w:r>
      <w:r>
        <w:instrText xml:space="preserve"> TOC \o "1-3" \h \z \u </w:instrText>
      </w:r>
      <w:r>
        <w:fldChar w:fldCharType="separate"/>
      </w:r>
      <w:hyperlink w:anchor="_Toc144317950" w:history="1">
        <w:r w:rsidR="00541573" w:rsidRPr="001A793B">
          <w:rPr>
            <w:rStyle w:val="Hyperlink"/>
            <w:noProof/>
          </w:rPr>
          <w:t>1</w:t>
        </w:r>
        <w:r w:rsidR="00541573">
          <w:rPr>
            <w:rFonts w:asciiTheme="minorHAnsi" w:eastAsiaTheme="minorEastAsia" w:hAnsiTheme="minorHAnsi" w:cstheme="minorBidi"/>
            <w:b w:val="0"/>
            <w:noProof/>
            <w:kern w:val="2"/>
            <w:sz w:val="22"/>
            <w:szCs w:val="22"/>
            <w14:ligatures w14:val="standardContextual"/>
          </w:rPr>
          <w:tab/>
        </w:r>
        <w:r w:rsidR="00541573" w:rsidRPr="001A793B">
          <w:rPr>
            <w:rStyle w:val="Hyperlink"/>
            <w:noProof/>
          </w:rPr>
          <w:t xml:space="preserve"> Einleitung</w:t>
        </w:r>
        <w:r w:rsidR="00541573">
          <w:rPr>
            <w:noProof/>
            <w:webHidden/>
          </w:rPr>
          <w:tab/>
        </w:r>
        <w:r w:rsidR="00541573">
          <w:rPr>
            <w:noProof/>
            <w:webHidden/>
          </w:rPr>
          <w:fldChar w:fldCharType="begin"/>
        </w:r>
        <w:r w:rsidR="00541573">
          <w:rPr>
            <w:noProof/>
            <w:webHidden/>
          </w:rPr>
          <w:instrText xml:space="preserve"> PAGEREF _Toc144317950 \h </w:instrText>
        </w:r>
        <w:r w:rsidR="00541573">
          <w:rPr>
            <w:noProof/>
            <w:webHidden/>
          </w:rPr>
        </w:r>
        <w:r w:rsidR="00541573">
          <w:rPr>
            <w:noProof/>
            <w:webHidden/>
          </w:rPr>
          <w:fldChar w:fldCharType="separate"/>
        </w:r>
        <w:r w:rsidR="00541573">
          <w:rPr>
            <w:noProof/>
            <w:webHidden/>
          </w:rPr>
          <w:t>1</w:t>
        </w:r>
        <w:r w:rsidR="00541573">
          <w:rPr>
            <w:noProof/>
            <w:webHidden/>
          </w:rPr>
          <w:fldChar w:fldCharType="end"/>
        </w:r>
      </w:hyperlink>
    </w:p>
    <w:p w14:paraId="63394B11" w14:textId="1DC99B9C"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51" w:history="1">
        <w:r w:rsidR="00541573" w:rsidRPr="001A793B">
          <w:rPr>
            <w:rStyle w:val="Hyperlink"/>
            <w:noProof/>
          </w:rPr>
          <w:t>1.1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 xml:space="preserve"> Zweck der Tests</w:t>
        </w:r>
        <w:r w:rsidR="00541573">
          <w:rPr>
            <w:noProof/>
            <w:webHidden/>
          </w:rPr>
          <w:tab/>
        </w:r>
        <w:r w:rsidR="00541573">
          <w:rPr>
            <w:noProof/>
            <w:webHidden/>
          </w:rPr>
          <w:fldChar w:fldCharType="begin"/>
        </w:r>
        <w:r w:rsidR="00541573">
          <w:rPr>
            <w:noProof/>
            <w:webHidden/>
          </w:rPr>
          <w:instrText xml:space="preserve"> PAGEREF _Toc144317951 \h </w:instrText>
        </w:r>
        <w:r w:rsidR="00541573">
          <w:rPr>
            <w:noProof/>
            <w:webHidden/>
          </w:rPr>
        </w:r>
        <w:r w:rsidR="00541573">
          <w:rPr>
            <w:noProof/>
            <w:webHidden/>
          </w:rPr>
          <w:fldChar w:fldCharType="separate"/>
        </w:r>
        <w:r w:rsidR="00541573">
          <w:rPr>
            <w:noProof/>
            <w:webHidden/>
          </w:rPr>
          <w:t>1</w:t>
        </w:r>
        <w:r w:rsidR="00541573">
          <w:rPr>
            <w:noProof/>
            <w:webHidden/>
          </w:rPr>
          <w:fldChar w:fldCharType="end"/>
        </w:r>
      </w:hyperlink>
    </w:p>
    <w:p w14:paraId="2801A6BD" w14:textId="4380D43C"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52" w:history="1">
        <w:r w:rsidR="00541573" w:rsidRPr="001A793B">
          <w:rPr>
            <w:rStyle w:val="Hyperlink"/>
            <w:noProof/>
          </w:rPr>
          <w:t>1.2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 xml:space="preserve"> Testumfang</w:t>
        </w:r>
        <w:r w:rsidR="00541573">
          <w:rPr>
            <w:noProof/>
            <w:webHidden/>
          </w:rPr>
          <w:tab/>
        </w:r>
        <w:r w:rsidR="00541573">
          <w:rPr>
            <w:noProof/>
            <w:webHidden/>
          </w:rPr>
          <w:fldChar w:fldCharType="begin"/>
        </w:r>
        <w:r w:rsidR="00541573">
          <w:rPr>
            <w:noProof/>
            <w:webHidden/>
          </w:rPr>
          <w:instrText xml:space="preserve"> PAGEREF _Toc144317952 \h </w:instrText>
        </w:r>
        <w:r w:rsidR="00541573">
          <w:rPr>
            <w:noProof/>
            <w:webHidden/>
          </w:rPr>
        </w:r>
        <w:r w:rsidR="00541573">
          <w:rPr>
            <w:noProof/>
            <w:webHidden/>
          </w:rPr>
          <w:fldChar w:fldCharType="separate"/>
        </w:r>
        <w:r w:rsidR="00541573">
          <w:rPr>
            <w:noProof/>
            <w:webHidden/>
          </w:rPr>
          <w:t>1</w:t>
        </w:r>
        <w:r w:rsidR="00541573">
          <w:rPr>
            <w:noProof/>
            <w:webHidden/>
          </w:rPr>
          <w:fldChar w:fldCharType="end"/>
        </w:r>
      </w:hyperlink>
    </w:p>
    <w:p w14:paraId="62667926" w14:textId="77158C62"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53" w:history="1">
        <w:r w:rsidR="00541573" w:rsidRPr="001A793B">
          <w:rPr>
            <w:rStyle w:val="Hyperlink"/>
            <w:noProof/>
          </w:rPr>
          <w:t>1.3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 xml:space="preserve"> Referenzierte Unterlagen</w:t>
        </w:r>
        <w:r w:rsidR="00541573">
          <w:rPr>
            <w:noProof/>
            <w:webHidden/>
          </w:rPr>
          <w:tab/>
        </w:r>
        <w:r w:rsidR="00541573">
          <w:rPr>
            <w:noProof/>
            <w:webHidden/>
          </w:rPr>
          <w:fldChar w:fldCharType="begin"/>
        </w:r>
        <w:r w:rsidR="00541573">
          <w:rPr>
            <w:noProof/>
            <w:webHidden/>
          </w:rPr>
          <w:instrText xml:space="preserve"> PAGEREF _Toc144317953 \h </w:instrText>
        </w:r>
        <w:r w:rsidR="00541573">
          <w:rPr>
            <w:noProof/>
            <w:webHidden/>
          </w:rPr>
        </w:r>
        <w:r w:rsidR="00541573">
          <w:rPr>
            <w:noProof/>
            <w:webHidden/>
          </w:rPr>
          <w:fldChar w:fldCharType="separate"/>
        </w:r>
        <w:r w:rsidR="00541573">
          <w:rPr>
            <w:noProof/>
            <w:webHidden/>
          </w:rPr>
          <w:t>2</w:t>
        </w:r>
        <w:r w:rsidR="00541573">
          <w:rPr>
            <w:noProof/>
            <w:webHidden/>
          </w:rPr>
          <w:fldChar w:fldCharType="end"/>
        </w:r>
      </w:hyperlink>
    </w:p>
    <w:p w14:paraId="10429481" w14:textId="4F409FFA" w:rsidR="00541573" w:rsidRDefault="00000000">
      <w:pPr>
        <w:pStyle w:val="Verzeichnis1"/>
        <w:rPr>
          <w:rFonts w:asciiTheme="minorHAnsi" w:eastAsiaTheme="minorEastAsia" w:hAnsiTheme="minorHAnsi" w:cstheme="minorBidi"/>
          <w:b w:val="0"/>
          <w:noProof/>
          <w:kern w:val="2"/>
          <w:sz w:val="22"/>
          <w:szCs w:val="22"/>
          <w14:ligatures w14:val="standardContextual"/>
        </w:rPr>
      </w:pPr>
      <w:hyperlink w:anchor="_Toc144317954" w:history="1">
        <w:r w:rsidR="00541573" w:rsidRPr="001A793B">
          <w:rPr>
            <w:rStyle w:val="Hyperlink"/>
            <w:noProof/>
          </w:rPr>
          <w:t>2</w:t>
        </w:r>
        <w:r w:rsidR="00541573">
          <w:rPr>
            <w:rFonts w:asciiTheme="minorHAnsi" w:eastAsiaTheme="minorEastAsia" w:hAnsiTheme="minorHAnsi" w:cstheme="minorBidi"/>
            <w:b w:val="0"/>
            <w:noProof/>
            <w:kern w:val="2"/>
            <w:sz w:val="22"/>
            <w:szCs w:val="22"/>
            <w14:ligatures w14:val="standardContextual"/>
          </w:rPr>
          <w:tab/>
        </w:r>
        <w:r w:rsidR="00541573" w:rsidRPr="001A793B">
          <w:rPr>
            <w:rStyle w:val="Hyperlink"/>
            <w:noProof/>
          </w:rPr>
          <w:t xml:space="preserve"> Testumgebung</w:t>
        </w:r>
        <w:r w:rsidR="00541573">
          <w:rPr>
            <w:noProof/>
            <w:webHidden/>
          </w:rPr>
          <w:tab/>
        </w:r>
        <w:r w:rsidR="00541573">
          <w:rPr>
            <w:noProof/>
            <w:webHidden/>
          </w:rPr>
          <w:fldChar w:fldCharType="begin"/>
        </w:r>
        <w:r w:rsidR="00541573">
          <w:rPr>
            <w:noProof/>
            <w:webHidden/>
          </w:rPr>
          <w:instrText xml:space="preserve"> PAGEREF _Toc144317954 \h </w:instrText>
        </w:r>
        <w:r w:rsidR="00541573">
          <w:rPr>
            <w:noProof/>
            <w:webHidden/>
          </w:rPr>
        </w:r>
        <w:r w:rsidR="00541573">
          <w:rPr>
            <w:noProof/>
            <w:webHidden/>
          </w:rPr>
          <w:fldChar w:fldCharType="separate"/>
        </w:r>
        <w:r w:rsidR="00541573">
          <w:rPr>
            <w:noProof/>
            <w:webHidden/>
          </w:rPr>
          <w:t>3</w:t>
        </w:r>
        <w:r w:rsidR="00541573">
          <w:rPr>
            <w:noProof/>
            <w:webHidden/>
          </w:rPr>
          <w:fldChar w:fldCharType="end"/>
        </w:r>
      </w:hyperlink>
    </w:p>
    <w:p w14:paraId="6547C957" w14:textId="231DF70B"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55" w:history="1">
        <w:r w:rsidR="00541573" w:rsidRPr="001A793B">
          <w:rPr>
            <w:rStyle w:val="Hyperlink"/>
            <w:noProof/>
          </w:rPr>
          <w:t>2.1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 xml:space="preserve"> Überblick</w:t>
        </w:r>
        <w:r w:rsidR="00541573">
          <w:rPr>
            <w:noProof/>
            <w:webHidden/>
          </w:rPr>
          <w:tab/>
        </w:r>
        <w:r w:rsidR="00541573">
          <w:rPr>
            <w:noProof/>
            <w:webHidden/>
          </w:rPr>
          <w:fldChar w:fldCharType="begin"/>
        </w:r>
        <w:r w:rsidR="00541573">
          <w:rPr>
            <w:noProof/>
            <w:webHidden/>
          </w:rPr>
          <w:instrText xml:space="preserve"> PAGEREF _Toc144317955 \h </w:instrText>
        </w:r>
        <w:r w:rsidR="00541573">
          <w:rPr>
            <w:noProof/>
            <w:webHidden/>
          </w:rPr>
        </w:r>
        <w:r w:rsidR="00541573">
          <w:rPr>
            <w:noProof/>
            <w:webHidden/>
          </w:rPr>
          <w:fldChar w:fldCharType="separate"/>
        </w:r>
        <w:r w:rsidR="00541573">
          <w:rPr>
            <w:noProof/>
            <w:webHidden/>
          </w:rPr>
          <w:t>3</w:t>
        </w:r>
        <w:r w:rsidR="00541573">
          <w:rPr>
            <w:noProof/>
            <w:webHidden/>
          </w:rPr>
          <w:fldChar w:fldCharType="end"/>
        </w:r>
      </w:hyperlink>
    </w:p>
    <w:p w14:paraId="0E03FC74" w14:textId="55D41B30"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56" w:history="1">
        <w:r w:rsidR="00541573" w:rsidRPr="001A793B">
          <w:rPr>
            <w:rStyle w:val="Hyperlink"/>
            <w:noProof/>
          </w:rPr>
          <w:t>2.1.1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 xml:space="preserve"> Gliederung des Tests</w:t>
        </w:r>
        <w:r w:rsidR="00541573">
          <w:rPr>
            <w:noProof/>
            <w:webHidden/>
          </w:rPr>
          <w:tab/>
        </w:r>
        <w:r w:rsidR="00541573">
          <w:rPr>
            <w:noProof/>
            <w:webHidden/>
          </w:rPr>
          <w:fldChar w:fldCharType="begin"/>
        </w:r>
        <w:r w:rsidR="00541573">
          <w:rPr>
            <w:noProof/>
            <w:webHidden/>
          </w:rPr>
          <w:instrText xml:space="preserve"> PAGEREF _Toc144317956 \h </w:instrText>
        </w:r>
        <w:r w:rsidR="00541573">
          <w:rPr>
            <w:noProof/>
            <w:webHidden/>
          </w:rPr>
        </w:r>
        <w:r w:rsidR="00541573">
          <w:rPr>
            <w:noProof/>
            <w:webHidden/>
          </w:rPr>
          <w:fldChar w:fldCharType="separate"/>
        </w:r>
        <w:r w:rsidR="00541573">
          <w:rPr>
            <w:noProof/>
            <w:webHidden/>
          </w:rPr>
          <w:t>3</w:t>
        </w:r>
        <w:r w:rsidR="00541573">
          <w:rPr>
            <w:noProof/>
            <w:webHidden/>
          </w:rPr>
          <w:fldChar w:fldCharType="end"/>
        </w:r>
      </w:hyperlink>
    </w:p>
    <w:p w14:paraId="49F8AC8E" w14:textId="3F35A410"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57" w:history="1">
        <w:r w:rsidR="00541573" w:rsidRPr="001A793B">
          <w:rPr>
            <w:rStyle w:val="Hyperlink"/>
            <w:noProof/>
          </w:rPr>
          <w:t>2.1.2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 xml:space="preserve"> Testgüte</w:t>
        </w:r>
        <w:r w:rsidR="00541573">
          <w:rPr>
            <w:noProof/>
            <w:webHidden/>
          </w:rPr>
          <w:tab/>
        </w:r>
        <w:r w:rsidR="00541573">
          <w:rPr>
            <w:noProof/>
            <w:webHidden/>
          </w:rPr>
          <w:fldChar w:fldCharType="begin"/>
        </w:r>
        <w:r w:rsidR="00541573">
          <w:rPr>
            <w:noProof/>
            <w:webHidden/>
          </w:rPr>
          <w:instrText xml:space="preserve"> PAGEREF _Toc144317957 \h </w:instrText>
        </w:r>
        <w:r w:rsidR="00541573">
          <w:rPr>
            <w:noProof/>
            <w:webHidden/>
          </w:rPr>
        </w:r>
        <w:r w:rsidR="00541573">
          <w:rPr>
            <w:noProof/>
            <w:webHidden/>
          </w:rPr>
          <w:fldChar w:fldCharType="separate"/>
        </w:r>
        <w:r w:rsidR="00541573">
          <w:rPr>
            <w:noProof/>
            <w:webHidden/>
          </w:rPr>
          <w:t>3</w:t>
        </w:r>
        <w:r w:rsidR="00541573">
          <w:rPr>
            <w:noProof/>
            <w:webHidden/>
          </w:rPr>
          <w:fldChar w:fldCharType="end"/>
        </w:r>
      </w:hyperlink>
    </w:p>
    <w:p w14:paraId="6400A930" w14:textId="28A39523"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58" w:history="1">
        <w:r w:rsidR="00541573" w:rsidRPr="001A793B">
          <w:rPr>
            <w:rStyle w:val="Hyperlink"/>
            <w:noProof/>
          </w:rPr>
          <w:t>2.1.3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 xml:space="preserve"> Testgeschirr</w:t>
        </w:r>
        <w:r w:rsidR="00541573">
          <w:rPr>
            <w:noProof/>
            <w:webHidden/>
          </w:rPr>
          <w:tab/>
        </w:r>
        <w:r w:rsidR="00541573">
          <w:rPr>
            <w:noProof/>
            <w:webHidden/>
          </w:rPr>
          <w:fldChar w:fldCharType="begin"/>
        </w:r>
        <w:r w:rsidR="00541573">
          <w:rPr>
            <w:noProof/>
            <w:webHidden/>
          </w:rPr>
          <w:instrText xml:space="preserve"> PAGEREF _Toc144317958 \h </w:instrText>
        </w:r>
        <w:r w:rsidR="00541573">
          <w:rPr>
            <w:noProof/>
            <w:webHidden/>
          </w:rPr>
        </w:r>
        <w:r w:rsidR="00541573">
          <w:rPr>
            <w:noProof/>
            <w:webHidden/>
          </w:rPr>
          <w:fldChar w:fldCharType="separate"/>
        </w:r>
        <w:r w:rsidR="00541573">
          <w:rPr>
            <w:noProof/>
            <w:webHidden/>
          </w:rPr>
          <w:t>3</w:t>
        </w:r>
        <w:r w:rsidR="00541573">
          <w:rPr>
            <w:noProof/>
            <w:webHidden/>
          </w:rPr>
          <w:fldChar w:fldCharType="end"/>
        </w:r>
      </w:hyperlink>
    </w:p>
    <w:p w14:paraId="08677BF8" w14:textId="72714201"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59" w:history="1">
        <w:r w:rsidR="00541573" w:rsidRPr="001A793B">
          <w:rPr>
            <w:rStyle w:val="Hyperlink"/>
            <w:noProof/>
          </w:rPr>
          <w:t>2.1.4</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Annahmen und Hinweise zur Komponente „Benutzerverwaltung“</w:t>
        </w:r>
        <w:r w:rsidR="00541573">
          <w:rPr>
            <w:noProof/>
            <w:webHidden/>
          </w:rPr>
          <w:tab/>
        </w:r>
        <w:r w:rsidR="00541573">
          <w:rPr>
            <w:noProof/>
            <w:webHidden/>
          </w:rPr>
          <w:fldChar w:fldCharType="begin"/>
        </w:r>
        <w:r w:rsidR="00541573">
          <w:rPr>
            <w:noProof/>
            <w:webHidden/>
          </w:rPr>
          <w:instrText xml:space="preserve"> PAGEREF _Toc144317959 \h </w:instrText>
        </w:r>
        <w:r w:rsidR="00541573">
          <w:rPr>
            <w:noProof/>
            <w:webHidden/>
          </w:rPr>
        </w:r>
        <w:r w:rsidR="00541573">
          <w:rPr>
            <w:noProof/>
            <w:webHidden/>
          </w:rPr>
          <w:fldChar w:fldCharType="separate"/>
        </w:r>
        <w:r w:rsidR="00541573">
          <w:rPr>
            <w:noProof/>
            <w:webHidden/>
          </w:rPr>
          <w:t>4</w:t>
        </w:r>
        <w:r w:rsidR="00541573">
          <w:rPr>
            <w:noProof/>
            <w:webHidden/>
          </w:rPr>
          <w:fldChar w:fldCharType="end"/>
        </w:r>
      </w:hyperlink>
    </w:p>
    <w:p w14:paraId="050B914B" w14:textId="6231E1CA"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60" w:history="1">
        <w:r w:rsidR="00541573" w:rsidRPr="001A793B">
          <w:rPr>
            <w:rStyle w:val="Hyperlink"/>
            <w:noProof/>
          </w:rPr>
          <w:t>2.1.5</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Annahmen und Hinweise zur Komponente „Progress-Monitor.DateiEinlesen".</w:t>
        </w:r>
        <w:r w:rsidR="00541573">
          <w:rPr>
            <w:noProof/>
            <w:webHidden/>
          </w:rPr>
          <w:tab/>
        </w:r>
        <w:r w:rsidR="00541573">
          <w:rPr>
            <w:noProof/>
            <w:webHidden/>
          </w:rPr>
          <w:fldChar w:fldCharType="begin"/>
        </w:r>
        <w:r w:rsidR="00541573">
          <w:rPr>
            <w:noProof/>
            <w:webHidden/>
          </w:rPr>
          <w:instrText xml:space="preserve"> PAGEREF _Toc144317960 \h </w:instrText>
        </w:r>
        <w:r w:rsidR="00541573">
          <w:rPr>
            <w:noProof/>
            <w:webHidden/>
          </w:rPr>
        </w:r>
        <w:r w:rsidR="00541573">
          <w:rPr>
            <w:noProof/>
            <w:webHidden/>
          </w:rPr>
          <w:fldChar w:fldCharType="separate"/>
        </w:r>
        <w:r w:rsidR="00541573">
          <w:rPr>
            <w:noProof/>
            <w:webHidden/>
          </w:rPr>
          <w:t>4</w:t>
        </w:r>
        <w:r w:rsidR="00541573">
          <w:rPr>
            <w:noProof/>
            <w:webHidden/>
          </w:rPr>
          <w:fldChar w:fldCharType="end"/>
        </w:r>
      </w:hyperlink>
    </w:p>
    <w:p w14:paraId="27D1A691" w14:textId="48A71C0E"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61" w:history="1">
        <w:r w:rsidR="00541573" w:rsidRPr="001A793B">
          <w:rPr>
            <w:rStyle w:val="Hyperlink"/>
            <w:noProof/>
          </w:rPr>
          <w:t>2.1.6</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Hinweise zur Komponente „Progress-Monitor.Datenhaltung".</w:t>
        </w:r>
        <w:r w:rsidR="00541573">
          <w:rPr>
            <w:noProof/>
            <w:webHidden/>
          </w:rPr>
          <w:tab/>
        </w:r>
        <w:r w:rsidR="00541573">
          <w:rPr>
            <w:noProof/>
            <w:webHidden/>
          </w:rPr>
          <w:fldChar w:fldCharType="begin"/>
        </w:r>
        <w:r w:rsidR="00541573">
          <w:rPr>
            <w:noProof/>
            <w:webHidden/>
          </w:rPr>
          <w:instrText xml:space="preserve"> PAGEREF _Toc144317961 \h </w:instrText>
        </w:r>
        <w:r w:rsidR="00541573">
          <w:rPr>
            <w:noProof/>
            <w:webHidden/>
          </w:rPr>
        </w:r>
        <w:r w:rsidR="00541573">
          <w:rPr>
            <w:noProof/>
            <w:webHidden/>
          </w:rPr>
          <w:fldChar w:fldCharType="separate"/>
        </w:r>
        <w:r w:rsidR="00541573">
          <w:rPr>
            <w:noProof/>
            <w:webHidden/>
          </w:rPr>
          <w:t>4</w:t>
        </w:r>
        <w:r w:rsidR="00541573">
          <w:rPr>
            <w:noProof/>
            <w:webHidden/>
          </w:rPr>
          <w:fldChar w:fldCharType="end"/>
        </w:r>
      </w:hyperlink>
    </w:p>
    <w:p w14:paraId="30EFC49F" w14:textId="6992C003"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62" w:history="1">
        <w:r w:rsidR="00541573" w:rsidRPr="001A793B">
          <w:rPr>
            <w:rStyle w:val="Hyperlink"/>
            <w:noProof/>
          </w:rPr>
          <w:t>2.1.7</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Hinweise zur Komponente „Progress-Monitor.Kommunikation".</w:t>
        </w:r>
        <w:r w:rsidR="00541573">
          <w:rPr>
            <w:noProof/>
            <w:webHidden/>
          </w:rPr>
          <w:tab/>
        </w:r>
        <w:r w:rsidR="00541573">
          <w:rPr>
            <w:noProof/>
            <w:webHidden/>
          </w:rPr>
          <w:fldChar w:fldCharType="begin"/>
        </w:r>
        <w:r w:rsidR="00541573">
          <w:rPr>
            <w:noProof/>
            <w:webHidden/>
          </w:rPr>
          <w:instrText xml:space="preserve"> PAGEREF _Toc144317962 \h </w:instrText>
        </w:r>
        <w:r w:rsidR="00541573">
          <w:rPr>
            <w:noProof/>
            <w:webHidden/>
          </w:rPr>
        </w:r>
        <w:r w:rsidR="00541573">
          <w:rPr>
            <w:noProof/>
            <w:webHidden/>
          </w:rPr>
          <w:fldChar w:fldCharType="separate"/>
        </w:r>
        <w:r w:rsidR="00541573">
          <w:rPr>
            <w:noProof/>
            <w:webHidden/>
          </w:rPr>
          <w:t>5</w:t>
        </w:r>
        <w:r w:rsidR="00541573">
          <w:rPr>
            <w:noProof/>
            <w:webHidden/>
          </w:rPr>
          <w:fldChar w:fldCharType="end"/>
        </w:r>
      </w:hyperlink>
    </w:p>
    <w:p w14:paraId="7956C739" w14:textId="034700EB"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63" w:history="1">
        <w:r w:rsidR="00541573" w:rsidRPr="001A793B">
          <w:rPr>
            <w:rStyle w:val="Hyperlink"/>
            <w:noProof/>
          </w:rPr>
          <w:t>2.1.8</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Hinweise zur Komponente „Progress-Monitor.DatenbankViewer".</w:t>
        </w:r>
        <w:r w:rsidR="00541573">
          <w:rPr>
            <w:noProof/>
            <w:webHidden/>
          </w:rPr>
          <w:tab/>
        </w:r>
        <w:r w:rsidR="00541573">
          <w:rPr>
            <w:noProof/>
            <w:webHidden/>
          </w:rPr>
          <w:fldChar w:fldCharType="begin"/>
        </w:r>
        <w:r w:rsidR="00541573">
          <w:rPr>
            <w:noProof/>
            <w:webHidden/>
          </w:rPr>
          <w:instrText xml:space="preserve"> PAGEREF _Toc144317963 \h </w:instrText>
        </w:r>
        <w:r w:rsidR="00541573">
          <w:rPr>
            <w:noProof/>
            <w:webHidden/>
          </w:rPr>
        </w:r>
        <w:r w:rsidR="00541573">
          <w:rPr>
            <w:noProof/>
            <w:webHidden/>
          </w:rPr>
          <w:fldChar w:fldCharType="separate"/>
        </w:r>
        <w:r w:rsidR="00541573">
          <w:rPr>
            <w:noProof/>
            <w:webHidden/>
          </w:rPr>
          <w:t>5</w:t>
        </w:r>
        <w:r w:rsidR="00541573">
          <w:rPr>
            <w:noProof/>
            <w:webHidden/>
          </w:rPr>
          <w:fldChar w:fldCharType="end"/>
        </w:r>
      </w:hyperlink>
    </w:p>
    <w:p w14:paraId="1125D025" w14:textId="240AF3FC"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64" w:history="1">
        <w:r w:rsidR="00541573" w:rsidRPr="001A793B">
          <w:rPr>
            <w:rStyle w:val="Hyperlink"/>
            <w:noProof/>
          </w:rPr>
          <w:t>2.1.9</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Hinweise zur Komponente „Progress-Monitor.Ausgabe.Bildschirm".</w:t>
        </w:r>
        <w:r w:rsidR="00541573">
          <w:rPr>
            <w:noProof/>
            <w:webHidden/>
          </w:rPr>
          <w:tab/>
        </w:r>
        <w:r w:rsidR="00541573">
          <w:rPr>
            <w:noProof/>
            <w:webHidden/>
          </w:rPr>
          <w:fldChar w:fldCharType="begin"/>
        </w:r>
        <w:r w:rsidR="00541573">
          <w:rPr>
            <w:noProof/>
            <w:webHidden/>
          </w:rPr>
          <w:instrText xml:space="preserve"> PAGEREF _Toc144317964 \h </w:instrText>
        </w:r>
        <w:r w:rsidR="00541573">
          <w:rPr>
            <w:noProof/>
            <w:webHidden/>
          </w:rPr>
        </w:r>
        <w:r w:rsidR="00541573">
          <w:rPr>
            <w:noProof/>
            <w:webHidden/>
          </w:rPr>
          <w:fldChar w:fldCharType="separate"/>
        </w:r>
        <w:r w:rsidR="00541573">
          <w:rPr>
            <w:noProof/>
            <w:webHidden/>
          </w:rPr>
          <w:t>5</w:t>
        </w:r>
        <w:r w:rsidR="00541573">
          <w:rPr>
            <w:noProof/>
            <w:webHidden/>
          </w:rPr>
          <w:fldChar w:fldCharType="end"/>
        </w:r>
      </w:hyperlink>
    </w:p>
    <w:p w14:paraId="72AEC76C" w14:textId="2302ED77"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65" w:history="1">
        <w:r w:rsidR="00541573" w:rsidRPr="001A793B">
          <w:rPr>
            <w:rStyle w:val="Hyperlink"/>
            <w:noProof/>
          </w:rPr>
          <w:t>2.1.10</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Hinweise zur Komponente „Progress-Monitor.Ausgabe.Bildschirm".</w:t>
        </w:r>
        <w:r w:rsidR="00541573">
          <w:rPr>
            <w:noProof/>
            <w:webHidden/>
          </w:rPr>
          <w:tab/>
        </w:r>
        <w:r w:rsidR="00541573">
          <w:rPr>
            <w:noProof/>
            <w:webHidden/>
          </w:rPr>
          <w:fldChar w:fldCharType="begin"/>
        </w:r>
        <w:r w:rsidR="00541573">
          <w:rPr>
            <w:noProof/>
            <w:webHidden/>
          </w:rPr>
          <w:instrText xml:space="preserve"> PAGEREF _Toc144317965 \h </w:instrText>
        </w:r>
        <w:r w:rsidR="00541573">
          <w:rPr>
            <w:noProof/>
            <w:webHidden/>
          </w:rPr>
        </w:r>
        <w:r w:rsidR="00541573">
          <w:rPr>
            <w:noProof/>
            <w:webHidden/>
          </w:rPr>
          <w:fldChar w:fldCharType="separate"/>
        </w:r>
        <w:r w:rsidR="00541573">
          <w:rPr>
            <w:noProof/>
            <w:webHidden/>
          </w:rPr>
          <w:t>5</w:t>
        </w:r>
        <w:r w:rsidR="00541573">
          <w:rPr>
            <w:noProof/>
            <w:webHidden/>
          </w:rPr>
          <w:fldChar w:fldCharType="end"/>
        </w:r>
      </w:hyperlink>
    </w:p>
    <w:p w14:paraId="36256BFA" w14:textId="2DCDA740"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66" w:history="1">
        <w:r w:rsidR="00541573" w:rsidRPr="001A793B">
          <w:rPr>
            <w:rStyle w:val="Hyperlink"/>
            <w:noProof/>
          </w:rPr>
          <w:t>2.1.11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Hinweise zur Komponente „Progress-Monitor.Ausgabe.Bildschirm".</w:t>
        </w:r>
        <w:r w:rsidR="00541573">
          <w:rPr>
            <w:noProof/>
            <w:webHidden/>
          </w:rPr>
          <w:tab/>
        </w:r>
        <w:r w:rsidR="00541573">
          <w:rPr>
            <w:noProof/>
            <w:webHidden/>
          </w:rPr>
          <w:fldChar w:fldCharType="begin"/>
        </w:r>
        <w:r w:rsidR="00541573">
          <w:rPr>
            <w:noProof/>
            <w:webHidden/>
          </w:rPr>
          <w:instrText xml:space="preserve"> PAGEREF _Toc144317966 \h </w:instrText>
        </w:r>
        <w:r w:rsidR="00541573">
          <w:rPr>
            <w:noProof/>
            <w:webHidden/>
          </w:rPr>
        </w:r>
        <w:r w:rsidR="00541573">
          <w:rPr>
            <w:noProof/>
            <w:webHidden/>
          </w:rPr>
          <w:fldChar w:fldCharType="separate"/>
        </w:r>
        <w:r w:rsidR="00541573">
          <w:rPr>
            <w:noProof/>
            <w:webHidden/>
          </w:rPr>
          <w:t>5</w:t>
        </w:r>
        <w:r w:rsidR="00541573">
          <w:rPr>
            <w:noProof/>
            <w:webHidden/>
          </w:rPr>
          <w:fldChar w:fldCharType="end"/>
        </w:r>
      </w:hyperlink>
    </w:p>
    <w:p w14:paraId="54AC2578" w14:textId="0CD21604"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67" w:history="1">
        <w:r w:rsidR="00541573" w:rsidRPr="001A793B">
          <w:rPr>
            <w:rStyle w:val="Hyperlink"/>
            <w:noProof/>
          </w:rPr>
          <w:t>2.1.12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Hinweise zur Komponente „Progress-Monitor.Ausgabe.Konverter-Konfigurationsdateien".</w:t>
        </w:r>
        <w:r w:rsidR="00541573">
          <w:rPr>
            <w:noProof/>
            <w:webHidden/>
          </w:rPr>
          <w:tab/>
        </w:r>
        <w:r w:rsidR="00541573">
          <w:rPr>
            <w:noProof/>
            <w:webHidden/>
          </w:rPr>
          <w:fldChar w:fldCharType="begin"/>
        </w:r>
        <w:r w:rsidR="00541573">
          <w:rPr>
            <w:noProof/>
            <w:webHidden/>
          </w:rPr>
          <w:instrText xml:space="preserve"> PAGEREF _Toc144317967 \h </w:instrText>
        </w:r>
        <w:r w:rsidR="00541573">
          <w:rPr>
            <w:noProof/>
            <w:webHidden/>
          </w:rPr>
        </w:r>
        <w:r w:rsidR="00541573">
          <w:rPr>
            <w:noProof/>
            <w:webHidden/>
          </w:rPr>
          <w:fldChar w:fldCharType="separate"/>
        </w:r>
        <w:r w:rsidR="00541573">
          <w:rPr>
            <w:noProof/>
            <w:webHidden/>
          </w:rPr>
          <w:t>6</w:t>
        </w:r>
        <w:r w:rsidR="00541573">
          <w:rPr>
            <w:noProof/>
            <w:webHidden/>
          </w:rPr>
          <w:fldChar w:fldCharType="end"/>
        </w:r>
      </w:hyperlink>
    </w:p>
    <w:p w14:paraId="6B2649A7" w14:textId="20C49B40"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68" w:history="1">
        <w:r w:rsidR="00541573" w:rsidRPr="001A793B">
          <w:rPr>
            <w:rStyle w:val="Hyperlink"/>
            <w:noProof/>
          </w:rPr>
          <w:t>2.1.13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Annahmen und Hinweise zu Protokolldateien des Programms</w:t>
        </w:r>
        <w:r w:rsidR="00541573">
          <w:rPr>
            <w:noProof/>
            <w:webHidden/>
          </w:rPr>
          <w:tab/>
        </w:r>
        <w:r w:rsidR="00541573">
          <w:rPr>
            <w:noProof/>
            <w:webHidden/>
          </w:rPr>
          <w:fldChar w:fldCharType="begin"/>
        </w:r>
        <w:r w:rsidR="00541573">
          <w:rPr>
            <w:noProof/>
            <w:webHidden/>
          </w:rPr>
          <w:instrText xml:space="preserve"> PAGEREF _Toc144317968 \h </w:instrText>
        </w:r>
        <w:r w:rsidR="00541573">
          <w:rPr>
            <w:noProof/>
            <w:webHidden/>
          </w:rPr>
        </w:r>
        <w:r w:rsidR="00541573">
          <w:rPr>
            <w:noProof/>
            <w:webHidden/>
          </w:rPr>
          <w:fldChar w:fldCharType="separate"/>
        </w:r>
        <w:r w:rsidR="00541573">
          <w:rPr>
            <w:noProof/>
            <w:webHidden/>
          </w:rPr>
          <w:t>6</w:t>
        </w:r>
        <w:r w:rsidR="00541573">
          <w:rPr>
            <w:noProof/>
            <w:webHidden/>
          </w:rPr>
          <w:fldChar w:fldCharType="end"/>
        </w:r>
      </w:hyperlink>
    </w:p>
    <w:p w14:paraId="36E47C70" w14:textId="03D8D4FB"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69" w:history="1">
        <w:r w:rsidR="00541573" w:rsidRPr="001A793B">
          <w:rPr>
            <w:rStyle w:val="Hyperlink"/>
            <w:noProof/>
          </w:rPr>
          <w:t>2.2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Test-Software</w:t>
        </w:r>
        <w:r w:rsidR="00541573">
          <w:rPr>
            <w:noProof/>
            <w:webHidden/>
          </w:rPr>
          <w:tab/>
        </w:r>
        <w:r w:rsidR="00541573">
          <w:rPr>
            <w:noProof/>
            <w:webHidden/>
          </w:rPr>
          <w:fldChar w:fldCharType="begin"/>
        </w:r>
        <w:r w:rsidR="00541573">
          <w:rPr>
            <w:noProof/>
            <w:webHidden/>
          </w:rPr>
          <w:instrText xml:space="preserve"> PAGEREF _Toc144317969 \h </w:instrText>
        </w:r>
        <w:r w:rsidR="00541573">
          <w:rPr>
            <w:noProof/>
            <w:webHidden/>
          </w:rPr>
        </w:r>
        <w:r w:rsidR="00541573">
          <w:rPr>
            <w:noProof/>
            <w:webHidden/>
          </w:rPr>
          <w:fldChar w:fldCharType="separate"/>
        </w:r>
        <w:r w:rsidR="00541573">
          <w:rPr>
            <w:noProof/>
            <w:webHidden/>
          </w:rPr>
          <w:t>6</w:t>
        </w:r>
        <w:r w:rsidR="00541573">
          <w:rPr>
            <w:noProof/>
            <w:webHidden/>
          </w:rPr>
          <w:fldChar w:fldCharType="end"/>
        </w:r>
      </w:hyperlink>
    </w:p>
    <w:p w14:paraId="76869666" w14:textId="40981BFA"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70" w:history="1">
        <w:r w:rsidR="00541573" w:rsidRPr="001A793B">
          <w:rPr>
            <w:rStyle w:val="Hyperlink"/>
            <w:noProof/>
          </w:rPr>
          <w:t>2.3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Testdaten, Testdatenbank</w:t>
        </w:r>
        <w:r w:rsidR="00541573">
          <w:rPr>
            <w:noProof/>
            <w:webHidden/>
          </w:rPr>
          <w:tab/>
        </w:r>
        <w:r w:rsidR="00541573">
          <w:rPr>
            <w:noProof/>
            <w:webHidden/>
          </w:rPr>
          <w:fldChar w:fldCharType="begin"/>
        </w:r>
        <w:r w:rsidR="00541573">
          <w:rPr>
            <w:noProof/>
            <w:webHidden/>
          </w:rPr>
          <w:instrText xml:space="preserve"> PAGEREF _Toc144317970 \h </w:instrText>
        </w:r>
        <w:r w:rsidR="00541573">
          <w:rPr>
            <w:noProof/>
            <w:webHidden/>
          </w:rPr>
        </w:r>
        <w:r w:rsidR="00541573">
          <w:rPr>
            <w:noProof/>
            <w:webHidden/>
          </w:rPr>
          <w:fldChar w:fldCharType="separate"/>
        </w:r>
        <w:r w:rsidR="00541573">
          <w:rPr>
            <w:noProof/>
            <w:webHidden/>
          </w:rPr>
          <w:t>7</w:t>
        </w:r>
        <w:r w:rsidR="00541573">
          <w:rPr>
            <w:noProof/>
            <w:webHidden/>
          </w:rPr>
          <w:fldChar w:fldCharType="end"/>
        </w:r>
      </w:hyperlink>
    </w:p>
    <w:p w14:paraId="2444AC5C" w14:textId="7E5FDF8E"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71" w:history="1">
        <w:r w:rsidR="00541573" w:rsidRPr="001A793B">
          <w:rPr>
            <w:rStyle w:val="Hyperlink"/>
            <w:noProof/>
          </w:rPr>
          <w:t>2.3.1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Komponente "Konvertierung"</w:t>
        </w:r>
        <w:r w:rsidR="00541573">
          <w:rPr>
            <w:noProof/>
            <w:webHidden/>
          </w:rPr>
          <w:tab/>
        </w:r>
        <w:r w:rsidR="00541573">
          <w:rPr>
            <w:noProof/>
            <w:webHidden/>
          </w:rPr>
          <w:fldChar w:fldCharType="begin"/>
        </w:r>
        <w:r w:rsidR="00541573">
          <w:rPr>
            <w:noProof/>
            <w:webHidden/>
          </w:rPr>
          <w:instrText xml:space="preserve"> PAGEREF _Toc144317971 \h </w:instrText>
        </w:r>
        <w:r w:rsidR="00541573">
          <w:rPr>
            <w:noProof/>
            <w:webHidden/>
          </w:rPr>
        </w:r>
        <w:r w:rsidR="00541573">
          <w:rPr>
            <w:noProof/>
            <w:webHidden/>
          </w:rPr>
          <w:fldChar w:fldCharType="separate"/>
        </w:r>
        <w:r w:rsidR="00541573">
          <w:rPr>
            <w:noProof/>
            <w:webHidden/>
          </w:rPr>
          <w:t>7</w:t>
        </w:r>
        <w:r w:rsidR="00541573">
          <w:rPr>
            <w:noProof/>
            <w:webHidden/>
          </w:rPr>
          <w:fldChar w:fldCharType="end"/>
        </w:r>
      </w:hyperlink>
    </w:p>
    <w:p w14:paraId="79950F13" w14:textId="66F21435"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72" w:history="1">
        <w:r w:rsidR="00541573" w:rsidRPr="001A793B">
          <w:rPr>
            <w:rStyle w:val="Hyperlink"/>
            <w:noProof/>
          </w:rPr>
          <w:t>2.4</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Personalbedarf</w:t>
        </w:r>
        <w:r w:rsidR="00541573">
          <w:rPr>
            <w:noProof/>
            <w:webHidden/>
          </w:rPr>
          <w:tab/>
        </w:r>
        <w:r w:rsidR="00541573">
          <w:rPr>
            <w:noProof/>
            <w:webHidden/>
          </w:rPr>
          <w:fldChar w:fldCharType="begin"/>
        </w:r>
        <w:r w:rsidR="00541573">
          <w:rPr>
            <w:noProof/>
            <w:webHidden/>
          </w:rPr>
          <w:instrText xml:space="preserve"> PAGEREF _Toc144317972 \h </w:instrText>
        </w:r>
        <w:r w:rsidR="00541573">
          <w:rPr>
            <w:noProof/>
            <w:webHidden/>
          </w:rPr>
        </w:r>
        <w:r w:rsidR="00541573">
          <w:rPr>
            <w:noProof/>
            <w:webHidden/>
          </w:rPr>
          <w:fldChar w:fldCharType="separate"/>
        </w:r>
        <w:r w:rsidR="00541573">
          <w:rPr>
            <w:noProof/>
            <w:webHidden/>
          </w:rPr>
          <w:t>10</w:t>
        </w:r>
        <w:r w:rsidR="00541573">
          <w:rPr>
            <w:noProof/>
            <w:webHidden/>
          </w:rPr>
          <w:fldChar w:fldCharType="end"/>
        </w:r>
      </w:hyperlink>
    </w:p>
    <w:p w14:paraId="66703AF2" w14:textId="0F623604" w:rsidR="00541573" w:rsidRDefault="00000000">
      <w:pPr>
        <w:pStyle w:val="Verzeichnis1"/>
        <w:rPr>
          <w:rFonts w:asciiTheme="minorHAnsi" w:eastAsiaTheme="minorEastAsia" w:hAnsiTheme="minorHAnsi" w:cstheme="minorBidi"/>
          <w:b w:val="0"/>
          <w:noProof/>
          <w:kern w:val="2"/>
          <w:sz w:val="22"/>
          <w:szCs w:val="22"/>
          <w14:ligatures w14:val="standardContextual"/>
        </w:rPr>
      </w:pPr>
      <w:hyperlink w:anchor="_Toc144317973" w:history="1">
        <w:r w:rsidR="00541573" w:rsidRPr="001A793B">
          <w:rPr>
            <w:rStyle w:val="Hyperlink"/>
            <w:noProof/>
          </w:rPr>
          <w:t>3</w:t>
        </w:r>
        <w:r w:rsidR="00541573">
          <w:rPr>
            <w:rFonts w:asciiTheme="minorHAnsi" w:eastAsiaTheme="minorEastAsia" w:hAnsiTheme="minorHAnsi" w:cstheme="minorBidi"/>
            <w:b w:val="0"/>
            <w:noProof/>
            <w:kern w:val="2"/>
            <w:sz w:val="22"/>
            <w:szCs w:val="22"/>
            <w14:ligatures w14:val="standardContextual"/>
          </w:rPr>
          <w:tab/>
        </w:r>
        <w:r w:rsidR="00541573" w:rsidRPr="001A793B">
          <w:rPr>
            <w:rStyle w:val="Hyperlink"/>
            <w:noProof/>
          </w:rPr>
          <w:t>Abnahmekriterien</w:t>
        </w:r>
        <w:r w:rsidR="00541573">
          <w:rPr>
            <w:noProof/>
            <w:webHidden/>
          </w:rPr>
          <w:tab/>
        </w:r>
        <w:r w:rsidR="00541573">
          <w:rPr>
            <w:noProof/>
            <w:webHidden/>
          </w:rPr>
          <w:fldChar w:fldCharType="begin"/>
        </w:r>
        <w:r w:rsidR="00541573">
          <w:rPr>
            <w:noProof/>
            <w:webHidden/>
          </w:rPr>
          <w:instrText xml:space="preserve"> PAGEREF _Toc144317973 \h </w:instrText>
        </w:r>
        <w:r w:rsidR="00541573">
          <w:rPr>
            <w:noProof/>
            <w:webHidden/>
          </w:rPr>
        </w:r>
        <w:r w:rsidR="00541573">
          <w:rPr>
            <w:noProof/>
            <w:webHidden/>
          </w:rPr>
          <w:fldChar w:fldCharType="separate"/>
        </w:r>
        <w:r w:rsidR="00541573">
          <w:rPr>
            <w:noProof/>
            <w:webHidden/>
          </w:rPr>
          <w:t>11</w:t>
        </w:r>
        <w:r w:rsidR="00541573">
          <w:rPr>
            <w:noProof/>
            <w:webHidden/>
          </w:rPr>
          <w:fldChar w:fldCharType="end"/>
        </w:r>
      </w:hyperlink>
    </w:p>
    <w:p w14:paraId="7A92373E" w14:textId="0F4615FB"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74" w:history="1">
        <w:r w:rsidR="00541573" w:rsidRPr="001A793B">
          <w:rPr>
            <w:rStyle w:val="Hyperlink"/>
            <w:noProof/>
          </w:rPr>
          <w:t>3.1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Kriterien für Erfolg und Abbruch</w:t>
        </w:r>
        <w:r w:rsidR="00541573">
          <w:rPr>
            <w:noProof/>
            <w:webHidden/>
          </w:rPr>
          <w:tab/>
        </w:r>
        <w:r w:rsidR="00541573">
          <w:rPr>
            <w:noProof/>
            <w:webHidden/>
          </w:rPr>
          <w:fldChar w:fldCharType="begin"/>
        </w:r>
        <w:r w:rsidR="00541573">
          <w:rPr>
            <w:noProof/>
            <w:webHidden/>
          </w:rPr>
          <w:instrText xml:space="preserve"> PAGEREF _Toc144317974 \h </w:instrText>
        </w:r>
        <w:r w:rsidR="00541573">
          <w:rPr>
            <w:noProof/>
            <w:webHidden/>
          </w:rPr>
        </w:r>
        <w:r w:rsidR="00541573">
          <w:rPr>
            <w:noProof/>
            <w:webHidden/>
          </w:rPr>
          <w:fldChar w:fldCharType="separate"/>
        </w:r>
        <w:r w:rsidR="00541573">
          <w:rPr>
            <w:noProof/>
            <w:webHidden/>
          </w:rPr>
          <w:t>11</w:t>
        </w:r>
        <w:r w:rsidR="00541573">
          <w:rPr>
            <w:noProof/>
            <w:webHidden/>
          </w:rPr>
          <w:fldChar w:fldCharType="end"/>
        </w:r>
      </w:hyperlink>
    </w:p>
    <w:p w14:paraId="565E43DA" w14:textId="53C2C9B2"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75" w:history="1">
        <w:r w:rsidR="00541573" w:rsidRPr="001A793B">
          <w:rPr>
            <w:rStyle w:val="Hyperlink"/>
            <w:noProof/>
          </w:rPr>
          <w:t>3.2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Kriterien für Unterbrechung und Voraussetzungen für die Wiederaufnahme</w:t>
        </w:r>
        <w:r w:rsidR="00541573">
          <w:rPr>
            <w:noProof/>
            <w:webHidden/>
          </w:rPr>
          <w:tab/>
        </w:r>
        <w:r w:rsidR="00541573">
          <w:rPr>
            <w:noProof/>
            <w:webHidden/>
          </w:rPr>
          <w:fldChar w:fldCharType="begin"/>
        </w:r>
        <w:r w:rsidR="00541573">
          <w:rPr>
            <w:noProof/>
            <w:webHidden/>
          </w:rPr>
          <w:instrText xml:space="preserve"> PAGEREF _Toc144317975 \h </w:instrText>
        </w:r>
        <w:r w:rsidR="00541573">
          <w:rPr>
            <w:noProof/>
            <w:webHidden/>
          </w:rPr>
        </w:r>
        <w:r w:rsidR="00541573">
          <w:rPr>
            <w:noProof/>
            <w:webHidden/>
          </w:rPr>
          <w:fldChar w:fldCharType="separate"/>
        </w:r>
        <w:r w:rsidR="00541573">
          <w:rPr>
            <w:noProof/>
            <w:webHidden/>
          </w:rPr>
          <w:t>11</w:t>
        </w:r>
        <w:r w:rsidR="00541573">
          <w:rPr>
            <w:noProof/>
            <w:webHidden/>
          </w:rPr>
          <w:fldChar w:fldCharType="end"/>
        </w:r>
      </w:hyperlink>
    </w:p>
    <w:p w14:paraId="70CF7354" w14:textId="77777777" w:rsidR="00541573" w:rsidRDefault="00541573">
      <w:pPr>
        <w:spacing w:after="0" w:line="240" w:lineRule="auto"/>
        <w:rPr>
          <w:rStyle w:val="Hyperlink"/>
          <w:b/>
          <w:noProof/>
          <w:sz w:val="32"/>
        </w:rPr>
      </w:pPr>
      <w:r>
        <w:rPr>
          <w:rStyle w:val="Hyperlink"/>
          <w:noProof/>
        </w:rPr>
        <w:br w:type="page"/>
      </w:r>
    </w:p>
    <w:p w14:paraId="795DE59F" w14:textId="224FF750" w:rsidR="00541573"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4317976" w:history="1">
        <w:r w:rsidR="00541573" w:rsidRPr="001A793B">
          <w:rPr>
            <w:rStyle w:val="Hyperlink"/>
            <w:noProof/>
          </w:rPr>
          <w:t xml:space="preserve">Testabschnitt 1 </w:t>
        </w:r>
        <w:r w:rsidR="00541573">
          <w:rPr>
            <w:rFonts w:asciiTheme="minorHAnsi" w:eastAsiaTheme="minorEastAsia" w:hAnsiTheme="minorHAnsi" w:cstheme="minorBidi"/>
            <w:b w:val="0"/>
            <w:noProof/>
            <w:kern w:val="2"/>
            <w:sz w:val="22"/>
            <w:szCs w:val="22"/>
            <w14:ligatures w14:val="standardContextual"/>
          </w:rPr>
          <w:tab/>
        </w:r>
        <w:r w:rsidR="00541573" w:rsidRPr="001A793B">
          <w:rPr>
            <w:rStyle w:val="Hyperlink"/>
            <w:noProof/>
          </w:rPr>
          <w:t>Test der Komponente  „Progress-Monitor.Konverter.Benutzerverwaltung“</w:t>
        </w:r>
        <w:r w:rsidR="00541573">
          <w:rPr>
            <w:noProof/>
            <w:webHidden/>
          </w:rPr>
          <w:tab/>
        </w:r>
        <w:r w:rsidR="00541573">
          <w:rPr>
            <w:noProof/>
            <w:webHidden/>
          </w:rPr>
          <w:fldChar w:fldCharType="begin"/>
        </w:r>
        <w:r w:rsidR="00541573">
          <w:rPr>
            <w:noProof/>
            <w:webHidden/>
          </w:rPr>
          <w:instrText xml:space="preserve"> PAGEREF _Toc144317976 \h </w:instrText>
        </w:r>
        <w:r w:rsidR="00541573">
          <w:rPr>
            <w:noProof/>
            <w:webHidden/>
          </w:rPr>
        </w:r>
        <w:r w:rsidR="00541573">
          <w:rPr>
            <w:noProof/>
            <w:webHidden/>
          </w:rPr>
          <w:fldChar w:fldCharType="separate"/>
        </w:r>
        <w:r w:rsidR="00541573">
          <w:rPr>
            <w:noProof/>
            <w:webHidden/>
          </w:rPr>
          <w:t>12</w:t>
        </w:r>
        <w:r w:rsidR="00541573">
          <w:rPr>
            <w:noProof/>
            <w:webHidden/>
          </w:rPr>
          <w:fldChar w:fldCharType="end"/>
        </w:r>
      </w:hyperlink>
    </w:p>
    <w:p w14:paraId="223F0664" w14:textId="430F2F7A"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77" w:history="1">
        <w:r w:rsidR="00541573" w:rsidRPr="001A793B">
          <w:rPr>
            <w:rStyle w:val="Hyperlink"/>
            <w:noProof/>
          </w:rPr>
          <w:t xml:space="preserve">1.0 </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Einleitung</w:t>
        </w:r>
        <w:r w:rsidR="00541573">
          <w:rPr>
            <w:noProof/>
            <w:webHidden/>
          </w:rPr>
          <w:tab/>
        </w:r>
        <w:r w:rsidR="00541573">
          <w:rPr>
            <w:noProof/>
            <w:webHidden/>
          </w:rPr>
          <w:fldChar w:fldCharType="begin"/>
        </w:r>
        <w:r w:rsidR="00541573">
          <w:rPr>
            <w:noProof/>
            <w:webHidden/>
          </w:rPr>
          <w:instrText xml:space="preserve"> PAGEREF _Toc144317977 \h </w:instrText>
        </w:r>
        <w:r w:rsidR="00541573">
          <w:rPr>
            <w:noProof/>
            <w:webHidden/>
          </w:rPr>
        </w:r>
        <w:r w:rsidR="00541573">
          <w:rPr>
            <w:noProof/>
            <w:webHidden/>
          </w:rPr>
          <w:fldChar w:fldCharType="separate"/>
        </w:r>
        <w:r w:rsidR="00541573">
          <w:rPr>
            <w:noProof/>
            <w:webHidden/>
          </w:rPr>
          <w:t>12</w:t>
        </w:r>
        <w:r w:rsidR="00541573">
          <w:rPr>
            <w:noProof/>
            <w:webHidden/>
          </w:rPr>
          <w:fldChar w:fldCharType="end"/>
        </w:r>
      </w:hyperlink>
    </w:p>
    <w:p w14:paraId="66E4E718" w14:textId="599C0362"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78" w:history="1">
        <w:r w:rsidR="00541573" w:rsidRPr="001A793B">
          <w:rPr>
            <w:rStyle w:val="Hyperlink"/>
            <w:noProof/>
          </w:rPr>
          <w:t>1.0.1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Zweck</w:t>
        </w:r>
        <w:r w:rsidR="00541573">
          <w:rPr>
            <w:noProof/>
            <w:webHidden/>
          </w:rPr>
          <w:tab/>
        </w:r>
        <w:r w:rsidR="00541573">
          <w:rPr>
            <w:noProof/>
            <w:webHidden/>
          </w:rPr>
          <w:fldChar w:fldCharType="begin"/>
        </w:r>
        <w:r w:rsidR="00541573">
          <w:rPr>
            <w:noProof/>
            <w:webHidden/>
          </w:rPr>
          <w:instrText xml:space="preserve"> PAGEREF _Toc144317978 \h </w:instrText>
        </w:r>
        <w:r w:rsidR="00541573">
          <w:rPr>
            <w:noProof/>
            <w:webHidden/>
          </w:rPr>
        </w:r>
        <w:r w:rsidR="00541573">
          <w:rPr>
            <w:noProof/>
            <w:webHidden/>
          </w:rPr>
          <w:fldChar w:fldCharType="separate"/>
        </w:r>
        <w:r w:rsidR="00541573">
          <w:rPr>
            <w:noProof/>
            <w:webHidden/>
          </w:rPr>
          <w:t>12</w:t>
        </w:r>
        <w:r w:rsidR="00541573">
          <w:rPr>
            <w:noProof/>
            <w:webHidden/>
          </w:rPr>
          <w:fldChar w:fldCharType="end"/>
        </w:r>
      </w:hyperlink>
    </w:p>
    <w:p w14:paraId="76826978" w14:textId="2CB5531F"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79" w:history="1">
        <w:r w:rsidR="00541573" w:rsidRPr="001A793B">
          <w:rPr>
            <w:rStyle w:val="Hyperlink"/>
            <w:noProof/>
          </w:rPr>
          <w:t>1.0.2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Referenzen zur Spezifikation</w:t>
        </w:r>
        <w:r w:rsidR="00541573">
          <w:rPr>
            <w:noProof/>
            <w:webHidden/>
          </w:rPr>
          <w:tab/>
        </w:r>
        <w:r w:rsidR="00541573">
          <w:rPr>
            <w:noProof/>
            <w:webHidden/>
          </w:rPr>
          <w:fldChar w:fldCharType="begin"/>
        </w:r>
        <w:r w:rsidR="00541573">
          <w:rPr>
            <w:noProof/>
            <w:webHidden/>
          </w:rPr>
          <w:instrText xml:space="preserve"> PAGEREF _Toc144317979 \h </w:instrText>
        </w:r>
        <w:r w:rsidR="00541573">
          <w:rPr>
            <w:noProof/>
            <w:webHidden/>
          </w:rPr>
        </w:r>
        <w:r w:rsidR="00541573">
          <w:rPr>
            <w:noProof/>
            <w:webHidden/>
          </w:rPr>
          <w:fldChar w:fldCharType="separate"/>
        </w:r>
        <w:r w:rsidR="00541573">
          <w:rPr>
            <w:noProof/>
            <w:webHidden/>
          </w:rPr>
          <w:t>12</w:t>
        </w:r>
        <w:r w:rsidR="00541573">
          <w:rPr>
            <w:noProof/>
            <w:webHidden/>
          </w:rPr>
          <w:fldChar w:fldCharType="end"/>
        </w:r>
      </w:hyperlink>
    </w:p>
    <w:p w14:paraId="04151410" w14:textId="41565ED2"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80" w:history="1">
        <w:r w:rsidR="00541573" w:rsidRPr="001A793B">
          <w:rPr>
            <w:rStyle w:val="Hyperlink"/>
            <w:noProof/>
          </w:rPr>
          <w:t>1.0.3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zu testende Software-Komponenten</w:t>
        </w:r>
        <w:r w:rsidR="00541573">
          <w:rPr>
            <w:noProof/>
            <w:webHidden/>
          </w:rPr>
          <w:tab/>
        </w:r>
        <w:r w:rsidR="00541573">
          <w:rPr>
            <w:noProof/>
            <w:webHidden/>
          </w:rPr>
          <w:fldChar w:fldCharType="begin"/>
        </w:r>
        <w:r w:rsidR="00541573">
          <w:rPr>
            <w:noProof/>
            <w:webHidden/>
          </w:rPr>
          <w:instrText xml:space="preserve"> PAGEREF _Toc144317980 \h </w:instrText>
        </w:r>
        <w:r w:rsidR="00541573">
          <w:rPr>
            <w:noProof/>
            <w:webHidden/>
          </w:rPr>
        </w:r>
        <w:r w:rsidR="00541573">
          <w:rPr>
            <w:noProof/>
            <w:webHidden/>
          </w:rPr>
          <w:fldChar w:fldCharType="separate"/>
        </w:r>
        <w:r w:rsidR="00541573">
          <w:rPr>
            <w:noProof/>
            <w:webHidden/>
          </w:rPr>
          <w:t>12</w:t>
        </w:r>
        <w:r w:rsidR="00541573">
          <w:rPr>
            <w:noProof/>
            <w:webHidden/>
          </w:rPr>
          <w:fldChar w:fldCharType="end"/>
        </w:r>
      </w:hyperlink>
    </w:p>
    <w:p w14:paraId="37AF59D8" w14:textId="0C659447"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81" w:history="1">
        <w:r w:rsidR="00541573" w:rsidRPr="001A793B">
          <w:rPr>
            <w:rStyle w:val="Hyperlink"/>
            <w:noProof/>
          </w:rPr>
          <w:t>1.0.4</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Vorbereitungsarbeiten</w:t>
        </w:r>
        <w:r w:rsidR="00541573">
          <w:rPr>
            <w:noProof/>
            <w:webHidden/>
          </w:rPr>
          <w:tab/>
        </w:r>
        <w:r w:rsidR="00541573">
          <w:rPr>
            <w:noProof/>
            <w:webHidden/>
          </w:rPr>
          <w:fldChar w:fldCharType="begin"/>
        </w:r>
        <w:r w:rsidR="00541573">
          <w:rPr>
            <w:noProof/>
            <w:webHidden/>
          </w:rPr>
          <w:instrText xml:space="preserve"> PAGEREF _Toc144317981 \h </w:instrText>
        </w:r>
        <w:r w:rsidR="00541573">
          <w:rPr>
            <w:noProof/>
            <w:webHidden/>
          </w:rPr>
        </w:r>
        <w:r w:rsidR="00541573">
          <w:rPr>
            <w:noProof/>
            <w:webHidden/>
          </w:rPr>
          <w:fldChar w:fldCharType="separate"/>
        </w:r>
        <w:r w:rsidR="00541573">
          <w:rPr>
            <w:noProof/>
            <w:webHidden/>
          </w:rPr>
          <w:t>12</w:t>
        </w:r>
        <w:r w:rsidR="00541573">
          <w:rPr>
            <w:noProof/>
            <w:webHidden/>
          </w:rPr>
          <w:fldChar w:fldCharType="end"/>
        </w:r>
      </w:hyperlink>
    </w:p>
    <w:p w14:paraId="5D167781" w14:textId="4F76DC83"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82" w:history="1">
        <w:r w:rsidR="00541573" w:rsidRPr="001A793B">
          <w:rPr>
            <w:rStyle w:val="Hyperlink"/>
            <w:noProof/>
          </w:rPr>
          <w:t>1.0.5</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Abschlussarbeiten</w:t>
        </w:r>
        <w:r w:rsidR="00541573">
          <w:rPr>
            <w:noProof/>
            <w:webHidden/>
          </w:rPr>
          <w:tab/>
        </w:r>
        <w:r w:rsidR="00541573">
          <w:rPr>
            <w:noProof/>
            <w:webHidden/>
          </w:rPr>
          <w:fldChar w:fldCharType="begin"/>
        </w:r>
        <w:r w:rsidR="00541573">
          <w:rPr>
            <w:noProof/>
            <w:webHidden/>
          </w:rPr>
          <w:instrText xml:space="preserve"> PAGEREF _Toc144317982 \h </w:instrText>
        </w:r>
        <w:r w:rsidR="00541573">
          <w:rPr>
            <w:noProof/>
            <w:webHidden/>
          </w:rPr>
        </w:r>
        <w:r w:rsidR="00541573">
          <w:rPr>
            <w:noProof/>
            <w:webHidden/>
          </w:rPr>
          <w:fldChar w:fldCharType="separate"/>
        </w:r>
        <w:r w:rsidR="00541573">
          <w:rPr>
            <w:noProof/>
            <w:webHidden/>
          </w:rPr>
          <w:t>13</w:t>
        </w:r>
        <w:r w:rsidR="00541573">
          <w:rPr>
            <w:noProof/>
            <w:webHidden/>
          </w:rPr>
          <w:fldChar w:fldCharType="end"/>
        </w:r>
      </w:hyperlink>
    </w:p>
    <w:p w14:paraId="41F36701" w14:textId="5E621677"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83" w:history="1">
        <w:r w:rsidR="00541573" w:rsidRPr="001A793B">
          <w:rPr>
            <w:rStyle w:val="Hyperlink"/>
            <w:noProof/>
          </w:rPr>
          <w:t>1.1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TS-1.1 – Test der Komponente „Benutzerverwaltung“;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_Toc144317983 \h </w:instrText>
        </w:r>
        <w:r w:rsidR="00541573">
          <w:rPr>
            <w:noProof/>
            <w:webHidden/>
          </w:rPr>
        </w:r>
        <w:r w:rsidR="00541573">
          <w:rPr>
            <w:noProof/>
            <w:webHidden/>
          </w:rPr>
          <w:fldChar w:fldCharType="separate"/>
        </w:r>
        <w:r w:rsidR="00541573">
          <w:rPr>
            <w:noProof/>
            <w:webHidden/>
          </w:rPr>
          <w:t>13</w:t>
        </w:r>
        <w:r w:rsidR="00541573">
          <w:rPr>
            <w:noProof/>
            <w:webHidden/>
          </w:rPr>
          <w:fldChar w:fldCharType="end"/>
        </w:r>
      </w:hyperlink>
    </w:p>
    <w:p w14:paraId="31C374B8" w14:textId="6B876C20"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84" w:history="1">
        <w:r w:rsidR="00541573" w:rsidRPr="001A793B">
          <w:rPr>
            <w:rStyle w:val="Hyperlink"/>
            <w:noProof/>
          </w:rPr>
          <w:t>1.2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TS-1.2 – Test der Komponente „Benutzerverwaltung“;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_Toc144317984 \h </w:instrText>
        </w:r>
        <w:r w:rsidR="00541573">
          <w:rPr>
            <w:noProof/>
            <w:webHidden/>
          </w:rPr>
        </w:r>
        <w:r w:rsidR="00541573">
          <w:rPr>
            <w:noProof/>
            <w:webHidden/>
          </w:rPr>
          <w:fldChar w:fldCharType="separate"/>
        </w:r>
        <w:r w:rsidR="00541573">
          <w:rPr>
            <w:noProof/>
            <w:webHidden/>
          </w:rPr>
          <w:t>13</w:t>
        </w:r>
        <w:r w:rsidR="00541573">
          <w:rPr>
            <w:noProof/>
            <w:webHidden/>
          </w:rPr>
          <w:fldChar w:fldCharType="end"/>
        </w:r>
      </w:hyperlink>
    </w:p>
    <w:p w14:paraId="32618B24" w14:textId="63D35518" w:rsidR="00541573"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4317985" w:history="1">
        <w:r w:rsidR="00541573" w:rsidRPr="001A793B">
          <w:rPr>
            <w:rStyle w:val="Hyperlink"/>
            <w:noProof/>
          </w:rPr>
          <w:t xml:space="preserve">Testabschnitt 2 </w:t>
        </w:r>
        <w:r w:rsidR="00541573">
          <w:rPr>
            <w:rFonts w:asciiTheme="minorHAnsi" w:eastAsiaTheme="minorEastAsia" w:hAnsiTheme="minorHAnsi" w:cstheme="minorBidi"/>
            <w:b w:val="0"/>
            <w:noProof/>
            <w:kern w:val="2"/>
            <w:sz w:val="22"/>
            <w:szCs w:val="22"/>
            <w14:ligatures w14:val="standardContextual"/>
          </w:rPr>
          <w:tab/>
        </w:r>
        <w:r w:rsidR="00541573" w:rsidRPr="001A793B">
          <w:rPr>
            <w:rStyle w:val="Hyperlink"/>
            <w:noProof/>
          </w:rPr>
          <w:t>Test der Komponente  „Progress-Monitor.Konverter.Workflowverwaltung“</w:t>
        </w:r>
        <w:r w:rsidR="00541573">
          <w:rPr>
            <w:noProof/>
            <w:webHidden/>
          </w:rPr>
          <w:tab/>
        </w:r>
        <w:r w:rsidR="00541573">
          <w:rPr>
            <w:noProof/>
            <w:webHidden/>
          </w:rPr>
          <w:fldChar w:fldCharType="begin"/>
        </w:r>
        <w:r w:rsidR="00541573">
          <w:rPr>
            <w:noProof/>
            <w:webHidden/>
          </w:rPr>
          <w:instrText xml:space="preserve"> PAGEREF _Toc144317985 \h </w:instrText>
        </w:r>
        <w:r w:rsidR="00541573">
          <w:rPr>
            <w:noProof/>
            <w:webHidden/>
          </w:rPr>
        </w:r>
        <w:r w:rsidR="00541573">
          <w:rPr>
            <w:noProof/>
            <w:webHidden/>
          </w:rPr>
          <w:fldChar w:fldCharType="separate"/>
        </w:r>
        <w:r w:rsidR="00541573">
          <w:rPr>
            <w:noProof/>
            <w:webHidden/>
          </w:rPr>
          <w:t>14</w:t>
        </w:r>
        <w:r w:rsidR="00541573">
          <w:rPr>
            <w:noProof/>
            <w:webHidden/>
          </w:rPr>
          <w:fldChar w:fldCharType="end"/>
        </w:r>
      </w:hyperlink>
    </w:p>
    <w:p w14:paraId="6323A4D0" w14:textId="74F370A7"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86" w:history="1">
        <w:r w:rsidR="00541573" w:rsidRPr="001A793B">
          <w:rPr>
            <w:rStyle w:val="Hyperlink"/>
            <w:noProof/>
          </w:rPr>
          <w:t xml:space="preserve">2.0 </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Einleitung</w:t>
        </w:r>
        <w:r w:rsidR="00541573">
          <w:rPr>
            <w:noProof/>
            <w:webHidden/>
          </w:rPr>
          <w:tab/>
        </w:r>
        <w:r w:rsidR="00541573">
          <w:rPr>
            <w:noProof/>
            <w:webHidden/>
          </w:rPr>
          <w:fldChar w:fldCharType="begin"/>
        </w:r>
        <w:r w:rsidR="00541573">
          <w:rPr>
            <w:noProof/>
            <w:webHidden/>
          </w:rPr>
          <w:instrText xml:space="preserve"> PAGEREF _Toc144317986 \h </w:instrText>
        </w:r>
        <w:r w:rsidR="00541573">
          <w:rPr>
            <w:noProof/>
            <w:webHidden/>
          </w:rPr>
        </w:r>
        <w:r w:rsidR="00541573">
          <w:rPr>
            <w:noProof/>
            <w:webHidden/>
          </w:rPr>
          <w:fldChar w:fldCharType="separate"/>
        </w:r>
        <w:r w:rsidR="00541573">
          <w:rPr>
            <w:noProof/>
            <w:webHidden/>
          </w:rPr>
          <w:t>14</w:t>
        </w:r>
        <w:r w:rsidR="00541573">
          <w:rPr>
            <w:noProof/>
            <w:webHidden/>
          </w:rPr>
          <w:fldChar w:fldCharType="end"/>
        </w:r>
      </w:hyperlink>
    </w:p>
    <w:p w14:paraId="6976BD5D" w14:textId="6FF56B68"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87" w:history="1">
        <w:r w:rsidR="00541573" w:rsidRPr="001A793B">
          <w:rPr>
            <w:rStyle w:val="Hyperlink"/>
            <w:noProof/>
          </w:rPr>
          <w:t>2.0.1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Zweck</w:t>
        </w:r>
        <w:r w:rsidR="00541573">
          <w:rPr>
            <w:noProof/>
            <w:webHidden/>
          </w:rPr>
          <w:tab/>
        </w:r>
        <w:r w:rsidR="00541573">
          <w:rPr>
            <w:noProof/>
            <w:webHidden/>
          </w:rPr>
          <w:fldChar w:fldCharType="begin"/>
        </w:r>
        <w:r w:rsidR="00541573">
          <w:rPr>
            <w:noProof/>
            <w:webHidden/>
          </w:rPr>
          <w:instrText xml:space="preserve"> PAGEREF _Toc144317987 \h </w:instrText>
        </w:r>
        <w:r w:rsidR="00541573">
          <w:rPr>
            <w:noProof/>
            <w:webHidden/>
          </w:rPr>
        </w:r>
        <w:r w:rsidR="00541573">
          <w:rPr>
            <w:noProof/>
            <w:webHidden/>
          </w:rPr>
          <w:fldChar w:fldCharType="separate"/>
        </w:r>
        <w:r w:rsidR="00541573">
          <w:rPr>
            <w:noProof/>
            <w:webHidden/>
          </w:rPr>
          <w:t>14</w:t>
        </w:r>
        <w:r w:rsidR="00541573">
          <w:rPr>
            <w:noProof/>
            <w:webHidden/>
          </w:rPr>
          <w:fldChar w:fldCharType="end"/>
        </w:r>
      </w:hyperlink>
    </w:p>
    <w:p w14:paraId="0B4B9804" w14:textId="3B4405D2"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88" w:history="1">
        <w:r w:rsidR="00541573" w:rsidRPr="001A793B">
          <w:rPr>
            <w:rStyle w:val="Hyperlink"/>
            <w:noProof/>
          </w:rPr>
          <w:t>2.0.2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Referenzen zur Spezifikation</w:t>
        </w:r>
        <w:r w:rsidR="00541573">
          <w:rPr>
            <w:noProof/>
            <w:webHidden/>
          </w:rPr>
          <w:tab/>
        </w:r>
        <w:r w:rsidR="00541573">
          <w:rPr>
            <w:noProof/>
            <w:webHidden/>
          </w:rPr>
          <w:fldChar w:fldCharType="begin"/>
        </w:r>
        <w:r w:rsidR="00541573">
          <w:rPr>
            <w:noProof/>
            <w:webHidden/>
          </w:rPr>
          <w:instrText xml:space="preserve"> PAGEREF _Toc144317988 \h </w:instrText>
        </w:r>
        <w:r w:rsidR="00541573">
          <w:rPr>
            <w:noProof/>
            <w:webHidden/>
          </w:rPr>
        </w:r>
        <w:r w:rsidR="00541573">
          <w:rPr>
            <w:noProof/>
            <w:webHidden/>
          </w:rPr>
          <w:fldChar w:fldCharType="separate"/>
        </w:r>
        <w:r w:rsidR="00541573">
          <w:rPr>
            <w:noProof/>
            <w:webHidden/>
          </w:rPr>
          <w:t>14</w:t>
        </w:r>
        <w:r w:rsidR="00541573">
          <w:rPr>
            <w:noProof/>
            <w:webHidden/>
          </w:rPr>
          <w:fldChar w:fldCharType="end"/>
        </w:r>
      </w:hyperlink>
    </w:p>
    <w:p w14:paraId="6E139543" w14:textId="2B6AE9D9"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89" w:history="1">
        <w:r w:rsidR="00541573" w:rsidRPr="001A793B">
          <w:rPr>
            <w:rStyle w:val="Hyperlink"/>
            <w:noProof/>
          </w:rPr>
          <w:t>2.0.3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zu testende Software-Komponenten</w:t>
        </w:r>
        <w:r w:rsidR="00541573">
          <w:rPr>
            <w:noProof/>
            <w:webHidden/>
          </w:rPr>
          <w:tab/>
        </w:r>
        <w:r w:rsidR="00541573">
          <w:rPr>
            <w:noProof/>
            <w:webHidden/>
          </w:rPr>
          <w:fldChar w:fldCharType="begin"/>
        </w:r>
        <w:r w:rsidR="00541573">
          <w:rPr>
            <w:noProof/>
            <w:webHidden/>
          </w:rPr>
          <w:instrText xml:space="preserve"> PAGEREF _Toc144317989 \h </w:instrText>
        </w:r>
        <w:r w:rsidR="00541573">
          <w:rPr>
            <w:noProof/>
            <w:webHidden/>
          </w:rPr>
        </w:r>
        <w:r w:rsidR="00541573">
          <w:rPr>
            <w:noProof/>
            <w:webHidden/>
          </w:rPr>
          <w:fldChar w:fldCharType="separate"/>
        </w:r>
        <w:r w:rsidR="00541573">
          <w:rPr>
            <w:noProof/>
            <w:webHidden/>
          </w:rPr>
          <w:t>14</w:t>
        </w:r>
        <w:r w:rsidR="00541573">
          <w:rPr>
            <w:noProof/>
            <w:webHidden/>
          </w:rPr>
          <w:fldChar w:fldCharType="end"/>
        </w:r>
      </w:hyperlink>
    </w:p>
    <w:p w14:paraId="005213F2" w14:textId="00A7652E"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90" w:history="1">
        <w:r w:rsidR="00541573" w:rsidRPr="001A793B">
          <w:rPr>
            <w:rStyle w:val="Hyperlink"/>
            <w:noProof/>
          </w:rPr>
          <w:t>2.0.4</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Vorbereitungsarbeiten</w:t>
        </w:r>
        <w:r w:rsidR="00541573">
          <w:rPr>
            <w:noProof/>
            <w:webHidden/>
          </w:rPr>
          <w:tab/>
        </w:r>
        <w:r w:rsidR="00541573">
          <w:rPr>
            <w:noProof/>
            <w:webHidden/>
          </w:rPr>
          <w:fldChar w:fldCharType="begin"/>
        </w:r>
        <w:r w:rsidR="00541573">
          <w:rPr>
            <w:noProof/>
            <w:webHidden/>
          </w:rPr>
          <w:instrText xml:space="preserve"> PAGEREF _Toc144317990 \h </w:instrText>
        </w:r>
        <w:r w:rsidR="00541573">
          <w:rPr>
            <w:noProof/>
            <w:webHidden/>
          </w:rPr>
        </w:r>
        <w:r w:rsidR="00541573">
          <w:rPr>
            <w:noProof/>
            <w:webHidden/>
          </w:rPr>
          <w:fldChar w:fldCharType="separate"/>
        </w:r>
        <w:r w:rsidR="00541573">
          <w:rPr>
            <w:noProof/>
            <w:webHidden/>
          </w:rPr>
          <w:t>14</w:t>
        </w:r>
        <w:r w:rsidR="00541573">
          <w:rPr>
            <w:noProof/>
            <w:webHidden/>
          </w:rPr>
          <w:fldChar w:fldCharType="end"/>
        </w:r>
      </w:hyperlink>
    </w:p>
    <w:p w14:paraId="67D3CDE7" w14:textId="16B49D58"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91" w:history="1">
        <w:r w:rsidR="00541573" w:rsidRPr="001A793B">
          <w:rPr>
            <w:rStyle w:val="Hyperlink"/>
            <w:noProof/>
          </w:rPr>
          <w:t>2.0.5</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Abschlussarbeiten</w:t>
        </w:r>
        <w:r w:rsidR="00541573">
          <w:rPr>
            <w:noProof/>
            <w:webHidden/>
          </w:rPr>
          <w:tab/>
        </w:r>
        <w:r w:rsidR="00541573">
          <w:rPr>
            <w:noProof/>
            <w:webHidden/>
          </w:rPr>
          <w:fldChar w:fldCharType="begin"/>
        </w:r>
        <w:r w:rsidR="00541573">
          <w:rPr>
            <w:noProof/>
            <w:webHidden/>
          </w:rPr>
          <w:instrText xml:space="preserve"> PAGEREF _Toc144317991 \h </w:instrText>
        </w:r>
        <w:r w:rsidR="00541573">
          <w:rPr>
            <w:noProof/>
            <w:webHidden/>
          </w:rPr>
        </w:r>
        <w:r w:rsidR="00541573">
          <w:rPr>
            <w:noProof/>
            <w:webHidden/>
          </w:rPr>
          <w:fldChar w:fldCharType="separate"/>
        </w:r>
        <w:r w:rsidR="00541573">
          <w:rPr>
            <w:noProof/>
            <w:webHidden/>
          </w:rPr>
          <w:t>15</w:t>
        </w:r>
        <w:r w:rsidR="00541573">
          <w:rPr>
            <w:noProof/>
            <w:webHidden/>
          </w:rPr>
          <w:fldChar w:fldCharType="end"/>
        </w:r>
      </w:hyperlink>
    </w:p>
    <w:p w14:paraId="438F1074" w14:textId="5A24B14E"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92" w:history="1">
        <w:r w:rsidR="00541573" w:rsidRPr="001A793B">
          <w:rPr>
            <w:rStyle w:val="Hyperlink"/>
            <w:noProof/>
          </w:rPr>
          <w:t>2.1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TS-2.1 – Test der Komponente „Workflowverwaltung“;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_Toc144317992 \h </w:instrText>
        </w:r>
        <w:r w:rsidR="00541573">
          <w:rPr>
            <w:noProof/>
            <w:webHidden/>
          </w:rPr>
        </w:r>
        <w:r w:rsidR="00541573">
          <w:rPr>
            <w:noProof/>
            <w:webHidden/>
          </w:rPr>
          <w:fldChar w:fldCharType="separate"/>
        </w:r>
        <w:r w:rsidR="00541573">
          <w:rPr>
            <w:noProof/>
            <w:webHidden/>
          </w:rPr>
          <w:t>15</w:t>
        </w:r>
        <w:r w:rsidR="00541573">
          <w:rPr>
            <w:noProof/>
            <w:webHidden/>
          </w:rPr>
          <w:fldChar w:fldCharType="end"/>
        </w:r>
      </w:hyperlink>
    </w:p>
    <w:p w14:paraId="62770BD4" w14:textId="023243C8"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93" w:history="1">
        <w:r w:rsidR="00541573" w:rsidRPr="001A793B">
          <w:rPr>
            <w:rStyle w:val="Hyperlink"/>
            <w:noProof/>
          </w:rPr>
          <w:t>2.2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TS-2.2 – Test der Komponente „Workflowverwaltung“;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_Toc144317993 \h </w:instrText>
        </w:r>
        <w:r w:rsidR="00541573">
          <w:rPr>
            <w:noProof/>
            <w:webHidden/>
          </w:rPr>
        </w:r>
        <w:r w:rsidR="00541573">
          <w:rPr>
            <w:noProof/>
            <w:webHidden/>
          </w:rPr>
          <w:fldChar w:fldCharType="separate"/>
        </w:r>
        <w:r w:rsidR="00541573">
          <w:rPr>
            <w:noProof/>
            <w:webHidden/>
          </w:rPr>
          <w:t>15</w:t>
        </w:r>
        <w:r w:rsidR="00541573">
          <w:rPr>
            <w:noProof/>
            <w:webHidden/>
          </w:rPr>
          <w:fldChar w:fldCharType="end"/>
        </w:r>
      </w:hyperlink>
    </w:p>
    <w:p w14:paraId="0C0DAE1E" w14:textId="6A644057" w:rsidR="00541573"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4317994" w:history="1">
        <w:r w:rsidR="00541573" w:rsidRPr="001A793B">
          <w:rPr>
            <w:rStyle w:val="Hyperlink"/>
            <w:noProof/>
          </w:rPr>
          <w:t xml:space="preserve">Testabschnitt 3 </w:t>
        </w:r>
        <w:r w:rsidR="00541573">
          <w:rPr>
            <w:rFonts w:asciiTheme="minorHAnsi" w:eastAsiaTheme="minorEastAsia" w:hAnsiTheme="minorHAnsi" w:cstheme="minorBidi"/>
            <w:b w:val="0"/>
            <w:noProof/>
            <w:kern w:val="2"/>
            <w:sz w:val="22"/>
            <w:szCs w:val="22"/>
            <w14:ligatures w14:val="standardContextual"/>
          </w:rPr>
          <w:tab/>
        </w:r>
        <w:r w:rsidR="00541573" w:rsidRPr="001A793B">
          <w:rPr>
            <w:rStyle w:val="Hyperlink"/>
            <w:noProof/>
          </w:rPr>
          <w:t>Test der Komponente  „Progress-Monitor.Konverter.Datenhaltung“</w:t>
        </w:r>
        <w:r w:rsidR="00541573">
          <w:rPr>
            <w:noProof/>
            <w:webHidden/>
          </w:rPr>
          <w:tab/>
        </w:r>
        <w:r w:rsidR="00541573">
          <w:rPr>
            <w:noProof/>
            <w:webHidden/>
          </w:rPr>
          <w:fldChar w:fldCharType="begin"/>
        </w:r>
        <w:r w:rsidR="00541573">
          <w:rPr>
            <w:noProof/>
            <w:webHidden/>
          </w:rPr>
          <w:instrText xml:space="preserve"> PAGEREF _Toc144317994 \h </w:instrText>
        </w:r>
        <w:r w:rsidR="00541573">
          <w:rPr>
            <w:noProof/>
            <w:webHidden/>
          </w:rPr>
        </w:r>
        <w:r w:rsidR="00541573">
          <w:rPr>
            <w:noProof/>
            <w:webHidden/>
          </w:rPr>
          <w:fldChar w:fldCharType="separate"/>
        </w:r>
        <w:r w:rsidR="00541573">
          <w:rPr>
            <w:noProof/>
            <w:webHidden/>
          </w:rPr>
          <w:t>16</w:t>
        </w:r>
        <w:r w:rsidR="00541573">
          <w:rPr>
            <w:noProof/>
            <w:webHidden/>
          </w:rPr>
          <w:fldChar w:fldCharType="end"/>
        </w:r>
      </w:hyperlink>
    </w:p>
    <w:p w14:paraId="03DD702C" w14:textId="0494A16A"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95" w:history="1">
        <w:r w:rsidR="00541573" w:rsidRPr="001A793B">
          <w:rPr>
            <w:rStyle w:val="Hyperlink"/>
            <w:noProof/>
          </w:rPr>
          <w:t xml:space="preserve">3.0 </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Einleitung</w:t>
        </w:r>
        <w:r w:rsidR="00541573">
          <w:rPr>
            <w:noProof/>
            <w:webHidden/>
          </w:rPr>
          <w:tab/>
        </w:r>
        <w:r w:rsidR="00541573">
          <w:rPr>
            <w:noProof/>
            <w:webHidden/>
          </w:rPr>
          <w:fldChar w:fldCharType="begin"/>
        </w:r>
        <w:r w:rsidR="00541573">
          <w:rPr>
            <w:noProof/>
            <w:webHidden/>
          </w:rPr>
          <w:instrText xml:space="preserve"> PAGEREF _Toc144317995 \h </w:instrText>
        </w:r>
        <w:r w:rsidR="00541573">
          <w:rPr>
            <w:noProof/>
            <w:webHidden/>
          </w:rPr>
        </w:r>
        <w:r w:rsidR="00541573">
          <w:rPr>
            <w:noProof/>
            <w:webHidden/>
          </w:rPr>
          <w:fldChar w:fldCharType="separate"/>
        </w:r>
        <w:r w:rsidR="00541573">
          <w:rPr>
            <w:noProof/>
            <w:webHidden/>
          </w:rPr>
          <w:t>16</w:t>
        </w:r>
        <w:r w:rsidR="00541573">
          <w:rPr>
            <w:noProof/>
            <w:webHidden/>
          </w:rPr>
          <w:fldChar w:fldCharType="end"/>
        </w:r>
      </w:hyperlink>
    </w:p>
    <w:p w14:paraId="6124EF18" w14:textId="240D79C4"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96" w:history="1">
        <w:r w:rsidR="00541573" w:rsidRPr="001A793B">
          <w:rPr>
            <w:rStyle w:val="Hyperlink"/>
            <w:noProof/>
          </w:rPr>
          <w:t>3.0.1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Zweck</w:t>
        </w:r>
        <w:r w:rsidR="00541573">
          <w:rPr>
            <w:noProof/>
            <w:webHidden/>
          </w:rPr>
          <w:tab/>
        </w:r>
        <w:r w:rsidR="00541573">
          <w:rPr>
            <w:noProof/>
            <w:webHidden/>
          </w:rPr>
          <w:fldChar w:fldCharType="begin"/>
        </w:r>
        <w:r w:rsidR="00541573">
          <w:rPr>
            <w:noProof/>
            <w:webHidden/>
          </w:rPr>
          <w:instrText xml:space="preserve"> PAGEREF _Toc144317996 \h </w:instrText>
        </w:r>
        <w:r w:rsidR="00541573">
          <w:rPr>
            <w:noProof/>
            <w:webHidden/>
          </w:rPr>
        </w:r>
        <w:r w:rsidR="00541573">
          <w:rPr>
            <w:noProof/>
            <w:webHidden/>
          </w:rPr>
          <w:fldChar w:fldCharType="separate"/>
        </w:r>
        <w:r w:rsidR="00541573">
          <w:rPr>
            <w:noProof/>
            <w:webHidden/>
          </w:rPr>
          <w:t>16</w:t>
        </w:r>
        <w:r w:rsidR="00541573">
          <w:rPr>
            <w:noProof/>
            <w:webHidden/>
          </w:rPr>
          <w:fldChar w:fldCharType="end"/>
        </w:r>
      </w:hyperlink>
    </w:p>
    <w:p w14:paraId="60F564E0" w14:textId="3A33929B"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97" w:history="1">
        <w:r w:rsidR="00541573" w:rsidRPr="001A793B">
          <w:rPr>
            <w:rStyle w:val="Hyperlink"/>
            <w:noProof/>
          </w:rPr>
          <w:t>3.0.2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Referenzen zur Spezifikation</w:t>
        </w:r>
        <w:r w:rsidR="00541573">
          <w:rPr>
            <w:noProof/>
            <w:webHidden/>
          </w:rPr>
          <w:tab/>
        </w:r>
        <w:r w:rsidR="00541573">
          <w:rPr>
            <w:noProof/>
            <w:webHidden/>
          </w:rPr>
          <w:fldChar w:fldCharType="begin"/>
        </w:r>
        <w:r w:rsidR="00541573">
          <w:rPr>
            <w:noProof/>
            <w:webHidden/>
          </w:rPr>
          <w:instrText xml:space="preserve"> PAGEREF _Toc144317997 \h </w:instrText>
        </w:r>
        <w:r w:rsidR="00541573">
          <w:rPr>
            <w:noProof/>
            <w:webHidden/>
          </w:rPr>
        </w:r>
        <w:r w:rsidR="00541573">
          <w:rPr>
            <w:noProof/>
            <w:webHidden/>
          </w:rPr>
          <w:fldChar w:fldCharType="separate"/>
        </w:r>
        <w:r w:rsidR="00541573">
          <w:rPr>
            <w:noProof/>
            <w:webHidden/>
          </w:rPr>
          <w:t>16</w:t>
        </w:r>
        <w:r w:rsidR="00541573">
          <w:rPr>
            <w:noProof/>
            <w:webHidden/>
          </w:rPr>
          <w:fldChar w:fldCharType="end"/>
        </w:r>
      </w:hyperlink>
    </w:p>
    <w:p w14:paraId="412BDA90" w14:textId="08A70A36"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98" w:history="1">
        <w:r w:rsidR="00541573" w:rsidRPr="001A793B">
          <w:rPr>
            <w:rStyle w:val="Hyperlink"/>
            <w:noProof/>
          </w:rPr>
          <w:t>3.0.3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zu testende Software-Komponenten</w:t>
        </w:r>
        <w:r w:rsidR="00541573">
          <w:rPr>
            <w:noProof/>
            <w:webHidden/>
          </w:rPr>
          <w:tab/>
        </w:r>
        <w:r w:rsidR="00541573">
          <w:rPr>
            <w:noProof/>
            <w:webHidden/>
          </w:rPr>
          <w:fldChar w:fldCharType="begin"/>
        </w:r>
        <w:r w:rsidR="00541573">
          <w:rPr>
            <w:noProof/>
            <w:webHidden/>
          </w:rPr>
          <w:instrText xml:space="preserve"> PAGEREF _Toc144317998 \h </w:instrText>
        </w:r>
        <w:r w:rsidR="00541573">
          <w:rPr>
            <w:noProof/>
            <w:webHidden/>
          </w:rPr>
        </w:r>
        <w:r w:rsidR="00541573">
          <w:rPr>
            <w:noProof/>
            <w:webHidden/>
          </w:rPr>
          <w:fldChar w:fldCharType="separate"/>
        </w:r>
        <w:r w:rsidR="00541573">
          <w:rPr>
            <w:noProof/>
            <w:webHidden/>
          </w:rPr>
          <w:t>16</w:t>
        </w:r>
        <w:r w:rsidR="00541573">
          <w:rPr>
            <w:noProof/>
            <w:webHidden/>
          </w:rPr>
          <w:fldChar w:fldCharType="end"/>
        </w:r>
      </w:hyperlink>
    </w:p>
    <w:p w14:paraId="4A6CA373" w14:textId="3743692E"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99" w:history="1">
        <w:r w:rsidR="00541573" w:rsidRPr="001A793B">
          <w:rPr>
            <w:rStyle w:val="Hyperlink"/>
            <w:noProof/>
          </w:rPr>
          <w:t>3.0.4</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Vorbereitungsarbeiten</w:t>
        </w:r>
        <w:r w:rsidR="00541573">
          <w:rPr>
            <w:noProof/>
            <w:webHidden/>
          </w:rPr>
          <w:tab/>
        </w:r>
        <w:r w:rsidR="00541573">
          <w:rPr>
            <w:noProof/>
            <w:webHidden/>
          </w:rPr>
          <w:fldChar w:fldCharType="begin"/>
        </w:r>
        <w:r w:rsidR="00541573">
          <w:rPr>
            <w:noProof/>
            <w:webHidden/>
          </w:rPr>
          <w:instrText xml:space="preserve"> PAGEREF _Toc144317999 \h </w:instrText>
        </w:r>
        <w:r w:rsidR="00541573">
          <w:rPr>
            <w:noProof/>
            <w:webHidden/>
          </w:rPr>
        </w:r>
        <w:r w:rsidR="00541573">
          <w:rPr>
            <w:noProof/>
            <w:webHidden/>
          </w:rPr>
          <w:fldChar w:fldCharType="separate"/>
        </w:r>
        <w:r w:rsidR="00541573">
          <w:rPr>
            <w:noProof/>
            <w:webHidden/>
          </w:rPr>
          <w:t>16</w:t>
        </w:r>
        <w:r w:rsidR="00541573">
          <w:rPr>
            <w:noProof/>
            <w:webHidden/>
          </w:rPr>
          <w:fldChar w:fldCharType="end"/>
        </w:r>
      </w:hyperlink>
    </w:p>
    <w:p w14:paraId="44C74426" w14:textId="503310CB"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00" w:history="1">
        <w:r w:rsidR="00541573" w:rsidRPr="001A793B">
          <w:rPr>
            <w:rStyle w:val="Hyperlink"/>
            <w:noProof/>
          </w:rPr>
          <w:t>3.0.5</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Abschlussarbeiten</w:t>
        </w:r>
        <w:r w:rsidR="00541573">
          <w:rPr>
            <w:noProof/>
            <w:webHidden/>
          </w:rPr>
          <w:tab/>
        </w:r>
        <w:r w:rsidR="00541573">
          <w:rPr>
            <w:noProof/>
            <w:webHidden/>
          </w:rPr>
          <w:fldChar w:fldCharType="begin"/>
        </w:r>
        <w:r w:rsidR="00541573">
          <w:rPr>
            <w:noProof/>
            <w:webHidden/>
          </w:rPr>
          <w:instrText xml:space="preserve"> PAGEREF _Toc144318000 \h </w:instrText>
        </w:r>
        <w:r w:rsidR="00541573">
          <w:rPr>
            <w:noProof/>
            <w:webHidden/>
          </w:rPr>
        </w:r>
        <w:r w:rsidR="00541573">
          <w:rPr>
            <w:noProof/>
            <w:webHidden/>
          </w:rPr>
          <w:fldChar w:fldCharType="separate"/>
        </w:r>
        <w:r w:rsidR="00541573">
          <w:rPr>
            <w:noProof/>
            <w:webHidden/>
          </w:rPr>
          <w:t>17</w:t>
        </w:r>
        <w:r w:rsidR="00541573">
          <w:rPr>
            <w:noProof/>
            <w:webHidden/>
          </w:rPr>
          <w:fldChar w:fldCharType="end"/>
        </w:r>
      </w:hyperlink>
    </w:p>
    <w:p w14:paraId="2B8E49B0" w14:textId="19CF76B1"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01" w:history="1">
        <w:r w:rsidR="00541573" w:rsidRPr="001A793B">
          <w:rPr>
            <w:rStyle w:val="Hyperlink"/>
            <w:noProof/>
          </w:rPr>
          <w:t>3.1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TS-3.1 – Test der Komponente „Datenhaltung“;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_Toc144318001 \h </w:instrText>
        </w:r>
        <w:r w:rsidR="00541573">
          <w:rPr>
            <w:noProof/>
            <w:webHidden/>
          </w:rPr>
        </w:r>
        <w:r w:rsidR="00541573">
          <w:rPr>
            <w:noProof/>
            <w:webHidden/>
          </w:rPr>
          <w:fldChar w:fldCharType="separate"/>
        </w:r>
        <w:r w:rsidR="00541573">
          <w:rPr>
            <w:noProof/>
            <w:webHidden/>
          </w:rPr>
          <w:t>17</w:t>
        </w:r>
        <w:r w:rsidR="00541573">
          <w:rPr>
            <w:noProof/>
            <w:webHidden/>
          </w:rPr>
          <w:fldChar w:fldCharType="end"/>
        </w:r>
      </w:hyperlink>
    </w:p>
    <w:p w14:paraId="0CAD9D49" w14:textId="3F1DB352"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02" w:history="1">
        <w:r w:rsidR="00541573" w:rsidRPr="001A793B">
          <w:rPr>
            <w:rStyle w:val="Hyperlink"/>
            <w:noProof/>
          </w:rPr>
          <w:t>3.2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TS-3.2 – Test der Komponente „Datenhaltung“;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_Toc144318002 \h </w:instrText>
        </w:r>
        <w:r w:rsidR="00541573">
          <w:rPr>
            <w:noProof/>
            <w:webHidden/>
          </w:rPr>
        </w:r>
        <w:r w:rsidR="00541573">
          <w:rPr>
            <w:noProof/>
            <w:webHidden/>
          </w:rPr>
          <w:fldChar w:fldCharType="separate"/>
        </w:r>
        <w:r w:rsidR="00541573">
          <w:rPr>
            <w:noProof/>
            <w:webHidden/>
          </w:rPr>
          <w:t>17</w:t>
        </w:r>
        <w:r w:rsidR="00541573">
          <w:rPr>
            <w:noProof/>
            <w:webHidden/>
          </w:rPr>
          <w:fldChar w:fldCharType="end"/>
        </w:r>
      </w:hyperlink>
    </w:p>
    <w:p w14:paraId="7B77C3C5" w14:textId="6FE63E40" w:rsidR="00541573"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4318003" w:history="1">
        <w:r w:rsidR="00541573" w:rsidRPr="001A793B">
          <w:rPr>
            <w:rStyle w:val="Hyperlink"/>
            <w:noProof/>
          </w:rPr>
          <w:t xml:space="preserve">Testabschnitt 4 </w:t>
        </w:r>
        <w:r w:rsidR="00541573">
          <w:rPr>
            <w:rFonts w:asciiTheme="minorHAnsi" w:eastAsiaTheme="minorEastAsia" w:hAnsiTheme="minorHAnsi" w:cstheme="minorBidi"/>
            <w:b w:val="0"/>
            <w:noProof/>
            <w:kern w:val="2"/>
            <w:sz w:val="22"/>
            <w:szCs w:val="22"/>
            <w14:ligatures w14:val="standardContextual"/>
          </w:rPr>
          <w:tab/>
        </w:r>
        <w:r w:rsidR="00541573" w:rsidRPr="001A793B">
          <w:rPr>
            <w:rStyle w:val="Hyperlink"/>
            <w:noProof/>
          </w:rPr>
          <w:t>Test der Komponente  „Progress-Monitor.Konverter.Kommunikation“</w:t>
        </w:r>
        <w:r w:rsidR="00541573">
          <w:rPr>
            <w:noProof/>
            <w:webHidden/>
          </w:rPr>
          <w:tab/>
        </w:r>
        <w:r w:rsidR="00541573">
          <w:rPr>
            <w:noProof/>
            <w:webHidden/>
          </w:rPr>
          <w:fldChar w:fldCharType="begin"/>
        </w:r>
        <w:r w:rsidR="00541573">
          <w:rPr>
            <w:noProof/>
            <w:webHidden/>
          </w:rPr>
          <w:instrText xml:space="preserve"> PAGEREF _Toc144318003 \h </w:instrText>
        </w:r>
        <w:r w:rsidR="00541573">
          <w:rPr>
            <w:noProof/>
            <w:webHidden/>
          </w:rPr>
        </w:r>
        <w:r w:rsidR="00541573">
          <w:rPr>
            <w:noProof/>
            <w:webHidden/>
          </w:rPr>
          <w:fldChar w:fldCharType="separate"/>
        </w:r>
        <w:r w:rsidR="00541573">
          <w:rPr>
            <w:noProof/>
            <w:webHidden/>
          </w:rPr>
          <w:t>18</w:t>
        </w:r>
        <w:r w:rsidR="00541573">
          <w:rPr>
            <w:noProof/>
            <w:webHidden/>
          </w:rPr>
          <w:fldChar w:fldCharType="end"/>
        </w:r>
      </w:hyperlink>
    </w:p>
    <w:p w14:paraId="3C9E5CFE" w14:textId="4B6A6F01"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04" w:history="1">
        <w:r w:rsidR="00541573" w:rsidRPr="001A793B">
          <w:rPr>
            <w:rStyle w:val="Hyperlink"/>
            <w:noProof/>
          </w:rPr>
          <w:t xml:space="preserve">4.0 </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Einleitung</w:t>
        </w:r>
        <w:r w:rsidR="00541573">
          <w:rPr>
            <w:noProof/>
            <w:webHidden/>
          </w:rPr>
          <w:tab/>
        </w:r>
        <w:r w:rsidR="00541573">
          <w:rPr>
            <w:noProof/>
            <w:webHidden/>
          </w:rPr>
          <w:fldChar w:fldCharType="begin"/>
        </w:r>
        <w:r w:rsidR="00541573">
          <w:rPr>
            <w:noProof/>
            <w:webHidden/>
          </w:rPr>
          <w:instrText xml:space="preserve"> PAGEREF _Toc144318004 \h </w:instrText>
        </w:r>
        <w:r w:rsidR="00541573">
          <w:rPr>
            <w:noProof/>
            <w:webHidden/>
          </w:rPr>
        </w:r>
        <w:r w:rsidR="00541573">
          <w:rPr>
            <w:noProof/>
            <w:webHidden/>
          </w:rPr>
          <w:fldChar w:fldCharType="separate"/>
        </w:r>
        <w:r w:rsidR="00541573">
          <w:rPr>
            <w:noProof/>
            <w:webHidden/>
          </w:rPr>
          <w:t>18</w:t>
        </w:r>
        <w:r w:rsidR="00541573">
          <w:rPr>
            <w:noProof/>
            <w:webHidden/>
          </w:rPr>
          <w:fldChar w:fldCharType="end"/>
        </w:r>
      </w:hyperlink>
    </w:p>
    <w:p w14:paraId="22626301" w14:textId="481DF6B1"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05" w:history="1">
        <w:r w:rsidR="00541573" w:rsidRPr="001A793B">
          <w:rPr>
            <w:rStyle w:val="Hyperlink"/>
            <w:noProof/>
          </w:rPr>
          <w:t>4.0.1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Zweck</w:t>
        </w:r>
        <w:r w:rsidR="00541573">
          <w:rPr>
            <w:noProof/>
            <w:webHidden/>
          </w:rPr>
          <w:tab/>
        </w:r>
        <w:r w:rsidR="00541573">
          <w:rPr>
            <w:noProof/>
            <w:webHidden/>
          </w:rPr>
          <w:fldChar w:fldCharType="begin"/>
        </w:r>
        <w:r w:rsidR="00541573">
          <w:rPr>
            <w:noProof/>
            <w:webHidden/>
          </w:rPr>
          <w:instrText xml:space="preserve"> PAGEREF _Toc144318005 \h </w:instrText>
        </w:r>
        <w:r w:rsidR="00541573">
          <w:rPr>
            <w:noProof/>
            <w:webHidden/>
          </w:rPr>
        </w:r>
        <w:r w:rsidR="00541573">
          <w:rPr>
            <w:noProof/>
            <w:webHidden/>
          </w:rPr>
          <w:fldChar w:fldCharType="separate"/>
        </w:r>
        <w:r w:rsidR="00541573">
          <w:rPr>
            <w:noProof/>
            <w:webHidden/>
          </w:rPr>
          <w:t>18</w:t>
        </w:r>
        <w:r w:rsidR="00541573">
          <w:rPr>
            <w:noProof/>
            <w:webHidden/>
          </w:rPr>
          <w:fldChar w:fldCharType="end"/>
        </w:r>
      </w:hyperlink>
    </w:p>
    <w:p w14:paraId="337CD1F7" w14:textId="0F920007"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06" w:history="1">
        <w:r w:rsidR="00541573" w:rsidRPr="001A793B">
          <w:rPr>
            <w:rStyle w:val="Hyperlink"/>
            <w:noProof/>
          </w:rPr>
          <w:t>4.0.2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Referenzen zur Spezifikation</w:t>
        </w:r>
        <w:r w:rsidR="00541573">
          <w:rPr>
            <w:noProof/>
            <w:webHidden/>
          </w:rPr>
          <w:tab/>
        </w:r>
        <w:r w:rsidR="00541573">
          <w:rPr>
            <w:noProof/>
            <w:webHidden/>
          </w:rPr>
          <w:fldChar w:fldCharType="begin"/>
        </w:r>
        <w:r w:rsidR="00541573">
          <w:rPr>
            <w:noProof/>
            <w:webHidden/>
          </w:rPr>
          <w:instrText xml:space="preserve"> PAGEREF _Toc144318006 \h </w:instrText>
        </w:r>
        <w:r w:rsidR="00541573">
          <w:rPr>
            <w:noProof/>
            <w:webHidden/>
          </w:rPr>
        </w:r>
        <w:r w:rsidR="00541573">
          <w:rPr>
            <w:noProof/>
            <w:webHidden/>
          </w:rPr>
          <w:fldChar w:fldCharType="separate"/>
        </w:r>
        <w:r w:rsidR="00541573">
          <w:rPr>
            <w:noProof/>
            <w:webHidden/>
          </w:rPr>
          <w:t>18</w:t>
        </w:r>
        <w:r w:rsidR="00541573">
          <w:rPr>
            <w:noProof/>
            <w:webHidden/>
          </w:rPr>
          <w:fldChar w:fldCharType="end"/>
        </w:r>
      </w:hyperlink>
    </w:p>
    <w:p w14:paraId="568FB7D6" w14:textId="3BC03D35"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07" w:history="1">
        <w:r w:rsidR="00541573" w:rsidRPr="001A793B">
          <w:rPr>
            <w:rStyle w:val="Hyperlink"/>
            <w:noProof/>
          </w:rPr>
          <w:t>4.0.3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zu testende Software-Komponenten</w:t>
        </w:r>
        <w:r w:rsidR="00541573">
          <w:rPr>
            <w:noProof/>
            <w:webHidden/>
          </w:rPr>
          <w:tab/>
        </w:r>
        <w:r w:rsidR="00541573">
          <w:rPr>
            <w:noProof/>
            <w:webHidden/>
          </w:rPr>
          <w:fldChar w:fldCharType="begin"/>
        </w:r>
        <w:r w:rsidR="00541573">
          <w:rPr>
            <w:noProof/>
            <w:webHidden/>
          </w:rPr>
          <w:instrText xml:space="preserve"> PAGEREF _Toc144318007 \h </w:instrText>
        </w:r>
        <w:r w:rsidR="00541573">
          <w:rPr>
            <w:noProof/>
            <w:webHidden/>
          </w:rPr>
        </w:r>
        <w:r w:rsidR="00541573">
          <w:rPr>
            <w:noProof/>
            <w:webHidden/>
          </w:rPr>
          <w:fldChar w:fldCharType="separate"/>
        </w:r>
        <w:r w:rsidR="00541573">
          <w:rPr>
            <w:noProof/>
            <w:webHidden/>
          </w:rPr>
          <w:t>18</w:t>
        </w:r>
        <w:r w:rsidR="00541573">
          <w:rPr>
            <w:noProof/>
            <w:webHidden/>
          </w:rPr>
          <w:fldChar w:fldCharType="end"/>
        </w:r>
      </w:hyperlink>
    </w:p>
    <w:p w14:paraId="628C750A" w14:textId="21B31106"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08" w:history="1">
        <w:r w:rsidR="00541573" w:rsidRPr="001A793B">
          <w:rPr>
            <w:rStyle w:val="Hyperlink"/>
            <w:noProof/>
          </w:rPr>
          <w:t>4.0.4</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Vorbereitungsarbeiten</w:t>
        </w:r>
        <w:r w:rsidR="00541573">
          <w:rPr>
            <w:noProof/>
            <w:webHidden/>
          </w:rPr>
          <w:tab/>
        </w:r>
        <w:r w:rsidR="00541573">
          <w:rPr>
            <w:noProof/>
            <w:webHidden/>
          </w:rPr>
          <w:fldChar w:fldCharType="begin"/>
        </w:r>
        <w:r w:rsidR="00541573">
          <w:rPr>
            <w:noProof/>
            <w:webHidden/>
          </w:rPr>
          <w:instrText xml:space="preserve"> PAGEREF _Toc144318008 \h </w:instrText>
        </w:r>
        <w:r w:rsidR="00541573">
          <w:rPr>
            <w:noProof/>
            <w:webHidden/>
          </w:rPr>
        </w:r>
        <w:r w:rsidR="00541573">
          <w:rPr>
            <w:noProof/>
            <w:webHidden/>
          </w:rPr>
          <w:fldChar w:fldCharType="separate"/>
        </w:r>
        <w:r w:rsidR="00541573">
          <w:rPr>
            <w:noProof/>
            <w:webHidden/>
          </w:rPr>
          <w:t>18</w:t>
        </w:r>
        <w:r w:rsidR="00541573">
          <w:rPr>
            <w:noProof/>
            <w:webHidden/>
          </w:rPr>
          <w:fldChar w:fldCharType="end"/>
        </w:r>
      </w:hyperlink>
    </w:p>
    <w:p w14:paraId="4172FAD7" w14:textId="4459845F"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09" w:history="1">
        <w:r w:rsidR="00541573" w:rsidRPr="001A793B">
          <w:rPr>
            <w:rStyle w:val="Hyperlink"/>
            <w:noProof/>
          </w:rPr>
          <w:t>4.0.5</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Abschlussarbeiten</w:t>
        </w:r>
        <w:r w:rsidR="00541573">
          <w:rPr>
            <w:noProof/>
            <w:webHidden/>
          </w:rPr>
          <w:tab/>
        </w:r>
        <w:r w:rsidR="00541573">
          <w:rPr>
            <w:noProof/>
            <w:webHidden/>
          </w:rPr>
          <w:fldChar w:fldCharType="begin"/>
        </w:r>
        <w:r w:rsidR="00541573">
          <w:rPr>
            <w:noProof/>
            <w:webHidden/>
          </w:rPr>
          <w:instrText xml:space="preserve"> PAGEREF _Toc144318009 \h </w:instrText>
        </w:r>
        <w:r w:rsidR="00541573">
          <w:rPr>
            <w:noProof/>
            <w:webHidden/>
          </w:rPr>
        </w:r>
        <w:r w:rsidR="00541573">
          <w:rPr>
            <w:noProof/>
            <w:webHidden/>
          </w:rPr>
          <w:fldChar w:fldCharType="separate"/>
        </w:r>
        <w:r w:rsidR="00541573">
          <w:rPr>
            <w:noProof/>
            <w:webHidden/>
          </w:rPr>
          <w:t>19</w:t>
        </w:r>
        <w:r w:rsidR="00541573">
          <w:rPr>
            <w:noProof/>
            <w:webHidden/>
          </w:rPr>
          <w:fldChar w:fldCharType="end"/>
        </w:r>
      </w:hyperlink>
    </w:p>
    <w:p w14:paraId="730DEDC2" w14:textId="36F445E7"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10" w:history="1">
        <w:r w:rsidR="00541573" w:rsidRPr="001A793B">
          <w:rPr>
            <w:rStyle w:val="Hyperlink"/>
            <w:noProof/>
          </w:rPr>
          <w:t>4.1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TS-4.1 – Test der Komponente „Kommunikation“</w:t>
        </w:r>
        <w:r w:rsidR="00541573">
          <w:rPr>
            <w:noProof/>
            <w:webHidden/>
          </w:rPr>
          <w:tab/>
        </w:r>
        <w:r w:rsidR="00541573">
          <w:rPr>
            <w:noProof/>
            <w:webHidden/>
          </w:rPr>
          <w:fldChar w:fldCharType="begin"/>
        </w:r>
        <w:r w:rsidR="00541573">
          <w:rPr>
            <w:noProof/>
            <w:webHidden/>
          </w:rPr>
          <w:instrText xml:space="preserve"> PAGEREF _Toc144318010 \h </w:instrText>
        </w:r>
        <w:r w:rsidR="00541573">
          <w:rPr>
            <w:noProof/>
            <w:webHidden/>
          </w:rPr>
        </w:r>
        <w:r w:rsidR="00541573">
          <w:rPr>
            <w:noProof/>
            <w:webHidden/>
          </w:rPr>
          <w:fldChar w:fldCharType="separate"/>
        </w:r>
        <w:r w:rsidR="00541573">
          <w:rPr>
            <w:noProof/>
            <w:webHidden/>
          </w:rPr>
          <w:t>19</w:t>
        </w:r>
        <w:r w:rsidR="00541573">
          <w:rPr>
            <w:noProof/>
            <w:webHidden/>
          </w:rPr>
          <w:fldChar w:fldCharType="end"/>
        </w:r>
      </w:hyperlink>
    </w:p>
    <w:p w14:paraId="78671BA4" w14:textId="522301F2" w:rsidR="00541573"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4318011" w:history="1">
        <w:r w:rsidR="00541573" w:rsidRPr="001A793B">
          <w:rPr>
            <w:rStyle w:val="Hyperlink"/>
            <w:noProof/>
          </w:rPr>
          <w:t xml:space="preserve">Testabschnitt 5 </w:t>
        </w:r>
        <w:r w:rsidR="00541573">
          <w:rPr>
            <w:rFonts w:asciiTheme="minorHAnsi" w:eastAsiaTheme="minorEastAsia" w:hAnsiTheme="minorHAnsi" w:cstheme="minorBidi"/>
            <w:b w:val="0"/>
            <w:noProof/>
            <w:kern w:val="2"/>
            <w:sz w:val="22"/>
            <w:szCs w:val="22"/>
            <w14:ligatures w14:val="standardContextual"/>
          </w:rPr>
          <w:tab/>
        </w:r>
        <w:r w:rsidR="00541573" w:rsidRPr="001A793B">
          <w:rPr>
            <w:rStyle w:val="Hyperlink"/>
            <w:noProof/>
          </w:rPr>
          <w:t>Test der Komponente  „Progress-Monitor.Konverter.DateiEinlesen“</w:t>
        </w:r>
        <w:r w:rsidR="00541573">
          <w:rPr>
            <w:noProof/>
            <w:webHidden/>
          </w:rPr>
          <w:tab/>
        </w:r>
        <w:r w:rsidR="00541573">
          <w:rPr>
            <w:noProof/>
            <w:webHidden/>
          </w:rPr>
          <w:fldChar w:fldCharType="begin"/>
        </w:r>
        <w:r w:rsidR="00541573">
          <w:rPr>
            <w:noProof/>
            <w:webHidden/>
          </w:rPr>
          <w:instrText xml:space="preserve"> PAGEREF _Toc144318011 \h </w:instrText>
        </w:r>
        <w:r w:rsidR="00541573">
          <w:rPr>
            <w:noProof/>
            <w:webHidden/>
          </w:rPr>
        </w:r>
        <w:r w:rsidR="00541573">
          <w:rPr>
            <w:noProof/>
            <w:webHidden/>
          </w:rPr>
          <w:fldChar w:fldCharType="separate"/>
        </w:r>
        <w:r w:rsidR="00541573">
          <w:rPr>
            <w:noProof/>
            <w:webHidden/>
          </w:rPr>
          <w:t>20</w:t>
        </w:r>
        <w:r w:rsidR="00541573">
          <w:rPr>
            <w:noProof/>
            <w:webHidden/>
          </w:rPr>
          <w:fldChar w:fldCharType="end"/>
        </w:r>
      </w:hyperlink>
    </w:p>
    <w:p w14:paraId="269C5FA3" w14:textId="3C79FE02"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12" w:history="1">
        <w:r w:rsidR="00541573" w:rsidRPr="001A793B">
          <w:rPr>
            <w:rStyle w:val="Hyperlink"/>
            <w:noProof/>
          </w:rPr>
          <w:t xml:space="preserve">5.0 </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Einleitung</w:t>
        </w:r>
        <w:r w:rsidR="00541573">
          <w:rPr>
            <w:noProof/>
            <w:webHidden/>
          </w:rPr>
          <w:tab/>
        </w:r>
        <w:r w:rsidR="00541573">
          <w:rPr>
            <w:noProof/>
            <w:webHidden/>
          </w:rPr>
          <w:fldChar w:fldCharType="begin"/>
        </w:r>
        <w:r w:rsidR="00541573">
          <w:rPr>
            <w:noProof/>
            <w:webHidden/>
          </w:rPr>
          <w:instrText xml:space="preserve"> PAGEREF _Toc144318012 \h </w:instrText>
        </w:r>
        <w:r w:rsidR="00541573">
          <w:rPr>
            <w:noProof/>
            <w:webHidden/>
          </w:rPr>
        </w:r>
        <w:r w:rsidR="00541573">
          <w:rPr>
            <w:noProof/>
            <w:webHidden/>
          </w:rPr>
          <w:fldChar w:fldCharType="separate"/>
        </w:r>
        <w:r w:rsidR="00541573">
          <w:rPr>
            <w:noProof/>
            <w:webHidden/>
          </w:rPr>
          <w:t>20</w:t>
        </w:r>
        <w:r w:rsidR="00541573">
          <w:rPr>
            <w:noProof/>
            <w:webHidden/>
          </w:rPr>
          <w:fldChar w:fldCharType="end"/>
        </w:r>
      </w:hyperlink>
    </w:p>
    <w:p w14:paraId="580DA9D5" w14:textId="2371CFA3"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13" w:history="1">
        <w:r w:rsidR="00541573" w:rsidRPr="001A793B">
          <w:rPr>
            <w:rStyle w:val="Hyperlink"/>
            <w:noProof/>
          </w:rPr>
          <w:t>5.0.1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Zweck</w:t>
        </w:r>
        <w:r w:rsidR="00541573">
          <w:rPr>
            <w:noProof/>
            <w:webHidden/>
          </w:rPr>
          <w:tab/>
        </w:r>
        <w:r w:rsidR="00541573">
          <w:rPr>
            <w:noProof/>
            <w:webHidden/>
          </w:rPr>
          <w:fldChar w:fldCharType="begin"/>
        </w:r>
        <w:r w:rsidR="00541573">
          <w:rPr>
            <w:noProof/>
            <w:webHidden/>
          </w:rPr>
          <w:instrText xml:space="preserve"> PAGEREF _Toc144318013 \h </w:instrText>
        </w:r>
        <w:r w:rsidR="00541573">
          <w:rPr>
            <w:noProof/>
            <w:webHidden/>
          </w:rPr>
        </w:r>
        <w:r w:rsidR="00541573">
          <w:rPr>
            <w:noProof/>
            <w:webHidden/>
          </w:rPr>
          <w:fldChar w:fldCharType="separate"/>
        </w:r>
        <w:r w:rsidR="00541573">
          <w:rPr>
            <w:noProof/>
            <w:webHidden/>
          </w:rPr>
          <w:t>20</w:t>
        </w:r>
        <w:r w:rsidR="00541573">
          <w:rPr>
            <w:noProof/>
            <w:webHidden/>
          </w:rPr>
          <w:fldChar w:fldCharType="end"/>
        </w:r>
      </w:hyperlink>
    </w:p>
    <w:p w14:paraId="1F39445F" w14:textId="0E07026B"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14" w:history="1">
        <w:r w:rsidR="00541573" w:rsidRPr="001A793B">
          <w:rPr>
            <w:rStyle w:val="Hyperlink"/>
            <w:noProof/>
          </w:rPr>
          <w:t>5.0.2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Referenzen zur Spezifikation</w:t>
        </w:r>
        <w:r w:rsidR="00541573">
          <w:rPr>
            <w:noProof/>
            <w:webHidden/>
          </w:rPr>
          <w:tab/>
        </w:r>
        <w:r w:rsidR="00541573">
          <w:rPr>
            <w:noProof/>
            <w:webHidden/>
          </w:rPr>
          <w:fldChar w:fldCharType="begin"/>
        </w:r>
        <w:r w:rsidR="00541573">
          <w:rPr>
            <w:noProof/>
            <w:webHidden/>
          </w:rPr>
          <w:instrText xml:space="preserve"> PAGEREF _Toc144318014 \h </w:instrText>
        </w:r>
        <w:r w:rsidR="00541573">
          <w:rPr>
            <w:noProof/>
            <w:webHidden/>
          </w:rPr>
        </w:r>
        <w:r w:rsidR="00541573">
          <w:rPr>
            <w:noProof/>
            <w:webHidden/>
          </w:rPr>
          <w:fldChar w:fldCharType="separate"/>
        </w:r>
        <w:r w:rsidR="00541573">
          <w:rPr>
            <w:noProof/>
            <w:webHidden/>
          </w:rPr>
          <w:t>20</w:t>
        </w:r>
        <w:r w:rsidR="00541573">
          <w:rPr>
            <w:noProof/>
            <w:webHidden/>
          </w:rPr>
          <w:fldChar w:fldCharType="end"/>
        </w:r>
      </w:hyperlink>
    </w:p>
    <w:p w14:paraId="7300AAE1" w14:textId="53A3A588"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15" w:history="1">
        <w:r w:rsidR="00541573" w:rsidRPr="001A793B">
          <w:rPr>
            <w:rStyle w:val="Hyperlink"/>
            <w:noProof/>
          </w:rPr>
          <w:t>5.0.3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zu testende Software-Komponenten</w:t>
        </w:r>
        <w:r w:rsidR="00541573">
          <w:rPr>
            <w:noProof/>
            <w:webHidden/>
          </w:rPr>
          <w:tab/>
        </w:r>
        <w:r w:rsidR="00541573">
          <w:rPr>
            <w:noProof/>
            <w:webHidden/>
          </w:rPr>
          <w:fldChar w:fldCharType="begin"/>
        </w:r>
        <w:r w:rsidR="00541573">
          <w:rPr>
            <w:noProof/>
            <w:webHidden/>
          </w:rPr>
          <w:instrText xml:space="preserve"> PAGEREF _Toc144318015 \h </w:instrText>
        </w:r>
        <w:r w:rsidR="00541573">
          <w:rPr>
            <w:noProof/>
            <w:webHidden/>
          </w:rPr>
        </w:r>
        <w:r w:rsidR="00541573">
          <w:rPr>
            <w:noProof/>
            <w:webHidden/>
          </w:rPr>
          <w:fldChar w:fldCharType="separate"/>
        </w:r>
        <w:r w:rsidR="00541573">
          <w:rPr>
            <w:noProof/>
            <w:webHidden/>
          </w:rPr>
          <w:t>20</w:t>
        </w:r>
        <w:r w:rsidR="00541573">
          <w:rPr>
            <w:noProof/>
            <w:webHidden/>
          </w:rPr>
          <w:fldChar w:fldCharType="end"/>
        </w:r>
      </w:hyperlink>
    </w:p>
    <w:p w14:paraId="7BA866AE" w14:textId="4E1CAF1D"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16" w:history="1">
        <w:r w:rsidR="00541573" w:rsidRPr="001A793B">
          <w:rPr>
            <w:rStyle w:val="Hyperlink"/>
            <w:noProof/>
          </w:rPr>
          <w:t>5.0.4</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Vorbereitungsarbeiten</w:t>
        </w:r>
        <w:r w:rsidR="00541573">
          <w:rPr>
            <w:noProof/>
            <w:webHidden/>
          </w:rPr>
          <w:tab/>
        </w:r>
        <w:r w:rsidR="00541573">
          <w:rPr>
            <w:noProof/>
            <w:webHidden/>
          </w:rPr>
          <w:fldChar w:fldCharType="begin"/>
        </w:r>
        <w:r w:rsidR="00541573">
          <w:rPr>
            <w:noProof/>
            <w:webHidden/>
          </w:rPr>
          <w:instrText xml:space="preserve"> PAGEREF _Toc144318016 \h </w:instrText>
        </w:r>
        <w:r w:rsidR="00541573">
          <w:rPr>
            <w:noProof/>
            <w:webHidden/>
          </w:rPr>
        </w:r>
        <w:r w:rsidR="00541573">
          <w:rPr>
            <w:noProof/>
            <w:webHidden/>
          </w:rPr>
          <w:fldChar w:fldCharType="separate"/>
        </w:r>
        <w:r w:rsidR="00541573">
          <w:rPr>
            <w:noProof/>
            <w:webHidden/>
          </w:rPr>
          <w:t>20</w:t>
        </w:r>
        <w:r w:rsidR="00541573">
          <w:rPr>
            <w:noProof/>
            <w:webHidden/>
          </w:rPr>
          <w:fldChar w:fldCharType="end"/>
        </w:r>
      </w:hyperlink>
    </w:p>
    <w:p w14:paraId="0678259D" w14:textId="4C70AB02"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17" w:history="1">
        <w:r w:rsidR="00541573" w:rsidRPr="001A793B">
          <w:rPr>
            <w:rStyle w:val="Hyperlink"/>
            <w:noProof/>
          </w:rPr>
          <w:t>5.0.5</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Abschlussarbeiten</w:t>
        </w:r>
        <w:r w:rsidR="00541573">
          <w:rPr>
            <w:noProof/>
            <w:webHidden/>
          </w:rPr>
          <w:tab/>
        </w:r>
        <w:r w:rsidR="00541573">
          <w:rPr>
            <w:noProof/>
            <w:webHidden/>
          </w:rPr>
          <w:fldChar w:fldCharType="begin"/>
        </w:r>
        <w:r w:rsidR="00541573">
          <w:rPr>
            <w:noProof/>
            <w:webHidden/>
          </w:rPr>
          <w:instrText xml:space="preserve"> PAGEREF _Toc144318017 \h </w:instrText>
        </w:r>
        <w:r w:rsidR="00541573">
          <w:rPr>
            <w:noProof/>
            <w:webHidden/>
          </w:rPr>
        </w:r>
        <w:r w:rsidR="00541573">
          <w:rPr>
            <w:noProof/>
            <w:webHidden/>
          </w:rPr>
          <w:fldChar w:fldCharType="separate"/>
        </w:r>
        <w:r w:rsidR="00541573">
          <w:rPr>
            <w:noProof/>
            <w:webHidden/>
          </w:rPr>
          <w:t>21</w:t>
        </w:r>
        <w:r w:rsidR="00541573">
          <w:rPr>
            <w:noProof/>
            <w:webHidden/>
          </w:rPr>
          <w:fldChar w:fldCharType="end"/>
        </w:r>
      </w:hyperlink>
    </w:p>
    <w:p w14:paraId="4A47AA03" w14:textId="6461E86C"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18" w:history="1">
        <w:r w:rsidR="00541573" w:rsidRPr="001A793B">
          <w:rPr>
            <w:rStyle w:val="Hyperlink"/>
            <w:noProof/>
          </w:rPr>
          <w:t>5.1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TS-5.1 – Test der Komponente „DateiEinlesen“;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_Toc144318018 \h </w:instrText>
        </w:r>
        <w:r w:rsidR="00541573">
          <w:rPr>
            <w:noProof/>
            <w:webHidden/>
          </w:rPr>
        </w:r>
        <w:r w:rsidR="00541573">
          <w:rPr>
            <w:noProof/>
            <w:webHidden/>
          </w:rPr>
          <w:fldChar w:fldCharType="separate"/>
        </w:r>
        <w:r w:rsidR="00541573">
          <w:rPr>
            <w:noProof/>
            <w:webHidden/>
          </w:rPr>
          <w:t>21</w:t>
        </w:r>
        <w:r w:rsidR="00541573">
          <w:rPr>
            <w:noProof/>
            <w:webHidden/>
          </w:rPr>
          <w:fldChar w:fldCharType="end"/>
        </w:r>
      </w:hyperlink>
    </w:p>
    <w:p w14:paraId="3A5214D9" w14:textId="61BD5547"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19" w:history="1">
        <w:r w:rsidR="00541573" w:rsidRPr="001A793B">
          <w:rPr>
            <w:rStyle w:val="Hyperlink"/>
            <w:noProof/>
          </w:rPr>
          <w:t>5.2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TS-5.2 – Test der Komponente „DateiEinlesen“;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_Toc144318019 \h </w:instrText>
        </w:r>
        <w:r w:rsidR="00541573">
          <w:rPr>
            <w:noProof/>
            <w:webHidden/>
          </w:rPr>
        </w:r>
        <w:r w:rsidR="00541573">
          <w:rPr>
            <w:noProof/>
            <w:webHidden/>
          </w:rPr>
          <w:fldChar w:fldCharType="separate"/>
        </w:r>
        <w:r w:rsidR="00541573">
          <w:rPr>
            <w:noProof/>
            <w:webHidden/>
          </w:rPr>
          <w:t>21</w:t>
        </w:r>
        <w:r w:rsidR="00541573">
          <w:rPr>
            <w:noProof/>
            <w:webHidden/>
          </w:rPr>
          <w:fldChar w:fldCharType="end"/>
        </w:r>
      </w:hyperlink>
    </w:p>
    <w:p w14:paraId="79F6A7EA" w14:textId="40B42043" w:rsidR="00541573"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4318020" w:history="1">
        <w:r w:rsidR="00541573" w:rsidRPr="001A793B">
          <w:rPr>
            <w:rStyle w:val="Hyperlink"/>
            <w:noProof/>
          </w:rPr>
          <w:t xml:space="preserve">Testabschnitt 6 </w:t>
        </w:r>
        <w:r w:rsidR="00541573">
          <w:rPr>
            <w:rFonts w:asciiTheme="minorHAnsi" w:eastAsiaTheme="minorEastAsia" w:hAnsiTheme="minorHAnsi" w:cstheme="minorBidi"/>
            <w:b w:val="0"/>
            <w:noProof/>
            <w:kern w:val="2"/>
            <w:sz w:val="22"/>
            <w:szCs w:val="22"/>
            <w14:ligatures w14:val="standardContextual"/>
          </w:rPr>
          <w:tab/>
        </w:r>
        <w:r w:rsidR="00541573" w:rsidRPr="001A793B">
          <w:rPr>
            <w:rStyle w:val="Hyperlink"/>
            <w:noProof/>
          </w:rPr>
          <w:t>Test der Komponente  „Progress-Monitor.Konverter.CSV-Datenkonverter“</w:t>
        </w:r>
        <w:r w:rsidR="00541573">
          <w:rPr>
            <w:noProof/>
            <w:webHidden/>
          </w:rPr>
          <w:tab/>
        </w:r>
        <w:r w:rsidR="00541573">
          <w:rPr>
            <w:noProof/>
            <w:webHidden/>
          </w:rPr>
          <w:fldChar w:fldCharType="begin"/>
        </w:r>
        <w:r w:rsidR="00541573">
          <w:rPr>
            <w:noProof/>
            <w:webHidden/>
          </w:rPr>
          <w:instrText xml:space="preserve"> PAGEREF _Toc144318020 \h </w:instrText>
        </w:r>
        <w:r w:rsidR="00541573">
          <w:rPr>
            <w:noProof/>
            <w:webHidden/>
          </w:rPr>
        </w:r>
        <w:r w:rsidR="00541573">
          <w:rPr>
            <w:noProof/>
            <w:webHidden/>
          </w:rPr>
          <w:fldChar w:fldCharType="separate"/>
        </w:r>
        <w:r w:rsidR="00541573">
          <w:rPr>
            <w:noProof/>
            <w:webHidden/>
          </w:rPr>
          <w:t>22</w:t>
        </w:r>
        <w:r w:rsidR="00541573">
          <w:rPr>
            <w:noProof/>
            <w:webHidden/>
          </w:rPr>
          <w:fldChar w:fldCharType="end"/>
        </w:r>
      </w:hyperlink>
    </w:p>
    <w:p w14:paraId="0694A91B" w14:textId="4D2BC2E0"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21" w:history="1">
        <w:r w:rsidR="00541573" w:rsidRPr="001A793B">
          <w:rPr>
            <w:rStyle w:val="Hyperlink"/>
            <w:noProof/>
          </w:rPr>
          <w:t xml:space="preserve">6.0 </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Einleitung</w:t>
        </w:r>
        <w:r w:rsidR="00541573">
          <w:rPr>
            <w:noProof/>
            <w:webHidden/>
          </w:rPr>
          <w:tab/>
        </w:r>
        <w:r w:rsidR="00541573">
          <w:rPr>
            <w:noProof/>
            <w:webHidden/>
          </w:rPr>
          <w:fldChar w:fldCharType="begin"/>
        </w:r>
        <w:r w:rsidR="00541573">
          <w:rPr>
            <w:noProof/>
            <w:webHidden/>
          </w:rPr>
          <w:instrText xml:space="preserve"> PAGEREF _Toc144318021 \h </w:instrText>
        </w:r>
        <w:r w:rsidR="00541573">
          <w:rPr>
            <w:noProof/>
            <w:webHidden/>
          </w:rPr>
        </w:r>
        <w:r w:rsidR="00541573">
          <w:rPr>
            <w:noProof/>
            <w:webHidden/>
          </w:rPr>
          <w:fldChar w:fldCharType="separate"/>
        </w:r>
        <w:r w:rsidR="00541573">
          <w:rPr>
            <w:noProof/>
            <w:webHidden/>
          </w:rPr>
          <w:t>22</w:t>
        </w:r>
        <w:r w:rsidR="00541573">
          <w:rPr>
            <w:noProof/>
            <w:webHidden/>
          </w:rPr>
          <w:fldChar w:fldCharType="end"/>
        </w:r>
      </w:hyperlink>
    </w:p>
    <w:p w14:paraId="10283645" w14:textId="43CBBE41"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22" w:history="1">
        <w:r w:rsidR="00541573" w:rsidRPr="001A793B">
          <w:rPr>
            <w:rStyle w:val="Hyperlink"/>
            <w:noProof/>
          </w:rPr>
          <w:t>6.0.1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Zweck</w:t>
        </w:r>
        <w:r w:rsidR="00541573">
          <w:rPr>
            <w:noProof/>
            <w:webHidden/>
          </w:rPr>
          <w:tab/>
        </w:r>
        <w:r w:rsidR="00541573">
          <w:rPr>
            <w:noProof/>
            <w:webHidden/>
          </w:rPr>
          <w:fldChar w:fldCharType="begin"/>
        </w:r>
        <w:r w:rsidR="00541573">
          <w:rPr>
            <w:noProof/>
            <w:webHidden/>
          </w:rPr>
          <w:instrText xml:space="preserve"> PAGEREF _Toc144318022 \h </w:instrText>
        </w:r>
        <w:r w:rsidR="00541573">
          <w:rPr>
            <w:noProof/>
            <w:webHidden/>
          </w:rPr>
        </w:r>
        <w:r w:rsidR="00541573">
          <w:rPr>
            <w:noProof/>
            <w:webHidden/>
          </w:rPr>
          <w:fldChar w:fldCharType="separate"/>
        </w:r>
        <w:r w:rsidR="00541573">
          <w:rPr>
            <w:noProof/>
            <w:webHidden/>
          </w:rPr>
          <w:t>22</w:t>
        </w:r>
        <w:r w:rsidR="00541573">
          <w:rPr>
            <w:noProof/>
            <w:webHidden/>
          </w:rPr>
          <w:fldChar w:fldCharType="end"/>
        </w:r>
      </w:hyperlink>
    </w:p>
    <w:p w14:paraId="71B6B727" w14:textId="139F3AEC"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23" w:history="1">
        <w:r w:rsidR="00541573" w:rsidRPr="001A793B">
          <w:rPr>
            <w:rStyle w:val="Hyperlink"/>
            <w:noProof/>
          </w:rPr>
          <w:t>6.0.2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Referenzen zur Spezifikation</w:t>
        </w:r>
        <w:r w:rsidR="00541573">
          <w:rPr>
            <w:noProof/>
            <w:webHidden/>
          </w:rPr>
          <w:tab/>
        </w:r>
        <w:r w:rsidR="00541573">
          <w:rPr>
            <w:noProof/>
            <w:webHidden/>
          </w:rPr>
          <w:fldChar w:fldCharType="begin"/>
        </w:r>
        <w:r w:rsidR="00541573">
          <w:rPr>
            <w:noProof/>
            <w:webHidden/>
          </w:rPr>
          <w:instrText xml:space="preserve"> PAGEREF _Toc144318023 \h </w:instrText>
        </w:r>
        <w:r w:rsidR="00541573">
          <w:rPr>
            <w:noProof/>
            <w:webHidden/>
          </w:rPr>
        </w:r>
        <w:r w:rsidR="00541573">
          <w:rPr>
            <w:noProof/>
            <w:webHidden/>
          </w:rPr>
          <w:fldChar w:fldCharType="separate"/>
        </w:r>
        <w:r w:rsidR="00541573">
          <w:rPr>
            <w:noProof/>
            <w:webHidden/>
          </w:rPr>
          <w:t>22</w:t>
        </w:r>
        <w:r w:rsidR="00541573">
          <w:rPr>
            <w:noProof/>
            <w:webHidden/>
          </w:rPr>
          <w:fldChar w:fldCharType="end"/>
        </w:r>
      </w:hyperlink>
    </w:p>
    <w:p w14:paraId="099D34F4" w14:textId="184F7C82"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24" w:history="1">
        <w:r w:rsidR="00541573" w:rsidRPr="001A793B">
          <w:rPr>
            <w:rStyle w:val="Hyperlink"/>
            <w:noProof/>
          </w:rPr>
          <w:t>6.0.3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zu testende Software-Komponenten</w:t>
        </w:r>
        <w:r w:rsidR="00541573">
          <w:rPr>
            <w:noProof/>
            <w:webHidden/>
          </w:rPr>
          <w:tab/>
        </w:r>
        <w:r w:rsidR="00541573">
          <w:rPr>
            <w:noProof/>
            <w:webHidden/>
          </w:rPr>
          <w:fldChar w:fldCharType="begin"/>
        </w:r>
        <w:r w:rsidR="00541573">
          <w:rPr>
            <w:noProof/>
            <w:webHidden/>
          </w:rPr>
          <w:instrText xml:space="preserve"> PAGEREF _Toc144318024 \h </w:instrText>
        </w:r>
        <w:r w:rsidR="00541573">
          <w:rPr>
            <w:noProof/>
            <w:webHidden/>
          </w:rPr>
        </w:r>
        <w:r w:rsidR="00541573">
          <w:rPr>
            <w:noProof/>
            <w:webHidden/>
          </w:rPr>
          <w:fldChar w:fldCharType="separate"/>
        </w:r>
        <w:r w:rsidR="00541573">
          <w:rPr>
            <w:noProof/>
            <w:webHidden/>
          </w:rPr>
          <w:t>22</w:t>
        </w:r>
        <w:r w:rsidR="00541573">
          <w:rPr>
            <w:noProof/>
            <w:webHidden/>
          </w:rPr>
          <w:fldChar w:fldCharType="end"/>
        </w:r>
      </w:hyperlink>
    </w:p>
    <w:p w14:paraId="6F0529C3" w14:textId="0B1B5055"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25" w:history="1">
        <w:r w:rsidR="00541573" w:rsidRPr="001A793B">
          <w:rPr>
            <w:rStyle w:val="Hyperlink"/>
            <w:noProof/>
          </w:rPr>
          <w:t>6.0.4</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Vorbereitungsarbeiten</w:t>
        </w:r>
        <w:r w:rsidR="00541573">
          <w:rPr>
            <w:noProof/>
            <w:webHidden/>
          </w:rPr>
          <w:tab/>
        </w:r>
        <w:r w:rsidR="00541573">
          <w:rPr>
            <w:noProof/>
            <w:webHidden/>
          </w:rPr>
          <w:fldChar w:fldCharType="begin"/>
        </w:r>
        <w:r w:rsidR="00541573">
          <w:rPr>
            <w:noProof/>
            <w:webHidden/>
          </w:rPr>
          <w:instrText xml:space="preserve"> PAGEREF _Toc144318025 \h </w:instrText>
        </w:r>
        <w:r w:rsidR="00541573">
          <w:rPr>
            <w:noProof/>
            <w:webHidden/>
          </w:rPr>
        </w:r>
        <w:r w:rsidR="00541573">
          <w:rPr>
            <w:noProof/>
            <w:webHidden/>
          </w:rPr>
          <w:fldChar w:fldCharType="separate"/>
        </w:r>
        <w:r w:rsidR="00541573">
          <w:rPr>
            <w:noProof/>
            <w:webHidden/>
          </w:rPr>
          <w:t>22</w:t>
        </w:r>
        <w:r w:rsidR="00541573">
          <w:rPr>
            <w:noProof/>
            <w:webHidden/>
          </w:rPr>
          <w:fldChar w:fldCharType="end"/>
        </w:r>
      </w:hyperlink>
    </w:p>
    <w:p w14:paraId="342015BA" w14:textId="4C114EE9"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26" w:history="1">
        <w:r w:rsidR="00541573" w:rsidRPr="001A793B">
          <w:rPr>
            <w:rStyle w:val="Hyperlink"/>
            <w:noProof/>
          </w:rPr>
          <w:t>6.0.5</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Abschlussarbeiten</w:t>
        </w:r>
        <w:r w:rsidR="00541573">
          <w:rPr>
            <w:noProof/>
            <w:webHidden/>
          </w:rPr>
          <w:tab/>
        </w:r>
        <w:r w:rsidR="00541573">
          <w:rPr>
            <w:noProof/>
            <w:webHidden/>
          </w:rPr>
          <w:fldChar w:fldCharType="begin"/>
        </w:r>
        <w:r w:rsidR="00541573">
          <w:rPr>
            <w:noProof/>
            <w:webHidden/>
          </w:rPr>
          <w:instrText xml:space="preserve"> PAGEREF _Toc144318026 \h </w:instrText>
        </w:r>
        <w:r w:rsidR="00541573">
          <w:rPr>
            <w:noProof/>
            <w:webHidden/>
          </w:rPr>
        </w:r>
        <w:r w:rsidR="00541573">
          <w:rPr>
            <w:noProof/>
            <w:webHidden/>
          </w:rPr>
          <w:fldChar w:fldCharType="separate"/>
        </w:r>
        <w:r w:rsidR="00541573">
          <w:rPr>
            <w:noProof/>
            <w:webHidden/>
          </w:rPr>
          <w:t>23</w:t>
        </w:r>
        <w:r w:rsidR="00541573">
          <w:rPr>
            <w:noProof/>
            <w:webHidden/>
          </w:rPr>
          <w:fldChar w:fldCharType="end"/>
        </w:r>
      </w:hyperlink>
    </w:p>
    <w:p w14:paraId="4DEE4C06" w14:textId="6BD43112"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27" w:history="1">
        <w:r w:rsidR="00541573" w:rsidRPr="001A793B">
          <w:rPr>
            <w:rStyle w:val="Hyperlink"/>
            <w:noProof/>
          </w:rPr>
          <w:t>6.1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TS-6.1 – Test der Komponente „CSV-Datenkonverter“; Übergabe über die Funktion „Drag an drop“;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_Toc144318027 \h </w:instrText>
        </w:r>
        <w:r w:rsidR="00541573">
          <w:rPr>
            <w:noProof/>
            <w:webHidden/>
          </w:rPr>
        </w:r>
        <w:r w:rsidR="00541573">
          <w:rPr>
            <w:noProof/>
            <w:webHidden/>
          </w:rPr>
          <w:fldChar w:fldCharType="separate"/>
        </w:r>
        <w:r w:rsidR="00541573">
          <w:rPr>
            <w:noProof/>
            <w:webHidden/>
          </w:rPr>
          <w:t>24</w:t>
        </w:r>
        <w:r w:rsidR="00541573">
          <w:rPr>
            <w:noProof/>
            <w:webHidden/>
          </w:rPr>
          <w:fldChar w:fldCharType="end"/>
        </w:r>
      </w:hyperlink>
    </w:p>
    <w:p w14:paraId="49E758A6" w14:textId="1ABA09F4"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28" w:history="1">
        <w:r w:rsidR="00541573" w:rsidRPr="001A793B">
          <w:rPr>
            <w:rStyle w:val="Hyperlink"/>
            <w:noProof/>
          </w:rPr>
          <w:t>6.2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TS-6.2 – Test der Komponente „CSV-Datenkonverter“; Übergabe über die Funktion „Ziehen und Ablegen“; Test mit deutschsprachiger Benutzerschnittstelle</w:t>
        </w:r>
        <w:r w:rsidR="00541573">
          <w:rPr>
            <w:noProof/>
            <w:webHidden/>
          </w:rPr>
          <w:tab/>
        </w:r>
        <w:r w:rsidR="00541573">
          <w:rPr>
            <w:noProof/>
            <w:webHidden/>
          </w:rPr>
          <w:fldChar w:fldCharType="begin"/>
        </w:r>
        <w:r w:rsidR="00541573">
          <w:rPr>
            <w:noProof/>
            <w:webHidden/>
          </w:rPr>
          <w:instrText xml:space="preserve"> PAGEREF _Toc144318028 \h </w:instrText>
        </w:r>
        <w:r w:rsidR="00541573">
          <w:rPr>
            <w:noProof/>
            <w:webHidden/>
          </w:rPr>
        </w:r>
        <w:r w:rsidR="00541573">
          <w:rPr>
            <w:noProof/>
            <w:webHidden/>
          </w:rPr>
          <w:fldChar w:fldCharType="separate"/>
        </w:r>
        <w:r w:rsidR="00541573">
          <w:rPr>
            <w:noProof/>
            <w:webHidden/>
          </w:rPr>
          <w:t>27</w:t>
        </w:r>
        <w:r w:rsidR="00541573">
          <w:rPr>
            <w:noProof/>
            <w:webHidden/>
          </w:rPr>
          <w:fldChar w:fldCharType="end"/>
        </w:r>
      </w:hyperlink>
    </w:p>
    <w:p w14:paraId="4B40A34F" w14:textId="521C7E48"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29" w:history="1">
        <w:r w:rsidR="00541573" w:rsidRPr="001A793B">
          <w:rPr>
            <w:rStyle w:val="Hyperlink"/>
            <w:noProof/>
          </w:rPr>
          <w:t>6.3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TS-6.3 – Test der Komponente „CSV-Datenkonverter“; Übergabe über die Funktion „File selection“;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_Toc144318029 \h </w:instrText>
        </w:r>
        <w:r w:rsidR="00541573">
          <w:rPr>
            <w:noProof/>
            <w:webHidden/>
          </w:rPr>
        </w:r>
        <w:r w:rsidR="00541573">
          <w:rPr>
            <w:noProof/>
            <w:webHidden/>
          </w:rPr>
          <w:fldChar w:fldCharType="separate"/>
        </w:r>
        <w:r w:rsidR="00541573">
          <w:rPr>
            <w:noProof/>
            <w:webHidden/>
          </w:rPr>
          <w:t>30</w:t>
        </w:r>
        <w:r w:rsidR="00541573">
          <w:rPr>
            <w:noProof/>
            <w:webHidden/>
          </w:rPr>
          <w:fldChar w:fldCharType="end"/>
        </w:r>
      </w:hyperlink>
    </w:p>
    <w:p w14:paraId="09C5E0B9" w14:textId="1EBD0A43"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30" w:history="1">
        <w:r w:rsidR="00541573" w:rsidRPr="001A793B">
          <w:rPr>
            <w:rStyle w:val="Hyperlink"/>
            <w:noProof/>
          </w:rPr>
          <w:t>6.4</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TS-6.4 – Test der Komponente „CSV-Datenkonverter“; Übergabe über die Funktion „Dateiauswahl“; Test mit deutschsprachiger Benutzerschnittstelle</w:t>
        </w:r>
        <w:r w:rsidR="00541573">
          <w:rPr>
            <w:noProof/>
            <w:webHidden/>
          </w:rPr>
          <w:tab/>
        </w:r>
        <w:r w:rsidR="00541573">
          <w:rPr>
            <w:noProof/>
            <w:webHidden/>
          </w:rPr>
          <w:fldChar w:fldCharType="begin"/>
        </w:r>
        <w:r w:rsidR="00541573">
          <w:rPr>
            <w:noProof/>
            <w:webHidden/>
          </w:rPr>
          <w:instrText xml:space="preserve"> PAGEREF _Toc144318030 \h </w:instrText>
        </w:r>
        <w:r w:rsidR="00541573">
          <w:rPr>
            <w:noProof/>
            <w:webHidden/>
          </w:rPr>
        </w:r>
        <w:r w:rsidR="00541573">
          <w:rPr>
            <w:noProof/>
            <w:webHidden/>
          </w:rPr>
          <w:fldChar w:fldCharType="separate"/>
        </w:r>
        <w:r w:rsidR="00541573">
          <w:rPr>
            <w:noProof/>
            <w:webHidden/>
          </w:rPr>
          <w:t>33</w:t>
        </w:r>
        <w:r w:rsidR="00541573">
          <w:rPr>
            <w:noProof/>
            <w:webHidden/>
          </w:rPr>
          <w:fldChar w:fldCharType="end"/>
        </w:r>
      </w:hyperlink>
    </w:p>
    <w:p w14:paraId="074AD694" w14:textId="7292C5CA" w:rsidR="00541573"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4318031" w:history="1">
        <w:r w:rsidR="00541573" w:rsidRPr="001A793B">
          <w:rPr>
            <w:rStyle w:val="Hyperlink"/>
            <w:noProof/>
          </w:rPr>
          <w:t xml:space="preserve">Testabschnitt 7 </w:t>
        </w:r>
        <w:r w:rsidR="00541573">
          <w:rPr>
            <w:rFonts w:asciiTheme="minorHAnsi" w:eastAsiaTheme="minorEastAsia" w:hAnsiTheme="minorHAnsi" w:cstheme="minorBidi"/>
            <w:b w:val="0"/>
            <w:noProof/>
            <w:kern w:val="2"/>
            <w:sz w:val="22"/>
            <w:szCs w:val="22"/>
            <w14:ligatures w14:val="standardContextual"/>
          </w:rPr>
          <w:tab/>
        </w:r>
        <w:r w:rsidR="00541573" w:rsidRPr="001A793B">
          <w:rPr>
            <w:rStyle w:val="Hyperlink"/>
            <w:noProof/>
          </w:rPr>
          <w:t>Test der Komponente  „Progress-Monitor.Konverter.DatenbankViewer“</w:t>
        </w:r>
        <w:r w:rsidR="00541573">
          <w:rPr>
            <w:noProof/>
            <w:webHidden/>
          </w:rPr>
          <w:tab/>
        </w:r>
        <w:r w:rsidR="00541573">
          <w:rPr>
            <w:noProof/>
            <w:webHidden/>
          </w:rPr>
          <w:fldChar w:fldCharType="begin"/>
        </w:r>
        <w:r w:rsidR="00541573">
          <w:rPr>
            <w:noProof/>
            <w:webHidden/>
          </w:rPr>
          <w:instrText xml:space="preserve"> PAGEREF _Toc144318031 \h </w:instrText>
        </w:r>
        <w:r w:rsidR="00541573">
          <w:rPr>
            <w:noProof/>
            <w:webHidden/>
          </w:rPr>
        </w:r>
        <w:r w:rsidR="00541573">
          <w:rPr>
            <w:noProof/>
            <w:webHidden/>
          </w:rPr>
          <w:fldChar w:fldCharType="separate"/>
        </w:r>
        <w:r w:rsidR="00541573">
          <w:rPr>
            <w:noProof/>
            <w:webHidden/>
          </w:rPr>
          <w:t>36</w:t>
        </w:r>
        <w:r w:rsidR="00541573">
          <w:rPr>
            <w:noProof/>
            <w:webHidden/>
          </w:rPr>
          <w:fldChar w:fldCharType="end"/>
        </w:r>
      </w:hyperlink>
    </w:p>
    <w:p w14:paraId="5D16962C" w14:textId="676BD76B"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32" w:history="1">
        <w:r w:rsidR="00541573" w:rsidRPr="001A793B">
          <w:rPr>
            <w:rStyle w:val="Hyperlink"/>
            <w:noProof/>
          </w:rPr>
          <w:t xml:space="preserve">7.0 </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Einleitung</w:t>
        </w:r>
        <w:r w:rsidR="00541573">
          <w:rPr>
            <w:noProof/>
            <w:webHidden/>
          </w:rPr>
          <w:tab/>
        </w:r>
        <w:r w:rsidR="00541573">
          <w:rPr>
            <w:noProof/>
            <w:webHidden/>
          </w:rPr>
          <w:fldChar w:fldCharType="begin"/>
        </w:r>
        <w:r w:rsidR="00541573">
          <w:rPr>
            <w:noProof/>
            <w:webHidden/>
          </w:rPr>
          <w:instrText xml:space="preserve"> PAGEREF _Toc144318032 \h </w:instrText>
        </w:r>
        <w:r w:rsidR="00541573">
          <w:rPr>
            <w:noProof/>
            <w:webHidden/>
          </w:rPr>
        </w:r>
        <w:r w:rsidR="00541573">
          <w:rPr>
            <w:noProof/>
            <w:webHidden/>
          </w:rPr>
          <w:fldChar w:fldCharType="separate"/>
        </w:r>
        <w:r w:rsidR="00541573">
          <w:rPr>
            <w:noProof/>
            <w:webHidden/>
          </w:rPr>
          <w:t>36</w:t>
        </w:r>
        <w:r w:rsidR="00541573">
          <w:rPr>
            <w:noProof/>
            <w:webHidden/>
          </w:rPr>
          <w:fldChar w:fldCharType="end"/>
        </w:r>
      </w:hyperlink>
    </w:p>
    <w:p w14:paraId="468C0ED8" w14:textId="1E5CC648"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33" w:history="1">
        <w:r w:rsidR="00541573" w:rsidRPr="001A793B">
          <w:rPr>
            <w:rStyle w:val="Hyperlink"/>
            <w:noProof/>
          </w:rPr>
          <w:t>7.0.1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Zweck</w:t>
        </w:r>
        <w:r w:rsidR="00541573">
          <w:rPr>
            <w:noProof/>
            <w:webHidden/>
          </w:rPr>
          <w:tab/>
        </w:r>
        <w:r w:rsidR="00541573">
          <w:rPr>
            <w:noProof/>
            <w:webHidden/>
          </w:rPr>
          <w:fldChar w:fldCharType="begin"/>
        </w:r>
        <w:r w:rsidR="00541573">
          <w:rPr>
            <w:noProof/>
            <w:webHidden/>
          </w:rPr>
          <w:instrText xml:space="preserve"> PAGEREF _Toc144318033 \h </w:instrText>
        </w:r>
        <w:r w:rsidR="00541573">
          <w:rPr>
            <w:noProof/>
            <w:webHidden/>
          </w:rPr>
        </w:r>
        <w:r w:rsidR="00541573">
          <w:rPr>
            <w:noProof/>
            <w:webHidden/>
          </w:rPr>
          <w:fldChar w:fldCharType="separate"/>
        </w:r>
        <w:r w:rsidR="00541573">
          <w:rPr>
            <w:noProof/>
            <w:webHidden/>
          </w:rPr>
          <w:t>36</w:t>
        </w:r>
        <w:r w:rsidR="00541573">
          <w:rPr>
            <w:noProof/>
            <w:webHidden/>
          </w:rPr>
          <w:fldChar w:fldCharType="end"/>
        </w:r>
      </w:hyperlink>
    </w:p>
    <w:p w14:paraId="06224DCA" w14:textId="2E44736E"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34" w:history="1">
        <w:r w:rsidR="00541573" w:rsidRPr="001A793B">
          <w:rPr>
            <w:rStyle w:val="Hyperlink"/>
            <w:noProof/>
          </w:rPr>
          <w:t>7.0.2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Referenzen zur Spezifikation</w:t>
        </w:r>
        <w:r w:rsidR="00541573">
          <w:rPr>
            <w:noProof/>
            <w:webHidden/>
          </w:rPr>
          <w:tab/>
        </w:r>
        <w:r w:rsidR="00541573">
          <w:rPr>
            <w:noProof/>
            <w:webHidden/>
          </w:rPr>
          <w:fldChar w:fldCharType="begin"/>
        </w:r>
        <w:r w:rsidR="00541573">
          <w:rPr>
            <w:noProof/>
            <w:webHidden/>
          </w:rPr>
          <w:instrText xml:space="preserve"> PAGEREF _Toc144318034 \h </w:instrText>
        </w:r>
        <w:r w:rsidR="00541573">
          <w:rPr>
            <w:noProof/>
            <w:webHidden/>
          </w:rPr>
        </w:r>
        <w:r w:rsidR="00541573">
          <w:rPr>
            <w:noProof/>
            <w:webHidden/>
          </w:rPr>
          <w:fldChar w:fldCharType="separate"/>
        </w:r>
        <w:r w:rsidR="00541573">
          <w:rPr>
            <w:noProof/>
            <w:webHidden/>
          </w:rPr>
          <w:t>36</w:t>
        </w:r>
        <w:r w:rsidR="00541573">
          <w:rPr>
            <w:noProof/>
            <w:webHidden/>
          </w:rPr>
          <w:fldChar w:fldCharType="end"/>
        </w:r>
      </w:hyperlink>
    </w:p>
    <w:p w14:paraId="6D0EDF46" w14:textId="53C43981"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35" w:history="1">
        <w:r w:rsidR="00541573" w:rsidRPr="001A793B">
          <w:rPr>
            <w:rStyle w:val="Hyperlink"/>
            <w:noProof/>
          </w:rPr>
          <w:t>7.0.3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zu testende Software-Komponenten</w:t>
        </w:r>
        <w:r w:rsidR="00541573">
          <w:rPr>
            <w:noProof/>
            <w:webHidden/>
          </w:rPr>
          <w:tab/>
        </w:r>
        <w:r w:rsidR="00541573">
          <w:rPr>
            <w:noProof/>
            <w:webHidden/>
          </w:rPr>
          <w:fldChar w:fldCharType="begin"/>
        </w:r>
        <w:r w:rsidR="00541573">
          <w:rPr>
            <w:noProof/>
            <w:webHidden/>
          </w:rPr>
          <w:instrText xml:space="preserve"> PAGEREF _Toc144318035 \h </w:instrText>
        </w:r>
        <w:r w:rsidR="00541573">
          <w:rPr>
            <w:noProof/>
            <w:webHidden/>
          </w:rPr>
        </w:r>
        <w:r w:rsidR="00541573">
          <w:rPr>
            <w:noProof/>
            <w:webHidden/>
          </w:rPr>
          <w:fldChar w:fldCharType="separate"/>
        </w:r>
        <w:r w:rsidR="00541573">
          <w:rPr>
            <w:noProof/>
            <w:webHidden/>
          </w:rPr>
          <w:t>36</w:t>
        </w:r>
        <w:r w:rsidR="00541573">
          <w:rPr>
            <w:noProof/>
            <w:webHidden/>
          </w:rPr>
          <w:fldChar w:fldCharType="end"/>
        </w:r>
      </w:hyperlink>
    </w:p>
    <w:p w14:paraId="6E9876AA" w14:textId="34BFAD86"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36" w:history="1">
        <w:r w:rsidR="00541573" w:rsidRPr="001A793B">
          <w:rPr>
            <w:rStyle w:val="Hyperlink"/>
            <w:noProof/>
          </w:rPr>
          <w:t>7.0.4</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Vorbereitungsarbeiten</w:t>
        </w:r>
        <w:r w:rsidR="00541573">
          <w:rPr>
            <w:noProof/>
            <w:webHidden/>
          </w:rPr>
          <w:tab/>
        </w:r>
        <w:r w:rsidR="00541573">
          <w:rPr>
            <w:noProof/>
            <w:webHidden/>
          </w:rPr>
          <w:fldChar w:fldCharType="begin"/>
        </w:r>
        <w:r w:rsidR="00541573">
          <w:rPr>
            <w:noProof/>
            <w:webHidden/>
          </w:rPr>
          <w:instrText xml:space="preserve"> PAGEREF _Toc144318036 \h </w:instrText>
        </w:r>
        <w:r w:rsidR="00541573">
          <w:rPr>
            <w:noProof/>
            <w:webHidden/>
          </w:rPr>
        </w:r>
        <w:r w:rsidR="00541573">
          <w:rPr>
            <w:noProof/>
            <w:webHidden/>
          </w:rPr>
          <w:fldChar w:fldCharType="separate"/>
        </w:r>
        <w:r w:rsidR="00541573">
          <w:rPr>
            <w:noProof/>
            <w:webHidden/>
          </w:rPr>
          <w:t>36</w:t>
        </w:r>
        <w:r w:rsidR="00541573">
          <w:rPr>
            <w:noProof/>
            <w:webHidden/>
          </w:rPr>
          <w:fldChar w:fldCharType="end"/>
        </w:r>
      </w:hyperlink>
    </w:p>
    <w:p w14:paraId="6A0D49DF" w14:textId="302BFDCE"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37" w:history="1">
        <w:r w:rsidR="00541573" w:rsidRPr="001A793B">
          <w:rPr>
            <w:rStyle w:val="Hyperlink"/>
            <w:noProof/>
          </w:rPr>
          <w:t>7.0.5</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Abschlussarbeiten</w:t>
        </w:r>
        <w:r w:rsidR="00541573">
          <w:rPr>
            <w:noProof/>
            <w:webHidden/>
          </w:rPr>
          <w:tab/>
        </w:r>
        <w:r w:rsidR="00541573">
          <w:rPr>
            <w:noProof/>
            <w:webHidden/>
          </w:rPr>
          <w:fldChar w:fldCharType="begin"/>
        </w:r>
        <w:r w:rsidR="00541573">
          <w:rPr>
            <w:noProof/>
            <w:webHidden/>
          </w:rPr>
          <w:instrText xml:space="preserve"> PAGEREF _Toc144318037 \h </w:instrText>
        </w:r>
        <w:r w:rsidR="00541573">
          <w:rPr>
            <w:noProof/>
            <w:webHidden/>
          </w:rPr>
        </w:r>
        <w:r w:rsidR="00541573">
          <w:rPr>
            <w:noProof/>
            <w:webHidden/>
          </w:rPr>
          <w:fldChar w:fldCharType="separate"/>
        </w:r>
        <w:r w:rsidR="00541573">
          <w:rPr>
            <w:noProof/>
            <w:webHidden/>
          </w:rPr>
          <w:t>37</w:t>
        </w:r>
        <w:r w:rsidR="00541573">
          <w:rPr>
            <w:noProof/>
            <w:webHidden/>
          </w:rPr>
          <w:fldChar w:fldCharType="end"/>
        </w:r>
      </w:hyperlink>
    </w:p>
    <w:p w14:paraId="1AD7E26E" w14:textId="6A3D6C3C"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38" w:history="1">
        <w:r w:rsidR="00541573" w:rsidRPr="001A793B">
          <w:rPr>
            <w:rStyle w:val="Hyperlink"/>
            <w:noProof/>
          </w:rPr>
          <w:t>7.1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TS-7.1 – Test der Komponente „DatenbankViewer“;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_Toc144318038 \h </w:instrText>
        </w:r>
        <w:r w:rsidR="00541573">
          <w:rPr>
            <w:noProof/>
            <w:webHidden/>
          </w:rPr>
        </w:r>
        <w:r w:rsidR="00541573">
          <w:rPr>
            <w:noProof/>
            <w:webHidden/>
          </w:rPr>
          <w:fldChar w:fldCharType="separate"/>
        </w:r>
        <w:r w:rsidR="00541573">
          <w:rPr>
            <w:noProof/>
            <w:webHidden/>
          </w:rPr>
          <w:t>37</w:t>
        </w:r>
        <w:r w:rsidR="00541573">
          <w:rPr>
            <w:noProof/>
            <w:webHidden/>
          </w:rPr>
          <w:fldChar w:fldCharType="end"/>
        </w:r>
      </w:hyperlink>
    </w:p>
    <w:p w14:paraId="67165772" w14:textId="004F057B"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39" w:history="1">
        <w:r w:rsidR="00541573" w:rsidRPr="001A793B">
          <w:rPr>
            <w:rStyle w:val="Hyperlink"/>
            <w:noProof/>
          </w:rPr>
          <w:t>7.2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TS-7.2 – Test der Komponente „DatenbankViewer“;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_Toc144318039 \h </w:instrText>
        </w:r>
        <w:r w:rsidR="00541573">
          <w:rPr>
            <w:noProof/>
            <w:webHidden/>
          </w:rPr>
        </w:r>
        <w:r w:rsidR="00541573">
          <w:rPr>
            <w:noProof/>
            <w:webHidden/>
          </w:rPr>
          <w:fldChar w:fldCharType="separate"/>
        </w:r>
        <w:r w:rsidR="00541573">
          <w:rPr>
            <w:noProof/>
            <w:webHidden/>
          </w:rPr>
          <w:t>37</w:t>
        </w:r>
        <w:r w:rsidR="00541573">
          <w:rPr>
            <w:noProof/>
            <w:webHidden/>
          </w:rPr>
          <w:fldChar w:fldCharType="end"/>
        </w:r>
      </w:hyperlink>
    </w:p>
    <w:p w14:paraId="5F25A72C" w14:textId="7D1EE770" w:rsidR="00541573"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4318040" w:history="1">
        <w:r w:rsidR="00541573" w:rsidRPr="001A793B">
          <w:rPr>
            <w:rStyle w:val="Hyperlink"/>
            <w:noProof/>
          </w:rPr>
          <w:t xml:space="preserve">Testabschnitt 8 </w:t>
        </w:r>
        <w:r w:rsidR="00541573">
          <w:rPr>
            <w:rFonts w:asciiTheme="minorHAnsi" w:eastAsiaTheme="minorEastAsia" w:hAnsiTheme="minorHAnsi" w:cstheme="minorBidi"/>
            <w:b w:val="0"/>
            <w:noProof/>
            <w:kern w:val="2"/>
            <w:sz w:val="22"/>
            <w:szCs w:val="22"/>
            <w14:ligatures w14:val="standardContextual"/>
          </w:rPr>
          <w:tab/>
        </w:r>
        <w:r w:rsidR="00541573" w:rsidRPr="001A793B">
          <w:rPr>
            <w:rStyle w:val="Hyperlink"/>
            <w:noProof/>
          </w:rPr>
          <w:t>Test der Komponente  „Progress-Monitor.Konverter.DatenbankViewer“</w:t>
        </w:r>
        <w:r w:rsidR="00541573">
          <w:rPr>
            <w:noProof/>
            <w:webHidden/>
          </w:rPr>
          <w:tab/>
        </w:r>
        <w:r w:rsidR="00541573">
          <w:rPr>
            <w:noProof/>
            <w:webHidden/>
          </w:rPr>
          <w:fldChar w:fldCharType="begin"/>
        </w:r>
        <w:r w:rsidR="00541573">
          <w:rPr>
            <w:noProof/>
            <w:webHidden/>
          </w:rPr>
          <w:instrText xml:space="preserve"> PAGEREF _Toc144318040 \h </w:instrText>
        </w:r>
        <w:r w:rsidR="00541573">
          <w:rPr>
            <w:noProof/>
            <w:webHidden/>
          </w:rPr>
        </w:r>
        <w:r w:rsidR="00541573">
          <w:rPr>
            <w:noProof/>
            <w:webHidden/>
          </w:rPr>
          <w:fldChar w:fldCharType="separate"/>
        </w:r>
        <w:r w:rsidR="00541573">
          <w:rPr>
            <w:noProof/>
            <w:webHidden/>
          </w:rPr>
          <w:t>38</w:t>
        </w:r>
        <w:r w:rsidR="00541573">
          <w:rPr>
            <w:noProof/>
            <w:webHidden/>
          </w:rPr>
          <w:fldChar w:fldCharType="end"/>
        </w:r>
      </w:hyperlink>
    </w:p>
    <w:p w14:paraId="428B3F5E" w14:textId="5EE36CD8"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41" w:history="1">
        <w:r w:rsidR="00541573" w:rsidRPr="001A793B">
          <w:rPr>
            <w:rStyle w:val="Hyperlink"/>
            <w:noProof/>
          </w:rPr>
          <w:t xml:space="preserve">8.0 </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Einleitung</w:t>
        </w:r>
        <w:r w:rsidR="00541573">
          <w:rPr>
            <w:noProof/>
            <w:webHidden/>
          </w:rPr>
          <w:tab/>
        </w:r>
        <w:r w:rsidR="00541573">
          <w:rPr>
            <w:noProof/>
            <w:webHidden/>
          </w:rPr>
          <w:fldChar w:fldCharType="begin"/>
        </w:r>
        <w:r w:rsidR="00541573">
          <w:rPr>
            <w:noProof/>
            <w:webHidden/>
          </w:rPr>
          <w:instrText xml:space="preserve"> PAGEREF _Toc144318041 \h </w:instrText>
        </w:r>
        <w:r w:rsidR="00541573">
          <w:rPr>
            <w:noProof/>
            <w:webHidden/>
          </w:rPr>
        </w:r>
        <w:r w:rsidR="00541573">
          <w:rPr>
            <w:noProof/>
            <w:webHidden/>
          </w:rPr>
          <w:fldChar w:fldCharType="separate"/>
        </w:r>
        <w:r w:rsidR="00541573">
          <w:rPr>
            <w:noProof/>
            <w:webHidden/>
          </w:rPr>
          <w:t>38</w:t>
        </w:r>
        <w:r w:rsidR="00541573">
          <w:rPr>
            <w:noProof/>
            <w:webHidden/>
          </w:rPr>
          <w:fldChar w:fldCharType="end"/>
        </w:r>
      </w:hyperlink>
    </w:p>
    <w:p w14:paraId="730AC0B4" w14:textId="13EA9AA0"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42" w:history="1">
        <w:r w:rsidR="00541573" w:rsidRPr="001A793B">
          <w:rPr>
            <w:rStyle w:val="Hyperlink"/>
            <w:noProof/>
          </w:rPr>
          <w:t>8.0.1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Zweck</w:t>
        </w:r>
        <w:r w:rsidR="00541573">
          <w:rPr>
            <w:noProof/>
            <w:webHidden/>
          </w:rPr>
          <w:tab/>
        </w:r>
        <w:r w:rsidR="00541573">
          <w:rPr>
            <w:noProof/>
            <w:webHidden/>
          </w:rPr>
          <w:fldChar w:fldCharType="begin"/>
        </w:r>
        <w:r w:rsidR="00541573">
          <w:rPr>
            <w:noProof/>
            <w:webHidden/>
          </w:rPr>
          <w:instrText xml:space="preserve"> PAGEREF _Toc144318042 \h </w:instrText>
        </w:r>
        <w:r w:rsidR="00541573">
          <w:rPr>
            <w:noProof/>
            <w:webHidden/>
          </w:rPr>
        </w:r>
        <w:r w:rsidR="00541573">
          <w:rPr>
            <w:noProof/>
            <w:webHidden/>
          </w:rPr>
          <w:fldChar w:fldCharType="separate"/>
        </w:r>
        <w:r w:rsidR="00541573">
          <w:rPr>
            <w:noProof/>
            <w:webHidden/>
          </w:rPr>
          <w:t>38</w:t>
        </w:r>
        <w:r w:rsidR="00541573">
          <w:rPr>
            <w:noProof/>
            <w:webHidden/>
          </w:rPr>
          <w:fldChar w:fldCharType="end"/>
        </w:r>
      </w:hyperlink>
    </w:p>
    <w:p w14:paraId="7E8FA522" w14:textId="34367D56"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43" w:history="1">
        <w:r w:rsidR="00541573" w:rsidRPr="001A793B">
          <w:rPr>
            <w:rStyle w:val="Hyperlink"/>
            <w:noProof/>
          </w:rPr>
          <w:t>8.0.2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Referenzen zur Spezifikation</w:t>
        </w:r>
        <w:r w:rsidR="00541573">
          <w:rPr>
            <w:noProof/>
            <w:webHidden/>
          </w:rPr>
          <w:tab/>
        </w:r>
        <w:r w:rsidR="00541573">
          <w:rPr>
            <w:noProof/>
            <w:webHidden/>
          </w:rPr>
          <w:fldChar w:fldCharType="begin"/>
        </w:r>
        <w:r w:rsidR="00541573">
          <w:rPr>
            <w:noProof/>
            <w:webHidden/>
          </w:rPr>
          <w:instrText xml:space="preserve"> PAGEREF _Toc144318043 \h </w:instrText>
        </w:r>
        <w:r w:rsidR="00541573">
          <w:rPr>
            <w:noProof/>
            <w:webHidden/>
          </w:rPr>
        </w:r>
        <w:r w:rsidR="00541573">
          <w:rPr>
            <w:noProof/>
            <w:webHidden/>
          </w:rPr>
          <w:fldChar w:fldCharType="separate"/>
        </w:r>
        <w:r w:rsidR="00541573">
          <w:rPr>
            <w:noProof/>
            <w:webHidden/>
          </w:rPr>
          <w:t>38</w:t>
        </w:r>
        <w:r w:rsidR="00541573">
          <w:rPr>
            <w:noProof/>
            <w:webHidden/>
          </w:rPr>
          <w:fldChar w:fldCharType="end"/>
        </w:r>
      </w:hyperlink>
    </w:p>
    <w:p w14:paraId="67BF1158" w14:textId="2D83800B"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44" w:history="1">
        <w:r w:rsidR="00541573" w:rsidRPr="001A793B">
          <w:rPr>
            <w:rStyle w:val="Hyperlink"/>
            <w:noProof/>
          </w:rPr>
          <w:t>8.0.3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zu testende Software-Komponenten</w:t>
        </w:r>
        <w:r w:rsidR="00541573">
          <w:rPr>
            <w:noProof/>
            <w:webHidden/>
          </w:rPr>
          <w:tab/>
        </w:r>
        <w:r w:rsidR="00541573">
          <w:rPr>
            <w:noProof/>
            <w:webHidden/>
          </w:rPr>
          <w:fldChar w:fldCharType="begin"/>
        </w:r>
        <w:r w:rsidR="00541573">
          <w:rPr>
            <w:noProof/>
            <w:webHidden/>
          </w:rPr>
          <w:instrText xml:space="preserve"> PAGEREF _Toc144318044 \h </w:instrText>
        </w:r>
        <w:r w:rsidR="00541573">
          <w:rPr>
            <w:noProof/>
            <w:webHidden/>
          </w:rPr>
        </w:r>
        <w:r w:rsidR="00541573">
          <w:rPr>
            <w:noProof/>
            <w:webHidden/>
          </w:rPr>
          <w:fldChar w:fldCharType="separate"/>
        </w:r>
        <w:r w:rsidR="00541573">
          <w:rPr>
            <w:noProof/>
            <w:webHidden/>
          </w:rPr>
          <w:t>38</w:t>
        </w:r>
        <w:r w:rsidR="00541573">
          <w:rPr>
            <w:noProof/>
            <w:webHidden/>
          </w:rPr>
          <w:fldChar w:fldCharType="end"/>
        </w:r>
      </w:hyperlink>
    </w:p>
    <w:p w14:paraId="280950E2" w14:textId="1C4C974A"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45" w:history="1">
        <w:r w:rsidR="00541573" w:rsidRPr="001A793B">
          <w:rPr>
            <w:rStyle w:val="Hyperlink"/>
            <w:noProof/>
          </w:rPr>
          <w:t>8.0.4</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Vorbereitungsarbeiten</w:t>
        </w:r>
        <w:r w:rsidR="00541573">
          <w:rPr>
            <w:noProof/>
            <w:webHidden/>
          </w:rPr>
          <w:tab/>
        </w:r>
        <w:r w:rsidR="00541573">
          <w:rPr>
            <w:noProof/>
            <w:webHidden/>
          </w:rPr>
          <w:fldChar w:fldCharType="begin"/>
        </w:r>
        <w:r w:rsidR="00541573">
          <w:rPr>
            <w:noProof/>
            <w:webHidden/>
          </w:rPr>
          <w:instrText xml:space="preserve"> PAGEREF _Toc144318045 \h </w:instrText>
        </w:r>
        <w:r w:rsidR="00541573">
          <w:rPr>
            <w:noProof/>
            <w:webHidden/>
          </w:rPr>
        </w:r>
        <w:r w:rsidR="00541573">
          <w:rPr>
            <w:noProof/>
            <w:webHidden/>
          </w:rPr>
          <w:fldChar w:fldCharType="separate"/>
        </w:r>
        <w:r w:rsidR="00541573">
          <w:rPr>
            <w:noProof/>
            <w:webHidden/>
          </w:rPr>
          <w:t>38</w:t>
        </w:r>
        <w:r w:rsidR="00541573">
          <w:rPr>
            <w:noProof/>
            <w:webHidden/>
          </w:rPr>
          <w:fldChar w:fldCharType="end"/>
        </w:r>
      </w:hyperlink>
    </w:p>
    <w:p w14:paraId="0870C7DF" w14:textId="4E92DC06"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46" w:history="1">
        <w:r w:rsidR="00541573" w:rsidRPr="001A793B">
          <w:rPr>
            <w:rStyle w:val="Hyperlink"/>
            <w:noProof/>
          </w:rPr>
          <w:t>8.0.5</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Abschlussarbeiten</w:t>
        </w:r>
        <w:r w:rsidR="00541573">
          <w:rPr>
            <w:noProof/>
            <w:webHidden/>
          </w:rPr>
          <w:tab/>
        </w:r>
        <w:r w:rsidR="00541573">
          <w:rPr>
            <w:noProof/>
            <w:webHidden/>
          </w:rPr>
          <w:fldChar w:fldCharType="begin"/>
        </w:r>
        <w:r w:rsidR="00541573">
          <w:rPr>
            <w:noProof/>
            <w:webHidden/>
          </w:rPr>
          <w:instrText xml:space="preserve"> PAGEREF _Toc144318046 \h </w:instrText>
        </w:r>
        <w:r w:rsidR="00541573">
          <w:rPr>
            <w:noProof/>
            <w:webHidden/>
          </w:rPr>
        </w:r>
        <w:r w:rsidR="00541573">
          <w:rPr>
            <w:noProof/>
            <w:webHidden/>
          </w:rPr>
          <w:fldChar w:fldCharType="separate"/>
        </w:r>
        <w:r w:rsidR="00541573">
          <w:rPr>
            <w:noProof/>
            <w:webHidden/>
          </w:rPr>
          <w:t>39</w:t>
        </w:r>
        <w:r w:rsidR="00541573">
          <w:rPr>
            <w:noProof/>
            <w:webHidden/>
          </w:rPr>
          <w:fldChar w:fldCharType="end"/>
        </w:r>
      </w:hyperlink>
    </w:p>
    <w:p w14:paraId="69B05A5A" w14:textId="6361665A"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47" w:history="1">
        <w:r w:rsidR="00541573" w:rsidRPr="001A793B">
          <w:rPr>
            <w:rStyle w:val="Hyperlink"/>
            <w:noProof/>
          </w:rPr>
          <w:t>8.1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TS-8.1 – Test der Komponente „Ausgabe“;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_Toc144318047 \h </w:instrText>
        </w:r>
        <w:r w:rsidR="00541573">
          <w:rPr>
            <w:noProof/>
            <w:webHidden/>
          </w:rPr>
        </w:r>
        <w:r w:rsidR="00541573">
          <w:rPr>
            <w:noProof/>
            <w:webHidden/>
          </w:rPr>
          <w:fldChar w:fldCharType="separate"/>
        </w:r>
        <w:r w:rsidR="00541573">
          <w:rPr>
            <w:noProof/>
            <w:webHidden/>
          </w:rPr>
          <w:t>39</w:t>
        </w:r>
        <w:r w:rsidR="00541573">
          <w:rPr>
            <w:noProof/>
            <w:webHidden/>
          </w:rPr>
          <w:fldChar w:fldCharType="end"/>
        </w:r>
      </w:hyperlink>
    </w:p>
    <w:p w14:paraId="2D870C35" w14:textId="4D6206A6"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48" w:history="1">
        <w:r w:rsidR="00541573" w:rsidRPr="001A793B">
          <w:rPr>
            <w:rStyle w:val="Hyperlink"/>
            <w:noProof/>
          </w:rPr>
          <w:t>8.2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TS-8.2 – Test der Komponente „Ausgabe“;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_Toc144318048 \h </w:instrText>
        </w:r>
        <w:r w:rsidR="00541573">
          <w:rPr>
            <w:noProof/>
            <w:webHidden/>
          </w:rPr>
        </w:r>
        <w:r w:rsidR="00541573">
          <w:rPr>
            <w:noProof/>
            <w:webHidden/>
          </w:rPr>
          <w:fldChar w:fldCharType="separate"/>
        </w:r>
        <w:r w:rsidR="00541573">
          <w:rPr>
            <w:noProof/>
            <w:webHidden/>
          </w:rPr>
          <w:t>39</w:t>
        </w:r>
        <w:r w:rsidR="00541573">
          <w:rPr>
            <w:noProof/>
            <w:webHidden/>
          </w:rPr>
          <w:fldChar w:fldCharType="end"/>
        </w:r>
      </w:hyperlink>
    </w:p>
    <w:p w14:paraId="28647108" w14:textId="30EC1B1B" w:rsidR="00E56695" w:rsidRDefault="00E56695" w:rsidP="00B90FD0">
      <w:r>
        <w:fldChar w:fldCharType="end"/>
      </w:r>
    </w:p>
    <w:p w14:paraId="2E16F6F2" w14:textId="77777777" w:rsidR="00E56695" w:rsidRDefault="00E56695" w:rsidP="00B90FD0"/>
    <w:p w14:paraId="1DC806A5" w14:textId="77777777" w:rsidR="00E56695" w:rsidRDefault="00E56695" w:rsidP="00111DC4">
      <w:pPr>
        <w:pStyle w:val="berschrift1Seite"/>
        <w:sectPr w:rsidR="00E56695" w:rsidSect="00DB6DD1">
          <w:footerReference w:type="default" r:id="rId11"/>
          <w:headerReference w:type="first" r:id="rId12"/>
          <w:pgSz w:w="11906" w:h="16838"/>
          <w:pgMar w:top="1843" w:right="1417" w:bottom="1134" w:left="1417" w:header="708" w:footer="708" w:gutter="0"/>
          <w:pgNumType w:start="1"/>
          <w:cols w:space="708"/>
          <w:docGrid w:linePitch="360"/>
        </w:sectPr>
      </w:pPr>
    </w:p>
    <w:p w14:paraId="691E3832" w14:textId="2FAD133E" w:rsidR="00B971A2" w:rsidRPr="00B90FD0" w:rsidRDefault="00B971A2" w:rsidP="00111DC4">
      <w:pPr>
        <w:pStyle w:val="berschrift1Seite"/>
      </w:pPr>
      <w:bookmarkStart w:id="0" w:name="_Toc144317950"/>
      <w:r w:rsidRPr="00B90FD0">
        <w:lastRenderedPageBreak/>
        <w:t>1</w:t>
      </w:r>
      <w:r w:rsidRPr="00B90FD0">
        <w:tab/>
      </w:r>
      <w:r w:rsidRPr="00B90FD0">
        <w:tab/>
        <w:t>Einleitung</w:t>
      </w:r>
      <w:bookmarkEnd w:id="0"/>
    </w:p>
    <w:p w14:paraId="475ED2FF" w14:textId="3C83CB6F" w:rsidR="00B971A2" w:rsidRPr="00B90FD0" w:rsidRDefault="00B971A2" w:rsidP="00B90FD0">
      <w:pPr>
        <w:pStyle w:val="berschrift2"/>
      </w:pPr>
      <w:bookmarkStart w:id="1" w:name="_Toc144317951"/>
      <w:r w:rsidRPr="00B90FD0">
        <w:t>1.1</w:t>
      </w:r>
      <w:r w:rsidRPr="00B90FD0">
        <w:tab/>
      </w:r>
      <w:r w:rsidRPr="00B90FD0">
        <w:tab/>
        <w:t>Zweck de</w:t>
      </w:r>
      <w:r w:rsidR="00B2522F">
        <w:t>r</w:t>
      </w:r>
      <w:r w:rsidRPr="00B90FD0">
        <w:t xml:space="preserve"> Tests</w:t>
      </w:r>
      <w:bookmarkEnd w:id="1"/>
    </w:p>
    <w:p w14:paraId="1BD14BA4" w14:textId="70F5F84F" w:rsidR="00B971A2" w:rsidRDefault="0017586E" w:rsidP="00B90FD0">
      <w:r w:rsidRPr="00D16A37">
        <w:t xml:space="preserve">Dieses </w:t>
      </w:r>
      <w:r w:rsidR="00B971A2" w:rsidRPr="00D16A37">
        <w:t xml:space="preserve">Dokument </w:t>
      </w:r>
      <w:r w:rsidRPr="00D16A37">
        <w:t xml:space="preserve">beschreibt </w:t>
      </w:r>
      <w:r w:rsidR="00B971A2" w:rsidRPr="00D16A37">
        <w:t xml:space="preserve">die Spezifikation der Testfälle für die Abnahme </w:t>
      </w:r>
      <w:r w:rsidR="00567EB2" w:rsidRPr="00D16A37">
        <w:t xml:space="preserve">der Software </w:t>
      </w:r>
      <w:r w:rsidRPr="00D16A37">
        <w:t>„</w:t>
      </w:r>
      <w:r w:rsidR="008962FE" w:rsidRPr="00D16A37">
        <w:t>Progress-Monitor</w:t>
      </w:r>
      <w:r w:rsidRPr="00D16A37">
        <w:t>“</w:t>
      </w:r>
      <w:r w:rsidR="00D04CC9">
        <w:t xml:space="preserve">, </w:t>
      </w:r>
      <w:r w:rsidR="00D04CC9" w:rsidRPr="00D04CC9">
        <w:t xml:space="preserve">Version: 12 Build: dev: 2023-07-06 </w:t>
      </w:r>
      <w:r w:rsidR="00D04CC9" w:rsidRPr="00D04CC9">
        <w:tab/>
        <w:t>Development version</w:t>
      </w:r>
    </w:p>
    <w:p w14:paraId="0E3B0E9C" w14:textId="77777777" w:rsidR="00B90FD0" w:rsidRPr="00D16A37" w:rsidRDefault="00B90FD0" w:rsidP="00B90FD0"/>
    <w:p w14:paraId="5590C250" w14:textId="7D49E338" w:rsidR="00B971A2" w:rsidRPr="00D16A37" w:rsidRDefault="00B971A2" w:rsidP="00B90FD0">
      <w:pPr>
        <w:pStyle w:val="berschrift2"/>
      </w:pPr>
      <w:bookmarkStart w:id="2" w:name="_Toc144317952"/>
      <w:r w:rsidRPr="00D16A37">
        <w:t>1.2</w:t>
      </w:r>
      <w:r w:rsidR="00ED2F4B" w:rsidRPr="00D16A37">
        <w:tab/>
      </w:r>
      <w:r w:rsidRPr="00D16A37">
        <w:tab/>
        <w:t>Testumfang</w:t>
      </w:r>
      <w:bookmarkEnd w:id="2"/>
    </w:p>
    <w:p w14:paraId="7E2C4B73" w14:textId="220A76DC" w:rsidR="007352A8" w:rsidRPr="00D16A37" w:rsidRDefault="004C6A12" w:rsidP="00B90FD0">
      <w:pPr>
        <w:spacing w:after="0"/>
      </w:pPr>
      <w:r>
        <w:t>Testabschnitt</w:t>
      </w:r>
      <w:r w:rsidR="007352A8" w:rsidRPr="00D16A37">
        <w:t xml:space="preserve"> 1: </w:t>
      </w:r>
    </w:p>
    <w:p w14:paraId="454F94A0" w14:textId="77777777" w:rsidR="00122E74" w:rsidRPr="00D16A37" w:rsidRDefault="00122E74" w:rsidP="00122E74">
      <w:pPr>
        <w:spacing w:after="240"/>
      </w:pPr>
      <w:r w:rsidRPr="00D16A37">
        <w:t>beinhaltet die Testfälle zur Komponente „Progress-Monitor.Benutzerverwaltung“.</w:t>
      </w:r>
    </w:p>
    <w:p w14:paraId="695789F4" w14:textId="1F5F165A" w:rsidR="00220352" w:rsidRPr="00D16A37" w:rsidRDefault="004C6A12" w:rsidP="00B90FD0">
      <w:pPr>
        <w:spacing w:after="0"/>
      </w:pPr>
      <w:r>
        <w:t>Testabschnitt</w:t>
      </w:r>
      <w:r w:rsidRPr="00D16A37">
        <w:t xml:space="preserve"> </w:t>
      </w:r>
      <w:r>
        <w:t>2</w:t>
      </w:r>
      <w:r w:rsidR="00220352" w:rsidRPr="00D16A37">
        <w:t xml:space="preserve">: </w:t>
      </w:r>
    </w:p>
    <w:p w14:paraId="79F63A5A" w14:textId="77777777" w:rsidR="00122E74" w:rsidRPr="00D16A37" w:rsidRDefault="00122E74" w:rsidP="00122E74">
      <w:pPr>
        <w:spacing w:after="240"/>
      </w:pPr>
      <w:r w:rsidRPr="00D16A37">
        <w:t>beinhaltet die Testfälle zur Komponente „Progress-Monitor.</w:t>
      </w:r>
      <w:r>
        <w:t>Workflowverwaltung</w:t>
      </w:r>
      <w:r w:rsidRPr="00D16A37">
        <w:t>“.</w:t>
      </w:r>
    </w:p>
    <w:p w14:paraId="6702FD1E" w14:textId="17F5E4A1" w:rsidR="00220352" w:rsidRPr="00D16A37" w:rsidRDefault="004C6A12" w:rsidP="00B90FD0">
      <w:pPr>
        <w:spacing w:after="0"/>
      </w:pPr>
      <w:r>
        <w:t>Testabschnitt</w:t>
      </w:r>
      <w:r w:rsidRPr="00D16A37">
        <w:t xml:space="preserve"> </w:t>
      </w:r>
      <w:r w:rsidR="008962FE" w:rsidRPr="00D16A37">
        <w:t>3</w:t>
      </w:r>
      <w:r w:rsidR="00220352" w:rsidRPr="00D16A37">
        <w:t xml:space="preserve">: </w:t>
      </w:r>
    </w:p>
    <w:p w14:paraId="181C5156" w14:textId="77777777" w:rsidR="00122E74" w:rsidRPr="00D16A37" w:rsidRDefault="00122E74" w:rsidP="00122E74">
      <w:pPr>
        <w:spacing w:after="240"/>
      </w:pPr>
      <w:r w:rsidRPr="00D16A37">
        <w:t>beinhaltet die Testfälle zum Bereich „Progress-Monitor.Datenhaltung".</w:t>
      </w:r>
    </w:p>
    <w:p w14:paraId="5D823780" w14:textId="72276DDE" w:rsidR="00220352" w:rsidRPr="00D16A37" w:rsidRDefault="00717F18" w:rsidP="00B90FD0">
      <w:pPr>
        <w:spacing w:after="0"/>
      </w:pPr>
      <w:r>
        <w:t>Testabschnitt</w:t>
      </w:r>
      <w:r w:rsidRPr="00D16A37">
        <w:t xml:space="preserve"> </w:t>
      </w:r>
      <w:r w:rsidR="008962FE" w:rsidRPr="00D16A37">
        <w:t>4</w:t>
      </w:r>
      <w:r w:rsidR="00567EB2" w:rsidRPr="00D16A37">
        <w:t>:</w:t>
      </w:r>
      <w:r w:rsidR="00B971A2" w:rsidRPr="00D16A37">
        <w:t xml:space="preserve"> </w:t>
      </w:r>
    </w:p>
    <w:p w14:paraId="52F5C2DF" w14:textId="77777777" w:rsidR="00122E74" w:rsidRPr="00D16A37" w:rsidRDefault="00122E74" w:rsidP="00122E74">
      <w:pPr>
        <w:spacing w:after="240"/>
      </w:pPr>
      <w:r w:rsidRPr="00D16A37">
        <w:t>beinhaltet die Testfälle zur Komponente „Progress-Monitor.Kommunikation“.</w:t>
      </w:r>
    </w:p>
    <w:p w14:paraId="61B21DA0" w14:textId="4D165E18" w:rsidR="00856318" w:rsidRPr="00D16A37" w:rsidRDefault="00717F18" w:rsidP="00856318">
      <w:pPr>
        <w:spacing w:after="0"/>
      </w:pPr>
      <w:r>
        <w:t>Testabschnitt</w:t>
      </w:r>
      <w:r w:rsidRPr="00D16A37">
        <w:t xml:space="preserve"> </w:t>
      </w:r>
      <w:r w:rsidR="00856318" w:rsidRPr="00D16A37">
        <w:t xml:space="preserve">5: </w:t>
      </w:r>
    </w:p>
    <w:p w14:paraId="56E32874" w14:textId="77777777" w:rsidR="00122E74" w:rsidRPr="00B90FD0" w:rsidRDefault="00122E74" w:rsidP="00122E74">
      <w:pPr>
        <w:spacing w:after="240"/>
      </w:pPr>
      <w:r w:rsidRPr="00B90FD0">
        <w:t>beinhaltet die Testfälle zur Komponente „Progress-Monitor.DateiEinlesen".</w:t>
      </w:r>
    </w:p>
    <w:p w14:paraId="0B276524" w14:textId="6CCF1470" w:rsidR="00220352" w:rsidRPr="00D16A37" w:rsidRDefault="00717F18" w:rsidP="00B90FD0">
      <w:pPr>
        <w:spacing w:after="0"/>
      </w:pPr>
      <w:r>
        <w:t>Testabschnitt</w:t>
      </w:r>
      <w:r w:rsidRPr="00D16A37">
        <w:t xml:space="preserve"> </w:t>
      </w:r>
      <w:r w:rsidR="00856318">
        <w:t>6</w:t>
      </w:r>
      <w:r w:rsidR="00220352" w:rsidRPr="00D16A37">
        <w:t xml:space="preserve">: </w:t>
      </w:r>
    </w:p>
    <w:p w14:paraId="0E4B42CF" w14:textId="77777777" w:rsidR="00717F18" w:rsidRPr="00D16A37" w:rsidRDefault="00717F18" w:rsidP="00717F18">
      <w:r w:rsidRPr="00D16A37">
        <w:t xml:space="preserve">beinhaltet die Testfälle </w:t>
      </w:r>
      <w:r>
        <w:t>de</w:t>
      </w:r>
      <w:r w:rsidRPr="00D16A37">
        <w:t>r Komponente</w:t>
      </w:r>
      <w:r>
        <w:t>n</w:t>
      </w:r>
      <w:r w:rsidRPr="00D16A37">
        <w:t xml:space="preserve"> </w:t>
      </w:r>
      <w:r>
        <w:br/>
      </w:r>
      <w:r w:rsidRPr="00D16A37">
        <w:t>„Progress-Monitor.Konverter.CSV</w:t>
      </w:r>
      <w:r>
        <w:t>-Datenkonverter</w:t>
      </w:r>
      <w:r w:rsidRPr="00D16A37">
        <w:t>“.</w:t>
      </w:r>
    </w:p>
    <w:p w14:paraId="784EAB2E" w14:textId="77777777" w:rsidR="00717F18" w:rsidRPr="00D16A37" w:rsidRDefault="00717F18" w:rsidP="00717F18">
      <w:r w:rsidRPr="00D16A37">
        <w:t>„Progress-Monitor.Konverter.EDIFACT</w:t>
      </w:r>
      <w:r>
        <w:t>-Datenkonverter</w:t>
      </w:r>
      <w:r w:rsidRPr="00D16A37">
        <w:t>“.</w:t>
      </w:r>
    </w:p>
    <w:p w14:paraId="7D09F573" w14:textId="77777777" w:rsidR="00717F18" w:rsidRPr="00D16A37" w:rsidRDefault="00717F18" w:rsidP="00717F18">
      <w:r w:rsidRPr="00D16A37">
        <w:t>„Progress-Monitor.Konverter.FF</w:t>
      </w:r>
      <w:r>
        <w:t>-Datenkonverter</w:t>
      </w:r>
      <w:r w:rsidRPr="00D16A37">
        <w:t>“.</w:t>
      </w:r>
    </w:p>
    <w:p w14:paraId="021A32CB" w14:textId="77777777" w:rsidR="00717F18" w:rsidRPr="00D16A37" w:rsidRDefault="00717F18" w:rsidP="00717F18">
      <w:r w:rsidRPr="00D16A37">
        <w:t>„Progress-Monitor.Konverter.HTML</w:t>
      </w:r>
      <w:r>
        <w:t>-Datenkonverter</w:t>
      </w:r>
      <w:r w:rsidRPr="00D16A37">
        <w:t>“.</w:t>
      </w:r>
    </w:p>
    <w:p w14:paraId="421B4C85" w14:textId="77777777" w:rsidR="00717F18" w:rsidRPr="00D16A37" w:rsidRDefault="00717F18" w:rsidP="00717F18">
      <w:r w:rsidRPr="00D16A37">
        <w:t>„Progress-Monitor.Konverter.IDoc</w:t>
      </w:r>
      <w:r>
        <w:t>-Datenkonverter</w:t>
      </w:r>
      <w:r w:rsidRPr="00D16A37">
        <w:t>“.</w:t>
      </w:r>
    </w:p>
    <w:p w14:paraId="2C535BB1" w14:textId="77777777" w:rsidR="00717F18" w:rsidRPr="00D16A37" w:rsidRDefault="00717F18" w:rsidP="00717F18">
      <w:r w:rsidRPr="00D16A37">
        <w:t>„Progress-Monitor.Konverter.JDE</w:t>
      </w:r>
      <w:r>
        <w:t>-Datenkonverter</w:t>
      </w:r>
      <w:r w:rsidRPr="00D16A37">
        <w:t>“.</w:t>
      </w:r>
    </w:p>
    <w:p w14:paraId="14F169D3" w14:textId="77777777" w:rsidR="00717F18" w:rsidRPr="00D16A37" w:rsidRDefault="00717F18" w:rsidP="00717F18">
      <w:r w:rsidRPr="00D16A37">
        <w:t>„Progress-Monitor.Konverter.PDF</w:t>
      </w:r>
      <w:r>
        <w:t>-Datenkonverter</w:t>
      </w:r>
      <w:r w:rsidRPr="00D16A37">
        <w:t>“.</w:t>
      </w:r>
    </w:p>
    <w:p w14:paraId="0C7572F0" w14:textId="77777777" w:rsidR="00717F18" w:rsidRPr="00D16A37" w:rsidRDefault="00717F18" w:rsidP="00717F18">
      <w:r w:rsidRPr="00D16A37">
        <w:t>„Progress-Monitor.Konverter.TRC</w:t>
      </w:r>
      <w:r>
        <w:t>-Datenkonverter</w:t>
      </w:r>
      <w:r w:rsidRPr="00D16A37">
        <w:t>“.</w:t>
      </w:r>
    </w:p>
    <w:p w14:paraId="10C705E8" w14:textId="77777777" w:rsidR="00717F18" w:rsidRPr="00D16A37" w:rsidRDefault="00717F18" w:rsidP="00717F18">
      <w:r w:rsidRPr="00D16A37">
        <w:t>„Progress-Monitor.Konverter.X12</w:t>
      </w:r>
      <w:r>
        <w:t>-Datenkonverter</w:t>
      </w:r>
      <w:r w:rsidRPr="00D16A37">
        <w:t>“.</w:t>
      </w:r>
    </w:p>
    <w:p w14:paraId="3E3A48E8" w14:textId="77777777" w:rsidR="00717F18" w:rsidRPr="00D16A37" w:rsidRDefault="00717F18" w:rsidP="00717F18">
      <w:pPr>
        <w:spacing w:after="240"/>
      </w:pPr>
      <w:r w:rsidRPr="00D16A37">
        <w:t>„Progress-Monitor.Konverter.XML</w:t>
      </w:r>
      <w:r>
        <w:t>-Datenkonverter</w:t>
      </w:r>
      <w:r w:rsidRPr="00D16A37">
        <w:t>“.</w:t>
      </w:r>
    </w:p>
    <w:p w14:paraId="770A1396" w14:textId="6DE3508E" w:rsidR="00D719FD" w:rsidRDefault="00717F18" w:rsidP="00B90FD0">
      <w:pPr>
        <w:spacing w:after="0"/>
      </w:pPr>
      <w:r>
        <w:t>Testabschnitt</w:t>
      </w:r>
      <w:r w:rsidRPr="00D16A37">
        <w:t xml:space="preserve"> </w:t>
      </w:r>
      <w:r w:rsidR="00856318">
        <w:t>7</w:t>
      </w:r>
      <w:r w:rsidR="00D719FD" w:rsidRPr="00D16A37">
        <w:t xml:space="preserve">: </w:t>
      </w:r>
    </w:p>
    <w:p w14:paraId="17B171D2" w14:textId="24044592" w:rsidR="00717F18" w:rsidRPr="00D16A37" w:rsidRDefault="00717F18" w:rsidP="00717F18">
      <w:pPr>
        <w:spacing w:after="240"/>
      </w:pPr>
      <w:r w:rsidRPr="00D16A37">
        <w:t>beinhaltet die Testfälle zur Komponente „Progress-Monitor.DatenbankViewer“.</w:t>
      </w:r>
    </w:p>
    <w:p w14:paraId="5E340969" w14:textId="77777777" w:rsidR="00717F18" w:rsidRDefault="00717F18">
      <w:pPr>
        <w:spacing w:after="0" w:line="240" w:lineRule="auto"/>
      </w:pPr>
      <w:r>
        <w:br w:type="page"/>
      </w:r>
    </w:p>
    <w:p w14:paraId="34886515" w14:textId="34208250" w:rsidR="008F77F6" w:rsidRPr="00D16A37" w:rsidRDefault="00717F18" w:rsidP="00B90FD0">
      <w:pPr>
        <w:spacing w:after="0"/>
      </w:pPr>
      <w:r>
        <w:lastRenderedPageBreak/>
        <w:t>Testabschnitt</w:t>
      </w:r>
      <w:r w:rsidRPr="00D16A37">
        <w:t xml:space="preserve"> </w:t>
      </w:r>
      <w:r w:rsidR="002F3E01">
        <w:t>8</w:t>
      </w:r>
      <w:r w:rsidR="008962FE" w:rsidRPr="00D16A37">
        <w:t>:</w:t>
      </w:r>
    </w:p>
    <w:p w14:paraId="6BEFCA03" w14:textId="02132935" w:rsidR="000E563C" w:rsidRPr="00D16A37" w:rsidRDefault="008F77F6" w:rsidP="00B90FD0">
      <w:r w:rsidRPr="00D16A37">
        <w:t xml:space="preserve">beinhaltet die Testfälle </w:t>
      </w:r>
      <w:r w:rsidR="002F3E01">
        <w:t>der</w:t>
      </w:r>
      <w:r w:rsidRPr="00D16A37">
        <w:t xml:space="preserve"> Komponente</w:t>
      </w:r>
      <w:r w:rsidR="002F3E01">
        <w:t>n</w:t>
      </w:r>
      <w:r w:rsidR="00717F18">
        <w:br/>
      </w:r>
      <w:r w:rsidRPr="00D16A37">
        <w:t>„</w:t>
      </w:r>
      <w:r w:rsidR="008962FE" w:rsidRPr="00D16A37">
        <w:t>Progress-Monitor</w:t>
      </w:r>
      <w:r w:rsidR="007352A8" w:rsidRPr="00D16A37">
        <w:t>.</w:t>
      </w:r>
      <w:r w:rsidR="008962FE" w:rsidRPr="00D16A37">
        <w:t>Ausgabe.</w:t>
      </w:r>
      <w:r w:rsidRPr="00D16A37">
        <w:t>Bildschirm“</w:t>
      </w:r>
      <w:r w:rsidR="005657D7" w:rsidRPr="00D16A37">
        <w:t>.</w:t>
      </w:r>
    </w:p>
    <w:p w14:paraId="5E21D2F9" w14:textId="33ECBC41" w:rsidR="008F77F6" w:rsidRPr="00D16A37" w:rsidRDefault="008F77F6" w:rsidP="00B90FD0">
      <w:r w:rsidRPr="00D16A37">
        <w:t>„</w:t>
      </w:r>
      <w:r w:rsidR="008962FE" w:rsidRPr="00D16A37">
        <w:t>Progress-Monitor</w:t>
      </w:r>
      <w:r w:rsidR="007352A8" w:rsidRPr="00D16A37">
        <w:t>.</w:t>
      </w:r>
      <w:r w:rsidRPr="00D16A37">
        <w:t>Fehlerausgabe“</w:t>
      </w:r>
      <w:r w:rsidR="005657D7" w:rsidRPr="00D16A37">
        <w:t>.</w:t>
      </w:r>
    </w:p>
    <w:p w14:paraId="0E54C4CC" w14:textId="1BFEDBAA" w:rsidR="008F77F6" w:rsidRPr="00D16A37" w:rsidRDefault="008F77F6" w:rsidP="00B90FD0">
      <w:r w:rsidRPr="00D16A37">
        <w:t>„</w:t>
      </w:r>
      <w:r w:rsidR="008962FE" w:rsidRPr="00D16A37">
        <w:t>Progress-Monitor</w:t>
      </w:r>
      <w:r w:rsidR="007352A8" w:rsidRPr="00D16A37">
        <w:t>.</w:t>
      </w:r>
      <w:r w:rsidRPr="00D16A37">
        <w:t>Ausgabe</w:t>
      </w:r>
      <w:r w:rsidR="007352A8" w:rsidRPr="00D16A37">
        <w:t>.</w:t>
      </w:r>
      <w:r w:rsidRPr="00D16A37">
        <w:t>Konverter</w:t>
      </w:r>
      <w:r w:rsidR="008962FE" w:rsidRPr="00D16A37">
        <w:t>.</w:t>
      </w:r>
      <w:r w:rsidRPr="00D16A37">
        <w:t>Protokolldateien“</w:t>
      </w:r>
      <w:r w:rsidR="005657D7" w:rsidRPr="00D16A37">
        <w:t>.</w:t>
      </w:r>
    </w:p>
    <w:p w14:paraId="73A7B9E4" w14:textId="1B3DB844" w:rsidR="008F77F6" w:rsidRPr="00D16A37" w:rsidRDefault="008F77F6" w:rsidP="00B90FD0">
      <w:r w:rsidRPr="00D16A37">
        <w:t>„</w:t>
      </w:r>
      <w:r w:rsidR="008962FE" w:rsidRPr="00D16A37">
        <w:t>Progress-Monitor</w:t>
      </w:r>
      <w:r w:rsidR="007352A8" w:rsidRPr="00D16A37">
        <w:t>.</w:t>
      </w:r>
      <w:r w:rsidRPr="00D16A37">
        <w:t>Ausgabe</w:t>
      </w:r>
      <w:r w:rsidR="007352A8" w:rsidRPr="00D16A37">
        <w:t>.</w:t>
      </w:r>
      <w:r w:rsidR="00422F76" w:rsidRPr="00D16A37">
        <w:t>Konverter-Konfigurationsdateien</w:t>
      </w:r>
      <w:r w:rsidRPr="00D16A37">
        <w:t>“</w:t>
      </w:r>
    </w:p>
    <w:p w14:paraId="4BBECADD" w14:textId="1575B7C8" w:rsidR="00C15F67" w:rsidRPr="00D16A37" w:rsidRDefault="00C15F67" w:rsidP="00B90FD0">
      <w:r w:rsidRPr="00D16A37">
        <w:t>„</w:t>
      </w:r>
      <w:r w:rsidR="008962FE" w:rsidRPr="00D16A37">
        <w:t>Progress-Monitor</w:t>
      </w:r>
      <w:r w:rsidR="007352A8" w:rsidRPr="00D16A37">
        <w:t>.</w:t>
      </w:r>
      <w:r w:rsidRPr="00D16A37">
        <w:t>Ausgabe</w:t>
      </w:r>
      <w:r w:rsidR="008962FE" w:rsidRPr="00D16A37">
        <w:t>.</w:t>
      </w:r>
      <w:r w:rsidRPr="00D16A37">
        <w:t>Konverter</w:t>
      </w:r>
      <w:r w:rsidR="008962FE" w:rsidRPr="00D16A37">
        <w:t>.</w:t>
      </w:r>
      <w:r w:rsidRPr="00D16A37">
        <w:t>Konfigurationsdateien“</w:t>
      </w:r>
      <w:r w:rsidR="005657D7" w:rsidRPr="00D16A37">
        <w:t>.</w:t>
      </w:r>
    </w:p>
    <w:p w14:paraId="5227F7E1" w14:textId="77777777" w:rsidR="00B971A2" w:rsidRPr="00D16A37" w:rsidRDefault="00B971A2" w:rsidP="00B90FD0"/>
    <w:p w14:paraId="5509B6BC" w14:textId="28B3A91E" w:rsidR="00C02C38" w:rsidRPr="00D16A37" w:rsidRDefault="00C02C38" w:rsidP="00B90FD0">
      <w:pPr>
        <w:pStyle w:val="berschrift2"/>
      </w:pPr>
      <w:bookmarkStart w:id="3" w:name="_Toc144317953"/>
      <w:r w:rsidRPr="00D16A37">
        <w:t>1.3</w:t>
      </w:r>
      <w:r w:rsidRPr="00D16A37">
        <w:tab/>
      </w:r>
      <w:r w:rsidR="001B7710" w:rsidRPr="00D16A37">
        <w:tab/>
      </w:r>
      <w:r w:rsidRPr="00D16A37">
        <w:t>Referenzierte Unterlagen</w:t>
      </w:r>
      <w:bookmarkEnd w:id="3"/>
    </w:p>
    <w:p w14:paraId="04905C4E" w14:textId="4707E2A1" w:rsidR="004D1D56" w:rsidRPr="00D16A37" w:rsidRDefault="004D1D56" w:rsidP="00B90FD0">
      <w:r w:rsidRPr="00D16A37">
        <w:t>[1]</w:t>
      </w:r>
      <w:r w:rsidRPr="00D16A37">
        <w:tab/>
        <w:t>Progress-Monitor.001</w:t>
      </w:r>
      <w:r w:rsidR="00A35FB9" w:rsidRPr="00D16A37">
        <w:t>.</w:t>
      </w:r>
      <w:r w:rsidRPr="00D16A37">
        <w:t>0</w:t>
      </w:r>
      <w:r w:rsidR="00A35FB9" w:rsidRPr="00D16A37">
        <w:t>1</w:t>
      </w:r>
      <w:r w:rsidRPr="00D16A37">
        <w:t xml:space="preserve"> Progress-Monitor, Komponente "DateiEinlesen", </w:t>
      </w:r>
      <w:r w:rsidRPr="00D16A37">
        <w:tab/>
        <w:t xml:space="preserve">Anforderungsdokument </w:t>
      </w:r>
      <w:r w:rsidR="00716421">
        <w:t>ReqSpec 1.001</w:t>
      </w:r>
      <w:r w:rsidRPr="00D16A37">
        <w:t xml:space="preserve">, </w:t>
      </w:r>
      <w:r w:rsidR="002F4B06">
        <w:t>26.06.2023</w:t>
      </w:r>
      <w:r w:rsidRPr="00D16A37">
        <w:t>.</w:t>
      </w:r>
    </w:p>
    <w:p w14:paraId="70B41F43" w14:textId="2991ED7B" w:rsidR="00C02C38" w:rsidRPr="00D16A37" w:rsidRDefault="00C02C38" w:rsidP="00B90FD0">
      <w:r w:rsidRPr="00D16A37">
        <w:t>[</w:t>
      </w:r>
      <w:r w:rsidR="004D1D56" w:rsidRPr="00D16A37">
        <w:t>2</w:t>
      </w:r>
      <w:r w:rsidRPr="00D16A37">
        <w:t>]</w:t>
      </w:r>
      <w:r w:rsidRPr="00D16A37">
        <w:tab/>
      </w:r>
      <w:r w:rsidR="008962FE" w:rsidRPr="00D16A37">
        <w:t>Progress-Monitor</w:t>
      </w:r>
      <w:r w:rsidRPr="00D16A37">
        <w:t>.001</w:t>
      </w:r>
      <w:r w:rsidR="00A35FB9" w:rsidRPr="00D16A37">
        <w:t>.</w:t>
      </w:r>
      <w:r w:rsidRPr="00D16A37">
        <w:t xml:space="preserve">02 </w:t>
      </w:r>
      <w:r w:rsidR="008962FE" w:rsidRPr="00D16A37">
        <w:t>Progress-Monitor</w:t>
      </w:r>
      <w:r w:rsidRPr="00D16A37">
        <w:t xml:space="preserve">, Komponente "Datenhaltung", </w:t>
      </w:r>
      <w:r w:rsidR="001B7710" w:rsidRPr="00D16A37">
        <w:tab/>
      </w:r>
      <w:r w:rsidR="004E7E48">
        <w:t xml:space="preserve"> Anforderungsdokument </w:t>
      </w:r>
      <w:r w:rsidR="00716421">
        <w:t>ReqSpec 1.001</w:t>
      </w:r>
      <w:r w:rsidR="004E7E48">
        <w:t>, 26.06.2023</w:t>
      </w:r>
      <w:r w:rsidR="00CE4940" w:rsidRPr="00D16A37">
        <w:t>.</w:t>
      </w:r>
    </w:p>
    <w:p w14:paraId="6696C1F8" w14:textId="4D161F36" w:rsidR="005657D7" w:rsidRPr="00D16A37" w:rsidRDefault="005657D7" w:rsidP="00B90FD0">
      <w:r w:rsidRPr="00D16A37">
        <w:t>[</w:t>
      </w:r>
      <w:r w:rsidR="004D1D56" w:rsidRPr="00D16A37">
        <w:t>3</w:t>
      </w:r>
      <w:r w:rsidRPr="00D16A37">
        <w:t>]</w:t>
      </w:r>
      <w:r w:rsidRPr="00D16A37">
        <w:tab/>
      </w:r>
      <w:r w:rsidR="008962FE" w:rsidRPr="00D16A37">
        <w:t>Progress-Monitor</w:t>
      </w:r>
      <w:r w:rsidRPr="00D16A37">
        <w:t>.00</w:t>
      </w:r>
      <w:r w:rsidR="00A35FB9" w:rsidRPr="00D16A37">
        <w:t>2.</w:t>
      </w:r>
      <w:r w:rsidRPr="00D16A37">
        <w:t>0</w:t>
      </w:r>
      <w:r w:rsidR="00A35FB9" w:rsidRPr="00D16A37">
        <w:t>1</w:t>
      </w:r>
      <w:r w:rsidRPr="00D16A37">
        <w:t xml:space="preserve"> </w:t>
      </w:r>
      <w:r w:rsidR="008962FE" w:rsidRPr="00D16A37">
        <w:t>Progress-Monitor</w:t>
      </w:r>
      <w:r w:rsidRPr="00D16A37">
        <w:t xml:space="preserve">, Komponente "Kommunikation", </w:t>
      </w:r>
      <w:r w:rsidRPr="00D16A37">
        <w:tab/>
      </w:r>
      <w:r w:rsidR="004E7E48">
        <w:t xml:space="preserve"> Anforderungsdokument </w:t>
      </w:r>
      <w:r w:rsidR="00716421">
        <w:t>ReqSpec 1.001</w:t>
      </w:r>
      <w:r w:rsidR="004E7E48">
        <w:t>, 26.06.2023</w:t>
      </w:r>
      <w:r w:rsidRPr="00D16A37">
        <w:t>.</w:t>
      </w:r>
    </w:p>
    <w:p w14:paraId="6B89445D" w14:textId="0CEBD9B6" w:rsidR="005657D7" w:rsidRPr="00D16A37" w:rsidRDefault="005657D7" w:rsidP="00B90FD0">
      <w:r w:rsidRPr="00D16A37">
        <w:t>[</w:t>
      </w:r>
      <w:r w:rsidR="004D1D56" w:rsidRPr="00D16A37">
        <w:t>4</w:t>
      </w:r>
      <w:r w:rsidRPr="00D16A37">
        <w:t>]</w:t>
      </w:r>
      <w:r w:rsidRPr="00D16A37">
        <w:tab/>
      </w:r>
      <w:r w:rsidR="008962FE" w:rsidRPr="00D16A37">
        <w:t>Progress-Monitor</w:t>
      </w:r>
      <w:r w:rsidRPr="00D16A37">
        <w:t>.00</w:t>
      </w:r>
      <w:r w:rsidR="00A35FB9" w:rsidRPr="00D16A37">
        <w:t>3.</w:t>
      </w:r>
      <w:r w:rsidRPr="00D16A37">
        <w:t>0</w:t>
      </w:r>
      <w:r w:rsidR="00A35FB9" w:rsidRPr="00D16A37">
        <w:t>1</w:t>
      </w:r>
      <w:r w:rsidRPr="00D16A37">
        <w:t xml:space="preserve"> </w:t>
      </w:r>
      <w:r w:rsidR="008962FE" w:rsidRPr="00D16A37">
        <w:t>Progress-Monitor</w:t>
      </w:r>
      <w:r w:rsidRPr="00D16A37">
        <w:t xml:space="preserve">, Komponente "Benutzerverwaltung", </w:t>
      </w:r>
      <w:r w:rsidRPr="00D16A37">
        <w:tab/>
      </w:r>
      <w:r w:rsidR="004E7E48">
        <w:t xml:space="preserve"> Anforderungsdokument </w:t>
      </w:r>
      <w:r w:rsidR="00716421">
        <w:t>ReqSpec 1.001</w:t>
      </w:r>
      <w:r w:rsidR="004E7E48">
        <w:t>, 26.06.2023</w:t>
      </w:r>
      <w:r w:rsidRPr="00D16A37">
        <w:t>.</w:t>
      </w:r>
    </w:p>
    <w:p w14:paraId="739887DD" w14:textId="11410312" w:rsidR="005657D7" w:rsidRPr="00D16A37" w:rsidRDefault="005657D7" w:rsidP="00B90FD0">
      <w:r w:rsidRPr="00D16A37">
        <w:t>[</w:t>
      </w:r>
      <w:r w:rsidR="004D1D56" w:rsidRPr="00D16A37">
        <w:t>5</w:t>
      </w:r>
      <w:r w:rsidRPr="00D16A37">
        <w:t>]</w:t>
      </w:r>
      <w:r w:rsidRPr="00D16A37">
        <w:tab/>
      </w:r>
      <w:r w:rsidR="008962FE" w:rsidRPr="00D16A37">
        <w:t>Progress-Monitor</w:t>
      </w:r>
      <w:r w:rsidRPr="00D16A37">
        <w:t>.00</w:t>
      </w:r>
      <w:r w:rsidR="00A35FB9" w:rsidRPr="00D16A37">
        <w:t>4.01</w:t>
      </w:r>
      <w:r w:rsidRPr="00D16A37">
        <w:t xml:space="preserve"> </w:t>
      </w:r>
      <w:r w:rsidR="008962FE" w:rsidRPr="00D16A37">
        <w:t>Progress-Monitor</w:t>
      </w:r>
      <w:r w:rsidRPr="00D16A37">
        <w:t xml:space="preserve">, Komponente "Workflowverwaltung", </w:t>
      </w:r>
      <w:r w:rsidRPr="00D16A37">
        <w:tab/>
      </w:r>
      <w:r w:rsidR="004E7E48">
        <w:t xml:space="preserve"> Anforderungsdokument </w:t>
      </w:r>
      <w:r w:rsidR="00716421">
        <w:t>ReqSpec 1.001</w:t>
      </w:r>
      <w:r w:rsidR="004E7E48">
        <w:t>, 26.06.2023</w:t>
      </w:r>
      <w:r w:rsidRPr="00D16A37">
        <w:t>.</w:t>
      </w:r>
    </w:p>
    <w:p w14:paraId="31725C59" w14:textId="7F9624EF" w:rsidR="005657D7" w:rsidRPr="00D16A37" w:rsidRDefault="005657D7" w:rsidP="00B90FD0">
      <w:r w:rsidRPr="00D16A37">
        <w:t>[</w:t>
      </w:r>
      <w:r w:rsidR="004D1D56" w:rsidRPr="00D16A37">
        <w:t>6</w:t>
      </w:r>
      <w:r w:rsidRPr="00D16A37">
        <w:t>]</w:t>
      </w:r>
      <w:r w:rsidRPr="00D16A37">
        <w:tab/>
      </w:r>
      <w:r w:rsidR="008962FE" w:rsidRPr="00D16A37">
        <w:t>Progress-Monitor</w:t>
      </w:r>
      <w:r w:rsidRPr="00D16A37">
        <w:t>.00</w:t>
      </w:r>
      <w:r w:rsidR="00A35FB9" w:rsidRPr="00D16A37">
        <w:t>5.</w:t>
      </w:r>
      <w:r w:rsidRPr="00D16A37">
        <w:t>0</w:t>
      </w:r>
      <w:r w:rsidR="00A35FB9" w:rsidRPr="00D16A37">
        <w:t>1</w:t>
      </w:r>
      <w:r w:rsidRPr="00D16A37">
        <w:t xml:space="preserve"> </w:t>
      </w:r>
      <w:r w:rsidR="008962FE" w:rsidRPr="00D16A37">
        <w:t>Progress-Monitor</w:t>
      </w:r>
      <w:r w:rsidRPr="00D16A37">
        <w:t xml:space="preserve">, Komponente "DatenbankViewer", </w:t>
      </w:r>
      <w:r w:rsidRPr="00D16A37">
        <w:tab/>
      </w:r>
      <w:r w:rsidR="004E7E48">
        <w:t xml:space="preserve"> Anforderungsdokument </w:t>
      </w:r>
      <w:r w:rsidR="00716421">
        <w:t>ReqSpec 1.001</w:t>
      </w:r>
      <w:r w:rsidR="004E7E48">
        <w:t>, 26.06.2023</w:t>
      </w:r>
      <w:r w:rsidRPr="00D16A37">
        <w:t>.</w:t>
      </w:r>
    </w:p>
    <w:p w14:paraId="0B324EB5" w14:textId="1C011265" w:rsidR="005657D7" w:rsidRPr="00D16A37" w:rsidRDefault="005657D7" w:rsidP="00B90FD0">
      <w:r w:rsidRPr="00D16A37">
        <w:t>[</w:t>
      </w:r>
      <w:r w:rsidR="004D1D56" w:rsidRPr="00D16A37">
        <w:t>7</w:t>
      </w:r>
      <w:r w:rsidRPr="00D16A37">
        <w:t>]</w:t>
      </w:r>
      <w:r w:rsidRPr="00D16A37">
        <w:tab/>
      </w:r>
      <w:r w:rsidR="008962FE" w:rsidRPr="00D16A37">
        <w:t>Progress-Monitor</w:t>
      </w:r>
      <w:r w:rsidRPr="00D16A37">
        <w:t>.00</w:t>
      </w:r>
      <w:r w:rsidR="00A35FB9" w:rsidRPr="00D16A37">
        <w:t>6.</w:t>
      </w:r>
      <w:r w:rsidRPr="00D16A37">
        <w:t>0</w:t>
      </w:r>
      <w:r w:rsidR="00A35FB9" w:rsidRPr="00D16A37">
        <w:t>1</w:t>
      </w:r>
      <w:r w:rsidRPr="00D16A37">
        <w:t xml:space="preserve"> </w:t>
      </w:r>
      <w:r w:rsidR="008962FE" w:rsidRPr="00D16A37">
        <w:t>Progress-Monitor</w:t>
      </w:r>
      <w:r w:rsidRPr="00D16A37">
        <w:t xml:space="preserve">, Komponente "Konverter", </w:t>
      </w:r>
      <w:r w:rsidRPr="00D16A37">
        <w:tab/>
      </w:r>
      <w:r w:rsidR="004E7E48">
        <w:t xml:space="preserve"> Anforderungsdokument </w:t>
      </w:r>
      <w:r w:rsidR="00716421">
        <w:t>ReqSpec 1.001</w:t>
      </w:r>
      <w:r w:rsidR="004E7E48">
        <w:t>, 26.06.2023</w:t>
      </w:r>
      <w:r w:rsidRPr="00D16A37">
        <w:t>.</w:t>
      </w:r>
    </w:p>
    <w:p w14:paraId="178B846B" w14:textId="4F6211C3" w:rsidR="00C93961" w:rsidRDefault="005657D7" w:rsidP="00B90FD0">
      <w:r w:rsidRPr="00D16A37">
        <w:t>[</w:t>
      </w:r>
      <w:r w:rsidR="004D1D56" w:rsidRPr="00D16A37">
        <w:t>8</w:t>
      </w:r>
      <w:r w:rsidRPr="00D16A37">
        <w:t>]</w:t>
      </w:r>
      <w:r w:rsidRPr="00D16A37">
        <w:tab/>
      </w:r>
      <w:r w:rsidR="008962FE" w:rsidRPr="00D16A37">
        <w:t>Progress-Monitor</w:t>
      </w:r>
      <w:r w:rsidRPr="00D16A37">
        <w:t>.00</w:t>
      </w:r>
      <w:r w:rsidR="00A35FB9" w:rsidRPr="00D16A37">
        <w:t>7.01</w:t>
      </w:r>
      <w:r w:rsidRPr="00D16A37">
        <w:t xml:space="preserve"> </w:t>
      </w:r>
      <w:r w:rsidR="008962FE" w:rsidRPr="00D16A37">
        <w:t>Progress-Monitor</w:t>
      </w:r>
      <w:r w:rsidRPr="00D16A37">
        <w:t xml:space="preserve">, Komponente "Ausgabe", </w:t>
      </w:r>
      <w:r w:rsidRPr="00D16A37">
        <w:tab/>
      </w:r>
      <w:r w:rsidR="004E7E48">
        <w:t xml:space="preserve"> Anforderungsdokument </w:t>
      </w:r>
      <w:r w:rsidR="00716421">
        <w:t>ReqSpec 1.001</w:t>
      </w:r>
      <w:r w:rsidR="004E7E48">
        <w:t>, 26.06.2023</w:t>
      </w:r>
      <w:r w:rsidRPr="00D16A37">
        <w:t>.</w:t>
      </w:r>
    </w:p>
    <w:p w14:paraId="440AD644" w14:textId="319761B1" w:rsidR="00CD52B7" w:rsidRPr="00D16A37" w:rsidRDefault="00CD52B7" w:rsidP="00B90FD0">
      <w:r w:rsidRPr="00D16A37">
        <w:br w:type="page"/>
      </w:r>
    </w:p>
    <w:p w14:paraId="5D08D720" w14:textId="1597C824" w:rsidR="00CD52B7" w:rsidRPr="00D16A37" w:rsidRDefault="00CD52B7" w:rsidP="00111DC4">
      <w:pPr>
        <w:pStyle w:val="berschrift1"/>
      </w:pPr>
      <w:bookmarkStart w:id="4" w:name="_Toc144317954"/>
      <w:r w:rsidRPr="00D16A37">
        <w:lastRenderedPageBreak/>
        <w:t>2</w:t>
      </w:r>
      <w:r w:rsidRPr="00D16A37">
        <w:tab/>
      </w:r>
      <w:r w:rsidRPr="00D16A37">
        <w:tab/>
        <w:t>Testumgebung</w:t>
      </w:r>
      <w:bookmarkEnd w:id="4"/>
    </w:p>
    <w:p w14:paraId="0AA3078D" w14:textId="4006579A" w:rsidR="00CD52B7" w:rsidRPr="00D16A37" w:rsidRDefault="00CD52B7" w:rsidP="005A1D9C">
      <w:pPr>
        <w:pStyle w:val="berschrift2"/>
      </w:pPr>
      <w:bookmarkStart w:id="5" w:name="_Toc144317955"/>
      <w:r w:rsidRPr="00D16A37">
        <w:t>2.1</w:t>
      </w:r>
      <w:r w:rsidRPr="00D16A37">
        <w:tab/>
      </w:r>
      <w:r w:rsidRPr="00D16A37">
        <w:tab/>
        <w:t>Überblick</w:t>
      </w:r>
      <w:bookmarkEnd w:id="5"/>
    </w:p>
    <w:p w14:paraId="170FF86F" w14:textId="77777777" w:rsidR="00CD52B7" w:rsidRPr="00D16A37" w:rsidRDefault="00CD52B7" w:rsidP="00B90FD0"/>
    <w:p w14:paraId="2B6573DB" w14:textId="1A7D6E79" w:rsidR="00CD52B7" w:rsidRPr="005A1D9C" w:rsidRDefault="00CD52B7" w:rsidP="005A1D9C">
      <w:pPr>
        <w:pStyle w:val="berschrift3"/>
      </w:pPr>
      <w:bookmarkStart w:id="6" w:name="_Toc144317956"/>
      <w:r w:rsidRPr="005A1D9C">
        <w:t>2.1.1</w:t>
      </w:r>
      <w:r w:rsidRPr="005A1D9C">
        <w:tab/>
      </w:r>
      <w:r w:rsidRPr="005A1D9C">
        <w:tab/>
        <w:t>Gliederung des Tests</w:t>
      </w:r>
      <w:bookmarkEnd w:id="6"/>
    </w:p>
    <w:p w14:paraId="1DA538CB" w14:textId="65E31792" w:rsidR="00CD52B7" w:rsidRPr="00D16A37" w:rsidRDefault="00CD52B7" w:rsidP="00B90FD0">
      <w:r w:rsidRPr="00D16A37">
        <w:t>Die Tests sind nach den einzelnen Komponenten</w:t>
      </w:r>
      <w:r w:rsidR="00FF4B70">
        <w:t xml:space="preserve"> </w:t>
      </w:r>
      <w:r w:rsidRPr="00D16A37">
        <w:t xml:space="preserve">des </w:t>
      </w:r>
      <w:r w:rsidR="00340213" w:rsidRPr="00D16A37">
        <w:t xml:space="preserve">Progress-Monitor </w:t>
      </w:r>
      <w:r w:rsidR="00FF4B70">
        <w:t>in Testabschnitte</w:t>
      </w:r>
      <w:r w:rsidR="00FF4B70" w:rsidRPr="00D16A37">
        <w:t xml:space="preserve"> </w:t>
      </w:r>
      <w:r w:rsidRPr="00D16A37">
        <w:t xml:space="preserve">gegliedert. </w:t>
      </w:r>
      <w:r w:rsidR="00FF4B70">
        <w:t xml:space="preserve">Jeder </w:t>
      </w:r>
      <w:r w:rsidRPr="00D16A37">
        <w:t>Testabschnitt</w:t>
      </w:r>
      <w:r w:rsidR="00FF4B70">
        <w:t xml:space="preserve"> entspricht einer Programmkomponente bzw., wenn mehrere Programmkomponente in einer Klasse zusammengefasst sind (z. B. die Daten-Konverterkomponenten) einer Komponentenklasse</w:t>
      </w:r>
      <w:r w:rsidRPr="00D16A37">
        <w:t xml:space="preserve">. Ein Testabschnitt </w:t>
      </w:r>
      <w:r w:rsidR="00340213" w:rsidRPr="00D16A37">
        <w:t xml:space="preserve">enthält eine </w:t>
      </w:r>
      <w:r w:rsidRPr="00D16A37">
        <w:t>Anzahl von Testsequenzen</w:t>
      </w:r>
      <w:r w:rsidR="0002565B" w:rsidRPr="00D16A37">
        <w:t xml:space="preserve"> und </w:t>
      </w:r>
      <w:r w:rsidR="00151DB1" w:rsidRPr="00D16A37">
        <w:t xml:space="preserve">in </w:t>
      </w:r>
      <w:r w:rsidR="0002565B" w:rsidRPr="00D16A37">
        <w:t>jede</w:t>
      </w:r>
      <w:r w:rsidR="00151DB1" w:rsidRPr="00D16A37">
        <w:t>r</w:t>
      </w:r>
      <w:r w:rsidR="0002565B" w:rsidRPr="00D16A37">
        <w:t xml:space="preserve"> Testsequenz </w:t>
      </w:r>
      <w:r w:rsidR="00151DB1" w:rsidRPr="00D16A37">
        <w:t xml:space="preserve">sind die Testfälle </w:t>
      </w:r>
      <w:r w:rsidR="00FF4B70">
        <w:t xml:space="preserve">mit den Vorgaben zum Test </w:t>
      </w:r>
      <w:r w:rsidR="00151DB1" w:rsidRPr="00D16A37">
        <w:t xml:space="preserve">beschrieben. </w:t>
      </w:r>
      <w:r w:rsidR="00340213" w:rsidRPr="00D16A37">
        <w:t xml:space="preserve">Die </w:t>
      </w:r>
      <w:r w:rsidRPr="00D16A37">
        <w:t>Testfälle</w:t>
      </w:r>
      <w:r w:rsidR="00340213" w:rsidRPr="00D16A37">
        <w:t xml:space="preserve"> werden durch Benutzerinteraktionen </w:t>
      </w:r>
      <w:r w:rsidR="0002565B" w:rsidRPr="00D16A37">
        <w:t>in der Software durchgeführt</w:t>
      </w:r>
      <w:r w:rsidRPr="00D16A37">
        <w:t>.</w:t>
      </w:r>
    </w:p>
    <w:p w14:paraId="694FFCFB" w14:textId="77777777" w:rsidR="0002565B" w:rsidRPr="00D16A37" w:rsidRDefault="0002565B" w:rsidP="00B90FD0"/>
    <w:p w14:paraId="668082D5" w14:textId="64C720CC" w:rsidR="00CD52B7" w:rsidRPr="00D16A37" w:rsidRDefault="00CD52B7" w:rsidP="005A1D9C">
      <w:pPr>
        <w:pStyle w:val="berschrift3"/>
      </w:pPr>
      <w:bookmarkStart w:id="7" w:name="_Toc144317957"/>
      <w:r w:rsidRPr="00D16A37">
        <w:t>2.1.2</w:t>
      </w:r>
      <w:r w:rsidRPr="00D16A37">
        <w:tab/>
      </w:r>
      <w:r w:rsidRPr="00D16A37">
        <w:tab/>
        <w:t>Testgüte</w:t>
      </w:r>
      <w:bookmarkEnd w:id="7"/>
    </w:p>
    <w:p w14:paraId="6B282355" w14:textId="2232C9AF" w:rsidR="00CD52B7" w:rsidRPr="00D16A37" w:rsidRDefault="00151DB1" w:rsidP="00B90FD0">
      <w:r w:rsidRPr="00D16A37">
        <w:t xml:space="preserve">In den </w:t>
      </w:r>
      <w:r w:rsidR="00CD52B7" w:rsidRPr="00D16A37">
        <w:t>Testfälle</w:t>
      </w:r>
      <w:r w:rsidRPr="00D16A37">
        <w:t>n müssen</w:t>
      </w:r>
    </w:p>
    <w:p w14:paraId="7DE05AAD" w14:textId="7106E0D0" w:rsidR="00CD52B7" w:rsidRPr="00D16A37" w:rsidRDefault="00CD52B7" w:rsidP="005A1D9C">
      <w:pPr>
        <w:numPr>
          <w:ilvl w:val="0"/>
          <w:numId w:val="7"/>
        </w:numPr>
      </w:pPr>
      <w:r w:rsidRPr="00D16A37">
        <w:t>alle Funktionen mindestens einmal ausgeführt und</w:t>
      </w:r>
    </w:p>
    <w:p w14:paraId="2303A725" w14:textId="7C6AAA4D" w:rsidR="00CD52B7" w:rsidRPr="00D16A37" w:rsidRDefault="00CD52B7" w:rsidP="005A1D9C">
      <w:pPr>
        <w:numPr>
          <w:ilvl w:val="0"/>
          <w:numId w:val="7"/>
        </w:numPr>
      </w:pPr>
      <w:r w:rsidRPr="00D16A37">
        <w:t>alle Eingabedaten mindestens einmal verwendet und</w:t>
      </w:r>
    </w:p>
    <w:p w14:paraId="5E2FF980" w14:textId="67FBD3EB" w:rsidR="00CD52B7" w:rsidRPr="00D16A37" w:rsidRDefault="00CD52B7" w:rsidP="005A1D9C">
      <w:pPr>
        <w:numPr>
          <w:ilvl w:val="0"/>
          <w:numId w:val="7"/>
        </w:numPr>
      </w:pPr>
      <w:r w:rsidRPr="00D16A37">
        <w:t xml:space="preserve">alle Ausgabedaten mindestens einmal erzeugt </w:t>
      </w:r>
      <w:r w:rsidR="00151DB1" w:rsidRPr="00D16A37">
        <w:t>werden</w:t>
      </w:r>
    </w:p>
    <w:p w14:paraId="4CA7DA1D" w14:textId="77777777" w:rsidR="005657D7" w:rsidRPr="00D16A37" w:rsidRDefault="005657D7" w:rsidP="00B90FD0"/>
    <w:p w14:paraId="7E5C693C" w14:textId="61A87516" w:rsidR="00F439B6" w:rsidRPr="00D16A37" w:rsidRDefault="00F439B6" w:rsidP="005A1D9C">
      <w:pPr>
        <w:pStyle w:val="berschrift3"/>
      </w:pPr>
      <w:bookmarkStart w:id="8" w:name="_Toc144317958"/>
      <w:r w:rsidRPr="00D16A37">
        <w:t>2.1.3</w:t>
      </w:r>
      <w:r w:rsidRPr="00D16A37">
        <w:tab/>
      </w:r>
      <w:r w:rsidRPr="00D16A37">
        <w:tab/>
        <w:t>Testgeschirr</w:t>
      </w:r>
      <w:bookmarkEnd w:id="8"/>
    </w:p>
    <w:p w14:paraId="3A3E2672" w14:textId="0F511FAD" w:rsidR="00F439B6" w:rsidRPr="00D16A37" w:rsidRDefault="00BD38B7" w:rsidP="00B90FD0">
      <w:r w:rsidRPr="00D16A37">
        <w:t>Im</w:t>
      </w:r>
      <w:r w:rsidR="00F439B6" w:rsidRPr="00D16A37">
        <w:t xml:space="preserve"> Test </w:t>
      </w:r>
      <w:r w:rsidRPr="00D16A37">
        <w:t>zur</w:t>
      </w:r>
      <w:r w:rsidR="00F439B6" w:rsidRPr="00D16A37">
        <w:t xml:space="preserve"> </w:t>
      </w:r>
      <w:r w:rsidR="004468E7" w:rsidRPr="00D16A37">
        <w:t>Komponente „Progress-Monitor.DateiEinlesen"</w:t>
      </w:r>
      <w:r w:rsidR="00374A96">
        <w:t xml:space="preserve"> </w:t>
      </w:r>
      <w:r w:rsidRPr="00D16A37">
        <w:t>werden</w:t>
      </w:r>
      <w:r w:rsidR="00F439B6" w:rsidRPr="00D16A37">
        <w:t xml:space="preserve"> eine Test</w:t>
      </w:r>
      <w:r w:rsidRPr="00D16A37">
        <w:t>d</w:t>
      </w:r>
      <w:r w:rsidR="00F439B6" w:rsidRPr="00D16A37">
        <w:t>atei ein</w:t>
      </w:r>
      <w:r w:rsidRPr="00D16A37">
        <w:t>gelesen</w:t>
      </w:r>
      <w:r w:rsidR="00F439B6" w:rsidRPr="00D16A37">
        <w:t xml:space="preserve"> </w:t>
      </w:r>
      <w:r w:rsidRPr="00D16A37">
        <w:t>und die</w:t>
      </w:r>
      <w:r w:rsidR="00F439B6" w:rsidRPr="00D16A37">
        <w:t xml:space="preserve"> spezifizierten Funktionen </w:t>
      </w:r>
      <w:r w:rsidRPr="00D16A37">
        <w:t>zur Beobachtung der Konvertierung ausgeführt</w:t>
      </w:r>
      <w:r w:rsidR="00F439B6" w:rsidRPr="00D16A37">
        <w:t>.</w:t>
      </w:r>
    </w:p>
    <w:p w14:paraId="542B1455" w14:textId="08110605" w:rsidR="00BD38B7" w:rsidRPr="00D16A37" w:rsidRDefault="00BD38B7" w:rsidP="00B90FD0">
      <w:r w:rsidRPr="00D16A37">
        <w:t>Dabei werden die Funktionen aller folgenden Testfälle ausgeführt.</w:t>
      </w:r>
    </w:p>
    <w:p w14:paraId="4F70E510" w14:textId="52FB22BF" w:rsidR="00BD38B7" w:rsidRPr="00D16A37" w:rsidRDefault="00BD38B7" w:rsidP="00B90FD0">
      <w:r w:rsidRPr="00D16A37">
        <w:t>Jeder Testfall ist einzeln zu bewerten und die Ergebnisse jedes einzelnen Testfall sind pro Testfall zu dokumentieren.</w:t>
      </w:r>
    </w:p>
    <w:p w14:paraId="7D55C2CB" w14:textId="035E9282" w:rsidR="00F439B6" w:rsidRPr="00D16A37" w:rsidRDefault="00F439B6" w:rsidP="00B90FD0">
      <w:r w:rsidRPr="00D16A37">
        <w:t xml:space="preserve">Die Testeingabe-Datei enthält die folgende </w:t>
      </w:r>
      <w:r w:rsidR="003E58BB" w:rsidRPr="00D16A37">
        <w:t>Dateibezeichnung:</w:t>
      </w:r>
    </w:p>
    <w:p w14:paraId="5E1EEEB7" w14:textId="51B1158A" w:rsidR="00F439B6" w:rsidRPr="00D16A37" w:rsidRDefault="003E58BB" w:rsidP="005A1D9C">
      <w:pPr>
        <w:numPr>
          <w:ilvl w:val="0"/>
          <w:numId w:val="8"/>
        </w:numPr>
      </w:pPr>
      <w:r w:rsidRPr="00D16A37">
        <w:t xml:space="preserve">die </w:t>
      </w:r>
      <w:r w:rsidR="00F439B6" w:rsidRPr="00D16A37">
        <w:t>Nummer des Testfalls</w:t>
      </w:r>
    </w:p>
    <w:p w14:paraId="66F7A79F" w14:textId="38907246" w:rsidR="003E58BB" w:rsidRPr="00D16A37" w:rsidRDefault="003E58BB" w:rsidP="005A1D9C">
      <w:pPr>
        <w:numPr>
          <w:ilvl w:val="0"/>
          <w:numId w:val="8"/>
        </w:numPr>
      </w:pPr>
      <w:r w:rsidRPr="00D16A37">
        <w:t>den Nachrichtentyp</w:t>
      </w:r>
    </w:p>
    <w:p w14:paraId="245D848B" w14:textId="65C64851" w:rsidR="003E58BB" w:rsidRPr="00D16A37" w:rsidRDefault="003E58BB" w:rsidP="005A1D9C">
      <w:pPr>
        <w:numPr>
          <w:ilvl w:val="0"/>
          <w:numId w:val="8"/>
        </w:numPr>
      </w:pPr>
      <w:r w:rsidRPr="00D16A37">
        <w:t>die Information „Einzelnachricht“ (wenn die Datei einen Beleg enthält) oder „Mehrfachnachricht“ (wenn die Datei mehrere Belege enthält)</w:t>
      </w:r>
    </w:p>
    <w:p w14:paraId="698D2496" w14:textId="119433C4" w:rsidR="00F439B6" w:rsidRPr="00D16A37" w:rsidRDefault="00F439B6" w:rsidP="005A1D9C">
      <w:pPr>
        <w:numPr>
          <w:ilvl w:val="0"/>
          <w:numId w:val="8"/>
        </w:numPr>
      </w:pPr>
      <w:r w:rsidRPr="00D16A37">
        <w:t xml:space="preserve">die </w:t>
      </w:r>
      <w:r w:rsidR="00471FC8" w:rsidRPr="00D16A37">
        <w:t xml:space="preserve">zu </w:t>
      </w:r>
      <w:r w:rsidRPr="00D16A37">
        <w:t>erwarte</w:t>
      </w:r>
      <w:r w:rsidR="00471FC8" w:rsidRPr="00D16A37">
        <w:t>nde</w:t>
      </w:r>
      <w:r w:rsidRPr="00D16A37">
        <w:t xml:space="preserve"> </w:t>
      </w:r>
      <w:r w:rsidR="00471FC8" w:rsidRPr="00D16A37">
        <w:t>Bildschirma</w:t>
      </w:r>
      <w:r w:rsidRPr="00D16A37">
        <w:t>usgabe</w:t>
      </w:r>
    </w:p>
    <w:p w14:paraId="43934F92" w14:textId="77777777" w:rsidR="003E58BB" w:rsidRPr="00D16A37" w:rsidRDefault="003E58BB" w:rsidP="00B90FD0"/>
    <w:p w14:paraId="7DA8EE9A" w14:textId="77777777" w:rsidR="000C31A2" w:rsidRDefault="000C31A2">
      <w:pPr>
        <w:spacing w:after="0" w:line="240" w:lineRule="auto"/>
        <w:rPr>
          <w:b/>
          <w:bCs/>
          <w:szCs w:val="24"/>
        </w:rPr>
      </w:pPr>
      <w:r>
        <w:br w:type="page"/>
      </w:r>
    </w:p>
    <w:p w14:paraId="3A00D273" w14:textId="53112ED1" w:rsidR="004710A6" w:rsidRPr="00D16A37" w:rsidRDefault="004710A6" w:rsidP="005A1D9C">
      <w:pPr>
        <w:pStyle w:val="berschrift3"/>
      </w:pPr>
      <w:bookmarkStart w:id="9" w:name="_Toc144317959"/>
      <w:r w:rsidRPr="00D16A37">
        <w:lastRenderedPageBreak/>
        <w:t>2.1.4</w:t>
      </w:r>
      <w:r w:rsidRPr="00D16A37">
        <w:tab/>
        <w:t xml:space="preserve">Annahmen und Hinweise </w:t>
      </w:r>
      <w:r w:rsidR="0056309C" w:rsidRPr="00D16A37">
        <w:t>zur Komponente „Benutzerverwaltung“</w:t>
      </w:r>
      <w:bookmarkEnd w:id="9"/>
    </w:p>
    <w:p w14:paraId="4C966949" w14:textId="5DF86FE3" w:rsidR="004710A6" w:rsidRPr="00D16A37" w:rsidRDefault="0056309C" w:rsidP="00B76B58">
      <w:pPr>
        <w:numPr>
          <w:ilvl w:val="0"/>
          <w:numId w:val="10"/>
        </w:numPr>
      </w:pPr>
      <w:r w:rsidRPr="00D16A37">
        <w:t>Im Auslieferungsstand</w:t>
      </w:r>
      <w:r w:rsidR="004710A6" w:rsidRPr="00D16A37">
        <w:t xml:space="preserve"> </w:t>
      </w:r>
      <w:r w:rsidRPr="00D16A37">
        <w:t xml:space="preserve">ist der Benutzer „Superadministrator“ </w:t>
      </w:r>
      <w:r w:rsidR="004710A6" w:rsidRPr="00D16A37">
        <w:t>angelegt.</w:t>
      </w:r>
    </w:p>
    <w:p w14:paraId="737CCA59" w14:textId="20B0CADB" w:rsidR="0056309C" w:rsidRPr="00D16A37" w:rsidRDefault="0056309C" w:rsidP="00B76B58">
      <w:pPr>
        <w:numPr>
          <w:ilvl w:val="0"/>
          <w:numId w:val="10"/>
        </w:numPr>
      </w:pPr>
      <w:r w:rsidRPr="00D16A37">
        <w:t>Dieser ist für das Arbeiten mit dem Programm erforderlich</w:t>
      </w:r>
    </w:p>
    <w:p w14:paraId="3C8B92FA" w14:textId="77BB0AE8" w:rsidR="0056309C" w:rsidRPr="00D16A37" w:rsidRDefault="0056309C" w:rsidP="00B76B58">
      <w:pPr>
        <w:numPr>
          <w:ilvl w:val="0"/>
          <w:numId w:val="10"/>
        </w:numPr>
      </w:pPr>
      <w:r w:rsidRPr="00D16A37">
        <w:t>Weitere Benutzer sind im Auslieferungsstand nicht angelegt.</w:t>
      </w:r>
    </w:p>
    <w:p w14:paraId="202D7C0A" w14:textId="4C312976" w:rsidR="0056309C" w:rsidRPr="00D16A37" w:rsidRDefault="0056309C" w:rsidP="00B76B58">
      <w:pPr>
        <w:numPr>
          <w:ilvl w:val="0"/>
          <w:numId w:val="10"/>
        </w:numPr>
      </w:pPr>
      <w:r w:rsidRPr="00D16A37">
        <w:t>Der Auslieferungsstand enthält vordefinierte Benutzer-Rollen und Benutzer-Berechtigungen.</w:t>
      </w:r>
    </w:p>
    <w:p w14:paraId="3100196E" w14:textId="72C26979" w:rsidR="0056309C" w:rsidRPr="00D16A37" w:rsidRDefault="0056309C" w:rsidP="00B76B58">
      <w:pPr>
        <w:numPr>
          <w:ilvl w:val="0"/>
          <w:numId w:val="10"/>
        </w:numPr>
      </w:pPr>
      <w:r w:rsidRPr="00D16A37">
        <w:t xml:space="preserve">Diese können nicht verändert werden. Die Zuweisung </w:t>
      </w:r>
      <w:r w:rsidR="003C2F0F" w:rsidRPr="00D16A37">
        <w:t xml:space="preserve">einzelner </w:t>
      </w:r>
      <w:r w:rsidRPr="00D16A37">
        <w:t xml:space="preserve">Benutzer-Berechtigungen zu einem Benutzer </w:t>
      </w:r>
      <w:r w:rsidR="003C2F0F" w:rsidRPr="00D16A37">
        <w:t>ist von der dem Benutzer zugewiesenen Benutzer-Rolle abhängig.</w:t>
      </w:r>
    </w:p>
    <w:p w14:paraId="4151E864" w14:textId="79D51003" w:rsidR="004710A6" w:rsidRDefault="003C2F0F" w:rsidP="00B76B58">
      <w:pPr>
        <w:numPr>
          <w:ilvl w:val="0"/>
          <w:numId w:val="10"/>
        </w:numPr>
      </w:pPr>
      <w:r w:rsidRPr="00D16A37">
        <w:t xml:space="preserve">Ein Benutzername darf 100 alphanumerische </w:t>
      </w:r>
      <w:r w:rsidR="004710A6" w:rsidRPr="00D16A37">
        <w:t>Zeichen</w:t>
      </w:r>
      <w:r w:rsidRPr="00D16A37">
        <w:t xml:space="preserve"> beinhalten.</w:t>
      </w:r>
    </w:p>
    <w:p w14:paraId="5FE79A24" w14:textId="5127AC04" w:rsidR="00F241D1" w:rsidRDefault="00F241D1" w:rsidP="00B76B58">
      <w:pPr>
        <w:numPr>
          <w:ilvl w:val="0"/>
          <w:numId w:val="10"/>
        </w:numPr>
      </w:pPr>
      <w:r>
        <w:t xml:space="preserve">Es ist jeweils ein Benutzer für die Rolle </w:t>
      </w:r>
      <w:r w:rsidR="00385094">
        <w:t>„</w:t>
      </w:r>
      <w:r>
        <w:t>Benutzer“, „Administrator“, „Superadministrator“ anzulegen.</w:t>
      </w:r>
    </w:p>
    <w:p w14:paraId="141E67DC" w14:textId="017FE5E8" w:rsidR="00F241D1" w:rsidRPr="00D16A37" w:rsidRDefault="00F241D1" w:rsidP="00B76B58">
      <w:pPr>
        <w:numPr>
          <w:ilvl w:val="0"/>
          <w:numId w:val="10"/>
        </w:numPr>
      </w:pPr>
      <w:r>
        <w:t xml:space="preserve">Zu jedem Benutzer sind abhängig von der ihm zugewiesenen Rolle die Benutzerrechte zuzuweisen und mit den Rechten </w:t>
      </w:r>
      <w:r w:rsidR="00F43107">
        <w:t xml:space="preserve">die </w:t>
      </w:r>
      <w:r w:rsidR="005A4E2F">
        <w:t>Ausführungs</w:t>
      </w:r>
      <w:r w:rsidR="00385094">
        <w:t>- und Zugriffrechte</w:t>
      </w:r>
      <w:r w:rsidR="005A4E2F">
        <w:t xml:space="preserve"> in den Komponenten „</w:t>
      </w:r>
      <w:r w:rsidR="00F43107">
        <w:t>Workflowverwaltung</w:t>
      </w:r>
      <w:r w:rsidR="005A4E2F">
        <w:t>“</w:t>
      </w:r>
      <w:r w:rsidR="00F43107">
        <w:t xml:space="preserve"> und </w:t>
      </w:r>
      <w:r w:rsidR="005A4E2F">
        <w:t>„</w:t>
      </w:r>
      <w:r w:rsidR="00F43107">
        <w:t>Konvertierung</w:t>
      </w:r>
      <w:r w:rsidR="005A4E2F">
        <w:t>“</w:t>
      </w:r>
      <w:r w:rsidR="00F43107">
        <w:t xml:space="preserve"> zu testen. Die einzelnen Benutzerrechte sind in der Benutzerverwaltung </w:t>
      </w:r>
      <w:r>
        <w:t xml:space="preserve">schrittweise </w:t>
      </w:r>
      <w:r w:rsidR="00F43107">
        <w:t>zu vergeben.</w:t>
      </w:r>
    </w:p>
    <w:p w14:paraId="7E4D1A1E" w14:textId="77777777" w:rsidR="004710A6" w:rsidRPr="00D16A37" w:rsidRDefault="004710A6" w:rsidP="00B90FD0"/>
    <w:p w14:paraId="145CA3F2" w14:textId="1C8A27EE" w:rsidR="003C2F0F" w:rsidRPr="00D16A37" w:rsidRDefault="004710A6" w:rsidP="005A1D9C">
      <w:pPr>
        <w:pStyle w:val="berschrift3"/>
      </w:pPr>
      <w:bookmarkStart w:id="10" w:name="_Toc144317960"/>
      <w:r w:rsidRPr="00D16A37">
        <w:t>2.1.5</w:t>
      </w:r>
      <w:r w:rsidRPr="00D16A37">
        <w:tab/>
      </w:r>
      <w:r w:rsidR="00E670B4">
        <w:t xml:space="preserve">Annahmen und </w:t>
      </w:r>
      <w:r w:rsidR="005D144B" w:rsidRPr="00D16A37">
        <w:t>Hinweise zur Komponente „Progress-Monitor.DateiEinlesen".</w:t>
      </w:r>
      <w:bookmarkEnd w:id="10"/>
    </w:p>
    <w:p w14:paraId="4214FC4C" w14:textId="5B7429CB" w:rsidR="003C2F0F" w:rsidRPr="00D16A37" w:rsidRDefault="005B696F" w:rsidP="00B90FD0">
      <w:r w:rsidRPr="00D16A37">
        <w:t>Die Übergabe der Testdatei ist mit der Funktion</w:t>
      </w:r>
      <w:r w:rsidR="0067678F">
        <w:t xml:space="preserve"> </w:t>
      </w:r>
      <w:r w:rsidR="001E4A3F">
        <w:t>„Drag an drop“</w:t>
      </w:r>
      <w:r w:rsidR="00374A96">
        <w:t>/</w:t>
      </w:r>
      <w:r w:rsidR="001E4A3F">
        <w:t>„Ziehen und Ablegen“</w:t>
      </w:r>
      <w:r w:rsidRPr="00D16A37">
        <w:t xml:space="preserve"> und </w:t>
      </w:r>
      <w:r w:rsidR="001E4A3F">
        <w:t>„Handing over“</w:t>
      </w:r>
      <w:r w:rsidR="00374A96">
        <w:t>/</w:t>
      </w:r>
      <w:r w:rsidRPr="00D16A37">
        <w:t>„Verzeichnisübergabe“ zu testen</w:t>
      </w:r>
    </w:p>
    <w:p w14:paraId="0FECE6DC" w14:textId="08DB27DC" w:rsidR="005B696F" w:rsidRPr="00D16A37" w:rsidRDefault="005B696F" w:rsidP="00B76B58">
      <w:pPr>
        <w:numPr>
          <w:ilvl w:val="0"/>
          <w:numId w:val="9"/>
        </w:numPr>
      </w:pPr>
      <w:r w:rsidRPr="00D16A37">
        <w:t>Im Test sind mehrere verschiedene Dateien gleichzeitig zu testen</w:t>
      </w:r>
    </w:p>
    <w:p w14:paraId="18655616" w14:textId="66142DB3" w:rsidR="005B696F" w:rsidRPr="00D16A37" w:rsidRDefault="005B696F" w:rsidP="00B76B58">
      <w:pPr>
        <w:numPr>
          <w:ilvl w:val="0"/>
          <w:numId w:val="9"/>
        </w:numPr>
      </w:pPr>
      <w:r w:rsidRPr="00D16A37">
        <w:t>Es ist für jeden Konvertertyp mindestens 1 Datei zu konvertieren</w:t>
      </w:r>
    </w:p>
    <w:p w14:paraId="253400D7" w14:textId="383285A2" w:rsidR="005B696F" w:rsidRDefault="005B696F" w:rsidP="00B76B58">
      <w:pPr>
        <w:numPr>
          <w:ilvl w:val="0"/>
          <w:numId w:val="9"/>
        </w:numPr>
      </w:pPr>
      <w:r w:rsidRPr="00D16A37">
        <w:t>Es ist die zeitgesteuerte Konvertierung zu testen</w:t>
      </w:r>
    </w:p>
    <w:p w14:paraId="3B07FDEA" w14:textId="41148EE4" w:rsidR="00E670B4" w:rsidRDefault="00E670B4" w:rsidP="00B76B58">
      <w:pPr>
        <w:numPr>
          <w:ilvl w:val="0"/>
          <w:numId w:val="9"/>
        </w:numPr>
      </w:pPr>
      <w:r w:rsidRPr="00E670B4">
        <w:t>Es</w:t>
      </w:r>
      <w:r>
        <w:t xml:space="preserve"> </w:t>
      </w:r>
      <w:r w:rsidRPr="00E670B4">
        <w:t>wird</w:t>
      </w:r>
      <w:r>
        <w:t xml:space="preserve"> </w:t>
      </w:r>
      <w:r w:rsidRPr="00E670B4">
        <w:t>angenommen,</w:t>
      </w:r>
      <w:r>
        <w:t xml:space="preserve"> </w:t>
      </w:r>
      <w:r w:rsidRPr="00E670B4">
        <w:t>dass</w:t>
      </w:r>
      <w:r>
        <w:t xml:space="preserve"> </w:t>
      </w:r>
      <w:r w:rsidR="00B97C3B">
        <w:t xml:space="preserve">über die Schaltfläche </w:t>
      </w:r>
      <w:r w:rsidRPr="00E670B4">
        <w:t>[</w:t>
      </w:r>
      <w:r w:rsidR="000C31A2">
        <w:t>New</w:t>
      </w:r>
      <w:r w:rsidRPr="00E670B4">
        <w:t>]</w:t>
      </w:r>
      <w:r w:rsidR="000C31A2">
        <w:t xml:space="preserve"> bzw. [Neu] die Übergabe einer neuen Datei möglich ist</w:t>
      </w:r>
    </w:p>
    <w:p w14:paraId="2CC9BDD2" w14:textId="01BAA20F" w:rsidR="000C31A2" w:rsidRDefault="000C31A2" w:rsidP="00B76B58">
      <w:pPr>
        <w:numPr>
          <w:ilvl w:val="0"/>
          <w:numId w:val="9"/>
        </w:numPr>
      </w:pPr>
      <w:r w:rsidRPr="00E670B4">
        <w:t>Es</w:t>
      </w:r>
      <w:r>
        <w:t xml:space="preserve"> </w:t>
      </w:r>
      <w:r w:rsidRPr="00E670B4">
        <w:t>wird</w:t>
      </w:r>
      <w:r>
        <w:t xml:space="preserve"> </w:t>
      </w:r>
      <w:r w:rsidRPr="00E670B4">
        <w:t>angenommen,</w:t>
      </w:r>
      <w:r>
        <w:t xml:space="preserve"> </w:t>
      </w:r>
      <w:r w:rsidRPr="00E670B4">
        <w:t>dass</w:t>
      </w:r>
      <w:r>
        <w:t xml:space="preserve"> über die Schaltfläche </w:t>
      </w:r>
      <w:r w:rsidRPr="00E670B4">
        <w:t>[</w:t>
      </w:r>
      <w:r>
        <w:t>Close</w:t>
      </w:r>
      <w:r w:rsidRPr="00E670B4">
        <w:t>]</w:t>
      </w:r>
      <w:r>
        <w:t xml:space="preserve"> bzw. [Schließen] alle aktiven Fenster geschlossen werden </w:t>
      </w:r>
    </w:p>
    <w:p w14:paraId="28CD675F" w14:textId="3241FEDC" w:rsidR="000C31A2" w:rsidRDefault="000C31A2" w:rsidP="00B76B58">
      <w:pPr>
        <w:numPr>
          <w:ilvl w:val="0"/>
          <w:numId w:val="9"/>
        </w:numPr>
      </w:pPr>
      <w:r w:rsidRPr="00E670B4">
        <w:t>Es</w:t>
      </w:r>
      <w:r>
        <w:t xml:space="preserve"> </w:t>
      </w:r>
      <w:r w:rsidRPr="00E670B4">
        <w:t>wird</w:t>
      </w:r>
      <w:r>
        <w:t xml:space="preserve"> </w:t>
      </w:r>
      <w:r w:rsidRPr="00E670B4">
        <w:t>angenommen,</w:t>
      </w:r>
      <w:r>
        <w:t xml:space="preserve"> </w:t>
      </w:r>
      <w:r w:rsidRPr="00E670B4">
        <w:t>dass</w:t>
      </w:r>
      <w:r>
        <w:t xml:space="preserve"> über die Schaltfläche </w:t>
      </w:r>
      <w:r w:rsidRPr="00E670B4">
        <w:t>[</w:t>
      </w:r>
      <w:r>
        <w:t>Details</w:t>
      </w:r>
      <w:r w:rsidRPr="00E670B4">
        <w:t>]</w:t>
      </w:r>
      <w:r>
        <w:t xml:space="preserve"> am Bildschirm die Detailansicht zur Konvertierung dargestellt wird.</w:t>
      </w:r>
    </w:p>
    <w:p w14:paraId="28A1B083" w14:textId="77777777" w:rsidR="00735195" w:rsidRPr="00D16A37" w:rsidRDefault="00735195" w:rsidP="00735195"/>
    <w:p w14:paraId="18AD0F62" w14:textId="0D2CE9DA" w:rsidR="005B696F" w:rsidRPr="00D16A37" w:rsidRDefault="005B696F" w:rsidP="00735195">
      <w:pPr>
        <w:pStyle w:val="berschrift3"/>
      </w:pPr>
      <w:bookmarkStart w:id="11" w:name="_Toc144317961"/>
      <w:r w:rsidRPr="00D16A37">
        <w:t>2.1.</w:t>
      </w:r>
      <w:r w:rsidR="00316C5A" w:rsidRPr="00D16A37">
        <w:t>6</w:t>
      </w:r>
      <w:r w:rsidRPr="00D16A37">
        <w:tab/>
        <w:t>Hinweise zur Komponente „Progress-Monitor.Datenhaltung".</w:t>
      </w:r>
      <w:bookmarkEnd w:id="11"/>
    </w:p>
    <w:p w14:paraId="6F48F603" w14:textId="0D0BF1E8" w:rsidR="005D144B" w:rsidRPr="00D16A37" w:rsidRDefault="00316C5A" w:rsidP="00735195">
      <w:pPr>
        <w:numPr>
          <w:ilvl w:val="0"/>
          <w:numId w:val="11"/>
        </w:numPr>
      </w:pPr>
      <w:r w:rsidRPr="00D16A37">
        <w:t>I</w:t>
      </w:r>
      <w:r w:rsidR="00B874A4" w:rsidRPr="00D16A37">
        <w:t xml:space="preserve">n den Datenbanktabellen „ATEXCH00“, „ATANTT00“, „ATEDIS00“, „ATMONS00“, „ATMONSHELP00“; </w:t>
      </w:r>
      <w:r w:rsidR="002C7981" w:rsidRPr="00D16A37">
        <w:t>„ATCPSC00“; „ATUMST00“, „ATUSER00“</w:t>
      </w:r>
      <w:r w:rsidRPr="00D16A37">
        <w:t>, „ATPSTD00“ sind zu jedem Testdurchlauf die auf korrekte Werte zu prüfen. Darüber hinaus sind die Tabellen auf Fehlercodes zu prüfen.</w:t>
      </w:r>
    </w:p>
    <w:p w14:paraId="34840C8C" w14:textId="098AB9C6" w:rsidR="00F43107" w:rsidRDefault="00F43107">
      <w:pPr>
        <w:spacing w:after="0" w:line="240" w:lineRule="auto"/>
      </w:pPr>
      <w:r>
        <w:br w:type="page"/>
      </w:r>
    </w:p>
    <w:p w14:paraId="64C3E050" w14:textId="0C5C807D" w:rsidR="00316C5A" w:rsidRPr="00D16A37" w:rsidRDefault="00316C5A" w:rsidP="00735195">
      <w:pPr>
        <w:pStyle w:val="berschrift3"/>
      </w:pPr>
      <w:bookmarkStart w:id="12" w:name="_Toc144317962"/>
      <w:r w:rsidRPr="00D16A37">
        <w:lastRenderedPageBreak/>
        <w:t>2.1.7</w:t>
      </w:r>
      <w:r w:rsidRPr="00D16A37">
        <w:tab/>
        <w:t>Hinweise zur Komponente „Progress-Monitor.Kommunikation".</w:t>
      </w:r>
      <w:bookmarkEnd w:id="12"/>
    </w:p>
    <w:p w14:paraId="3A3C9963" w14:textId="54B177EC" w:rsidR="00085EE6" w:rsidRPr="00D16A37" w:rsidRDefault="00F47A0B" w:rsidP="00735195">
      <w:pPr>
        <w:numPr>
          <w:ilvl w:val="0"/>
          <w:numId w:val="12"/>
        </w:numPr>
      </w:pPr>
      <w:r w:rsidRPr="00D16A37">
        <w:t xml:space="preserve">Für die Durchführung der </w:t>
      </w:r>
      <w:r w:rsidR="001F3000" w:rsidRPr="00D16A37">
        <w:t xml:space="preserve">Tests </w:t>
      </w:r>
      <w:r w:rsidRPr="00D16A37">
        <w:t xml:space="preserve">muss </w:t>
      </w:r>
      <w:r w:rsidR="001F3000" w:rsidRPr="00D16A37">
        <w:t>eine SSL-</w:t>
      </w:r>
      <w:r w:rsidR="00085EE6" w:rsidRPr="00D16A37">
        <w:t>verschlüsselte</w:t>
      </w:r>
      <w:r w:rsidR="001F3000" w:rsidRPr="00D16A37">
        <w:t xml:space="preserve">-Kommunikation mit dem </w:t>
      </w:r>
      <w:r w:rsidRPr="00D16A37">
        <w:t>Progress-Monitor-Server aufgebaut werden.</w:t>
      </w:r>
    </w:p>
    <w:p w14:paraId="531448F1" w14:textId="23B7985E" w:rsidR="007C2A2D" w:rsidRPr="00D16A37" w:rsidRDefault="007C2A2D" w:rsidP="00735195">
      <w:pPr>
        <w:pStyle w:val="berschrift3"/>
      </w:pPr>
      <w:bookmarkStart w:id="13" w:name="_Toc144317963"/>
      <w:r w:rsidRPr="00D16A37">
        <w:t>2.1.</w:t>
      </w:r>
      <w:r w:rsidR="00C01D7D">
        <w:t>8</w:t>
      </w:r>
      <w:r w:rsidRPr="00D16A37">
        <w:tab/>
        <w:t>Hinweise zur Komponente „Progress-Monitor.DatenbankViewer".</w:t>
      </w:r>
      <w:bookmarkEnd w:id="13"/>
    </w:p>
    <w:p w14:paraId="065FE7CA" w14:textId="7E389DE4" w:rsidR="007C2A2D" w:rsidRDefault="00D16A37" w:rsidP="00294450">
      <w:pPr>
        <w:numPr>
          <w:ilvl w:val="0"/>
          <w:numId w:val="13"/>
        </w:numPr>
      </w:pPr>
      <w:r w:rsidRPr="00D16A37">
        <w:t xml:space="preserve">in der </w:t>
      </w:r>
      <w:r w:rsidR="007C2A2D" w:rsidRPr="00D16A37">
        <w:t>Komponente „Progress-Monitor.DatenbankViewer"</w:t>
      </w:r>
      <w:r w:rsidRPr="00D16A37">
        <w:t xml:space="preserve"> </w:t>
      </w:r>
      <w:r w:rsidR="00735195">
        <w:t xml:space="preserve">sind </w:t>
      </w:r>
      <w:r w:rsidR="00294450">
        <w:t xml:space="preserve">in den Filtern zu den </w:t>
      </w:r>
      <w:r w:rsidR="00735195">
        <w:t xml:space="preserve">Tabellen </w:t>
      </w:r>
      <w:r w:rsidRPr="00D16A37">
        <w:t xml:space="preserve">ATEXCH00“, „ATANTT00“, „ATEDIS00“, </w:t>
      </w:r>
      <w:r w:rsidR="00735195" w:rsidRPr="00D16A37">
        <w:t>„ATPSTD00“</w:t>
      </w:r>
      <w:r w:rsidR="00735195">
        <w:t xml:space="preserve">, </w:t>
      </w:r>
      <w:r w:rsidRPr="00D16A37">
        <w:t>„ATUMST00“</w:t>
      </w:r>
      <w:r w:rsidR="00294450">
        <w:t xml:space="preserve"> Eingaben vorzunehmen und die Filterfunktion zu teste. Die Eingaben müssen auch Grenzwerte und für den Datentyp der jeweils gewählten Spalte gültige und ungültige Werte (z. B. Werte, die länger als die Feldlänge sind, einen Buchstaben für ein Feld mit nummerischem Datentyp) enthalten</w:t>
      </w:r>
      <w:r w:rsidR="00846918">
        <w:t>.</w:t>
      </w:r>
    </w:p>
    <w:p w14:paraId="6A3E5E71" w14:textId="77777777" w:rsidR="00B740B5" w:rsidRPr="00D16A37" w:rsidRDefault="00B740B5" w:rsidP="00B740B5">
      <w:pPr>
        <w:ind w:left="360"/>
      </w:pPr>
    </w:p>
    <w:p w14:paraId="3D3A3A7E" w14:textId="701C1A5E" w:rsidR="00E305DE" w:rsidRPr="00D16A37" w:rsidRDefault="00E305DE" w:rsidP="00E305DE">
      <w:pPr>
        <w:pStyle w:val="berschrift3"/>
      </w:pPr>
      <w:bookmarkStart w:id="14" w:name="_Toc144317964"/>
      <w:r w:rsidRPr="00D16A37">
        <w:t>2.1.</w:t>
      </w:r>
      <w:r w:rsidR="00C01D7D">
        <w:t>9</w:t>
      </w:r>
      <w:r w:rsidRPr="00D16A37">
        <w:tab/>
        <w:t>Hinweise zur Komponente „Progress-Monitor.</w:t>
      </w:r>
      <w:r w:rsidR="002949BA" w:rsidRPr="002949BA">
        <w:t>Ausgabe.Bildschirm</w:t>
      </w:r>
      <w:r w:rsidRPr="00D16A37">
        <w:t>".</w:t>
      </w:r>
      <w:bookmarkEnd w:id="14"/>
    </w:p>
    <w:p w14:paraId="27FD3A01" w14:textId="6F5F5578" w:rsidR="005D144B" w:rsidRDefault="008436B9" w:rsidP="00D43A74">
      <w:pPr>
        <w:numPr>
          <w:ilvl w:val="0"/>
          <w:numId w:val="13"/>
        </w:numPr>
      </w:pPr>
      <w:r>
        <w:t>Die Ausgabe ist mit verschiedenen Bildschirmauflösungen und Skalierungen zu testen.</w:t>
      </w:r>
    </w:p>
    <w:p w14:paraId="2C630FBB" w14:textId="34355CDF" w:rsidR="008436B9" w:rsidRDefault="00846918" w:rsidP="00D43A74">
      <w:pPr>
        <w:numPr>
          <w:ilvl w:val="0"/>
          <w:numId w:val="13"/>
        </w:numPr>
      </w:pPr>
      <w:r>
        <w:t>Es sind alle Filterfunktionen zu testen. Hierbei müssen die Eingaben auch Grenzwerte und für den Datentyp des jeweils gewählten Filters gültige und ungültige Werte enthalten.</w:t>
      </w:r>
    </w:p>
    <w:p w14:paraId="248743FB" w14:textId="19C7C90D" w:rsidR="00D43A74" w:rsidRPr="00D16A37" w:rsidRDefault="00D43A74" w:rsidP="00D43A74">
      <w:pPr>
        <w:numPr>
          <w:ilvl w:val="0"/>
          <w:numId w:val="13"/>
        </w:numPr>
      </w:pPr>
      <w:r>
        <w:t>Es sind alle Sortier-Funktionen zu testen</w:t>
      </w:r>
    </w:p>
    <w:p w14:paraId="78F42EC8" w14:textId="77777777" w:rsidR="005D144B" w:rsidRPr="00D16A37" w:rsidRDefault="005D144B" w:rsidP="00B90FD0"/>
    <w:p w14:paraId="19E8E536" w14:textId="0C7807CC" w:rsidR="009230AB" w:rsidRPr="00D16A37" w:rsidRDefault="009230AB" w:rsidP="009230AB">
      <w:pPr>
        <w:pStyle w:val="berschrift3"/>
      </w:pPr>
      <w:bookmarkStart w:id="15" w:name="_Toc144317965"/>
      <w:r w:rsidRPr="00D16A37">
        <w:t>2.1.</w:t>
      </w:r>
      <w:r w:rsidR="00C01D7D">
        <w:t>10</w:t>
      </w:r>
      <w:r w:rsidRPr="00D16A37">
        <w:tab/>
        <w:t>Hinweise zur Komponente „Progress-Monitor.</w:t>
      </w:r>
      <w:r w:rsidRPr="002949BA">
        <w:t>Ausgabe.Bildschirm</w:t>
      </w:r>
      <w:r w:rsidRPr="00D16A37">
        <w:t>".</w:t>
      </w:r>
      <w:bookmarkEnd w:id="15"/>
    </w:p>
    <w:p w14:paraId="1522D778" w14:textId="407B0139" w:rsidR="009230AB" w:rsidRDefault="009230AB" w:rsidP="000E6B5F">
      <w:pPr>
        <w:numPr>
          <w:ilvl w:val="0"/>
          <w:numId w:val="14"/>
        </w:numPr>
      </w:pPr>
      <w:r>
        <w:t>In Tests sind bewusst Dateien mit inhaltlichen und strukturellen Fehlern zu verwenden.</w:t>
      </w:r>
    </w:p>
    <w:p w14:paraId="4F96D7F1" w14:textId="44D8750B" w:rsidR="009230AB" w:rsidRDefault="009230AB" w:rsidP="000E6B5F">
      <w:pPr>
        <w:numPr>
          <w:ilvl w:val="0"/>
          <w:numId w:val="14"/>
        </w:numPr>
      </w:pPr>
      <w:r>
        <w:t>Dazu muss das Programm Fehlermeldungen ausgeben. Die Fehlermeldungen sind auf Plausibilität zu prüfen und gegen die Anforderungsspezifikation zu verifizieren.</w:t>
      </w:r>
    </w:p>
    <w:p w14:paraId="34E897C8" w14:textId="2B22F39A" w:rsidR="00E6256C" w:rsidRDefault="00E6256C" w:rsidP="000E6B5F">
      <w:pPr>
        <w:numPr>
          <w:ilvl w:val="0"/>
          <w:numId w:val="14"/>
        </w:numPr>
      </w:pPr>
      <w:r>
        <w:t>Die zu Konvertierungs- bzw. Verarbeitungsfehler</w:t>
      </w:r>
      <w:r w:rsidR="00B54826">
        <w:t>n</w:t>
      </w:r>
      <w:r>
        <w:t xml:space="preserve"> auf der Programmoberfläche </w:t>
      </w:r>
      <w:r w:rsidR="00EA766D">
        <w:t xml:space="preserve">ausgegebenen Nachrichten müssen </w:t>
      </w:r>
      <w:r>
        <w:t>denen aus der Anforderungsspezifikation entsprechen.</w:t>
      </w:r>
    </w:p>
    <w:p w14:paraId="3B32FF59" w14:textId="1DB2583F" w:rsidR="009230AB" w:rsidRDefault="009230AB" w:rsidP="000E6B5F">
      <w:pPr>
        <w:numPr>
          <w:ilvl w:val="0"/>
          <w:numId w:val="14"/>
        </w:numPr>
      </w:pPr>
      <w:r>
        <w:t>Es ist zu prüfen, ob in die Protokolldatei des Programms die korrekte Fehlermeldung geschrieben wurde.</w:t>
      </w:r>
    </w:p>
    <w:p w14:paraId="2ADD45B0" w14:textId="4FE75C0A" w:rsidR="0072466F" w:rsidRPr="00D16A37" w:rsidRDefault="0072466F" w:rsidP="0072466F">
      <w:pPr>
        <w:numPr>
          <w:ilvl w:val="0"/>
          <w:numId w:val="14"/>
        </w:numPr>
      </w:pPr>
      <w:r w:rsidRPr="00D16A37">
        <w:t>Zahlenwerte (Integer und Real) müssen nicht rechtsbündig angegeben sein.</w:t>
      </w:r>
    </w:p>
    <w:p w14:paraId="414FBB9D" w14:textId="0829F29E" w:rsidR="0072466F" w:rsidRDefault="0072466F" w:rsidP="000E6B5F">
      <w:pPr>
        <w:numPr>
          <w:ilvl w:val="0"/>
          <w:numId w:val="14"/>
        </w:numPr>
      </w:pPr>
      <w:r w:rsidRPr="00D16A37">
        <w:t xml:space="preserve">Die erwarteten </w:t>
      </w:r>
      <w:r w:rsidR="00EA766D">
        <w:t>Nachrichten</w:t>
      </w:r>
      <w:r w:rsidR="0067678F">
        <w:t xml:space="preserve"> </w:t>
      </w:r>
      <w:r w:rsidRPr="00D16A37">
        <w:t>sind in Hochkomma gesetzt, um anzudeuten, dass der Text nur sinngemäß, nicht wortgetreu zu sein braucht.</w:t>
      </w:r>
    </w:p>
    <w:p w14:paraId="740C949E" w14:textId="77777777" w:rsidR="009230AB" w:rsidRDefault="009230AB" w:rsidP="009230AB"/>
    <w:p w14:paraId="72E55B07" w14:textId="6045AD2D" w:rsidR="00A479EB" w:rsidRPr="00D16A37" w:rsidRDefault="00A479EB" w:rsidP="00A479EB">
      <w:pPr>
        <w:pStyle w:val="berschrift3"/>
      </w:pPr>
      <w:bookmarkStart w:id="16" w:name="_Toc144317966"/>
      <w:r w:rsidRPr="00D16A37">
        <w:t>2.1.</w:t>
      </w:r>
      <w:r w:rsidR="00C01D7D">
        <w:t>11</w:t>
      </w:r>
      <w:r w:rsidRPr="00D16A37">
        <w:tab/>
        <w:t>Hinweise zur Komponente „Progress-Monitor.</w:t>
      </w:r>
      <w:r w:rsidRPr="002949BA">
        <w:t>Ausgabe.Bildschirm</w:t>
      </w:r>
      <w:r w:rsidRPr="00D16A37">
        <w:t>".</w:t>
      </w:r>
      <w:bookmarkEnd w:id="16"/>
    </w:p>
    <w:p w14:paraId="3A4389F9" w14:textId="6C7BB17A" w:rsidR="009230AB" w:rsidRDefault="00A479EB" w:rsidP="000E6B5F">
      <w:pPr>
        <w:numPr>
          <w:ilvl w:val="0"/>
          <w:numId w:val="15"/>
        </w:numPr>
      </w:pPr>
      <w:r>
        <w:t xml:space="preserve">Zu jedem im jeweiligen Testfall verwendeten Konverter ist aus dem Programm heraus die </w:t>
      </w:r>
      <w:r w:rsidR="00C01D7D">
        <w:t xml:space="preserve">dazugehörige </w:t>
      </w:r>
      <w:r>
        <w:t>Protokolldatei zu öffnen.</w:t>
      </w:r>
    </w:p>
    <w:p w14:paraId="3440BA81" w14:textId="77777777" w:rsidR="00A479EB" w:rsidRDefault="00A479EB" w:rsidP="002949BA">
      <w:pPr>
        <w:spacing w:after="0"/>
      </w:pPr>
    </w:p>
    <w:p w14:paraId="2BE6A309" w14:textId="77777777" w:rsidR="002C2308" w:rsidRDefault="002C2308">
      <w:pPr>
        <w:spacing w:after="0" w:line="240" w:lineRule="auto"/>
        <w:rPr>
          <w:b/>
          <w:bCs/>
          <w:szCs w:val="24"/>
        </w:rPr>
      </w:pPr>
      <w:r>
        <w:br w:type="page"/>
      </w:r>
    </w:p>
    <w:p w14:paraId="0722B91F" w14:textId="17D39ACF" w:rsidR="00C01D7D" w:rsidRPr="00D16A37" w:rsidRDefault="00C01D7D" w:rsidP="00C01D7D">
      <w:pPr>
        <w:pStyle w:val="berschrift3"/>
      </w:pPr>
      <w:bookmarkStart w:id="17" w:name="_Toc144317967"/>
      <w:r w:rsidRPr="00D16A37">
        <w:lastRenderedPageBreak/>
        <w:t>2.1.</w:t>
      </w:r>
      <w:r>
        <w:t>12</w:t>
      </w:r>
      <w:r w:rsidRPr="00D16A37">
        <w:tab/>
        <w:t>Hinweise zur Komponente „Progress-Monitor.</w:t>
      </w:r>
      <w:r w:rsidRPr="002949BA">
        <w:t>Ausgabe.</w:t>
      </w:r>
      <w:r w:rsidRPr="00C01D7D">
        <w:t>Konverter-Konfigurationsdateien</w:t>
      </w:r>
      <w:r w:rsidRPr="00D16A37">
        <w:t>".</w:t>
      </w:r>
      <w:bookmarkEnd w:id="17"/>
    </w:p>
    <w:p w14:paraId="47268716" w14:textId="054104C2" w:rsidR="00C01D7D" w:rsidRDefault="00C01D7D" w:rsidP="000E6B5F">
      <w:pPr>
        <w:numPr>
          <w:ilvl w:val="0"/>
          <w:numId w:val="16"/>
        </w:numPr>
      </w:pPr>
      <w:r>
        <w:t xml:space="preserve">Zu jedem im jeweiligen Testfall verwendeten Konverter ist aus dem Programm heraus die dazugehörige </w:t>
      </w:r>
      <w:r w:rsidRPr="00C01D7D">
        <w:t>Konfigurationsdatei</w:t>
      </w:r>
      <w:r>
        <w:t xml:space="preserve"> zu öffnen.</w:t>
      </w:r>
    </w:p>
    <w:p w14:paraId="0BBB37A8" w14:textId="77777777" w:rsidR="00C23ED5" w:rsidRDefault="00C23ED5" w:rsidP="00C23ED5"/>
    <w:p w14:paraId="21024406" w14:textId="2740EB63" w:rsidR="00F241D1" w:rsidRPr="00D16A37" w:rsidRDefault="00F241D1" w:rsidP="00F241D1">
      <w:pPr>
        <w:pStyle w:val="berschrift3"/>
      </w:pPr>
      <w:bookmarkStart w:id="18" w:name="_Toc144317968"/>
      <w:r w:rsidRPr="00D16A37">
        <w:t>2.1.</w:t>
      </w:r>
      <w:r>
        <w:t>13</w:t>
      </w:r>
      <w:r w:rsidRPr="00D16A37">
        <w:tab/>
      </w:r>
      <w:r w:rsidR="00F43107">
        <w:t xml:space="preserve">Annahmen und </w:t>
      </w:r>
      <w:r w:rsidRPr="00D16A37">
        <w:t xml:space="preserve">Hinweise </w:t>
      </w:r>
      <w:r>
        <w:t>zu Protokolldateien des Programms</w:t>
      </w:r>
      <w:bookmarkEnd w:id="18"/>
    </w:p>
    <w:p w14:paraId="355C391A" w14:textId="7EBA7A24" w:rsidR="0072466F" w:rsidRDefault="0072466F" w:rsidP="00E34EB8">
      <w:pPr>
        <w:numPr>
          <w:ilvl w:val="0"/>
          <w:numId w:val="19"/>
        </w:numPr>
        <w:ind w:left="357" w:hanging="357"/>
      </w:pPr>
      <w:r w:rsidRPr="00D16A37">
        <w:t xml:space="preserve">Die Protokolldatei wird im Arbeitsverzeichnis </w:t>
      </w:r>
      <w:r>
        <w:t xml:space="preserve">des Programm-Anwenders </w:t>
      </w:r>
      <w:r w:rsidRPr="00D16A37">
        <w:t>abgelegt</w:t>
      </w:r>
      <w:r>
        <w:t>.</w:t>
      </w:r>
    </w:p>
    <w:p w14:paraId="5495171B" w14:textId="77777777" w:rsidR="00276B1C" w:rsidRPr="00D16A37" w:rsidRDefault="00276B1C" w:rsidP="00E34EB8">
      <w:pPr>
        <w:numPr>
          <w:ilvl w:val="0"/>
          <w:numId w:val="19"/>
        </w:numPr>
        <w:ind w:left="357" w:hanging="357"/>
      </w:pPr>
      <w:r w:rsidRPr="00D16A37">
        <w:t>Zahlenwerte (Integer und Real) müssen nicht rechtsbündig angegeben sein.</w:t>
      </w:r>
    </w:p>
    <w:p w14:paraId="76A439C0" w14:textId="5C46EF41" w:rsidR="00276B1C" w:rsidRDefault="00276B1C" w:rsidP="00E34EB8">
      <w:pPr>
        <w:numPr>
          <w:ilvl w:val="0"/>
          <w:numId w:val="19"/>
        </w:numPr>
        <w:ind w:left="357" w:hanging="357"/>
      </w:pPr>
      <w:r w:rsidRPr="00D16A37">
        <w:t>Die erwarteten Fehlermeldungen</w:t>
      </w:r>
      <w:r w:rsidR="0067678F">
        <w:t xml:space="preserve"> </w:t>
      </w:r>
      <w:r w:rsidRPr="00D16A37">
        <w:t>sind in Hochkomma gesetzt, um anzudeuten, dass der Text nur sinngemäß, nicht wortgetreu zu sein braucht.</w:t>
      </w:r>
    </w:p>
    <w:p w14:paraId="3F5EF98B" w14:textId="24BB0284" w:rsidR="00F43107" w:rsidRDefault="00F43107" w:rsidP="00E34EB8">
      <w:pPr>
        <w:numPr>
          <w:ilvl w:val="0"/>
          <w:numId w:val="19"/>
        </w:numPr>
        <w:ind w:left="357" w:hanging="357"/>
      </w:pPr>
      <w:r>
        <w:t>Die Granularität der Protokollierung kann in der Programmkonfiguration eingestellt werden.</w:t>
      </w:r>
    </w:p>
    <w:p w14:paraId="117897F2" w14:textId="5EC0D337" w:rsidR="00F43107" w:rsidRDefault="00F43107" w:rsidP="00E34EB8">
      <w:pPr>
        <w:numPr>
          <w:ilvl w:val="0"/>
          <w:numId w:val="19"/>
        </w:numPr>
        <w:ind w:left="357" w:hanging="357"/>
      </w:pPr>
      <w:r>
        <w:t>Die Protokolldatei ist mit jedem konfigurierbaren Detailgrad zu prüfen.</w:t>
      </w:r>
    </w:p>
    <w:p w14:paraId="51FBD4A2" w14:textId="16972479" w:rsidR="00A479EB" w:rsidRDefault="00F43107" w:rsidP="00276B1C">
      <w:pPr>
        <w:numPr>
          <w:ilvl w:val="0"/>
          <w:numId w:val="19"/>
        </w:numPr>
        <w:spacing w:after="0"/>
      </w:pPr>
      <w:r>
        <w:t>In der Protokolldatei ist zu prüfen</w:t>
      </w:r>
    </w:p>
    <w:p w14:paraId="7F710A5F" w14:textId="1EB9A52B" w:rsidR="00F43107" w:rsidRDefault="00D3310C" w:rsidP="00276B1C">
      <w:pPr>
        <w:numPr>
          <w:ilvl w:val="1"/>
          <w:numId w:val="19"/>
        </w:numPr>
        <w:spacing w:after="0"/>
      </w:pPr>
      <w:r>
        <w:tab/>
      </w:r>
      <w:r w:rsidR="00F43107">
        <w:t xml:space="preserve">ob für jeden Benutzer jede ausgeführte Aktivität mit Datum und Uhrzeit </w:t>
      </w:r>
      <w:r>
        <w:tab/>
      </w:r>
      <w:r w:rsidR="00F43107">
        <w:t xml:space="preserve">protokolliert ist </w:t>
      </w:r>
    </w:p>
    <w:p w14:paraId="2141EDD3" w14:textId="53023484" w:rsidR="00F43107" w:rsidRDefault="00D3310C" w:rsidP="00A40B36">
      <w:pPr>
        <w:numPr>
          <w:ilvl w:val="1"/>
          <w:numId w:val="19"/>
        </w:numPr>
        <w:ind w:left="714" w:hanging="357"/>
      </w:pPr>
      <w:r>
        <w:tab/>
      </w:r>
      <w:r w:rsidR="00F43107">
        <w:t xml:space="preserve">Die Fehlermeldungen zu Konvertierungen bzw. andere Fehlermeldung korrekt </w:t>
      </w:r>
      <w:r>
        <w:tab/>
      </w:r>
      <w:r w:rsidR="00F43107">
        <w:t>geschrieben sind</w:t>
      </w:r>
    </w:p>
    <w:p w14:paraId="6AFD83B5" w14:textId="50887F4B" w:rsidR="00F43107" w:rsidRDefault="00A40B36" w:rsidP="00A40B36">
      <w:pPr>
        <w:numPr>
          <w:ilvl w:val="0"/>
          <w:numId w:val="19"/>
        </w:numPr>
        <w:spacing w:after="0"/>
      </w:pPr>
      <w:r>
        <w:t>Die zu Konvertierungs- bzw. Verarbeitungsfehler</w:t>
      </w:r>
      <w:r w:rsidR="00B54826">
        <w:t>n</w:t>
      </w:r>
      <w:r>
        <w:t xml:space="preserve"> in der Protokolldatei des Programms ausgegeben</w:t>
      </w:r>
      <w:r w:rsidR="00EA766D">
        <w:t>en</w:t>
      </w:r>
      <w:r>
        <w:t xml:space="preserve"> </w:t>
      </w:r>
      <w:r w:rsidR="00EA766D">
        <w:t>Nachricht</w:t>
      </w:r>
      <w:r>
        <w:t xml:space="preserve">en müssen denen aus der Anforderungsspezifikation </w:t>
      </w:r>
      <w:r w:rsidR="00716421" w:rsidRPr="00716421">
        <w:t>ReqSpec 3.001</w:t>
      </w:r>
      <w:r w:rsidR="006D53EC" w:rsidRPr="006D53EC">
        <w:t xml:space="preserve"> vom 21.05.2019</w:t>
      </w:r>
      <w:r w:rsidR="006D53EC">
        <w:t xml:space="preserve"> </w:t>
      </w:r>
      <w:r>
        <w:t>entsprechen.</w:t>
      </w:r>
    </w:p>
    <w:p w14:paraId="179EEF2D" w14:textId="77777777" w:rsidR="00A40B36" w:rsidRDefault="00A40B36" w:rsidP="002949BA">
      <w:pPr>
        <w:spacing w:after="0"/>
      </w:pPr>
    </w:p>
    <w:p w14:paraId="26C1C551" w14:textId="5137D42C" w:rsidR="00F0750B" w:rsidRDefault="00F0750B" w:rsidP="00F0750B">
      <w:pPr>
        <w:pStyle w:val="berschrift2"/>
      </w:pPr>
      <w:bookmarkStart w:id="19" w:name="_Toc144317969"/>
      <w:r>
        <w:t>2.2</w:t>
      </w:r>
      <w:r>
        <w:tab/>
        <w:t>Test-Software</w:t>
      </w:r>
      <w:bookmarkEnd w:id="19"/>
    </w:p>
    <w:p w14:paraId="1B59F169" w14:textId="6E79C340" w:rsidR="00F0750B" w:rsidRDefault="00F0750B" w:rsidP="0079311D">
      <w:pPr>
        <w:numPr>
          <w:ilvl w:val="0"/>
          <w:numId w:val="25"/>
        </w:numPr>
      </w:pPr>
      <w:r>
        <w:t>Betriebssystem: nicht spezifiziert</w:t>
      </w:r>
    </w:p>
    <w:p w14:paraId="69B8BBE8" w14:textId="77777777" w:rsidR="00F0750B" w:rsidRPr="00D16A37" w:rsidRDefault="00F0750B" w:rsidP="0079311D">
      <w:pPr>
        <w:numPr>
          <w:ilvl w:val="0"/>
          <w:numId w:val="25"/>
        </w:numPr>
      </w:pPr>
      <w:r w:rsidRPr="00D16A37">
        <w:t>Auf dem Progress-Monitor-Server ist ein serverseitiges SSL-Zertifikat zu installieren.</w:t>
      </w:r>
    </w:p>
    <w:p w14:paraId="6F0D9FA0" w14:textId="77777777" w:rsidR="00F0750B" w:rsidRDefault="00F0750B" w:rsidP="0079311D">
      <w:pPr>
        <w:numPr>
          <w:ilvl w:val="0"/>
          <w:numId w:val="25"/>
        </w:numPr>
      </w:pPr>
      <w:r w:rsidRPr="00D16A37">
        <w:t>Die Tests sind mit den Browsern Google Chrom ab Version 100, Firefox ab Version 105, Microsoft Edge ab 105 durchzuführen.</w:t>
      </w:r>
    </w:p>
    <w:p w14:paraId="02C6079E" w14:textId="77777777" w:rsidR="0079311D" w:rsidRPr="00D16A37" w:rsidRDefault="0079311D" w:rsidP="0079311D">
      <w:pPr>
        <w:numPr>
          <w:ilvl w:val="0"/>
          <w:numId w:val="25"/>
        </w:numPr>
      </w:pPr>
      <w:r>
        <w:t>Die Tests sind mit englisch-sprachiger und deutsch-sprachiger Oberfläche auszuführen.</w:t>
      </w:r>
    </w:p>
    <w:p w14:paraId="6D7D80E0" w14:textId="64129413" w:rsidR="0079311D" w:rsidRDefault="001E4A3F" w:rsidP="0044068C">
      <w:pPr>
        <w:numPr>
          <w:ilvl w:val="0"/>
          <w:numId w:val="25"/>
        </w:numPr>
      </w:pPr>
      <w:r>
        <w:t>Die Tests sind in folgender Reihenfolge auszuführen:</w:t>
      </w:r>
    </w:p>
    <w:p w14:paraId="773BD653" w14:textId="58905772" w:rsidR="005A4E2F" w:rsidRDefault="00D3310C" w:rsidP="0044068C">
      <w:pPr>
        <w:numPr>
          <w:ilvl w:val="1"/>
          <w:numId w:val="25"/>
        </w:numPr>
      </w:pPr>
      <w:r>
        <w:tab/>
      </w:r>
      <w:r w:rsidR="005A4E2F">
        <w:t>Anlage jeweils eines Benutzers pro Benutzerrolle</w:t>
      </w:r>
    </w:p>
    <w:p w14:paraId="2CDB10F8" w14:textId="595B15A1" w:rsidR="005A4E2F" w:rsidRDefault="00D3310C" w:rsidP="0044068C">
      <w:pPr>
        <w:numPr>
          <w:ilvl w:val="1"/>
          <w:numId w:val="25"/>
        </w:numPr>
      </w:pPr>
      <w:r>
        <w:tab/>
      </w:r>
      <w:r w:rsidR="005A4E2F">
        <w:t>Schrittweises Zuweisen der Benutzerrechte pro Benutzer</w:t>
      </w:r>
    </w:p>
    <w:p w14:paraId="59C92F64" w14:textId="38D187FF" w:rsidR="005A4E2F" w:rsidRDefault="00D3310C" w:rsidP="0044068C">
      <w:pPr>
        <w:numPr>
          <w:ilvl w:val="1"/>
          <w:numId w:val="25"/>
        </w:numPr>
      </w:pPr>
      <w:r>
        <w:tab/>
        <w:t>P</w:t>
      </w:r>
      <w:r w:rsidR="005A4E2F">
        <w:t xml:space="preserve">rüfen der Ausführungs- und Zugriffsrechte pro Benutzer in den Komponenten </w:t>
      </w:r>
      <w:r>
        <w:tab/>
      </w:r>
      <w:r w:rsidR="005A4E2F">
        <w:t xml:space="preserve">„Workflowverwaltung“ und „Konverter“ </w:t>
      </w:r>
    </w:p>
    <w:p w14:paraId="7A0669FC" w14:textId="6DDED17C" w:rsidR="001E4A3F" w:rsidRDefault="00D3310C" w:rsidP="0044068C">
      <w:pPr>
        <w:numPr>
          <w:ilvl w:val="1"/>
          <w:numId w:val="25"/>
        </w:numPr>
      </w:pPr>
      <w:r>
        <w:tab/>
      </w:r>
      <w:r w:rsidR="001E4A3F">
        <w:t>Übergabe der Testdatei über „Drag an drop“ bzw. „Ziehen und Ablegen“</w:t>
      </w:r>
    </w:p>
    <w:p w14:paraId="637D6D29" w14:textId="305CA97C" w:rsidR="001E4A3F" w:rsidRDefault="00D3310C" w:rsidP="0044068C">
      <w:pPr>
        <w:numPr>
          <w:ilvl w:val="1"/>
          <w:numId w:val="25"/>
        </w:numPr>
      </w:pPr>
      <w:r>
        <w:tab/>
      </w:r>
      <w:r w:rsidR="001E4A3F">
        <w:t xml:space="preserve">Start der Konvertierung über </w:t>
      </w:r>
      <w:r w:rsidR="00EF7742">
        <w:t>die Schaltfläche „Start“</w:t>
      </w:r>
    </w:p>
    <w:p w14:paraId="46EC1399" w14:textId="5E45A1CA" w:rsidR="00F0750B" w:rsidRDefault="00D3310C" w:rsidP="0044068C">
      <w:pPr>
        <w:numPr>
          <w:ilvl w:val="1"/>
          <w:numId w:val="25"/>
        </w:numPr>
      </w:pPr>
      <w:r>
        <w:tab/>
      </w:r>
      <w:r w:rsidR="00EF7742">
        <w:t>Prüfen des Verarbeitungsstatus</w:t>
      </w:r>
    </w:p>
    <w:p w14:paraId="28410BE7" w14:textId="1475B639" w:rsidR="00EF7742" w:rsidRDefault="00D3310C" w:rsidP="0044068C">
      <w:pPr>
        <w:numPr>
          <w:ilvl w:val="1"/>
          <w:numId w:val="25"/>
        </w:numPr>
      </w:pPr>
      <w:r>
        <w:lastRenderedPageBreak/>
        <w:tab/>
      </w:r>
      <w:r w:rsidR="00EF7742">
        <w:t xml:space="preserve">Bei Fehlermeldung: Prüfen der Fehlermeldung in der </w:t>
      </w:r>
      <w:r w:rsidR="002C1403">
        <w:t>Benutzerschnittstelle</w:t>
      </w:r>
      <w:r w:rsidR="00EF7742">
        <w:t xml:space="preserve"> und </w:t>
      </w:r>
      <w:r>
        <w:tab/>
      </w:r>
      <w:r w:rsidR="00EF7742">
        <w:t>Prüfen der Fehlermeldung in der Protokolldatei des Programms</w:t>
      </w:r>
    </w:p>
    <w:p w14:paraId="75988B6C" w14:textId="5E7AFE32" w:rsidR="0044068C" w:rsidRDefault="0044068C" w:rsidP="0044068C">
      <w:pPr>
        <w:numPr>
          <w:ilvl w:val="1"/>
          <w:numId w:val="25"/>
        </w:numPr>
      </w:pPr>
      <w:r>
        <w:t xml:space="preserve">Prüfen der Filterfunktionen in der </w:t>
      </w:r>
      <w:r w:rsidR="002C1403">
        <w:t>Benutzerschnittstelle</w:t>
      </w:r>
    </w:p>
    <w:p w14:paraId="40AE801F" w14:textId="784FEA3A" w:rsidR="0044068C" w:rsidRDefault="00D3310C" w:rsidP="0044068C">
      <w:pPr>
        <w:numPr>
          <w:ilvl w:val="1"/>
          <w:numId w:val="25"/>
        </w:numPr>
      </w:pPr>
      <w:r>
        <w:tab/>
      </w:r>
      <w:r w:rsidR="0044068C">
        <w:t xml:space="preserve">Prüfen der Sortierfunktionen in der </w:t>
      </w:r>
      <w:r w:rsidR="002C1403">
        <w:t>Benutzerschnittstelle</w:t>
      </w:r>
    </w:p>
    <w:p w14:paraId="5423203C" w14:textId="347786CF" w:rsidR="00EF7742" w:rsidRDefault="00D3310C" w:rsidP="0044068C">
      <w:pPr>
        <w:numPr>
          <w:ilvl w:val="1"/>
          <w:numId w:val="25"/>
        </w:numPr>
      </w:pPr>
      <w:r>
        <w:tab/>
      </w:r>
      <w:r w:rsidR="005A4E2F">
        <w:t>Prüfen der Inhalte in den Datenbanktabellen</w:t>
      </w:r>
    </w:p>
    <w:p w14:paraId="0DB27DA4" w14:textId="5CB89259" w:rsidR="005A4E2F" w:rsidRDefault="00D3310C" w:rsidP="0044068C">
      <w:pPr>
        <w:numPr>
          <w:ilvl w:val="1"/>
          <w:numId w:val="25"/>
        </w:numPr>
      </w:pPr>
      <w:r>
        <w:tab/>
      </w:r>
      <w:r w:rsidR="005A4E2F">
        <w:t xml:space="preserve">Prüfen der </w:t>
      </w:r>
      <w:r w:rsidR="0044068C">
        <w:t>Konverter-Protokolldateien</w:t>
      </w:r>
    </w:p>
    <w:p w14:paraId="5CC2D2D2" w14:textId="2FD34F27" w:rsidR="0044068C" w:rsidRDefault="00D3310C" w:rsidP="0044068C">
      <w:pPr>
        <w:numPr>
          <w:ilvl w:val="1"/>
          <w:numId w:val="25"/>
        </w:numPr>
      </w:pPr>
      <w:r>
        <w:tab/>
      </w:r>
      <w:r w:rsidR="0044068C">
        <w:t>Prüfen der Konverter-Konfigurationsdateien</w:t>
      </w:r>
    </w:p>
    <w:p w14:paraId="0A64F9BF" w14:textId="78DDC6BA" w:rsidR="00EF7742" w:rsidRDefault="00EF7742" w:rsidP="00D3310C">
      <w:pPr>
        <w:numPr>
          <w:ilvl w:val="1"/>
          <w:numId w:val="25"/>
        </w:numPr>
      </w:pPr>
      <w:r>
        <w:t xml:space="preserve">Übergabe der Testdatei über „Handing over“ bzw. </w:t>
      </w:r>
      <w:r w:rsidRPr="00D16A37">
        <w:t xml:space="preserve">„Verzeichnisübergabe“ </w:t>
      </w:r>
    </w:p>
    <w:p w14:paraId="289B337A" w14:textId="626E7286" w:rsidR="005F3C9E" w:rsidRPr="00D16A37" w:rsidRDefault="005F3C9E" w:rsidP="00D3310C">
      <w:pPr>
        <w:numPr>
          <w:ilvl w:val="1"/>
          <w:numId w:val="25"/>
        </w:numPr>
      </w:pPr>
      <w:r>
        <w:t xml:space="preserve">Anschließend weiter, wie zu den Punkten </w:t>
      </w:r>
      <w:r w:rsidR="00D3310C">
        <w:t>v) bis x)</w:t>
      </w:r>
      <w:r w:rsidR="0017040B">
        <w:t xml:space="preserve"> beschrieben</w:t>
      </w:r>
    </w:p>
    <w:p w14:paraId="460373DB" w14:textId="77777777" w:rsidR="00EF7742" w:rsidRDefault="00EF7742" w:rsidP="00F0750B">
      <w:pPr>
        <w:spacing w:after="0"/>
      </w:pPr>
    </w:p>
    <w:p w14:paraId="41F8FC31" w14:textId="0AB98081" w:rsidR="00AC1D11" w:rsidRDefault="00F0750B" w:rsidP="00510D97">
      <w:pPr>
        <w:pStyle w:val="berschrift2"/>
      </w:pPr>
      <w:bookmarkStart w:id="20" w:name="_Toc144317970"/>
      <w:r>
        <w:t>2.3</w:t>
      </w:r>
      <w:r>
        <w:tab/>
        <w:t>Testdaten, Testdatenbank</w:t>
      </w:r>
      <w:bookmarkEnd w:id="20"/>
    </w:p>
    <w:p w14:paraId="4841362E" w14:textId="742044ED" w:rsidR="00510D97" w:rsidRDefault="00510D97" w:rsidP="00C70043">
      <w:pPr>
        <w:pStyle w:val="berschrift3"/>
      </w:pPr>
      <w:bookmarkStart w:id="21" w:name="_Toc144317971"/>
      <w:r>
        <w:t>2.3.1</w:t>
      </w:r>
      <w:r>
        <w:tab/>
        <w:t>Komponente</w:t>
      </w:r>
      <w:r w:rsidR="0067678F">
        <w:t xml:space="preserve"> </w:t>
      </w:r>
      <w:r>
        <w:t>"</w:t>
      </w:r>
      <w:r w:rsidR="001C2E73">
        <w:t>Konvertierung</w:t>
      </w:r>
      <w:r>
        <w:t>"</w:t>
      </w:r>
      <w:bookmarkEnd w:id="21"/>
    </w:p>
    <w:p w14:paraId="08C869AB" w14:textId="58F95965" w:rsidR="00510D97" w:rsidRDefault="00510D97" w:rsidP="00C70043">
      <w:pPr>
        <w:numPr>
          <w:ilvl w:val="0"/>
          <w:numId w:val="29"/>
        </w:numPr>
      </w:pPr>
      <w:r>
        <w:t>Für jede Testsequenz ist eine Testeingabe-Datei zu erstellen.</w:t>
      </w:r>
    </w:p>
    <w:p w14:paraId="0B8A6844" w14:textId="2B3ED66F" w:rsidR="00510D97" w:rsidRDefault="00510D97" w:rsidP="00C70043">
      <w:pPr>
        <w:numPr>
          <w:ilvl w:val="0"/>
          <w:numId w:val="29"/>
        </w:numPr>
      </w:pPr>
      <w:r>
        <w:t>Name:  T</w:t>
      </w:r>
      <w:r w:rsidR="00837FE2">
        <w:t>F-&lt;Testfall-Nummer</w:t>
      </w:r>
      <w:r>
        <w:t>&gt;</w:t>
      </w:r>
      <w:r w:rsidR="00837FE2">
        <w:t>_&lt;Bezeichnung-Dateityp&gt;_&lt;Testszenario&gt;</w:t>
      </w:r>
      <w:r>
        <w:t>.</w:t>
      </w:r>
      <w:r w:rsidR="00A77892">
        <w:t>&lt;</w:t>
      </w:r>
      <w:bookmarkStart w:id="22" w:name="_Hlk141467178"/>
      <w:r w:rsidR="001C2E73">
        <w:t>ENDUNG-DATEITYP</w:t>
      </w:r>
      <w:bookmarkEnd w:id="22"/>
      <w:r w:rsidR="00A77892">
        <w:t>&gt;</w:t>
      </w:r>
      <w:r w:rsidR="00837FE2">
        <w:br/>
        <w:t>Beispiel: TF-1.1.1_CSV_Fehler_Sender_ID.csv</w:t>
      </w:r>
    </w:p>
    <w:p w14:paraId="0137D264" w14:textId="68C68913" w:rsidR="00510D97" w:rsidRDefault="001C2E73" w:rsidP="00C70043">
      <w:pPr>
        <w:numPr>
          <w:ilvl w:val="0"/>
          <w:numId w:val="29"/>
        </w:numPr>
      </w:pPr>
      <w:r>
        <w:t>D</w:t>
      </w:r>
      <w:r w:rsidR="00510D97">
        <w:t xml:space="preserve">ie Ergebnisse </w:t>
      </w:r>
      <w:r>
        <w:t>zu je</w:t>
      </w:r>
      <w:r w:rsidR="00510D97">
        <w:t xml:space="preserve">der </w:t>
      </w:r>
      <w:r>
        <w:t>Konvertierung sind in eine</w:t>
      </w:r>
      <w:r w:rsidR="00F0297F">
        <w:t>m</w:t>
      </w:r>
      <w:r>
        <w:t xml:space="preserve"> </w:t>
      </w:r>
      <w:r w:rsidR="00F0297F">
        <w:t xml:space="preserve">Testbericht </w:t>
      </w:r>
      <w:r>
        <w:t xml:space="preserve">vom typ mark-down </w:t>
      </w:r>
      <w:r w:rsidR="005B2780">
        <w:t xml:space="preserve">mit der Bezeichnung „Progress-Monitor_Test-Protokoll.md“ </w:t>
      </w:r>
      <w:r>
        <w:t xml:space="preserve">zu </w:t>
      </w:r>
      <w:r w:rsidR="005B2780">
        <w:t>dokumentieren</w:t>
      </w:r>
      <w:r w:rsidR="00510D97">
        <w:t>.</w:t>
      </w:r>
      <w:r>
        <w:t xml:space="preserve"> </w:t>
      </w:r>
    </w:p>
    <w:p w14:paraId="4EBF8D6B" w14:textId="39E514B5" w:rsidR="005B2780" w:rsidRDefault="00F0297F" w:rsidP="00C70043">
      <w:pPr>
        <w:numPr>
          <w:ilvl w:val="0"/>
          <w:numId w:val="29"/>
        </w:numPr>
      </w:pPr>
      <w:r>
        <w:t>Der Testbericht</w:t>
      </w:r>
      <w:r w:rsidR="005B2780">
        <w:t xml:space="preserve"> enthält zu Beginn </w:t>
      </w:r>
      <w:r w:rsidR="007B6176">
        <w:t xml:space="preserve">das Datum, den Vor- und Nachname des Testers, </w:t>
      </w:r>
      <w:r w:rsidR="005B2780">
        <w:t xml:space="preserve">die aktuelle Versionsnummer </w:t>
      </w:r>
      <w:r>
        <w:t>des Dokuments</w:t>
      </w:r>
      <w:r w:rsidR="007B6176">
        <w:t xml:space="preserve"> </w:t>
      </w:r>
      <w:r w:rsidR="005B2780">
        <w:t>und Hinweise zum Testszenario (Was wurde getestet</w:t>
      </w:r>
      <w:r w:rsidR="007B6176">
        <w:t>, Grund des Tests (z. B. neues Release)</w:t>
      </w:r>
    </w:p>
    <w:p w14:paraId="4FDA6D4D" w14:textId="0A885CE7" w:rsidR="005B2780" w:rsidRDefault="00F0297F" w:rsidP="00C70043">
      <w:pPr>
        <w:numPr>
          <w:ilvl w:val="0"/>
          <w:numId w:val="29"/>
        </w:numPr>
      </w:pPr>
      <w:r>
        <w:t>Im Testbericht sind zu</w:t>
      </w:r>
      <w:r w:rsidR="001C2E73">
        <w:t xml:space="preserve"> jedem Testfall </w:t>
      </w:r>
      <w:r w:rsidR="005111B3">
        <w:t>folgende Angaben</w:t>
      </w:r>
      <w:r w:rsidR="001C2E73">
        <w:t xml:space="preserve"> </w:t>
      </w:r>
      <w:r>
        <w:t>zu dokumentieren:</w:t>
      </w:r>
    </w:p>
    <w:p w14:paraId="56B5D7D5" w14:textId="2F0AFD8C" w:rsidR="00102AB5" w:rsidRDefault="003D48A3" w:rsidP="003D48A3">
      <w:pPr>
        <w:numPr>
          <w:ilvl w:val="1"/>
          <w:numId w:val="29"/>
        </w:numPr>
        <w:ind w:left="714" w:hanging="357"/>
      </w:pPr>
      <w:r>
        <w:tab/>
      </w:r>
      <w:r w:rsidR="00102AB5">
        <w:t>Test-Nummer</w:t>
      </w:r>
    </w:p>
    <w:p w14:paraId="7EDA973D" w14:textId="56E60D35" w:rsidR="00945D8B" w:rsidRDefault="00945D8B" w:rsidP="003D48A3">
      <w:pPr>
        <w:numPr>
          <w:ilvl w:val="1"/>
          <w:numId w:val="29"/>
        </w:numPr>
        <w:ind w:left="714" w:hanging="357"/>
      </w:pPr>
      <w:r>
        <w:tab/>
        <w:t>Arbeitspaket-Nummer</w:t>
      </w:r>
    </w:p>
    <w:p w14:paraId="2AC9C693" w14:textId="1653117E" w:rsidR="006A251F" w:rsidRDefault="006A251F" w:rsidP="003D48A3">
      <w:pPr>
        <w:numPr>
          <w:ilvl w:val="1"/>
          <w:numId w:val="29"/>
        </w:numPr>
        <w:ind w:left="714" w:hanging="357"/>
      </w:pPr>
      <w:r>
        <w:tab/>
        <w:t xml:space="preserve">Nummer </w:t>
      </w:r>
      <w:r w:rsidR="00314171">
        <w:t xml:space="preserve">und Version </w:t>
      </w:r>
      <w:r>
        <w:t>der Testvorschrift</w:t>
      </w:r>
    </w:p>
    <w:p w14:paraId="09124723" w14:textId="77777777" w:rsidR="00314171" w:rsidRDefault="00314171" w:rsidP="003D48A3">
      <w:pPr>
        <w:numPr>
          <w:ilvl w:val="1"/>
          <w:numId w:val="29"/>
        </w:numPr>
        <w:ind w:left="714" w:hanging="357"/>
      </w:pPr>
      <w:r>
        <w:tab/>
        <w:t xml:space="preserve">Name der Testvorschrift </w:t>
      </w:r>
    </w:p>
    <w:p w14:paraId="3252C1D1" w14:textId="3D3878F5" w:rsidR="00314171" w:rsidRDefault="00314171" w:rsidP="003D48A3">
      <w:pPr>
        <w:numPr>
          <w:ilvl w:val="1"/>
          <w:numId w:val="29"/>
        </w:numPr>
        <w:ind w:left="714" w:hanging="357"/>
      </w:pPr>
      <w:r>
        <w:tab/>
        <w:t xml:space="preserve">Dokumentenname zur Testvorschrift </w:t>
      </w:r>
    </w:p>
    <w:p w14:paraId="691F72E2" w14:textId="0F8AD93D" w:rsidR="003D5B4E" w:rsidRDefault="003D5B4E" w:rsidP="003D5B4E">
      <w:pPr>
        <w:numPr>
          <w:ilvl w:val="1"/>
          <w:numId w:val="29"/>
        </w:numPr>
      </w:pPr>
      <w:r>
        <w:tab/>
        <w:t>die Sequenznummer aus der Testvorschrift, auf welcher der Test basiert</w:t>
      </w:r>
    </w:p>
    <w:p w14:paraId="4F757BE9" w14:textId="2B5C508C" w:rsidR="003D5B4E" w:rsidRDefault="003D5B4E" w:rsidP="00E541C5">
      <w:pPr>
        <w:numPr>
          <w:ilvl w:val="1"/>
          <w:numId w:val="29"/>
        </w:numPr>
        <w:ind w:left="714" w:hanging="357"/>
      </w:pPr>
      <w:r>
        <w:tab/>
        <w:t>der Testfall aus der Testvorschrift, auf welcher der Test basiert</w:t>
      </w:r>
    </w:p>
    <w:p w14:paraId="38103A1B" w14:textId="16E7DF2F" w:rsidR="00DA2C1E" w:rsidRDefault="00DA2C1E" w:rsidP="003D48A3">
      <w:pPr>
        <w:numPr>
          <w:ilvl w:val="1"/>
          <w:numId w:val="29"/>
        </w:numPr>
        <w:ind w:left="714" w:hanging="357"/>
      </w:pPr>
      <w:r>
        <w:t>Referenz</w:t>
      </w:r>
      <w:r w:rsidR="00B0685F">
        <w:t>en</w:t>
      </w:r>
      <w:r>
        <w:t xml:space="preserve"> zu den Dokumenten, welche die Anforderungen sowie </w:t>
      </w:r>
      <w:r w:rsidR="006A251F">
        <w:tab/>
      </w:r>
      <w:r>
        <w:t xml:space="preserve">weiteren Spezifikationen und Dokumentationen, auf denen der Test </w:t>
      </w:r>
      <w:r w:rsidR="003D48A3">
        <w:tab/>
      </w:r>
      <w:r>
        <w:t>basiert</w:t>
      </w:r>
    </w:p>
    <w:p w14:paraId="2F579E60" w14:textId="0668208C" w:rsidR="00C061DF" w:rsidRDefault="00C061DF" w:rsidP="00C061DF">
      <w:pPr>
        <w:numPr>
          <w:ilvl w:val="1"/>
          <w:numId w:val="29"/>
        </w:numPr>
      </w:pPr>
      <w:r>
        <w:tab/>
        <w:t>das Datum und die Uhrzeit zum Zeitpunkt, als der Test begonnen wurde</w:t>
      </w:r>
    </w:p>
    <w:p w14:paraId="4F63A590" w14:textId="5869BF73" w:rsidR="00C061DF" w:rsidRDefault="00314171" w:rsidP="00C061DF">
      <w:pPr>
        <w:numPr>
          <w:ilvl w:val="1"/>
          <w:numId w:val="29"/>
        </w:numPr>
      </w:pPr>
      <w:r>
        <w:tab/>
      </w:r>
      <w:r w:rsidR="00C061DF">
        <w:t>das Datum und die Uhrzeit zum Zeitpunkt, als der Test beendet wurde</w:t>
      </w:r>
    </w:p>
    <w:p w14:paraId="52C4FC55" w14:textId="628E0BA4" w:rsidR="00262256" w:rsidRDefault="00C061DF" w:rsidP="00515215">
      <w:pPr>
        <w:numPr>
          <w:ilvl w:val="1"/>
          <w:numId w:val="29"/>
        </w:numPr>
        <w:spacing w:after="0" w:line="240" w:lineRule="auto"/>
        <w:ind w:left="714" w:hanging="357"/>
      </w:pPr>
      <w:r>
        <w:tab/>
        <w:t>die Testdauer</w:t>
      </w:r>
      <w:r w:rsidR="00262256">
        <w:br w:type="page"/>
      </w:r>
    </w:p>
    <w:p w14:paraId="60A06CEB" w14:textId="77777777" w:rsidR="004B1D8D" w:rsidRDefault="004B1D8D" w:rsidP="00BD24F0">
      <w:pPr>
        <w:numPr>
          <w:ilvl w:val="1"/>
          <w:numId w:val="29"/>
        </w:numPr>
        <w:ind w:left="714" w:hanging="357"/>
      </w:pPr>
      <w:r>
        <w:lastRenderedPageBreak/>
        <w:tab/>
        <w:t>Art des Tests:</w:t>
      </w:r>
    </w:p>
    <w:p w14:paraId="1657045F" w14:textId="6BABB3E6" w:rsidR="004B1D8D" w:rsidRDefault="004B1D8D" w:rsidP="004B1D8D">
      <w:pPr>
        <w:numPr>
          <w:ilvl w:val="0"/>
          <w:numId w:val="40"/>
        </w:numPr>
        <w:ind w:left="1843"/>
      </w:pPr>
      <w:r>
        <w:t>Unit-Test</w:t>
      </w:r>
    </w:p>
    <w:p w14:paraId="294B2178" w14:textId="7340CEA8" w:rsidR="004B1D8D" w:rsidRDefault="004B1D8D" w:rsidP="004B1D8D">
      <w:pPr>
        <w:numPr>
          <w:ilvl w:val="0"/>
          <w:numId w:val="40"/>
        </w:numPr>
        <w:ind w:left="1843"/>
      </w:pPr>
      <w:r>
        <w:t>Integrationstest</w:t>
      </w:r>
    </w:p>
    <w:p w14:paraId="2A54E9A6" w14:textId="6AA3B869" w:rsidR="004B1D8D" w:rsidRDefault="004B1D8D" w:rsidP="004B1D8D">
      <w:pPr>
        <w:numPr>
          <w:ilvl w:val="0"/>
          <w:numId w:val="40"/>
        </w:numPr>
        <w:ind w:left="1843"/>
      </w:pPr>
      <w:r>
        <w:t>Systemtest</w:t>
      </w:r>
    </w:p>
    <w:p w14:paraId="1A1DC8C6" w14:textId="2310F072" w:rsidR="004B1D8D" w:rsidRDefault="004B1D8D" w:rsidP="004B1D8D">
      <w:pPr>
        <w:numPr>
          <w:ilvl w:val="0"/>
          <w:numId w:val="40"/>
        </w:numPr>
        <w:ind w:left="1843"/>
      </w:pPr>
      <w:r>
        <w:t>Abnahmetest</w:t>
      </w:r>
    </w:p>
    <w:p w14:paraId="2261F866" w14:textId="7E61787A" w:rsidR="000A5F2D" w:rsidRDefault="000A5F2D" w:rsidP="00BD24F0">
      <w:pPr>
        <w:numPr>
          <w:ilvl w:val="1"/>
          <w:numId w:val="29"/>
        </w:numPr>
        <w:ind w:left="714" w:hanging="357"/>
      </w:pPr>
      <w:r>
        <w:t>Projektname/Projektnummer</w:t>
      </w:r>
    </w:p>
    <w:p w14:paraId="0C7BEF1E" w14:textId="0BE9B80A" w:rsidR="00930875" w:rsidRDefault="00930875" w:rsidP="00BD24F0">
      <w:pPr>
        <w:numPr>
          <w:ilvl w:val="1"/>
          <w:numId w:val="29"/>
        </w:numPr>
        <w:ind w:left="714" w:hanging="357"/>
      </w:pPr>
      <w:r>
        <w:t>Projektart</w:t>
      </w:r>
    </w:p>
    <w:p w14:paraId="3AEE39CB" w14:textId="2BA6A333" w:rsidR="00930875" w:rsidRDefault="00930875" w:rsidP="00930875">
      <w:pPr>
        <w:numPr>
          <w:ilvl w:val="0"/>
          <w:numId w:val="40"/>
        </w:numPr>
        <w:ind w:left="1843"/>
      </w:pPr>
      <w:r>
        <w:t>intern oder</w:t>
      </w:r>
    </w:p>
    <w:p w14:paraId="6579284D" w14:textId="0736838E" w:rsidR="00930875" w:rsidRDefault="00930875" w:rsidP="00930875">
      <w:pPr>
        <w:numPr>
          <w:ilvl w:val="0"/>
          <w:numId w:val="40"/>
        </w:numPr>
        <w:ind w:left="1843"/>
      </w:pPr>
      <w:r>
        <w:t>extern</w:t>
      </w:r>
    </w:p>
    <w:p w14:paraId="3695AC72" w14:textId="51618FAA" w:rsidR="000A5F2D" w:rsidRDefault="00930875" w:rsidP="000A5F2D">
      <w:pPr>
        <w:numPr>
          <w:ilvl w:val="1"/>
          <w:numId w:val="29"/>
        </w:numPr>
      </w:pPr>
      <w:r>
        <w:tab/>
      </w:r>
      <w:r w:rsidR="000A5F2D">
        <w:t>Projektauftraggeber</w:t>
      </w:r>
    </w:p>
    <w:p w14:paraId="4B7E6D45" w14:textId="1CFCBE9C" w:rsidR="000A5F2D" w:rsidRDefault="000A5F2D" w:rsidP="000A5F2D">
      <w:pPr>
        <w:numPr>
          <w:ilvl w:val="1"/>
          <w:numId w:val="29"/>
        </w:numPr>
      </w:pPr>
      <w:r>
        <w:t xml:space="preserve">der Vor- und Nachname </w:t>
      </w:r>
      <w:r w:rsidR="009947C6">
        <w:t xml:space="preserve">und die Funktion </w:t>
      </w:r>
      <w:r>
        <w:t>der Projektverantwortlichen</w:t>
      </w:r>
    </w:p>
    <w:p w14:paraId="43D54D0C" w14:textId="4E1FA19F" w:rsidR="000A5F2D" w:rsidRDefault="000A5F2D" w:rsidP="000A5F2D">
      <w:pPr>
        <w:numPr>
          <w:ilvl w:val="1"/>
          <w:numId w:val="29"/>
        </w:numPr>
      </w:pPr>
      <w:r>
        <w:t xml:space="preserve">der Vor- und Nachname der Softwareentwickler </w:t>
      </w:r>
    </w:p>
    <w:p w14:paraId="1774EE2D" w14:textId="2F7E1F95" w:rsidR="000A5F2D" w:rsidRDefault="000A5F2D" w:rsidP="000A5F2D">
      <w:pPr>
        <w:numPr>
          <w:ilvl w:val="1"/>
          <w:numId w:val="29"/>
        </w:numPr>
      </w:pPr>
      <w:r>
        <w:t>der Vor- und Nachname</w:t>
      </w:r>
      <w:r w:rsidR="009947C6">
        <w:t xml:space="preserve"> und die Funktion</w:t>
      </w:r>
      <w:r>
        <w:t xml:space="preserve"> de</w:t>
      </w:r>
      <w:r w:rsidR="009947C6">
        <w:t>r</w:t>
      </w:r>
      <w:r>
        <w:t xml:space="preserve"> Test</w:t>
      </w:r>
      <w:r w:rsidR="006863A8">
        <w:t xml:space="preserve">verantwortlichen </w:t>
      </w:r>
      <w:r w:rsidR="009947C6">
        <w:br/>
      </w:r>
      <w:r w:rsidR="009947C6">
        <w:tab/>
      </w:r>
      <w:r w:rsidR="006863A8">
        <w:t>(Testmanager)</w:t>
      </w:r>
    </w:p>
    <w:p w14:paraId="40035D74" w14:textId="56D55C17" w:rsidR="006863A8" w:rsidRDefault="006863A8" w:rsidP="006863A8">
      <w:pPr>
        <w:numPr>
          <w:ilvl w:val="1"/>
          <w:numId w:val="29"/>
        </w:numPr>
      </w:pPr>
      <w:r>
        <w:t xml:space="preserve">der Vor- und Nachname </w:t>
      </w:r>
      <w:r w:rsidR="009947C6">
        <w:t xml:space="preserve"> und die Funktion </w:t>
      </w:r>
      <w:r>
        <w:t>der Tester</w:t>
      </w:r>
    </w:p>
    <w:p w14:paraId="43574F1D" w14:textId="6E9913BF" w:rsidR="0016321D" w:rsidRDefault="00930875" w:rsidP="003D48A3">
      <w:pPr>
        <w:numPr>
          <w:ilvl w:val="1"/>
          <w:numId w:val="29"/>
        </w:numPr>
        <w:ind w:left="714" w:hanging="357"/>
      </w:pPr>
      <w:r>
        <w:tab/>
      </w:r>
      <w:r w:rsidR="00C95E0D">
        <w:t>Name, Build, Version, Versions-Beschreibung</w:t>
      </w:r>
      <w:r w:rsidR="0016321D">
        <w:t xml:space="preserve"> des </w:t>
      </w:r>
      <w:r w:rsidR="00C95E0D">
        <w:t xml:space="preserve">getesteten </w:t>
      </w:r>
      <w:r w:rsidR="00E014F5">
        <w:t>Programms</w:t>
      </w:r>
      <w:r w:rsidR="0016321D">
        <w:t xml:space="preserve"> </w:t>
      </w:r>
      <w:r w:rsidR="00C95E0D">
        <w:br/>
      </w:r>
      <w:r w:rsidR="00C95E0D">
        <w:tab/>
      </w:r>
      <w:r w:rsidR="0016321D">
        <w:t xml:space="preserve">(z. B. </w:t>
      </w:r>
      <w:r w:rsidR="00C317AE">
        <w:t xml:space="preserve">„Version: 12 Build: dev: 2023-07-06 </w:t>
      </w:r>
      <w:r w:rsidR="003D48A3">
        <w:tab/>
      </w:r>
      <w:r w:rsidR="00C317AE">
        <w:t>Development version“)</w:t>
      </w:r>
    </w:p>
    <w:p w14:paraId="6DE38D5C" w14:textId="18E90E61" w:rsidR="00E72CAE" w:rsidRDefault="006778A3" w:rsidP="003D48A3">
      <w:pPr>
        <w:numPr>
          <w:ilvl w:val="1"/>
          <w:numId w:val="29"/>
        </w:numPr>
        <w:ind w:left="714" w:hanging="357"/>
      </w:pPr>
      <w:r>
        <w:t>Name, Versions- und Build-Nummer des</w:t>
      </w:r>
      <w:r w:rsidR="00E72CAE">
        <w:t xml:space="preserve"> im Test verwendete Betriebssystem</w:t>
      </w:r>
      <w:r>
        <w:t>s</w:t>
      </w:r>
    </w:p>
    <w:p w14:paraId="7ACA123F" w14:textId="3A5B9C2C" w:rsidR="00E72CAE" w:rsidRDefault="006778A3" w:rsidP="00C70043">
      <w:pPr>
        <w:numPr>
          <w:ilvl w:val="1"/>
          <w:numId w:val="29"/>
        </w:numPr>
      </w:pPr>
      <w:r>
        <w:t>Name, Versions- und Build-Nummer des</w:t>
      </w:r>
      <w:r w:rsidR="00E72CAE">
        <w:t xml:space="preserve"> im Test verwendeten Browser</w:t>
      </w:r>
      <w:r>
        <w:t>s</w:t>
      </w:r>
    </w:p>
    <w:p w14:paraId="7B31C359" w14:textId="03D24A3B" w:rsidR="00D20944" w:rsidRDefault="00E038AE" w:rsidP="00065C42">
      <w:pPr>
        <w:numPr>
          <w:ilvl w:val="1"/>
          <w:numId w:val="29"/>
        </w:numPr>
      </w:pPr>
      <w:r>
        <w:t>Name</w:t>
      </w:r>
      <w:r w:rsidR="006778A3">
        <w:t xml:space="preserve">, Version </w:t>
      </w:r>
      <w:r>
        <w:t>der</w:t>
      </w:r>
      <w:r w:rsidR="00D20944">
        <w:t xml:space="preserve"> getestete</w:t>
      </w:r>
      <w:r>
        <w:t>n</w:t>
      </w:r>
      <w:r w:rsidR="00D20944">
        <w:t xml:space="preserve"> Softwarekomponente</w:t>
      </w:r>
    </w:p>
    <w:p w14:paraId="768A8CF0" w14:textId="508C3B8A" w:rsidR="005B2780" w:rsidRDefault="005B2780" w:rsidP="00C70043">
      <w:pPr>
        <w:numPr>
          <w:ilvl w:val="1"/>
          <w:numId w:val="29"/>
        </w:numPr>
      </w:pPr>
      <w:r>
        <w:t>der Dateiname</w:t>
      </w:r>
      <w:r w:rsidR="00DA2C1E">
        <w:t xml:space="preserve"> zur verwendeten Testdatei</w:t>
      </w:r>
    </w:p>
    <w:p w14:paraId="7735F665" w14:textId="37A21407" w:rsidR="005B2780" w:rsidRDefault="005B2780" w:rsidP="00C70043">
      <w:pPr>
        <w:numPr>
          <w:ilvl w:val="1"/>
          <w:numId w:val="29"/>
        </w:numPr>
      </w:pPr>
      <w:r>
        <w:t>der Datentyp</w:t>
      </w:r>
      <w:r w:rsidR="00DA2C1E">
        <w:t xml:space="preserve"> zur verwendeten Testdatei</w:t>
      </w:r>
    </w:p>
    <w:p w14:paraId="4010CF71" w14:textId="1478A530" w:rsidR="00807767" w:rsidRDefault="00807767" w:rsidP="00C70043">
      <w:pPr>
        <w:numPr>
          <w:ilvl w:val="1"/>
          <w:numId w:val="29"/>
        </w:numPr>
      </w:pPr>
      <w:r>
        <w:t>das Testgeschirr (Programmversionen der unterstützenden Software</w:t>
      </w:r>
      <w:r w:rsidR="00343998">
        <w:t xml:space="preserve"> (Java, </w:t>
      </w:r>
      <w:r w:rsidR="00343998">
        <w:tab/>
        <w:t>Apache Tomcat, MySQL)</w:t>
      </w:r>
      <w:r w:rsidR="009A2939">
        <w:t xml:space="preserve">, </w:t>
      </w:r>
      <w:r w:rsidR="00343998">
        <w:t xml:space="preserve">verwendete Datenbanken, </w:t>
      </w:r>
      <w:r w:rsidR="00E60237">
        <w:t xml:space="preserve">verwendete </w:t>
      </w:r>
      <w:r w:rsidR="00E60237">
        <w:tab/>
      </w:r>
      <w:r w:rsidR="00E60237" w:rsidRPr="00D86DD9">
        <w:t>Programmdateien</w:t>
      </w:r>
      <w:r w:rsidR="00E60237">
        <w:t xml:space="preserve">, verwendete Umgebungsvariablen, </w:t>
      </w:r>
      <w:r w:rsidR="0005240E">
        <w:t xml:space="preserve">verwendete </w:t>
      </w:r>
      <w:r w:rsidR="0005240E">
        <w:tab/>
        <w:t xml:space="preserve">Konfigurationen, </w:t>
      </w:r>
      <w:r w:rsidR="009A2939">
        <w:t xml:space="preserve">Programmbenutzer, </w:t>
      </w:r>
      <w:r w:rsidR="00343998">
        <w:tab/>
      </w:r>
      <w:r w:rsidR="009A2939">
        <w:t xml:space="preserve">verwendeter Mandant, </w:t>
      </w:r>
      <w:r w:rsidR="0005240E">
        <w:tab/>
      </w:r>
      <w:r w:rsidR="009A2939">
        <w:t>verwendeter Workflow, verwendete Konten</w:t>
      </w:r>
      <w:r w:rsidR="00E60237">
        <w:t>)</w:t>
      </w:r>
    </w:p>
    <w:p w14:paraId="61C845AF" w14:textId="231D4D9C" w:rsidR="006A7F1D" w:rsidRDefault="006A7F1D" w:rsidP="00C70043">
      <w:pPr>
        <w:numPr>
          <w:ilvl w:val="1"/>
          <w:numId w:val="29"/>
        </w:numPr>
      </w:pPr>
      <w:r>
        <w:t>die verwendete Sprache der Benutzeroberfläche</w:t>
      </w:r>
    </w:p>
    <w:p w14:paraId="4420B12D" w14:textId="0360FFA5" w:rsidR="00262256" w:rsidRDefault="002948DA" w:rsidP="00C70043">
      <w:pPr>
        <w:numPr>
          <w:ilvl w:val="1"/>
          <w:numId w:val="29"/>
        </w:numPr>
      </w:pPr>
      <w:r>
        <w:t>Test</w:t>
      </w:r>
      <w:r w:rsidR="0086503F">
        <w:t>-Zweck</w:t>
      </w:r>
    </w:p>
    <w:p w14:paraId="080A3962" w14:textId="77777777" w:rsidR="00262256" w:rsidRDefault="00262256">
      <w:pPr>
        <w:spacing w:after="0" w:line="240" w:lineRule="auto"/>
      </w:pPr>
      <w:r>
        <w:br w:type="page"/>
      </w:r>
    </w:p>
    <w:p w14:paraId="64A428A6" w14:textId="49264DE5" w:rsidR="006746AB" w:rsidRDefault="006746AB" w:rsidP="00C70043">
      <w:pPr>
        <w:numPr>
          <w:ilvl w:val="1"/>
          <w:numId w:val="29"/>
        </w:numPr>
      </w:pPr>
      <w:r>
        <w:lastRenderedPageBreak/>
        <w:t>Testzusammenfassung:</w:t>
      </w:r>
    </w:p>
    <w:p w14:paraId="235B2080" w14:textId="77777777" w:rsidR="00102AB5" w:rsidRDefault="00102AB5" w:rsidP="006746AB">
      <w:pPr>
        <w:numPr>
          <w:ilvl w:val="0"/>
          <w:numId w:val="40"/>
        </w:numPr>
        <w:ind w:left="1843"/>
      </w:pPr>
      <w:r>
        <w:t>Besonderheiten zum Test</w:t>
      </w:r>
    </w:p>
    <w:p w14:paraId="312662F4" w14:textId="02DC9D1D" w:rsidR="00E250BD" w:rsidRDefault="00E250BD" w:rsidP="006746AB">
      <w:pPr>
        <w:numPr>
          <w:ilvl w:val="0"/>
          <w:numId w:val="40"/>
        </w:numPr>
        <w:ind w:left="1843"/>
      </w:pPr>
      <w:r>
        <w:t>Beschreibung der Testdurchführung</w:t>
      </w:r>
    </w:p>
    <w:p w14:paraId="539AD895" w14:textId="047010DF" w:rsidR="004F62F9" w:rsidRDefault="00E60237" w:rsidP="006746AB">
      <w:pPr>
        <w:numPr>
          <w:ilvl w:val="0"/>
          <w:numId w:val="40"/>
        </w:numPr>
        <w:ind w:left="1843"/>
      </w:pPr>
      <w:r>
        <w:t xml:space="preserve">Soll-Vorgaben und das </w:t>
      </w:r>
      <w:r w:rsidR="005B2780">
        <w:t>Testergebnis</w:t>
      </w:r>
      <w:r>
        <w:t xml:space="preserve"> (Ist-Ergebnis) </w:t>
      </w:r>
    </w:p>
    <w:p w14:paraId="1D298DD8" w14:textId="7673A344" w:rsidR="005B2780" w:rsidRDefault="00E60237" w:rsidP="006746AB">
      <w:pPr>
        <w:numPr>
          <w:ilvl w:val="0"/>
          <w:numId w:val="40"/>
        </w:numPr>
        <w:ind w:left="1843"/>
      </w:pPr>
      <w:r>
        <w:t>die Soll-/Ist-Abweichung</w:t>
      </w:r>
    </w:p>
    <w:p w14:paraId="2212733A" w14:textId="205C9BCF" w:rsidR="00F65D97" w:rsidRDefault="00F65D97" w:rsidP="006746AB">
      <w:pPr>
        <w:numPr>
          <w:ilvl w:val="0"/>
          <w:numId w:val="40"/>
        </w:numPr>
        <w:ind w:left="1843"/>
      </w:pPr>
      <w:r>
        <w:t>ggf. Fehlerbeschreibung</w:t>
      </w:r>
    </w:p>
    <w:p w14:paraId="04EB1738" w14:textId="1770F0E7" w:rsidR="00E60237" w:rsidRDefault="00F65D97" w:rsidP="006746AB">
      <w:pPr>
        <w:numPr>
          <w:ilvl w:val="0"/>
          <w:numId w:val="40"/>
        </w:numPr>
        <w:ind w:left="1843"/>
      </w:pPr>
      <w:r>
        <w:t xml:space="preserve">ggf. </w:t>
      </w:r>
      <w:r w:rsidR="006746AB">
        <w:t xml:space="preserve">Fehlercode und </w:t>
      </w:r>
      <w:r w:rsidR="00E60237">
        <w:t>Fehlermeldungen</w:t>
      </w:r>
      <w:r w:rsidR="002948DA">
        <w:t xml:space="preserve"> des Programms</w:t>
      </w:r>
    </w:p>
    <w:p w14:paraId="40A393FA" w14:textId="732A55DD" w:rsidR="00F65D97" w:rsidRDefault="00F65D97" w:rsidP="006746AB">
      <w:pPr>
        <w:numPr>
          <w:ilvl w:val="0"/>
          <w:numId w:val="40"/>
        </w:numPr>
        <w:ind w:left="1843"/>
      </w:pPr>
      <w:r>
        <w:t xml:space="preserve">Prüfstatus </w:t>
      </w:r>
      <w:r>
        <w:br/>
        <w:t xml:space="preserve">„Der Test wurde ohne unerwartete Unterbrechung ausgeführt und ohne Fehler beendet“ oder </w:t>
      </w:r>
      <w:r>
        <w:br/>
        <w:t>„Der Test wurde ohne unerwartete Unterbrechung ausgeführt und mit Fehler beendet“</w:t>
      </w:r>
      <w:r>
        <w:br/>
        <w:t>„Der Test wurde unerwartet abgebrochen“</w:t>
      </w:r>
    </w:p>
    <w:p w14:paraId="4DB66F5C" w14:textId="2DE501BC" w:rsidR="00046CF6" w:rsidRDefault="00F65D97" w:rsidP="006746AB">
      <w:pPr>
        <w:numPr>
          <w:ilvl w:val="0"/>
          <w:numId w:val="40"/>
        </w:numPr>
        <w:ind w:left="1843"/>
      </w:pPr>
      <w:r>
        <w:t xml:space="preserve">ggf. </w:t>
      </w:r>
      <w:r w:rsidR="002948DA">
        <w:t xml:space="preserve">Fehlertyp </w:t>
      </w:r>
      <w:r w:rsidR="006746AB">
        <w:br/>
        <w:t>„</w:t>
      </w:r>
      <w:r w:rsidR="002948DA">
        <w:t>kritisch</w:t>
      </w:r>
      <w:r w:rsidR="006746AB">
        <w:t>“</w:t>
      </w:r>
      <w:r w:rsidR="002948DA">
        <w:t xml:space="preserve"> oder </w:t>
      </w:r>
      <w:r w:rsidR="006746AB">
        <w:br/>
        <w:t>„</w:t>
      </w:r>
      <w:r w:rsidR="002948DA">
        <w:t>unkritisch</w:t>
      </w:r>
      <w:r w:rsidR="006746AB">
        <w:t>“</w:t>
      </w:r>
    </w:p>
    <w:p w14:paraId="438D0A82" w14:textId="27D31BBE" w:rsidR="00905EB0" w:rsidRDefault="00046CF6" w:rsidP="00905EB0">
      <w:pPr>
        <w:numPr>
          <w:ilvl w:val="1"/>
          <w:numId w:val="29"/>
        </w:numPr>
      </w:pPr>
      <w:r>
        <w:t>Prüfergebnis</w:t>
      </w:r>
      <w:r w:rsidR="00532669">
        <w:t xml:space="preserve"> und Empfehlung</w:t>
      </w:r>
      <w:r w:rsidR="00905EB0">
        <w:t>:</w:t>
      </w:r>
      <w:r>
        <w:br/>
      </w:r>
      <w:r>
        <w:tab/>
      </w:r>
      <w:r w:rsidR="00532669">
        <w:t>C</w:t>
      </w:r>
      <w:r>
        <w:t xml:space="preserve">ode und </w:t>
      </w:r>
      <w:r w:rsidR="00532669">
        <w:t>B</w:t>
      </w:r>
      <w:r>
        <w:t>eschreibung</w:t>
      </w:r>
    </w:p>
    <w:tbl>
      <w:tblPr>
        <w:tblStyle w:val="Tabellenraster"/>
        <w:tblW w:w="0" w:type="auto"/>
        <w:tblInd w:w="1555" w:type="dxa"/>
        <w:tblLook w:val="04A0" w:firstRow="1" w:lastRow="0" w:firstColumn="1" w:lastColumn="0" w:noHBand="0" w:noVBand="1"/>
      </w:tblPr>
      <w:tblGrid>
        <w:gridCol w:w="1620"/>
        <w:gridCol w:w="4900"/>
      </w:tblGrid>
      <w:tr w:rsidR="00046CF6" w:rsidRPr="00030BDC" w14:paraId="105BB519" w14:textId="77777777" w:rsidTr="00030BDC">
        <w:tc>
          <w:tcPr>
            <w:tcW w:w="1620" w:type="dxa"/>
          </w:tcPr>
          <w:p w14:paraId="6E16F170" w14:textId="394CBB93" w:rsidR="00046CF6" w:rsidRPr="00030BDC" w:rsidRDefault="00046CF6" w:rsidP="00046CF6">
            <w:pPr>
              <w:rPr>
                <w:sz w:val="20"/>
                <w:szCs w:val="20"/>
              </w:rPr>
            </w:pPr>
            <w:r w:rsidRPr="00030BDC">
              <w:rPr>
                <w:sz w:val="20"/>
                <w:szCs w:val="20"/>
              </w:rPr>
              <w:t xml:space="preserve">Ergebniscode </w:t>
            </w:r>
          </w:p>
        </w:tc>
        <w:tc>
          <w:tcPr>
            <w:tcW w:w="4900" w:type="dxa"/>
          </w:tcPr>
          <w:p w14:paraId="01395AC4" w14:textId="3DDDE9A6" w:rsidR="00046CF6" w:rsidRPr="00030BDC" w:rsidRDefault="00046CF6" w:rsidP="00046CF6">
            <w:pPr>
              <w:rPr>
                <w:sz w:val="20"/>
                <w:szCs w:val="20"/>
              </w:rPr>
            </w:pPr>
            <w:r w:rsidRPr="00030BDC">
              <w:rPr>
                <w:sz w:val="20"/>
                <w:szCs w:val="20"/>
              </w:rPr>
              <w:t>Ergebnisbeschreibung</w:t>
            </w:r>
          </w:p>
        </w:tc>
      </w:tr>
      <w:tr w:rsidR="00046CF6" w:rsidRPr="00030BDC" w14:paraId="70C214F8" w14:textId="77777777" w:rsidTr="00030BDC">
        <w:tc>
          <w:tcPr>
            <w:tcW w:w="1620" w:type="dxa"/>
          </w:tcPr>
          <w:p w14:paraId="293F33C9" w14:textId="6EF0A847" w:rsidR="00046CF6" w:rsidRPr="00030BDC" w:rsidRDefault="00046CF6" w:rsidP="00046CF6">
            <w:pPr>
              <w:rPr>
                <w:sz w:val="20"/>
                <w:szCs w:val="20"/>
              </w:rPr>
            </w:pPr>
            <w:r w:rsidRPr="00030BDC">
              <w:rPr>
                <w:sz w:val="20"/>
                <w:szCs w:val="20"/>
              </w:rPr>
              <w:t>009</w:t>
            </w:r>
          </w:p>
        </w:tc>
        <w:tc>
          <w:tcPr>
            <w:tcW w:w="4900" w:type="dxa"/>
          </w:tcPr>
          <w:p w14:paraId="78B271BB" w14:textId="2C6D4066" w:rsidR="00046CF6" w:rsidRPr="00030BDC" w:rsidRDefault="00046CF6" w:rsidP="00046CF6">
            <w:pPr>
              <w:rPr>
                <w:sz w:val="20"/>
                <w:szCs w:val="20"/>
              </w:rPr>
            </w:pPr>
            <w:r w:rsidRPr="00030BDC">
              <w:rPr>
                <w:sz w:val="20"/>
                <w:szCs w:val="20"/>
              </w:rPr>
              <w:t>Test abgebrochen</w:t>
            </w:r>
          </w:p>
        </w:tc>
      </w:tr>
      <w:tr w:rsidR="00046CF6" w:rsidRPr="00030BDC" w14:paraId="5AB7B511" w14:textId="77777777" w:rsidTr="00030BDC">
        <w:tc>
          <w:tcPr>
            <w:tcW w:w="1620" w:type="dxa"/>
          </w:tcPr>
          <w:p w14:paraId="60AB6441" w14:textId="0BAEBAF6" w:rsidR="00046CF6" w:rsidRPr="00030BDC" w:rsidRDefault="00046CF6" w:rsidP="00046CF6">
            <w:pPr>
              <w:rPr>
                <w:sz w:val="20"/>
                <w:szCs w:val="20"/>
              </w:rPr>
            </w:pPr>
            <w:r w:rsidRPr="00030BDC">
              <w:rPr>
                <w:sz w:val="20"/>
                <w:szCs w:val="20"/>
              </w:rPr>
              <w:t>008</w:t>
            </w:r>
          </w:p>
        </w:tc>
        <w:tc>
          <w:tcPr>
            <w:tcW w:w="4900" w:type="dxa"/>
          </w:tcPr>
          <w:p w14:paraId="2A31FCB0" w14:textId="69D49076" w:rsidR="00046CF6" w:rsidRPr="00030BDC" w:rsidRDefault="00046CF6" w:rsidP="00046CF6">
            <w:pPr>
              <w:rPr>
                <w:sz w:val="20"/>
                <w:szCs w:val="20"/>
              </w:rPr>
            </w:pPr>
            <w:r w:rsidRPr="00030BDC">
              <w:rPr>
                <w:sz w:val="20"/>
                <w:szCs w:val="20"/>
              </w:rPr>
              <w:t>nicht akzeptieren (Wiederholung des Tests erforderlich)</w:t>
            </w:r>
          </w:p>
        </w:tc>
      </w:tr>
      <w:tr w:rsidR="00046CF6" w:rsidRPr="00030BDC" w14:paraId="25D2B346" w14:textId="77777777" w:rsidTr="00030BDC">
        <w:tc>
          <w:tcPr>
            <w:tcW w:w="1620" w:type="dxa"/>
          </w:tcPr>
          <w:p w14:paraId="54AA31CE" w14:textId="31A14B73" w:rsidR="00046CF6" w:rsidRPr="00030BDC" w:rsidRDefault="00046CF6" w:rsidP="00046CF6">
            <w:pPr>
              <w:rPr>
                <w:sz w:val="20"/>
                <w:szCs w:val="20"/>
              </w:rPr>
            </w:pPr>
            <w:r w:rsidRPr="00030BDC">
              <w:rPr>
                <w:sz w:val="20"/>
                <w:szCs w:val="20"/>
              </w:rPr>
              <w:t>007</w:t>
            </w:r>
          </w:p>
        </w:tc>
        <w:tc>
          <w:tcPr>
            <w:tcW w:w="4900" w:type="dxa"/>
          </w:tcPr>
          <w:p w14:paraId="20458381" w14:textId="218C621B" w:rsidR="00046CF6" w:rsidRPr="00030BDC" w:rsidRDefault="00046CF6" w:rsidP="00046CF6">
            <w:pPr>
              <w:rPr>
                <w:sz w:val="20"/>
                <w:szCs w:val="20"/>
              </w:rPr>
            </w:pPr>
            <w:r w:rsidRPr="00030BDC">
              <w:rPr>
                <w:sz w:val="20"/>
                <w:szCs w:val="20"/>
              </w:rPr>
              <w:t>Funktionsfehler</w:t>
            </w:r>
          </w:p>
        </w:tc>
      </w:tr>
      <w:tr w:rsidR="00046CF6" w:rsidRPr="00030BDC" w14:paraId="75C6A63B" w14:textId="77777777" w:rsidTr="00030BDC">
        <w:tc>
          <w:tcPr>
            <w:tcW w:w="1620" w:type="dxa"/>
          </w:tcPr>
          <w:p w14:paraId="1F343BE1" w14:textId="43BCD262" w:rsidR="00046CF6" w:rsidRPr="00030BDC" w:rsidRDefault="00030BDC" w:rsidP="00046CF6">
            <w:pPr>
              <w:rPr>
                <w:sz w:val="20"/>
                <w:szCs w:val="20"/>
              </w:rPr>
            </w:pPr>
            <w:r w:rsidRPr="00030BDC">
              <w:rPr>
                <w:sz w:val="20"/>
                <w:szCs w:val="20"/>
              </w:rPr>
              <w:t>006</w:t>
            </w:r>
          </w:p>
        </w:tc>
        <w:tc>
          <w:tcPr>
            <w:tcW w:w="4900" w:type="dxa"/>
          </w:tcPr>
          <w:p w14:paraId="31E9EA1A" w14:textId="12D5B6EF" w:rsidR="00046CF6" w:rsidRPr="00030BDC" w:rsidRDefault="00046CF6" w:rsidP="00046CF6">
            <w:pPr>
              <w:rPr>
                <w:sz w:val="20"/>
                <w:szCs w:val="20"/>
              </w:rPr>
            </w:pPr>
            <w:r w:rsidRPr="00030BDC">
              <w:rPr>
                <w:sz w:val="20"/>
                <w:szCs w:val="20"/>
              </w:rPr>
              <w:t>fatale Fehler</w:t>
            </w:r>
          </w:p>
        </w:tc>
      </w:tr>
      <w:tr w:rsidR="00046CF6" w:rsidRPr="00030BDC" w14:paraId="7EA0D0B2" w14:textId="77777777" w:rsidTr="00030BDC">
        <w:tc>
          <w:tcPr>
            <w:tcW w:w="1620" w:type="dxa"/>
          </w:tcPr>
          <w:p w14:paraId="60E42DE0" w14:textId="07F129C4" w:rsidR="00046CF6" w:rsidRPr="00030BDC" w:rsidRDefault="00030BDC" w:rsidP="00046CF6">
            <w:pPr>
              <w:rPr>
                <w:sz w:val="20"/>
                <w:szCs w:val="20"/>
              </w:rPr>
            </w:pPr>
            <w:r w:rsidRPr="00030BDC">
              <w:rPr>
                <w:sz w:val="20"/>
                <w:szCs w:val="20"/>
              </w:rPr>
              <w:t>005</w:t>
            </w:r>
          </w:p>
        </w:tc>
        <w:tc>
          <w:tcPr>
            <w:tcW w:w="4900" w:type="dxa"/>
          </w:tcPr>
          <w:p w14:paraId="2CC0E1BD" w14:textId="61777ACA" w:rsidR="00046CF6" w:rsidRPr="00030BDC" w:rsidRDefault="00046CF6" w:rsidP="00046CF6">
            <w:pPr>
              <w:rPr>
                <w:sz w:val="20"/>
                <w:szCs w:val="20"/>
              </w:rPr>
            </w:pPr>
            <w:r w:rsidRPr="00030BDC">
              <w:rPr>
                <w:sz w:val="20"/>
                <w:szCs w:val="20"/>
              </w:rPr>
              <w:t>Schönheitsfehler</w:t>
            </w:r>
          </w:p>
        </w:tc>
      </w:tr>
      <w:tr w:rsidR="00046CF6" w:rsidRPr="00030BDC" w14:paraId="3694F7EE" w14:textId="77777777" w:rsidTr="00030BDC">
        <w:tc>
          <w:tcPr>
            <w:tcW w:w="1620" w:type="dxa"/>
          </w:tcPr>
          <w:p w14:paraId="7A732FFA" w14:textId="13BCAA3A" w:rsidR="00046CF6" w:rsidRPr="00030BDC" w:rsidRDefault="00030BDC" w:rsidP="00046CF6">
            <w:pPr>
              <w:rPr>
                <w:sz w:val="20"/>
                <w:szCs w:val="20"/>
              </w:rPr>
            </w:pPr>
            <w:r w:rsidRPr="00030BDC">
              <w:rPr>
                <w:sz w:val="20"/>
                <w:szCs w:val="20"/>
              </w:rPr>
              <w:t>003</w:t>
            </w:r>
          </w:p>
        </w:tc>
        <w:tc>
          <w:tcPr>
            <w:tcW w:w="4900" w:type="dxa"/>
          </w:tcPr>
          <w:p w14:paraId="300478A4" w14:textId="0EC1659A" w:rsidR="00046CF6" w:rsidRPr="00030BDC" w:rsidRDefault="00046CF6" w:rsidP="00046CF6">
            <w:pPr>
              <w:rPr>
                <w:sz w:val="20"/>
                <w:szCs w:val="20"/>
              </w:rPr>
            </w:pPr>
            <w:r w:rsidRPr="00030BDC">
              <w:rPr>
                <w:sz w:val="20"/>
                <w:szCs w:val="20"/>
              </w:rPr>
              <w:t>wie es ist</w:t>
            </w:r>
          </w:p>
        </w:tc>
      </w:tr>
      <w:tr w:rsidR="00030BDC" w:rsidRPr="00030BDC" w14:paraId="66F71285" w14:textId="77777777" w:rsidTr="00030BDC">
        <w:tc>
          <w:tcPr>
            <w:tcW w:w="1620" w:type="dxa"/>
          </w:tcPr>
          <w:p w14:paraId="229AC66B" w14:textId="446C19A8" w:rsidR="00030BDC" w:rsidRPr="00030BDC" w:rsidRDefault="00030BDC" w:rsidP="00046CF6">
            <w:pPr>
              <w:rPr>
                <w:sz w:val="20"/>
                <w:szCs w:val="20"/>
              </w:rPr>
            </w:pPr>
            <w:r w:rsidRPr="00030BDC">
              <w:rPr>
                <w:sz w:val="20"/>
                <w:szCs w:val="20"/>
              </w:rPr>
              <w:t>000</w:t>
            </w:r>
          </w:p>
        </w:tc>
        <w:tc>
          <w:tcPr>
            <w:tcW w:w="4900" w:type="dxa"/>
          </w:tcPr>
          <w:p w14:paraId="26BACA7E" w14:textId="24D03D8A" w:rsidR="00030BDC" w:rsidRPr="00030BDC" w:rsidRDefault="00030BDC" w:rsidP="00030BDC">
            <w:pPr>
              <w:rPr>
                <w:sz w:val="20"/>
                <w:szCs w:val="20"/>
              </w:rPr>
            </w:pPr>
            <w:r w:rsidRPr="00030BDC">
              <w:rPr>
                <w:sz w:val="20"/>
                <w:szCs w:val="20"/>
              </w:rPr>
              <w:t>akzeptieren (keine Wiederholung des Tests)</w:t>
            </w:r>
          </w:p>
        </w:tc>
      </w:tr>
    </w:tbl>
    <w:p w14:paraId="09FA6A07" w14:textId="77777777" w:rsidR="005B2780" w:rsidRDefault="005B2780" w:rsidP="007B6176"/>
    <w:p w14:paraId="057B242D" w14:textId="77777777" w:rsidR="00111DC4" w:rsidRDefault="00111DC4">
      <w:pPr>
        <w:spacing w:after="0" w:line="240" w:lineRule="auto"/>
        <w:rPr>
          <w:rFonts w:eastAsia="Times New Roman" w:cstheme="majorBidi"/>
          <w:b/>
          <w:bCs/>
          <w:szCs w:val="24"/>
        </w:rPr>
      </w:pPr>
      <w:r>
        <w:br w:type="page"/>
      </w:r>
    </w:p>
    <w:p w14:paraId="0AA39F10" w14:textId="1E3229D2" w:rsidR="00E82BBB" w:rsidRDefault="00E82BBB" w:rsidP="00E82BBB">
      <w:pPr>
        <w:pStyle w:val="berschrift2"/>
      </w:pPr>
      <w:bookmarkStart w:id="23" w:name="_Toc144317972"/>
      <w:r>
        <w:lastRenderedPageBreak/>
        <w:t>2.4</w:t>
      </w:r>
      <w:r>
        <w:tab/>
        <w:t>Personalbedarf</w:t>
      </w:r>
      <w:bookmarkEnd w:id="23"/>
    </w:p>
    <w:p w14:paraId="7979335F" w14:textId="4219DA91" w:rsidR="00E82BBB" w:rsidRDefault="00E82BBB" w:rsidP="00E82BBB">
      <w:pPr>
        <w:numPr>
          <w:ilvl w:val="0"/>
          <w:numId w:val="30"/>
        </w:numPr>
      </w:pPr>
      <w:r>
        <w:t>Alle spezifizierten Testfälle können von einer Person durchgeführt werden.</w:t>
      </w:r>
    </w:p>
    <w:p w14:paraId="0DE840B7" w14:textId="77777777" w:rsidR="00E82BBB" w:rsidRDefault="00E82BBB" w:rsidP="00E82BBB"/>
    <w:p w14:paraId="53A1541B" w14:textId="63738EF5" w:rsidR="00713CC6" w:rsidRPr="00111DC4" w:rsidRDefault="00713CC6" w:rsidP="00111DC4">
      <w:pPr>
        <w:pStyle w:val="berschrift1"/>
      </w:pPr>
      <w:bookmarkStart w:id="24" w:name="_Toc144317973"/>
      <w:r w:rsidRPr="00111DC4">
        <w:lastRenderedPageBreak/>
        <w:t>3</w:t>
      </w:r>
      <w:r w:rsidRPr="00111DC4">
        <w:tab/>
        <w:t>Abnahmekriterien</w:t>
      </w:r>
      <w:bookmarkEnd w:id="24"/>
    </w:p>
    <w:p w14:paraId="64DD52DA" w14:textId="77777777" w:rsidR="00713CC6" w:rsidRDefault="00713CC6" w:rsidP="00713CC6">
      <w:pPr>
        <w:pStyle w:val="berschrift2"/>
      </w:pPr>
      <w:bookmarkStart w:id="25" w:name="_Toc144317974"/>
      <w:r>
        <w:t>3.1</w:t>
      </w:r>
      <w:r>
        <w:tab/>
        <w:t>Kriterien für Erfolg und Abbruch</w:t>
      </w:r>
      <w:bookmarkEnd w:id="25"/>
    </w:p>
    <w:p w14:paraId="19C0649E" w14:textId="3F3AE3F5" w:rsidR="00713CC6" w:rsidRDefault="00713CC6" w:rsidP="0067678F">
      <w:pPr>
        <w:numPr>
          <w:ilvl w:val="0"/>
          <w:numId w:val="32"/>
        </w:numPr>
      </w:pPr>
      <w:r>
        <w:t>Alle Testfälle müssen die spezifizierten Ergebnisse liefern.</w:t>
      </w:r>
    </w:p>
    <w:p w14:paraId="106831D3" w14:textId="6D9C95E9" w:rsidR="00713CC6" w:rsidRDefault="00713CC6" w:rsidP="0067678F">
      <w:pPr>
        <w:numPr>
          <w:ilvl w:val="0"/>
          <w:numId w:val="32"/>
        </w:numPr>
      </w:pPr>
      <w:r>
        <w:t xml:space="preserve">Voraussetzung für die Abnahme: </w:t>
      </w:r>
    </w:p>
    <w:p w14:paraId="6C167DDD" w14:textId="3C5401DB" w:rsidR="00713CC6" w:rsidRDefault="00762D48" w:rsidP="00762D48">
      <w:pPr>
        <w:numPr>
          <w:ilvl w:val="1"/>
          <w:numId w:val="33"/>
        </w:numPr>
      </w:pPr>
      <w:r>
        <w:tab/>
      </w:r>
      <w:r w:rsidR="00713CC6">
        <w:t xml:space="preserve">keine Ausnahmefehler (Exceptions) </w:t>
      </w:r>
      <w:r w:rsidR="00943FBD">
        <w:t>in der Programmausführung</w:t>
      </w:r>
    </w:p>
    <w:p w14:paraId="344390E7" w14:textId="7DD8022D" w:rsidR="00943FBD" w:rsidRDefault="00762D48" w:rsidP="00762D48">
      <w:pPr>
        <w:numPr>
          <w:ilvl w:val="1"/>
          <w:numId w:val="33"/>
        </w:numPr>
      </w:pPr>
      <w:r>
        <w:tab/>
      </w:r>
      <w:r w:rsidR="00A84FBF">
        <w:t xml:space="preserve">korrekte Darstellung des Fortschritts </w:t>
      </w:r>
    </w:p>
    <w:p w14:paraId="7AEE002D" w14:textId="37DEC93F" w:rsidR="00943FBD" w:rsidRDefault="00762D48" w:rsidP="00762D48">
      <w:pPr>
        <w:numPr>
          <w:ilvl w:val="1"/>
          <w:numId w:val="33"/>
        </w:numPr>
      </w:pPr>
      <w:r>
        <w:tab/>
      </w:r>
      <w:r w:rsidR="00943FBD">
        <w:t xml:space="preserve">korrekte Anzeige der Tabellen in der </w:t>
      </w:r>
      <w:r w:rsidR="002C1403">
        <w:t>Benutzerschnittstelle</w:t>
      </w:r>
      <w:r w:rsidR="00943FBD">
        <w:t xml:space="preserve"> bei verschiedenen </w:t>
      </w:r>
      <w:r>
        <w:tab/>
      </w:r>
      <w:r w:rsidR="00943FBD">
        <w:t xml:space="preserve">Bildschirmauflösungen und Skalierungen </w:t>
      </w:r>
    </w:p>
    <w:p w14:paraId="05E550F3" w14:textId="0D442A23" w:rsidR="00C65F4C" w:rsidRDefault="00762D48" w:rsidP="00762D48">
      <w:pPr>
        <w:numPr>
          <w:ilvl w:val="1"/>
          <w:numId w:val="33"/>
        </w:numPr>
      </w:pPr>
      <w:r>
        <w:tab/>
      </w:r>
      <w:r w:rsidR="00C65F4C">
        <w:t xml:space="preserve">korrekte Anzeige der Steuerelemente in der </w:t>
      </w:r>
      <w:r w:rsidR="002C1403">
        <w:t>Benutzerschnittstelle</w:t>
      </w:r>
      <w:r w:rsidR="00C65F4C">
        <w:t xml:space="preserve"> bei </w:t>
      </w:r>
      <w:r>
        <w:tab/>
      </w:r>
      <w:r w:rsidR="00C65F4C">
        <w:t xml:space="preserve">verschiedenen Bildschirmauflösungen und Skalierungen </w:t>
      </w:r>
    </w:p>
    <w:p w14:paraId="0938851C" w14:textId="30B82EB2" w:rsidR="00AD7A76" w:rsidRDefault="00AD7A76" w:rsidP="00762D48">
      <w:pPr>
        <w:numPr>
          <w:ilvl w:val="1"/>
          <w:numId w:val="33"/>
        </w:numPr>
      </w:pPr>
      <w:r>
        <w:t xml:space="preserve">korrekte Anzeige aller Labels und Frames in der </w:t>
      </w:r>
      <w:r w:rsidR="002C1403">
        <w:t>Benutzerschnittstelle</w:t>
      </w:r>
      <w:r>
        <w:t xml:space="preserve"> bei </w:t>
      </w:r>
      <w:r w:rsidR="00762D48">
        <w:tab/>
      </w:r>
      <w:r>
        <w:t xml:space="preserve">verschiedenen Bildschirmauflösungen und Skalierungen </w:t>
      </w:r>
    </w:p>
    <w:p w14:paraId="6211270E" w14:textId="5F9F18D0" w:rsidR="00AD7A76" w:rsidRDefault="00AD7A76" w:rsidP="00762D48">
      <w:pPr>
        <w:numPr>
          <w:ilvl w:val="1"/>
          <w:numId w:val="33"/>
        </w:numPr>
      </w:pPr>
      <w:r>
        <w:t xml:space="preserve">korrekte Anzeige der Schriften in der </w:t>
      </w:r>
      <w:r w:rsidR="002C1403">
        <w:t>Benutzerschnittstelle</w:t>
      </w:r>
      <w:r>
        <w:t xml:space="preserve"> bei verschiedenen </w:t>
      </w:r>
      <w:r w:rsidR="00762D48">
        <w:tab/>
      </w:r>
      <w:r>
        <w:t xml:space="preserve">Bildschirmauflösungen und Skalierungen </w:t>
      </w:r>
    </w:p>
    <w:p w14:paraId="7DDDB5CC" w14:textId="3ABEEB50" w:rsidR="00AD7A76" w:rsidRDefault="00762D48" w:rsidP="00762D48">
      <w:pPr>
        <w:numPr>
          <w:ilvl w:val="1"/>
          <w:numId w:val="33"/>
        </w:numPr>
      </w:pPr>
      <w:r>
        <w:tab/>
      </w:r>
      <w:r w:rsidR="002F78DE">
        <w:t>keine Rechtschreibfehler</w:t>
      </w:r>
    </w:p>
    <w:p w14:paraId="3DA7640B" w14:textId="2469C18F" w:rsidR="00943FBD" w:rsidRDefault="00C65F4C" w:rsidP="00762D48">
      <w:pPr>
        <w:numPr>
          <w:ilvl w:val="1"/>
          <w:numId w:val="33"/>
        </w:numPr>
      </w:pPr>
      <w:r>
        <w:t>korrekte Funktion der Steuerelemente gemäß Spezifikation</w:t>
      </w:r>
    </w:p>
    <w:p w14:paraId="297B1AA4" w14:textId="224F72FF" w:rsidR="00B54826" w:rsidRDefault="00B54826" w:rsidP="00762D48">
      <w:pPr>
        <w:numPr>
          <w:ilvl w:val="1"/>
          <w:numId w:val="33"/>
        </w:numPr>
      </w:pPr>
      <w:r>
        <w:t xml:space="preserve">Die zu Konvertierungs- bzw. Verarbeitungsfehler </w:t>
      </w:r>
      <w:r w:rsidR="002C1403">
        <w:t>in</w:t>
      </w:r>
      <w:r>
        <w:t xml:space="preserve"> der </w:t>
      </w:r>
      <w:r w:rsidR="002C1403">
        <w:t>Benutzerschnittstelle</w:t>
      </w:r>
      <w:r>
        <w:t xml:space="preserve"> </w:t>
      </w:r>
      <w:r w:rsidR="00762D48">
        <w:tab/>
      </w:r>
      <w:r>
        <w:t>bzw. in der Protokolldatei des Programms ausgegeben</w:t>
      </w:r>
      <w:r w:rsidR="00762D48">
        <w:t>en</w:t>
      </w:r>
      <w:r>
        <w:t xml:space="preserve"> </w:t>
      </w:r>
      <w:r w:rsidR="00762D48">
        <w:t>Nachrichten</w:t>
      </w:r>
      <w:r>
        <w:t xml:space="preserve"> </w:t>
      </w:r>
      <w:r w:rsidR="00762D48">
        <w:tab/>
      </w:r>
      <w:r>
        <w:t>müssen denen aus der Anforderungsspezifikation entsprechen.</w:t>
      </w:r>
    </w:p>
    <w:p w14:paraId="77A83CC2" w14:textId="6B7333C9" w:rsidR="00B54826" w:rsidRDefault="00B54826" w:rsidP="00762D48">
      <w:pPr>
        <w:numPr>
          <w:ilvl w:val="1"/>
          <w:numId w:val="33"/>
        </w:numPr>
      </w:pPr>
      <w:r>
        <w:t>Die Zugriff</w:t>
      </w:r>
      <w:r w:rsidR="00BC1C7F">
        <w:t>e auf Programmkomponenten</w:t>
      </w:r>
      <w:r>
        <w:t xml:space="preserve"> und Änderun</w:t>
      </w:r>
      <w:r w:rsidR="00BC1C7F">
        <w:t xml:space="preserve">gen in den </w:t>
      </w:r>
      <w:r w:rsidR="00762D48">
        <w:tab/>
      </w:r>
      <w:r w:rsidR="00BC1C7F">
        <w:t xml:space="preserve">Programmdaten dürfen nur entsprechend der Benutzerrolle und Benutzerrechte </w:t>
      </w:r>
      <w:r w:rsidR="00762D48">
        <w:tab/>
      </w:r>
      <w:r w:rsidR="00BC1C7F">
        <w:t>möglich sein</w:t>
      </w:r>
    </w:p>
    <w:p w14:paraId="02ADE23F" w14:textId="77777777" w:rsidR="002F78DE" w:rsidRDefault="002F78DE" w:rsidP="00713CC6"/>
    <w:p w14:paraId="38B3BE51" w14:textId="66E2F285" w:rsidR="00713CC6" w:rsidRDefault="00713CC6" w:rsidP="0067678F">
      <w:pPr>
        <w:pStyle w:val="berschrift2"/>
      </w:pPr>
      <w:bookmarkStart w:id="26" w:name="_Toc144317975"/>
      <w:r>
        <w:t>3.2</w:t>
      </w:r>
      <w:r>
        <w:tab/>
        <w:t xml:space="preserve">Kriterien für </w:t>
      </w:r>
      <w:r w:rsidR="0067678F">
        <w:t xml:space="preserve">Unterbrechung </w:t>
      </w:r>
      <w:r>
        <w:t xml:space="preserve">und Voraussetzungen für </w:t>
      </w:r>
      <w:r w:rsidR="0067678F">
        <w:t xml:space="preserve">die </w:t>
      </w:r>
      <w:r>
        <w:t>Wiederaufnahme</w:t>
      </w:r>
      <w:bookmarkEnd w:id="26"/>
    </w:p>
    <w:p w14:paraId="62990164" w14:textId="1638F93E" w:rsidR="00713CC6" w:rsidRDefault="00713CC6" w:rsidP="00B30996">
      <w:pPr>
        <w:numPr>
          <w:ilvl w:val="0"/>
          <w:numId w:val="34"/>
        </w:numPr>
      </w:pPr>
      <w:r>
        <w:t xml:space="preserve">Ein </w:t>
      </w:r>
      <w:r w:rsidR="0067678F">
        <w:t xml:space="preserve">Ausnahmefehler (Exception) </w:t>
      </w:r>
      <w:r>
        <w:t xml:space="preserve">führt </w:t>
      </w:r>
      <w:r w:rsidR="0067678F">
        <w:t xml:space="preserve">zur Unterbrechung </w:t>
      </w:r>
      <w:r>
        <w:t>des Tests.</w:t>
      </w:r>
    </w:p>
    <w:p w14:paraId="3ABF7C7A" w14:textId="77777777" w:rsidR="0067678F" w:rsidRDefault="00713CC6" w:rsidP="00B30996">
      <w:pPr>
        <w:numPr>
          <w:ilvl w:val="0"/>
          <w:numId w:val="34"/>
        </w:numPr>
      </w:pPr>
      <w:r>
        <w:t xml:space="preserve">Der Test wird erst wieder aufgenommen, wenn eine plausible Erklärung über die Ursache des </w:t>
      </w:r>
      <w:r w:rsidR="0067678F">
        <w:t xml:space="preserve">Ausnahmefehlers </w:t>
      </w:r>
      <w:r>
        <w:t xml:space="preserve">gegeben werden kann </w:t>
      </w:r>
    </w:p>
    <w:p w14:paraId="2BCC9891" w14:textId="3DB32DDF" w:rsidR="00EA766D" w:rsidRDefault="00713CC6" w:rsidP="00B30996">
      <w:pPr>
        <w:numPr>
          <w:ilvl w:val="0"/>
          <w:numId w:val="34"/>
        </w:numPr>
      </w:pPr>
      <w:r>
        <w:t>Der</w:t>
      </w:r>
      <w:r w:rsidR="0067678F">
        <w:t xml:space="preserve"> </w:t>
      </w:r>
      <w:r>
        <w:t>Test wird</w:t>
      </w:r>
      <w:r w:rsidR="0067678F">
        <w:t xml:space="preserve"> </w:t>
      </w:r>
      <w:r>
        <w:t>abgebrochen,</w:t>
      </w:r>
      <w:r w:rsidR="0067678F">
        <w:t xml:space="preserve"> </w:t>
      </w:r>
      <w:r>
        <w:t>wenn</w:t>
      </w:r>
      <w:r w:rsidR="0067678F">
        <w:t xml:space="preserve"> </w:t>
      </w:r>
      <w:r w:rsidR="00EA766D">
        <w:t>das Programm ein unerwartetes Verhalten zeigt.</w:t>
      </w:r>
    </w:p>
    <w:p w14:paraId="2F9A2CC3" w14:textId="277A0BD0" w:rsidR="00EA766D" w:rsidRDefault="00EA766D" w:rsidP="00B30996">
      <w:pPr>
        <w:numPr>
          <w:ilvl w:val="0"/>
          <w:numId w:val="34"/>
        </w:numPr>
      </w:pPr>
      <w:r>
        <w:t xml:space="preserve">Der Test wird abgebrochen, wenn </w:t>
      </w:r>
      <w:r w:rsidR="00713CC6">
        <w:t>in einem</w:t>
      </w:r>
      <w:r w:rsidR="0067678F">
        <w:t xml:space="preserve"> </w:t>
      </w:r>
      <w:r w:rsidR="00713CC6">
        <w:t>Testabschnitt</w:t>
      </w:r>
      <w:r w:rsidR="0067678F">
        <w:t xml:space="preserve"> </w:t>
      </w:r>
      <w:r w:rsidR="002C1403">
        <w:t>in</w:t>
      </w:r>
      <w:r>
        <w:t xml:space="preserve"> der </w:t>
      </w:r>
      <w:r w:rsidR="002C1403">
        <w:t xml:space="preserve">Benutzerschnittstelle </w:t>
      </w:r>
      <w:r>
        <w:t>oder in der Protokolldatei falsche Ausgaben zurückgegeben werden.</w:t>
      </w:r>
    </w:p>
    <w:p w14:paraId="67C7861E" w14:textId="366508BF" w:rsidR="0018732A" w:rsidRDefault="00EA766D" w:rsidP="007B3BB4">
      <w:pPr>
        <w:numPr>
          <w:ilvl w:val="0"/>
          <w:numId w:val="34"/>
        </w:numPr>
      </w:pPr>
      <w:r>
        <w:t>Der Test wird abgebrochen, wenn die Nachrichten</w:t>
      </w:r>
      <w:r w:rsidR="002C1403">
        <w:t xml:space="preserve"> in</w:t>
      </w:r>
      <w:r>
        <w:t xml:space="preserve"> der </w:t>
      </w:r>
      <w:r w:rsidR="002C1403">
        <w:t xml:space="preserve">Benutzerschnittstelle </w:t>
      </w:r>
      <w:r>
        <w:t xml:space="preserve">oder in der Protokolldatei </w:t>
      </w:r>
      <w:r w:rsidR="00762D48">
        <w:t>nicht denen aus der Spezifikation entsprechen</w:t>
      </w:r>
    </w:p>
    <w:p w14:paraId="3A4134B4" w14:textId="46ACA1C9" w:rsidR="00997B0A" w:rsidRDefault="00997B0A" w:rsidP="0018732A">
      <w:pPr>
        <w:pStyle w:val="berschrift1"/>
      </w:pPr>
      <w:bookmarkStart w:id="27" w:name="_Toc144317976"/>
      <w:r w:rsidRPr="00B30996">
        <w:lastRenderedPageBreak/>
        <w:t>Test</w:t>
      </w:r>
      <w:r>
        <w:t xml:space="preserve">abschnitt </w:t>
      </w:r>
      <w:r w:rsidR="004310B0">
        <w:t>1</w:t>
      </w:r>
      <w:r>
        <w:t xml:space="preserve"> </w:t>
      </w:r>
      <w:r>
        <w:tab/>
        <w:t xml:space="preserve">Test der Komponente </w:t>
      </w:r>
      <w:r>
        <w:br/>
      </w:r>
      <w:r w:rsidRPr="00E23B3D">
        <w:t>„Progress-Monitor.Konverter.</w:t>
      </w:r>
      <w:r w:rsidR="004310B0">
        <w:t>Benutzerverwaltung</w:t>
      </w:r>
      <w:r w:rsidRPr="00E23B3D">
        <w:t>“</w:t>
      </w:r>
      <w:bookmarkEnd w:id="27"/>
    </w:p>
    <w:p w14:paraId="728FA398" w14:textId="2D3FC88A" w:rsidR="00997B0A" w:rsidRDefault="004310B0" w:rsidP="00997B0A">
      <w:pPr>
        <w:pStyle w:val="berschrift2"/>
      </w:pPr>
      <w:bookmarkStart w:id="28" w:name="_Toc144317977"/>
      <w:r>
        <w:t>1</w:t>
      </w:r>
      <w:r w:rsidR="00997B0A">
        <w:t xml:space="preserve">.0 </w:t>
      </w:r>
      <w:r w:rsidR="00997B0A">
        <w:tab/>
        <w:t>Einleitung</w:t>
      </w:r>
      <w:bookmarkEnd w:id="28"/>
    </w:p>
    <w:p w14:paraId="0B8405FE" w14:textId="4676B182" w:rsidR="00997B0A" w:rsidRDefault="004310B0" w:rsidP="00997B0A">
      <w:pPr>
        <w:pStyle w:val="berschrift3"/>
      </w:pPr>
      <w:bookmarkStart w:id="29" w:name="_Toc144317978"/>
      <w:r>
        <w:t>1</w:t>
      </w:r>
      <w:r w:rsidR="00997B0A">
        <w:t>.0.1</w:t>
      </w:r>
      <w:r w:rsidR="00997B0A">
        <w:tab/>
        <w:t>Zweck</w:t>
      </w:r>
      <w:bookmarkEnd w:id="29"/>
    </w:p>
    <w:p w14:paraId="62E699D8" w14:textId="5FF06F23" w:rsidR="00997B0A" w:rsidRDefault="00997B0A" w:rsidP="00997B0A">
      <w:pPr>
        <w:spacing w:after="240"/>
      </w:pPr>
      <w:r>
        <w:t xml:space="preserve">Die im Testabschnitt </w:t>
      </w:r>
      <w:r w:rsidR="007E20A6">
        <w:t>1</w:t>
      </w:r>
      <w:r>
        <w:t xml:space="preserve"> spezifizierten Testfälle dienen dem Test zur </w:t>
      </w:r>
      <w:r w:rsidR="007E20A6">
        <w:t>„Benutzerverwaltung</w:t>
      </w:r>
      <w:r>
        <w:t>“</w:t>
      </w:r>
    </w:p>
    <w:p w14:paraId="43A8D2A1" w14:textId="3A0CA707" w:rsidR="00997B0A" w:rsidRDefault="007E20A6" w:rsidP="00997B0A">
      <w:pPr>
        <w:pStyle w:val="berschrift3"/>
        <w:spacing w:before="240"/>
      </w:pPr>
      <w:bookmarkStart w:id="30" w:name="_Toc144317979"/>
      <w:r>
        <w:t>1</w:t>
      </w:r>
      <w:r w:rsidR="00997B0A">
        <w:t>.0.</w:t>
      </w:r>
      <w:r>
        <w:t>2</w:t>
      </w:r>
      <w:r w:rsidR="00997B0A">
        <w:tab/>
        <w:t>Referenzen zur Spezifikation</w:t>
      </w:r>
      <w:bookmarkEnd w:id="30"/>
    </w:p>
    <w:p w14:paraId="3EA53830" w14:textId="20C791F9" w:rsidR="00997B0A" w:rsidRDefault="00997B0A" w:rsidP="00997B0A">
      <w:pPr>
        <w:pStyle w:val="Aufzhlung"/>
      </w:pPr>
      <w:r w:rsidRPr="00D16A37">
        <w:t>Progress-Monitor.00</w:t>
      </w:r>
      <w:r w:rsidR="00682024">
        <w:t>1</w:t>
      </w:r>
      <w:r w:rsidRPr="00D16A37">
        <w:t>.01 Progress-Monitor, Komponente "</w:t>
      </w:r>
      <w:r w:rsidR="00682024">
        <w:t>Benutzerverwaltung</w:t>
      </w:r>
      <w:r w:rsidRPr="00D16A37">
        <w:t xml:space="preserve">", </w:t>
      </w:r>
      <w:r w:rsidRPr="00D16A37">
        <w:tab/>
      </w:r>
      <w:r w:rsidR="004E7E48">
        <w:t xml:space="preserve"> Anforderungsdokument </w:t>
      </w:r>
      <w:r w:rsidR="00716421">
        <w:t>ReqSpec 1.001</w:t>
      </w:r>
      <w:r w:rsidR="004E7E48">
        <w:t>, 26.06.2023</w:t>
      </w:r>
      <w:r w:rsidRPr="00D16A37">
        <w:t>.</w:t>
      </w:r>
    </w:p>
    <w:p w14:paraId="63697123" w14:textId="1955C917" w:rsidR="00997B0A" w:rsidRDefault="00997B0A" w:rsidP="00997B0A">
      <w:pPr>
        <w:pStyle w:val="Aufzhlung"/>
      </w:pPr>
      <w:r>
        <w:t xml:space="preserve">Softzoll-Dokumentation </w:t>
      </w:r>
      <w:r w:rsidR="00E23DA7">
        <w:t>„Installations- und Konfigurationsanleitung“ vom 16.03.2023</w:t>
      </w:r>
    </w:p>
    <w:p w14:paraId="5F26348A" w14:textId="6BD8DEB8" w:rsidR="00997B0A" w:rsidRDefault="00997B0A" w:rsidP="00997B0A">
      <w:pPr>
        <w:pStyle w:val="Aufzhlung"/>
      </w:pPr>
      <w:r>
        <w:t>Softzoll-Dokumentation „</w:t>
      </w:r>
      <w:r w:rsidR="00E23DA7">
        <w:t>Anleitung zur Anlage eines Mandanten im EDI-Portal“ vom 12.04.2021</w:t>
      </w:r>
    </w:p>
    <w:p w14:paraId="57BA7064" w14:textId="58241607" w:rsidR="00997B0A" w:rsidRDefault="00997B0A" w:rsidP="00997B0A">
      <w:pPr>
        <w:pStyle w:val="Aufzhlung"/>
      </w:pPr>
      <w:r>
        <w:t xml:space="preserve">Softzoll-Dokumentation </w:t>
      </w:r>
      <w:r w:rsidR="00E23DA7">
        <w:t>„Anleitung zur Anlage eines Benutzers im EDI-Portal“ vom 12.04.2021</w:t>
      </w:r>
    </w:p>
    <w:p w14:paraId="26769980" w14:textId="6E683472" w:rsidR="00997B0A" w:rsidRDefault="00997B0A" w:rsidP="00997B0A">
      <w:pPr>
        <w:pStyle w:val="Aufzhlung"/>
      </w:pPr>
      <w:r>
        <w:t xml:space="preserve">Softzoll-Dokumentation </w:t>
      </w:r>
      <w:r w:rsidR="00E23DA7">
        <w:t>„Anleitung zur Anlage eines Lieferanten im EDI-Portal“ vom 12.04.2021</w:t>
      </w:r>
    </w:p>
    <w:p w14:paraId="2EEB8FEE" w14:textId="20444129" w:rsidR="00997B0A" w:rsidRDefault="00997B0A" w:rsidP="00997B0A">
      <w:pPr>
        <w:pStyle w:val="Aufzhlung"/>
      </w:pPr>
      <w:r>
        <w:t xml:space="preserve">Softzoll-Dokumentation </w:t>
      </w:r>
      <w:r w:rsidR="00E23DA7">
        <w:t>„Anleitung zur Anlage eines Kunden im EDI-Portal“ vom 12.04.2021</w:t>
      </w:r>
    </w:p>
    <w:p w14:paraId="1DFD5B6E" w14:textId="6080A280" w:rsidR="00997B0A" w:rsidRDefault="00997B0A" w:rsidP="00997B0A">
      <w:pPr>
        <w:pStyle w:val="Aufzhlung"/>
      </w:pPr>
      <w:r>
        <w:t xml:space="preserve">Softzoll-Dokumentation </w:t>
      </w:r>
      <w:r w:rsidR="00E23DA7">
        <w:t>„Anleitung zur Workflowverwaltung im EDI-Portal“ vom 12.04.2021</w:t>
      </w:r>
    </w:p>
    <w:p w14:paraId="1BA946C2" w14:textId="219299C1" w:rsidR="00997B0A" w:rsidRDefault="007E20A6" w:rsidP="00997B0A">
      <w:pPr>
        <w:pStyle w:val="berschrift3"/>
        <w:spacing w:before="240"/>
      </w:pPr>
      <w:bookmarkStart w:id="31" w:name="_Toc144317980"/>
      <w:r>
        <w:t>1</w:t>
      </w:r>
      <w:r w:rsidR="00997B0A">
        <w:t>.0.</w:t>
      </w:r>
      <w:r w:rsidR="008F7DD0">
        <w:t>3</w:t>
      </w:r>
      <w:r w:rsidR="00997B0A">
        <w:tab/>
        <w:t>zu testende Software-Komponenten</w:t>
      </w:r>
      <w:bookmarkEnd w:id="31"/>
    </w:p>
    <w:p w14:paraId="480C3201" w14:textId="1037CC4F" w:rsidR="00997B0A" w:rsidRDefault="00997B0A" w:rsidP="00997B0A">
      <w:pPr>
        <w:pStyle w:val="Aufzhlung"/>
      </w:pPr>
      <w:r w:rsidRPr="007D1F1A">
        <w:t>„Progress-Monitor.Konverter.</w:t>
      </w:r>
      <w:r w:rsidR="007945FB">
        <w:t>Benutzerverwaltung</w:t>
      </w:r>
      <w:r w:rsidRPr="007D1F1A">
        <w:t>“</w:t>
      </w:r>
    </w:p>
    <w:p w14:paraId="16E72CAE" w14:textId="64CE97D2" w:rsidR="00997B0A" w:rsidRDefault="007E20A6" w:rsidP="00997B0A">
      <w:pPr>
        <w:pStyle w:val="berschrift3"/>
        <w:spacing w:before="240"/>
      </w:pPr>
      <w:bookmarkStart w:id="32" w:name="_Toc144317981"/>
      <w:r>
        <w:t>1</w:t>
      </w:r>
      <w:r w:rsidR="00997B0A">
        <w:t>.0.</w:t>
      </w:r>
      <w:r w:rsidR="008F7DD0">
        <w:t>4</w:t>
      </w:r>
      <w:r w:rsidR="00997B0A">
        <w:tab/>
        <w:t>Vorbereitungsarbeiten</w:t>
      </w:r>
      <w:bookmarkEnd w:id="32"/>
    </w:p>
    <w:p w14:paraId="3DA9BA4C" w14:textId="71D4F691" w:rsidR="00997B0A" w:rsidRDefault="00733550" w:rsidP="00997B0A">
      <w:pPr>
        <w:pStyle w:val="Aufzhlung"/>
      </w:pPr>
      <w:r>
        <w:t>Installation Apache Tomcat, Version 7.0</w:t>
      </w:r>
    </w:p>
    <w:p w14:paraId="335CBA18" w14:textId="77777777" w:rsidR="00997B0A" w:rsidRDefault="00997B0A" w:rsidP="00997B0A">
      <w:pPr>
        <w:pStyle w:val="Aufzhlung"/>
        <w:rPr>
          <w:rStyle w:val="GrundzkeineSprache"/>
          <w:noProof w:val="0"/>
        </w:rPr>
      </w:pPr>
      <w:r>
        <w:t xml:space="preserve">Installation </w:t>
      </w:r>
      <w:r>
        <w:rPr>
          <w:rStyle w:val="GrundzkeineSprache"/>
        </w:rPr>
        <w:t>Java, Version 8.0 (einschließlich JDK und JRE)</w:t>
      </w:r>
    </w:p>
    <w:p w14:paraId="075C0550" w14:textId="62EFC981" w:rsidR="00997B0A" w:rsidRDefault="00733550" w:rsidP="00997B0A">
      <w:pPr>
        <w:pStyle w:val="Aufzhlung"/>
      </w:pPr>
      <w:r>
        <w:rPr>
          <w:rStyle w:val="GrundzkeineSprache"/>
        </w:rPr>
        <w:t>Installation MySQL-Server</w:t>
      </w:r>
      <w:r w:rsidR="00997B0A">
        <w:rPr>
          <w:rStyle w:val="GrundzkeineSprache"/>
        </w:rPr>
        <w:t xml:space="preserve">, </w:t>
      </w:r>
      <w:r w:rsidR="00997B0A">
        <w:t>Version 5.0.45-community-nt</w:t>
      </w:r>
    </w:p>
    <w:p w14:paraId="70447253" w14:textId="77777777" w:rsidR="00997B0A" w:rsidRDefault="00997B0A" w:rsidP="00997B0A">
      <w:pPr>
        <w:pStyle w:val="Aufzhlung"/>
      </w:pPr>
      <w:r>
        <w:t>Einrichten eines Datenbankbenutzers</w:t>
      </w:r>
    </w:p>
    <w:p w14:paraId="0CE2D710" w14:textId="77777777" w:rsidR="00997B0A" w:rsidRDefault="00997B0A" w:rsidP="00997B0A">
      <w:pPr>
        <w:pStyle w:val="Aufzhlung"/>
      </w:pPr>
      <w:r>
        <w:t xml:space="preserve">Installation der </w:t>
      </w:r>
      <w:r w:rsidRPr="00D86DD9">
        <w:t xml:space="preserve">Umgebungsvariablen </w:t>
      </w:r>
      <w:r>
        <w:t>für den Webserver Apache Tomcat</w:t>
      </w:r>
    </w:p>
    <w:p w14:paraId="75612C7E" w14:textId="77777777" w:rsidR="00997B0A" w:rsidRDefault="00997B0A" w:rsidP="00997B0A">
      <w:pPr>
        <w:pStyle w:val="Aufzhlung"/>
      </w:pPr>
      <w:r w:rsidRPr="00D86DD9">
        <w:t>Installation der Programmdateien</w:t>
      </w:r>
    </w:p>
    <w:p w14:paraId="2BF4DA02" w14:textId="77777777" w:rsidR="00997B0A" w:rsidRDefault="00997B0A" w:rsidP="00997B0A">
      <w:pPr>
        <w:pStyle w:val="Aufzhlung"/>
      </w:pPr>
      <w:r>
        <w:t xml:space="preserve">Installation der Datenbankobjekte </w:t>
      </w:r>
    </w:p>
    <w:p w14:paraId="6B5C387E" w14:textId="77777777" w:rsidR="00997B0A" w:rsidRDefault="00997B0A" w:rsidP="00997B0A">
      <w:pPr>
        <w:pStyle w:val="Aufzhlung"/>
      </w:pPr>
      <w:r>
        <w:t>Konfiguration der Software</w:t>
      </w:r>
    </w:p>
    <w:p w14:paraId="4BF03BB3" w14:textId="77777777" w:rsidR="00997B0A" w:rsidRDefault="00997B0A" w:rsidP="00997B0A">
      <w:pPr>
        <w:pStyle w:val="Aufzhlung"/>
      </w:pPr>
      <w:r>
        <w:t>Einrichten des Testmandanten</w:t>
      </w:r>
    </w:p>
    <w:p w14:paraId="5A2F1AAB" w14:textId="77777777" w:rsidR="00997B0A" w:rsidRDefault="00997B0A" w:rsidP="00997B0A">
      <w:pPr>
        <w:pStyle w:val="Aufzhlung"/>
      </w:pPr>
      <w:r>
        <w:t>Anlage eines Benutzers für jede Benutzerrolle</w:t>
      </w:r>
    </w:p>
    <w:p w14:paraId="5C1EE763" w14:textId="77777777" w:rsidR="00997B0A" w:rsidRDefault="00997B0A" w:rsidP="00997B0A">
      <w:pPr>
        <w:pStyle w:val="Aufzhlung"/>
      </w:pPr>
      <w:r>
        <w:t>Anlage von mindestens einem Testlieferanten</w:t>
      </w:r>
    </w:p>
    <w:p w14:paraId="289FB5EE" w14:textId="77777777" w:rsidR="00997B0A" w:rsidRDefault="00997B0A" w:rsidP="00997B0A">
      <w:pPr>
        <w:pStyle w:val="Aufzhlung"/>
      </w:pPr>
      <w:r>
        <w:lastRenderedPageBreak/>
        <w:t>Anlage von mindestens einem Testkunden</w:t>
      </w:r>
    </w:p>
    <w:p w14:paraId="121333B2" w14:textId="77777777" w:rsidR="00997B0A" w:rsidRDefault="00997B0A" w:rsidP="00997B0A">
      <w:pPr>
        <w:pStyle w:val="Aufzhlung"/>
      </w:pPr>
      <w:r>
        <w:t>Anlage eines Workflows für jeden Testfall</w:t>
      </w:r>
    </w:p>
    <w:p w14:paraId="05B2EB0A" w14:textId="63631885" w:rsidR="00997B0A" w:rsidRDefault="007E20A6" w:rsidP="00997B0A">
      <w:pPr>
        <w:pStyle w:val="berschrift3"/>
        <w:spacing w:before="240"/>
      </w:pPr>
      <w:bookmarkStart w:id="33" w:name="_Toc144317982"/>
      <w:r>
        <w:t>1</w:t>
      </w:r>
      <w:r w:rsidR="00997B0A">
        <w:t>.0.</w:t>
      </w:r>
      <w:r w:rsidR="008F7DD0">
        <w:t>5</w:t>
      </w:r>
      <w:r w:rsidR="00997B0A">
        <w:tab/>
        <w:t>Abschlussarbeiten</w:t>
      </w:r>
      <w:bookmarkEnd w:id="33"/>
    </w:p>
    <w:p w14:paraId="3BEF9B07" w14:textId="77777777" w:rsidR="00997B0A" w:rsidRDefault="00997B0A" w:rsidP="00997B0A">
      <w:r>
        <w:t xml:space="preserve">Dokumentation des Tests gemäß Punkt </w:t>
      </w:r>
      <w:r w:rsidRPr="00B508F5">
        <w:t>2.3.1</w:t>
      </w:r>
    </w:p>
    <w:p w14:paraId="7A833F55" w14:textId="77777777" w:rsidR="00163859" w:rsidRDefault="00163859" w:rsidP="00997B0A"/>
    <w:p w14:paraId="5D3AD50C" w14:textId="61F686AB" w:rsidR="00163859" w:rsidRDefault="00163859" w:rsidP="00163859">
      <w:pPr>
        <w:pStyle w:val="berschrift2"/>
      </w:pPr>
      <w:bookmarkStart w:id="34" w:name="_Toc144317983"/>
      <w:r>
        <w:t>1.1</w:t>
      </w:r>
      <w:r>
        <w:tab/>
        <w:t xml:space="preserve">Testsequenz TS-1.1 – Test der Komponente </w:t>
      </w:r>
      <w:r w:rsidRPr="007D1F1A">
        <w:t>„</w:t>
      </w:r>
      <w:r>
        <w:t>Benutzerverwaltung</w:t>
      </w:r>
      <w:r w:rsidRPr="007D1F1A">
        <w:t>“</w:t>
      </w:r>
      <w:r>
        <w:t xml:space="preserve">; Test mit englischsprachiger </w:t>
      </w:r>
      <w:r w:rsidR="002C1403">
        <w:t>Benutzerschnittstelle</w:t>
      </w:r>
      <w:bookmarkEnd w:id="34"/>
    </w:p>
    <w:p w14:paraId="6E60EBE9" w14:textId="77777777" w:rsidR="00163859" w:rsidRDefault="00163859" w:rsidP="00163859"/>
    <w:p w14:paraId="06131000" w14:textId="157924B4" w:rsidR="00163859" w:rsidRDefault="00163859" w:rsidP="00163859">
      <w:pPr>
        <w:pStyle w:val="berschrift2"/>
      </w:pPr>
      <w:bookmarkStart w:id="35" w:name="_Toc144317984"/>
      <w:r>
        <w:t>1.2</w:t>
      </w:r>
      <w:r>
        <w:tab/>
        <w:t xml:space="preserve">Testsequenz TS-1.2 – Test der Komponente </w:t>
      </w:r>
      <w:r w:rsidRPr="007D1F1A">
        <w:t>„</w:t>
      </w:r>
      <w:r>
        <w:t>Benutzerverwaltung</w:t>
      </w:r>
      <w:r w:rsidRPr="007D1F1A">
        <w:t>“</w:t>
      </w:r>
      <w:r>
        <w:t xml:space="preserve">; Test mit englischsprachiger </w:t>
      </w:r>
      <w:r w:rsidR="002C1403">
        <w:t>Benutzerschnittstelle</w:t>
      </w:r>
      <w:bookmarkEnd w:id="35"/>
    </w:p>
    <w:p w14:paraId="237BCBEE" w14:textId="284281BF" w:rsidR="008F7DD0" w:rsidRDefault="008F7DD0">
      <w:pPr>
        <w:spacing w:after="0" w:line="240" w:lineRule="auto"/>
      </w:pPr>
      <w:r>
        <w:br w:type="page"/>
      </w:r>
    </w:p>
    <w:p w14:paraId="1243A6C4" w14:textId="25E98E61" w:rsidR="008F7DD0" w:rsidRDefault="008F7DD0" w:rsidP="008F7DD0">
      <w:pPr>
        <w:pStyle w:val="berschrift1"/>
      </w:pPr>
      <w:bookmarkStart w:id="36" w:name="_Toc144317985"/>
      <w:r w:rsidRPr="00B30996">
        <w:lastRenderedPageBreak/>
        <w:t>Test</w:t>
      </w:r>
      <w:r>
        <w:t xml:space="preserve">abschnitt 2 </w:t>
      </w:r>
      <w:r>
        <w:tab/>
        <w:t xml:space="preserve">Test der Komponente </w:t>
      </w:r>
      <w:r>
        <w:br/>
      </w:r>
      <w:r w:rsidRPr="00E23B3D">
        <w:t>„Progress-Monitor.Konverter.</w:t>
      </w:r>
      <w:r w:rsidR="003775D6" w:rsidRPr="003775D6">
        <w:t>Workflowverwaltung</w:t>
      </w:r>
      <w:r w:rsidRPr="00E23B3D">
        <w:t>“</w:t>
      </w:r>
      <w:bookmarkEnd w:id="36"/>
    </w:p>
    <w:p w14:paraId="4861768F" w14:textId="3C10F2A1" w:rsidR="008F7DD0" w:rsidRDefault="008F7DD0" w:rsidP="008F7DD0">
      <w:pPr>
        <w:pStyle w:val="berschrift2"/>
      </w:pPr>
      <w:bookmarkStart w:id="37" w:name="_Toc144317986"/>
      <w:r>
        <w:t xml:space="preserve">2.0 </w:t>
      </w:r>
      <w:r>
        <w:tab/>
        <w:t>Einleitung</w:t>
      </w:r>
      <w:bookmarkEnd w:id="37"/>
    </w:p>
    <w:p w14:paraId="5E0E1F1E" w14:textId="2D5D2A8B" w:rsidR="008F7DD0" w:rsidRDefault="008F7DD0" w:rsidP="008F7DD0">
      <w:pPr>
        <w:pStyle w:val="berschrift3"/>
      </w:pPr>
      <w:bookmarkStart w:id="38" w:name="_Toc144317987"/>
      <w:r>
        <w:t>2.0.1</w:t>
      </w:r>
      <w:r>
        <w:tab/>
        <w:t>Zweck</w:t>
      </w:r>
      <w:bookmarkEnd w:id="38"/>
    </w:p>
    <w:p w14:paraId="5ECCB390" w14:textId="7B37782D" w:rsidR="008F7DD0" w:rsidRDefault="008F7DD0" w:rsidP="008F7DD0">
      <w:pPr>
        <w:spacing w:after="240"/>
      </w:pPr>
      <w:r>
        <w:t>Die im Testabschnitt 2 spezifizierten Testfälle dienen dem Test zur „</w:t>
      </w:r>
      <w:r w:rsidR="003775D6" w:rsidRPr="003775D6">
        <w:t>Workflowverwaltung</w:t>
      </w:r>
      <w:r>
        <w:t>“</w:t>
      </w:r>
    </w:p>
    <w:p w14:paraId="6E118A34" w14:textId="31D36A9B" w:rsidR="008F7DD0" w:rsidRDefault="008F7DD0" w:rsidP="008F7DD0">
      <w:pPr>
        <w:pStyle w:val="berschrift3"/>
        <w:spacing w:before="240"/>
      </w:pPr>
      <w:bookmarkStart w:id="39" w:name="_Toc144317988"/>
      <w:r>
        <w:t>2.0.2</w:t>
      </w:r>
      <w:r>
        <w:tab/>
        <w:t>Referenzen zur Spezifikation</w:t>
      </w:r>
      <w:bookmarkEnd w:id="39"/>
    </w:p>
    <w:p w14:paraId="31EFE680" w14:textId="2CA80892" w:rsidR="008F7DD0" w:rsidRDefault="008F7DD0" w:rsidP="008F7DD0">
      <w:pPr>
        <w:pStyle w:val="Aufzhlung"/>
      </w:pPr>
      <w:r w:rsidRPr="00D16A37">
        <w:t>Progress-Monitor.00</w:t>
      </w:r>
      <w:r w:rsidR="000418F1">
        <w:t>2</w:t>
      </w:r>
      <w:r w:rsidRPr="00D16A37">
        <w:t>.01 Progress-Monitor, Komponente "</w:t>
      </w:r>
      <w:r w:rsidR="000418F1" w:rsidRPr="003775D6">
        <w:t>Workflowverwaltung</w:t>
      </w:r>
      <w:r w:rsidRPr="00D16A37">
        <w:t xml:space="preserve">", </w:t>
      </w:r>
      <w:r w:rsidRPr="00D16A37">
        <w:tab/>
      </w:r>
      <w:r w:rsidR="004E7E48">
        <w:t xml:space="preserve"> Anforderungsdokument </w:t>
      </w:r>
      <w:r w:rsidR="00716421">
        <w:t>ReqSpec 1.001</w:t>
      </w:r>
      <w:r w:rsidR="004E7E48">
        <w:t>, 26.06.2023</w:t>
      </w:r>
      <w:r w:rsidRPr="00D16A37">
        <w:t>.</w:t>
      </w:r>
    </w:p>
    <w:p w14:paraId="5B6A8ED8" w14:textId="05A1468E" w:rsidR="008F7DD0" w:rsidRDefault="008F7DD0" w:rsidP="008F7DD0">
      <w:pPr>
        <w:pStyle w:val="Aufzhlung"/>
      </w:pPr>
      <w:r>
        <w:t xml:space="preserve">Softzoll-Dokumentation </w:t>
      </w:r>
      <w:r w:rsidR="00E23DA7">
        <w:t>„Installations- und Konfigurationsanleitung“ vom 16.03.2023</w:t>
      </w:r>
    </w:p>
    <w:p w14:paraId="21F6E636" w14:textId="66F8EA91" w:rsidR="008F7DD0" w:rsidRDefault="008F7DD0" w:rsidP="008F7DD0">
      <w:pPr>
        <w:pStyle w:val="Aufzhlung"/>
      </w:pPr>
      <w:r>
        <w:t>Softzoll-Dokumentation „</w:t>
      </w:r>
      <w:r w:rsidR="00E23DA7">
        <w:t>Anleitung zur Anlage eines Mandanten im EDI-Portal“ vom 12.04.2021</w:t>
      </w:r>
    </w:p>
    <w:p w14:paraId="17EA751E" w14:textId="45D8E77E" w:rsidR="008F7DD0" w:rsidRDefault="008F7DD0" w:rsidP="008F7DD0">
      <w:pPr>
        <w:pStyle w:val="Aufzhlung"/>
      </w:pPr>
      <w:r>
        <w:t xml:space="preserve">Softzoll-Dokumentation </w:t>
      </w:r>
      <w:r w:rsidR="00E23DA7">
        <w:t>„Anleitung zur Anlage eines Benutzers im EDI-Portal“ vom 12.04.2021</w:t>
      </w:r>
    </w:p>
    <w:p w14:paraId="189BCF07" w14:textId="5237A441" w:rsidR="008F7DD0" w:rsidRDefault="008F7DD0" w:rsidP="008F7DD0">
      <w:pPr>
        <w:pStyle w:val="Aufzhlung"/>
      </w:pPr>
      <w:r>
        <w:t xml:space="preserve">Softzoll-Dokumentation </w:t>
      </w:r>
      <w:r w:rsidR="00E23DA7">
        <w:t>„Anleitung zur Anlage eines Lieferanten im EDI-Portal“ vom 12.04.2021</w:t>
      </w:r>
    </w:p>
    <w:p w14:paraId="2C61EBD4" w14:textId="76CE0137" w:rsidR="008F7DD0" w:rsidRDefault="008F7DD0" w:rsidP="008F7DD0">
      <w:pPr>
        <w:pStyle w:val="Aufzhlung"/>
      </w:pPr>
      <w:r>
        <w:t xml:space="preserve">Softzoll-Dokumentation </w:t>
      </w:r>
      <w:r w:rsidR="00E23DA7">
        <w:t>„Anleitung zur Anlage eines Kunden im EDI-Portal“ vom 12.04.2021</w:t>
      </w:r>
    </w:p>
    <w:p w14:paraId="43A0E4E7" w14:textId="554BC9D3" w:rsidR="008F7DD0" w:rsidRDefault="008F7DD0" w:rsidP="008F7DD0">
      <w:pPr>
        <w:pStyle w:val="Aufzhlung"/>
      </w:pPr>
      <w:r>
        <w:t xml:space="preserve">Softzoll-Dokumentation </w:t>
      </w:r>
      <w:r w:rsidR="00E23DA7">
        <w:t>„Anleitung zur Workflowverwaltung im EDI-Portal“ vom 12.04.2021</w:t>
      </w:r>
    </w:p>
    <w:p w14:paraId="0E7A574D" w14:textId="3FD5B5D8" w:rsidR="008F7DD0" w:rsidRDefault="008F7DD0" w:rsidP="008F7DD0">
      <w:pPr>
        <w:pStyle w:val="berschrift3"/>
        <w:spacing w:before="240"/>
      </w:pPr>
      <w:bookmarkStart w:id="40" w:name="_Toc144317989"/>
      <w:r>
        <w:t>2.0.3</w:t>
      </w:r>
      <w:r>
        <w:tab/>
        <w:t>zu testende Software-Komponenten</w:t>
      </w:r>
      <w:bookmarkEnd w:id="40"/>
    </w:p>
    <w:p w14:paraId="0673CF3C" w14:textId="4C7C7E3F" w:rsidR="008F7DD0" w:rsidRDefault="008F7DD0" w:rsidP="008F7DD0">
      <w:pPr>
        <w:pStyle w:val="Aufzhlung"/>
      </w:pPr>
      <w:r w:rsidRPr="007D1F1A">
        <w:t>„Progress-Monitor.Konverter.</w:t>
      </w:r>
      <w:r w:rsidR="003775D6" w:rsidRPr="003775D6">
        <w:t>Workflowverwaltung</w:t>
      </w:r>
      <w:r w:rsidRPr="007D1F1A">
        <w:t>“</w:t>
      </w:r>
    </w:p>
    <w:p w14:paraId="23E1F55C" w14:textId="1176A7C4" w:rsidR="008F7DD0" w:rsidRDefault="009878CD" w:rsidP="008F7DD0">
      <w:pPr>
        <w:pStyle w:val="berschrift3"/>
        <w:spacing w:before="240"/>
      </w:pPr>
      <w:bookmarkStart w:id="41" w:name="_Toc144317990"/>
      <w:r>
        <w:t>2</w:t>
      </w:r>
      <w:r w:rsidR="008F7DD0">
        <w:t>.0.</w:t>
      </w:r>
      <w:r>
        <w:t>4</w:t>
      </w:r>
      <w:r w:rsidR="008F7DD0">
        <w:tab/>
        <w:t>Vorbereitungsarbeiten</w:t>
      </w:r>
      <w:bookmarkEnd w:id="41"/>
    </w:p>
    <w:p w14:paraId="2E8E859E" w14:textId="4160CB50" w:rsidR="008F7DD0" w:rsidRDefault="00733550" w:rsidP="008F7DD0">
      <w:pPr>
        <w:pStyle w:val="Aufzhlung"/>
      </w:pPr>
      <w:r>
        <w:t>Installation Apache Tomcat, Version 7.0</w:t>
      </w:r>
    </w:p>
    <w:p w14:paraId="2CA8C4E8" w14:textId="77777777" w:rsidR="008F7DD0" w:rsidRDefault="008F7DD0" w:rsidP="008F7DD0">
      <w:pPr>
        <w:pStyle w:val="Aufzhlung"/>
        <w:rPr>
          <w:rStyle w:val="GrundzkeineSprache"/>
          <w:noProof w:val="0"/>
        </w:rPr>
      </w:pPr>
      <w:r>
        <w:t xml:space="preserve">Installation </w:t>
      </w:r>
      <w:r>
        <w:rPr>
          <w:rStyle w:val="GrundzkeineSprache"/>
        </w:rPr>
        <w:t>Java, Version 8.0 (einschließlich JDK und JRE)</w:t>
      </w:r>
    </w:p>
    <w:p w14:paraId="6196CF32" w14:textId="6B27FD1C" w:rsidR="008F7DD0" w:rsidRDefault="00733550" w:rsidP="008F7DD0">
      <w:pPr>
        <w:pStyle w:val="Aufzhlung"/>
      </w:pPr>
      <w:r>
        <w:rPr>
          <w:rStyle w:val="GrundzkeineSprache"/>
        </w:rPr>
        <w:t>Installation MySQL-Server</w:t>
      </w:r>
      <w:r w:rsidR="008F7DD0">
        <w:rPr>
          <w:rStyle w:val="GrundzkeineSprache"/>
        </w:rPr>
        <w:t xml:space="preserve">, </w:t>
      </w:r>
      <w:r w:rsidR="008F7DD0">
        <w:t>Version 5.0.45-community-nt</w:t>
      </w:r>
    </w:p>
    <w:p w14:paraId="7197A5F9" w14:textId="77777777" w:rsidR="008F7DD0" w:rsidRDefault="008F7DD0" w:rsidP="008F7DD0">
      <w:pPr>
        <w:pStyle w:val="Aufzhlung"/>
      </w:pPr>
      <w:r>
        <w:t>Einrichten eines Datenbankbenutzers</w:t>
      </w:r>
    </w:p>
    <w:p w14:paraId="61C7487A" w14:textId="77777777" w:rsidR="008F7DD0" w:rsidRDefault="008F7DD0" w:rsidP="008F7DD0">
      <w:pPr>
        <w:pStyle w:val="Aufzhlung"/>
      </w:pPr>
      <w:r>
        <w:t xml:space="preserve">Installation der </w:t>
      </w:r>
      <w:r w:rsidRPr="00D86DD9">
        <w:t xml:space="preserve">Umgebungsvariablen </w:t>
      </w:r>
      <w:r>
        <w:t>für den Webserver Apache Tomcat</w:t>
      </w:r>
    </w:p>
    <w:p w14:paraId="35345673" w14:textId="77777777" w:rsidR="008F7DD0" w:rsidRDefault="008F7DD0" w:rsidP="008F7DD0">
      <w:pPr>
        <w:pStyle w:val="Aufzhlung"/>
      </w:pPr>
      <w:r w:rsidRPr="00D86DD9">
        <w:t>Installation der Programmdateien</w:t>
      </w:r>
    </w:p>
    <w:p w14:paraId="33E5435C" w14:textId="77777777" w:rsidR="008F7DD0" w:rsidRDefault="008F7DD0" w:rsidP="008F7DD0">
      <w:pPr>
        <w:pStyle w:val="Aufzhlung"/>
      </w:pPr>
      <w:r>
        <w:t xml:space="preserve">Installation der Datenbankobjekte </w:t>
      </w:r>
    </w:p>
    <w:p w14:paraId="7D55E221" w14:textId="77777777" w:rsidR="008F7DD0" w:rsidRDefault="008F7DD0" w:rsidP="008F7DD0">
      <w:pPr>
        <w:pStyle w:val="Aufzhlung"/>
      </w:pPr>
      <w:r>
        <w:t>Konfiguration der Software</w:t>
      </w:r>
    </w:p>
    <w:p w14:paraId="62D117A7" w14:textId="77777777" w:rsidR="008F7DD0" w:rsidRDefault="008F7DD0" w:rsidP="008F7DD0">
      <w:pPr>
        <w:pStyle w:val="Aufzhlung"/>
      </w:pPr>
      <w:r>
        <w:t>Einrichten des Testmandanten</w:t>
      </w:r>
    </w:p>
    <w:p w14:paraId="0A8551B0" w14:textId="77777777" w:rsidR="008F7DD0" w:rsidRDefault="008F7DD0" w:rsidP="008F7DD0">
      <w:pPr>
        <w:pStyle w:val="Aufzhlung"/>
      </w:pPr>
      <w:r>
        <w:t>Anlage eines Benutzers für jede Benutzerrolle</w:t>
      </w:r>
    </w:p>
    <w:p w14:paraId="379B959E" w14:textId="77777777" w:rsidR="008F7DD0" w:rsidRDefault="008F7DD0" w:rsidP="008F7DD0">
      <w:pPr>
        <w:pStyle w:val="Aufzhlung"/>
      </w:pPr>
      <w:r>
        <w:t>Anlage von mindestens einem Testlieferanten</w:t>
      </w:r>
    </w:p>
    <w:p w14:paraId="66C7AF94" w14:textId="77777777" w:rsidR="008F7DD0" w:rsidRDefault="008F7DD0" w:rsidP="008F7DD0">
      <w:pPr>
        <w:pStyle w:val="Aufzhlung"/>
      </w:pPr>
      <w:r>
        <w:lastRenderedPageBreak/>
        <w:t>Anlage von mindestens einem Testkunden</w:t>
      </w:r>
    </w:p>
    <w:p w14:paraId="15A7B129" w14:textId="77777777" w:rsidR="008F7DD0" w:rsidRDefault="008F7DD0" w:rsidP="008F7DD0">
      <w:pPr>
        <w:pStyle w:val="Aufzhlung"/>
      </w:pPr>
      <w:r>
        <w:t>Anlage eines Workflows für jeden Testfall</w:t>
      </w:r>
    </w:p>
    <w:p w14:paraId="5D44370D" w14:textId="3CAF888D" w:rsidR="008F7DD0" w:rsidRDefault="009878CD" w:rsidP="008F7DD0">
      <w:pPr>
        <w:pStyle w:val="berschrift3"/>
        <w:spacing w:before="240"/>
      </w:pPr>
      <w:bookmarkStart w:id="42" w:name="_Toc144317991"/>
      <w:r>
        <w:t>2</w:t>
      </w:r>
      <w:r w:rsidR="008F7DD0">
        <w:t>.0.</w:t>
      </w:r>
      <w:r>
        <w:t>5</w:t>
      </w:r>
      <w:r w:rsidR="008F7DD0">
        <w:tab/>
        <w:t>Abschlussarbeiten</w:t>
      </w:r>
      <w:bookmarkEnd w:id="42"/>
    </w:p>
    <w:p w14:paraId="1D00E0AA" w14:textId="77777777" w:rsidR="008F7DD0" w:rsidRDefault="008F7DD0" w:rsidP="008F7DD0">
      <w:r>
        <w:t xml:space="preserve">Dokumentation des Tests gemäß Punkt </w:t>
      </w:r>
      <w:r w:rsidRPr="00B508F5">
        <w:t>2.3.1</w:t>
      </w:r>
    </w:p>
    <w:p w14:paraId="45B7A5A9" w14:textId="77777777" w:rsidR="008F7DD0" w:rsidRDefault="008F7DD0" w:rsidP="008F7DD0"/>
    <w:p w14:paraId="315B1E4F" w14:textId="0554E4DD" w:rsidR="008F7DD0" w:rsidRDefault="009878CD" w:rsidP="008F7DD0">
      <w:pPr>
        <w:pStyle w:val="berschrift2"/>
      </w:pPr>
      <w:bookmarkStart w:id="43" w:name="_Toc144317992"/>
      <w:r>
        <w:t>2</w:t>
      </w:r>
      <w:r w:rsidR="008F7DD0">
        <w:t>.1</w:t>
      </w:r>
      <w:r w:rsidR="008F7DD0">
        <w:tab/>
        <w:t>Testsequenz TS-</w:t>
      </w:r>
      <w:r>
        <w:t>2</w:t>
      </w:r>
      <w:r w:rsidR="008F7DD0">
        <w:t xml:space="preserve">.1 – Test der Komponente </w:t>
      </w:r>
      <w:r w:rsidR="008F7DD0" w:rsidRPr="007D1F1A">
        <w:t>„</w:t>
      </w:r>
      <w:r w:rsidR="003775D6" w:rsidRPr="003775D6">
        <w:t>Workflowverwaltung</w:t>
      </w:r>
      <w:r w:rsidR="008F7DD0" w:rsidRPr="007D1F1A">
        <w:t>“</w:t>
      </w:r>
      <w:r w:rsidR="008F7DD0">
        <w:t xml:space="preserve">; Test mit englischsprachiger </w:t>
      </w:r>
      <w:r w:rsidR="002C1403">
        <w:t>Benutzerschnittstelle</w:t>
      </w:r>
      <w:bookmarkEnd w:id="43"/>
    </w:p>
    <w:p w14:paraId="0FA69558" w14:textId="77777777" w:rsidR="008F7DD0" w:rsidRDefault="008F7DD0" w:rsidP="008F7DD0"/>
    <w:p w14:paraId="183688AC" w14:textId="429BBB4F" w:rsidR="00CA0B44" w:rsidRDefault="009878CD" w:rsidP="00CA0B44">
      <w:pPr>
        <w:pStyle w:val="berschrift2"/>
      </w:pPr>
      <w:bookmarkStart w:id="44" w:name="_Toc144317993"/>
      <w:r>
        <w:t>2</w:t>
      </w:r>
      <w:r w:rsidR="008F7DD0">
        <w:t>.2</w:t>
      </w:r>
      <w:r w:rsidR="008F7DD0">
        <w:tab/>
        <w:t>Testsequenz TS-</w:t>
      </w:r>
      <w:r>
        <w:t>2</w:t>
      </w:r>
      <w:r w:rsidR="008F7DD0">
        <w:t xml:space="preserve">.2 – Test der Komponente </w:t>
      </w:r>
      <w:r w:rsidR="008F7DD0" w:rsidRPr="007D1F1A">
        <w:t>„</w:t>
      </w:r>
      <w:r w:rsidR="003775D6" w:rsidRPr="003775D6">
        <w:t>Workflowverwaltung</w:t>
      </w:r>
      <w:r w:rsidR="008F7DD0" w:rsidRPr="007D1F1A">
        <w:t>“</w:t>
      </w:r>
      <w:r w:rsidR="008F7DD0">
        <w:t xml:space="preserve">; Test mit englischsprachiger </w:t>
      </w:r>
      <w:r w:rsidR="002C1403">
        <w:t>Benutzerschnittstelle</w:t>
      </w:r>
      <w:bookmarkEnd w:id="44"/>
    </w:p>
    <w:p w14:paraId="7C89ECD8" w14:textId="55CC4316" w:rsidR="009239C1" w:rsidRDefault="009239C1" w:rsidP="00CA0B44">
      <w:pPr>
        <w:pStyle w:val="berschrift1"/>
      </w:pPr>
      <w:bookmarkStart w:id="45" w:name="_Toc144317994"/>
      <w:r w:rsidRPr="00B30996">
        <w:lastRenderedPageBreak/>
        <w:t>Test</w:t>
      </w:r>
      <w:r>
        <w:t xml:space="preserve">abschnitt 3 </w:t>
      </w:r>
      <w:r>
        <w:tab/>
        <w:t xml:space="preserve">Test der Komponente </w:t>
      </w:r>
      <w:r>
        <w:br/>
      </w:r>
      <w:r w:rsidRPr="00E23B3D">
        <w:t>„Progress-Monitor.Konverter.</w:t>
      </w:r>
      <w:r w:rsidR="00145B5D" w:rsidRPr="00145B5D">
        <w:t>Datenhaltung</w:t>
      </w:r>
      <w:r w:rsidRPr="00E23B3D">
        <w:t>“</w:t>
      </w:r>
      <w:bookmarkEnd w:id="45"/>
    </w:p>
    <w:p w14:paraId="525027DC" w14:textId="5ECFF851" w:rsidR="009239C1" w:rsidRDefault="009239C1" w:rsidP="009239C1">
      <w:pPr>
        <w:pStyle w:val="berschrift2"/>
      </w:pPr>
      <w:bookmarkStart w:id="46" w:name="_Toc144317995"/>
      <w:r>
        <w:t xml:space="preserve">3.0 </w:t>
      </w:r>
      <w:r>
        <w:tab/>
        <w:t>Einleitung</w:t>
      </w:r>
      <w:bookmarkEnd w:id="46"/>
    </w:p>
    <w:p w14:paraId="6815F378" w14:textId="2FACBA40" w:rsidR="009239C1" w:rsidRDefault="009239C1" w:rsidP="009239C1">
      <w:pPr>
        <w:pStyle w:val="berschrift3"/>
      </w:pPr>
      <w:bookmarkStart w:id="47" w:name="_Toc144317996"/>
      <w:r>
        <w:t>3.0.1</w:t>
      </w:r>
      <w:r>
        <w:tab/>
        <w:t>Zweck</w:t>
      </w:r>
      <w:bookmarkEnd w:id="47"/>
    </w:p>
    <w:p w14:paraId="2D2A268D" w14:textId="46BABDC9" w:rsidR="009239C1" w:rsidRDefault="009239C1" w:rsidP="009239C1">
      <w:pPr>
        <w:spacing w:after="240"/>
      </w:pPr>
      <w:r>
        <w:t xml:space="preserve">Die im Testabschnitt </w:t>
      </w:r>
      <w:r w:rsidR="00706261">
        <w:t>3</w:t>
      </w:r>
      <w:r>
        <w:t xml:space="preserve"> spezifizierten Testfälle dienen dem Test zur „</w:t>
      </w:r>
      <w:r w:rsidR="00145B5D" w:rsidRPr="00145B5D">
        <w:t>Datenhaltung</w:t>
      </w:r>
      <w:r>
        <w:t>“</w:t>
      </w:r>
    </w:p>
    <w:p w14:paraId="4515AE89" w14:textId="7FF06668" w:rsidR="009239C1" w:rsidRDefault="009239C1" w:rsidP="009239C1">
      <w:pPr>
        <w:pStyle w:val="berschrift3"/>
        <w:spacing w:before="240"/>
      </w:pPr>
      <w:bookmarkStart w:id="48" w:name="_Toc144317997"/>
      <w:r>
        <w:t>3.0.2</w:t>
      </w:r>
      <w:r>
        <w:tab/>
        <w:t>Referenzen zur Spezifikation</w:t>
      </w:r>
      <w:bookmarkEnd w:id="48"/>
    </w:p>
    <w:p w14:paraId="6BD5AA43" w14:textId="3255B966" w:rsidR="009239C1" w:rsidRDefault="009239C1" w:rsidP="009239C1">
      <w:pPr>
        <w:pStyle w:val="Aufzhlung"/>
      </w:pPr>
      <w:r w:rsidRPr="00D16A37">
        <w:t>Progress-Monitor.00</w:t>
      </w:r>
      <w:r>
        <w:t>3</w:t>
      </w:r>
      <w:r w:rsidRPr="00D16A37">
        <w:t>.01 Progress-Monitor, Komponente "</w:t>
      </w:r>
      <w:r w:rsidR="00145B5D" w:rsidRPr="00145B5D">
        <w:t>Datenhaltung</w:t>
      </w:r>
      <w:r w:rsidRPr="00D16A37">
        <w:t xml:space="preserve">", </w:t>
      </w:r>
      <w:r w:rsidRPr="00D16A37">
        <w:tab/>
      </w:r>
      <w:r w:rsidR="004E7E48">
        <w:t xml:space="preserve"> Anforderungsdokument </w:t>
      </w:r>
      <w:r w:rsidR="00716421">
        <w:t>ReqSpec 1.001</w:t>
      </w:r>
      <w:r w:rsidR="004E7E48">
        <w:t>, 26.06.2023</w:t>
      </w:r>
      <w:r w:rsidRPr="00D16A37">
        <w:t>.</w:t>
      </w:r>
    </w:p>
    <w:p w14:paraId="7EF1CD23" w14:textId="39394E00" w:rsidR="009239C1" w:rsidRDefault="009239C1" w:rsidP="009239C1">
      <w:pPr>
        <w:pStyle w:val="Aufzhlung"/>
      </w:pPr>
      <w:r>
        <w:t xml:space="preserve">Softzoll-Dokumentation </w:t>
      </w:r>
      <w:r w:rsidR="00E23DA7">
        <w:t>„Installations- und Konfigurationsanleitung“ vom 16.03.2023</w:t>
      </w:r>
    </w:p>
    <w:p w14:paraId="1D57C136" w14:textId="52045C22" w:rsidR="009239C1" w:rsidRDefault="009239C1" w:rsidP="009239C1">
      <w:pPr>
        <w:pStyle w:val="Aufzhlung"/>
      </w:pPr>
      <w:r>
        <w:t>Softzoll-Dokumentation „</w:t>
      </w:r>
      <w:r w:rsidR="00E23DA7">
        <w:t>Anleitung zur Anlage eines Mandanten im EDI-Portal“ vom 12.04.2021</w:t>
      </w:r>
    </w:p>
    <w:p w14:paraId="4A9BF415" w14:textId="7E0C294A" w:rsidR="009239C1" w:rsidRDefault="009239C1" w:rsidP="009239C1">
      <w:pPr>
        <w:pStyle w:val="Aufzhlung"/>
      </w:pPr>
      <w:r>
        <w:t xml:space="preserve">Softzoll-Dokumentation </w:t>
      </w:r>
      <w:r w:rsidR="00E23DA7">
        <w:t>„Anleitung zur Anlage eines Benutzers im EDI-Portal“ vom 12.04.2021</w:t>
      </w:r>
    </w:p>
    <w:p w14:paraId="5BEF9DB2" w14:textId="4B416A26" w:rsidR="009239C1" w:rsidRDefault="009239C1" w:rsidP="009239C1">
      <w:pPr>
        <w:pStyle w:val="Aufzhlung"/>
      </w:pPr>
      <w:r>
        <w:t xml:space="preserve">Softzoll-Dokumentation </w:t>
      </w:r>
      <w:r w:rsidR="00E23DA7">
        <w:t>„Anleitung zur Anlage eines Lieferanten im EDI-Portal“ vom 12.04.2021</w:t>
      </w:r>
    </w:p>
    <w:p w14:paraId="1281AE3A" w14:textId="32FA542C" w:rsidR="009239C1" w:rsidRDefault="009239C1" w:rsidP="009239C1">
      <w:pPr>
        <w:pStyle w:val="Aufzhlung"/>
      </w:pPr>
      <w:r>
        <w:t xml:space="preserve">Softzoll-Dokumentation </w:t>
      </w:r>
      <w:r w:rsidR="00E23DA7">
        <w:t>„Anleitung zur Anlage eines Kunden im EDI-Portal“ vom 12.04.2021</w:t>
      </w:r>
    </w:p>
    <w:p w14:paraId="1405A484" w14:textId="7661E36D" w:rsidR="009239C1" w:rsidRDefault="009239C1" w:rsidP="009239C1">
      <w:pPr>
        <w:pStyle w:val="Aufzhlung"/>
      </w:pPr>
      <w:r>
        <w:t xml:space="preserve">Softzoll-Dokumentation </w:t>
      </w:r>
      <w:r w:rsidR="00E23DA7">
        <w:t>„Anleitung zur Workflowverwaltung im EDI-Portal“ vom 12.04.2021</w:t>
      </w:r>
    </w:p>
    <w:p w14:paraId="37850D55" w14:textId="4CEF1F6C" w:rsidR="009239C1" w:rsidRDefault="009239C1" w:rsidP="009239C1">
      <w:pPr>
        <w:pStyle w:val="berschrift3"/>
        <w:spacing w:before="240"/>
      </w:pPr>
      <w:bookmarkStart w:id="49" w:name="_Toc144317998"/>
      <w:r>
        <w:t>3.0.3</w:t>
      </w:r>
      <w:r>
        <w:tab/>
        <w:t>zu testende Software-Komponenten</w:t>
      </w:r>
      <w:bookmarkEnd w:id="49"/>
    </w:p>
    <w:p w14:paraId="065D4442" w14:textId="43504308" w:rsidR="009239C1" w:rsidRDefault="009239C1" w:rsidP="009239C1">
      <w:pPr>
        <w:pStyle w:val="Aufzhlung"/>
      </w:pPr>
      <w:r w:rsidRPr="007D1F1A">
        <w:t>„Progress-Monitor.Konverter.</w:t>
      </w:r>
      <w:r w:rsidR="00145B5D" w:rsidRPr="00145B5D">
        <w:t>Datenhaltung</w:t>
      </w:r>
      <w:r w:rsidRPr="007D1F1A">
        <w:t>“</w:t>
      </w:r>
    </w:p>
    <w:p w14:paraId="43104B4D" w14:textId="55FBED6D" w:rsidR="009239C1" w:rsidRDefault="009239C1" w:rsidP="009239C1">
      <w:pPr>
        <w:pStyle w:val="berschrift3"/>
        <w:spacing w:before="240"/>
      </w:pPr>
      <w:bookmarkStart w:id="50" w:name="_Toc144317999"/>
      <w:r>
        <w:t>3.0.4</w:t>
      </w:r>
      <w:r>
        <w:tab/>
        <w:t>Vorbereitungsarbeiten</w:t>
      </w:r>
      <w:bookmarkEnd w:id="50"/>
    </w:p>
    <w:p w14:paraId="6325B312" w14:textId="64C31A79" w:rsidR="009239C1" w:rsidRDefault="00733550" w:rsidP="009239C1">
      <w:pPr>
        <w:pStyle w:val="Aufzhlung"/>
      </w:pPr>
      <w:r>
        <w:t>Installation Apache Tomcat, Version 7.0</w:t>
      </w:r>
    </w:p>
    <w:p w14:paraId="38539B2C" w14:textId="77777777" w:rsidR="009239C1" w:rsidRDefault="009239C1" w:rsidP="009239C1">
      <w:pPr>
        <w:pStyle w:val="Aufzhlung"/>
        <w:rPr>
          <w:rStyle w:val="GrundzkeineSprache"/>
          <w:noProof w:val="0"/>
        </w:rPr>
      </w:pPr>
      <w:r>
        <w:t xml:space="preserve">Installation </w:t>
      </w:r>
      <w:r>
        <w:rPr>
          <w:rStyle w:val="GrundzkeineSprache"/>
        </w:rPr>
        <w:t>Java, Version 8.0 (einschließlich JDK und JRE)</w:t>
      </w:r>
    </w:p>
    <w:p w14:paraId="7A74B475" w14:textId="66939F09" w:rsidR="009239C1" w:rsidRDefault="00733550" w:rsidP="009239C1">
      <w:pPr>
        <w:pStyle w:val="Aufzhlung"/>
      </w:pPr>
      <w:r>
        <w:rPr>
          <w:rStyle w:val="GrundzkeineSprache"/>
        </w:rPr>
        <w:t>Installation MySQL-Server</w:t>
      </w:r>
      <w:r w:rsidR="009239C1">
        <w:rPr>
          <w:rStyle w:val="GrundzkeineSprache"/>
        </w:rPr>
        <w:t xml:space="preserve">, </w:t>
      </w:r>
      <w:r w:rsidR="009239C1">
        <w:t>Version 5.0.45-community-nt</w:t>
      </w:r>
    </w:p>
    <w:p w14:paraId="6A3BE5A9" w14:textId="77777777" w:rsidR="009239C1" w:rsidRDefault="009239C1" w:rsidP="009239C1">
      <w:pPr>
        <w:pStyle w:val="Aufzhlung"/>
      </w:pPr>
      <w:r>
        <w:t>Einrichten eines Datenbankbenutzers</w:t>
      </w:r>
    </w:p>
    <w:p w14:paraId="16E679A9" w14:textId="77777777" w:rsidR="009239C1" w:rsidRDefault="009239C1" w:rsidP="009239C1">
      <w:pPr>
        <w:pStyle w:val="Aufzhlung"/>
      </w:pPr>
      <w:r>
        <w:t xml:space="preserve">Installation der </w:t>
      </w:r>
      <w:r w:rsidRPr="00D86DD9">
        <w:t xml:space="preserve">Umgebungsvariablen </w:t>
      </w:r>
      <w:r>
        <w:t>für den Webserver Apache Tomcat</w:t>
      </w:r>
    </w:p>
    <w:p w14:paraId="22D60623" w14:textId="77777777" w:rsidR="009239C1" w:rsidRDefault="009239C1" w:rsidP="009239C1">
      <w:pPr>
        <w:pStyle w:val="Aufzhlung"/>
      </w:pPr>
      <w:r w:rsidRPr="00D86DD9">
        <w:t>Installation der Programmdateien</w:t>
      </w:r>
    </w:p>
    <w:p w14:paraId="07B639F8" w14:textId="77777777" w:rsidR="009239C1" w:rsidRDefault="009239C1" w:rsidP="009239C1">
      <w:pPr>
        <w:pStyle w:val="Aufzhlung"/>
      </w:pPr>
      <w:r>
        <w:t xml:space="preserve">Installation der Datenbankobjekte </w:t>
      </w:r>
    </w:p>
    <w:p w14:paraId="74DA9CFB" w14:textId="77777777" w:rsidR="009239C1" w:rsidRDefault="009239C1" w:rsidP="009239C1">
      <w:pPr>
        <w:pStyle w:val="Aufzhlung"/>
      </w:pPr>
      <w:r>
        <w:t>Konfiguration der Software</w:t>
      </w:r>
    </w:p>
    <w:p w14:paraId="01C54ABD" w14:textId="77777777" w:rsidR="009239C1" w:rsidRDefault="009239C1" w:rsidP="009239C1">
      <w:pPr>
        <w:pStyle w:val="Aufzhlung"/>
      </w:pPr>
      <w:r>
        <w:t>Einrichten des Testmandanten</w:t>
      </w:r>
    </w:p>
    <w:p w14:paraId="08D0EA63" w14:textId="77777777" w:rsidR="009239C1" w:rsidRDefault="009239C1" w:rsidP="009239C1">
      <w:pPr>
        <w:pStyle w:val="Aufzhlung"/>
      </w:pPr>
      <w:r>
        <w:t>Anlage eines Benutzers für jede Benutzerrolle</w:t>
      </w:r>
    </w:p>
    <w:p w14:paraId="51BC9482" w14:textId="77777777" w:rsidR="009239C1" w:rsidRDefault="009239C1" w:rsidP="009239C1">
      <w:pPr>
        <w:pStyle w:val="Aufzhlung"/>
      </w:pPr>
      <w:r>
        <w:t>Anlage von mindestens einem Testlieferanten</w:t>
      </w:r>
    </w:p>
    <w:p w14:paraId="4A9A2711" w14:textId="77777777" w:rsidR="009239C1" w:rsidRDefault="009239C1" w:rsidP="009239C1">
      <w:pPr>
        <w:pStyle w:val="Aufzhlung"/>
      </w:pPr>
      <w:r>
        <w:lastRenderedPageBreak/>
        <w:t>Anlage von mindestens einem Testkunden</w:t>
      </w:r>
    </w:p>
    <w:p w14:paraId="16D99EA8" w14:textId="77777777" w:rsidR="009239C1" w:rsidRDefault="009239C1" w:rsidP="009239C1">
      <w:pPr>
        <w:pStyle w:val="Aufzhlung"/>
      </w:pPr>
      <w:r>
        <w:t>Anlage eines Workflows für jeden Testfall</w:t>
      </w:r>
    </w:p>
    <w:p w14:paraId="35A84097" w14:textId="2162F53A" w:rsidR="009239C1" w:rsidRDefault="009239C1" w:rsidP="009239C1">
      <w:pPr>
        <w:pStyle w:val="berschrift3"/>
        <w:spacing w:before="240"/>
      </w:pPr>
      <w:bookmarkStart w:id="51" w:name="_Toc144318000"/>
      <w:r>
        <w:t>3.0.5</w:t>
      </w:r>
      <w:r>
        <w:tab/>
        <w:t>Abschlussarbeiten</w:t>
      </w:r>
      <w:bookmarkEnd w:id="51"/>
    </w:p>
    <w:p w14:paraId="12C2A51E" w14:textId="77777777" w:rsidR="009239C1" w:rsidRDefault="009239C1" w:rsidP="009239C1">
      <w:r>
        <w:t xml:space="preserve">Dokumentation des Tests gemäß Punkt </w:t>
      </w:r>
      <w:r w:rsidRPr="00B508F5">
        <w:t>2.3.1</w:t>
      </w:r>
    </w:p>
    <w:p w14:paraId="50453595" w14:textId="77777777" w:rsidR="009239C1" w:rsidRDefault="009239C1" w:rsidP="009239C1"/>
    <w:p w14:paraId="0A256C20" w14:textId="68EFD2E5" w:rsidR="009239C1" w:rsidRDefault="009239C1" w:rsidP="009239C1">
      <w:pPr>
        <w:pStyle w:val="berschrift2"/>
      </w:pPr>
      <w:bookmarkStart w:id="52" w:name="_Toc144318001"/>
      <w:r>
        <w:t>3.1</w:t>
      </w:r>
      <w:r>
        <w:tab/>
        <w:t xml:space="preserve">Testsequenz TS-3.1 – Test der Komponente </w:t>
      </w:r>
      <w:r w:rsidRPr="007D1F1A">
        <w:t>„</w:t>
      </w:r>
      <w:r w:rsidR="00145B5D" w:rsidRPr="00145B5D">
        <w:t>Datenhaltung</w:t>
      </w:r>
      <w:r w:rsidRPr="007D1F1A">
        <w:t>“</w:t>
      </w:r>
      <w:r>
        <w:t xml:space="preserve">; Test mit englischsprachiger </w:t>
      </w:r>
      <w:r w:rsidR="002C1403">
        <w:t>Benutzerschnittstelle</w:t>
      </w:r>
      <w:bookmarkEnd w:id="52"/>
    </w:p>
    <w:p w14:paraId="58B1B6AE" w14:textId="77777777" w:rsidR="009239C1" w:rsidRDefault="009239C1" w:rsidP="009239C1"/>
    <w:p w14:paraId="34BA0DC0" w14:textId="2060921C" w:rsidR="009239C1" w:rsidRDefault="009239C1" w:rsidP="009239C1">
      <w:pPr>
        <w:pStyle w:val="berschrift2"/>
      </w:pPr>
      <w:bookmarkStart w:id="53" w:name="_Toc144318002"/>
      <w:r>
        <w:t>3.2</w:t>
      </w:r>
      <w:r>
        <w:tab/>
        <w:t xml:space="preserve">Testsequenz TS-3.2 – Test der Komponente </w:t>
      </w:r>
      <w:r w:rsidRPr="007D1F1A">
        <w:t>„</w:t>
      </w:r>
      <w:r w:rsidR="00145B5D" w:rsidRPr="00145B5D">
        <w:t>Datenhaltung</w:t>
      </w:r>
      <w:r w:rsidRPr="007D1F1A">
        <w:t>“</w:t>
      </w:r>
      <w:r>
        <w:t xml:space="preserve">; Test mit englischsprachiger </w:t>
      </w:r>
      <w:r w:rsidR="002C1403">
        <w:t>Benutzerschnittstelle</w:t>
      </w:r>
      <w:bookmarkEnd w:id="53"/>
    </w:p>
    <w:p w14:paraId="60AE3EBD" w14:textId="77777777" w:rsidR="009239C1" w:rsidRPr="00163859" w:rsidRDefault="009239C1" w:rsidP="009239C1"/>
    <w:p w14:paraId="0B23F4E4" w14:textId="61CB1D95" w:rsidR="00706261" w:rsidRDefault="00706261" w:rsidP="00CA0B44">
      <w:pPr>
        <w:pStyle w:val="berschrift1"/>
      </w:pPr>
      <w:bookmarkStart w:id="54" w:name="_Toc144318003"/>
      <w:r w:rsidRPr="00B30996">
        <w:lastRenderedPageBreak/>
        <w:t>Test</w:t>
      </w:r>
      <w:r>
        <w:t xml:space="preserve">abschnitt 4 </w:t>
      </w:r>
      <w:r>
        <w:tab/>
        <w:t xml:space="preserve">Test der Komponente </w:t>
      </w:r>
      <w:r>
        <w:br/>
      </w:r>
      <w:r w:rsidRPr="00E23B3D">
        <w:t>„Progress-Monitor.Konverter.</w:t>
      </w:r>
      <w:r w:rsidR="00696501" w:rsidRPr="00696501">
        <w:t>Kommunikation</w:t>
      </w:r>
      <w:r w:rsidRPr="00E23B3D">
        <w:t>“</w:t>
      </w:r>
      <w:bookmarkEnd w:id="54"/>
    </w:p>
    <w:p w14:paraId="7D7682D3" w14:textId="3E66E67A" w:rsidR="00706261" w:rsidRDefault="00706261" w:rsidP="00706261">
      <w:pPr>
        <w:pStyle w:val="berschrift2"/>
      </w:pPr>
      <w:bookmarkStart w:id="55" w:name="_Toc144318004"/>
      <w:r>
        <w:t xml:space="preserve">4.0 </w:t>
      </w:r>
      <w:r>
        <w:tab/>
        <w:t>Einleitung</w:t>
      </w:r>
      <w:bookmarkEnd w:id="55"/>
    </w:p>
    <w:p w14:paraId="4685DB1A" w14:textId="21DC4B0A" w:rsidR="00706261" w:rsidRDefault="00706261" w:rsidP="00706261">
      <w:pPr>
        <w:pStyle w:val="berschrift3"/>
      </w:pPr>
      <w:bookmarkStart w:id="56" w:name="_Toc144318005"/>
      <w:r>
        <w:t>4.0.1</w:t>
      </w:r>
      <w:r>
        <w:tab/>
        <w:t>Zweck</w:t>
      </w:r>
      <w:bookmarkEnd w:id="56"/>
    </w:p>
    <w:p w14:paraId="1833576E" w14:textId="4A5FD910" w:rsidR="00706261" w:rsidRDefault="00706261" w:rsidP="00706261">
      <w:pPr>
        <w:spacing w:after="240"/>
      </w:pPr>
      <w:r>
        <w:t>Die im Testabschnitt 4 spezifizierten Testfälle dienen dem Test zur „</w:t>
      </w:r>
      <w:r w:rsidR="00696501" w:rsidRPr="00696501">
        <w:t>Kommunikation</w:t>
      </w:r>
      <w:r>
        <w:t>“</w:t>
      </w:r>
    </w:p>
    <w:p w14:paraId="04ADC86B" w14:textId="3ABF5B39" w:rsidR="00706261" w:rsidRDefault="00706261" w:rsidP="00706261">
      <w:pPr>
        <w:pStyle w:val="berschrift3"/>
        <w:spacing w:before="240"/>
      </w:pPr>
      <w:bookmarkStart w:id="57" w:name="_Toc144318006"/>
      <w:r>
        <w:t>4.0.2</w:t>
      </w:r>
      <w:r>
        <w:tab/>
        <w:t>Referenzen zur Spezifikation</w:t>
      </w:r>
      <w:bookmarkEnd w:id="57"/>
    </w:p>
    <w:p w14:paraId="19EE5FDB" w14:textId="7306EF86" w:rsidR="00706261" w:rsidRDefault="00706261" w:rsidP="00706261">
      <w:pPr>
        <w:pStyle w:val="Aufzhlung"/>
      </w:pPr>
      <w:r w:rsidRPr="00D16A37">
        <w:t>Progress-Monitor.00</w:t>
      </w:r>
      <w:r>
        <w:t>4</w:t>
      </w:r>
      <w:r w:rsidRPr="00D16A37">
        <w:t>.01 Progress-Monitor, Komponente "</w:t>
      </w:r>
      <w:r w:rsidR="00696501" w:rsidRPr="00696501">
        <w:t>Kommunikation</w:t>
      </w:r>
      <w:r w:rsidRPr="00D16A37">
        <w:t xml:space="preserve">", </w:t>
      </w:r>
      <w:r w:rsidRPr="00D16A37">
        <w:tab/>
      </w:r>
      <w:r w:rsidR="004E7E48">
        <w:t xml:space="preserve"> Anforderungsdokument </w:t>
      </w:r>
      <w:r w:rsidR="00716421">
        <w:t>ReqSpec 1.001</w:t>
      </w:r>
      <w:r w:rsidR="004E7E48">
        <w:t>, 26.06.2023</w:t>
      </w:r>
      <w:r w:rsidRPr="00D16A37">
        <w:t>.</w:t>
      </w:r>
    </w:p>
    <w:p w14:paraId="68E003C3" w14:textId="4562DF9F" w:rsidR="00706261" w:rsidRDefault="00706261" w:rsidP="00706261">
      <w:pPr>
        <w:pStyle w:val="Aufzhlung"/>
      </w:pPr>
      <w:r>
        <w:t xml:space="preserve">Softzoll-Dokumentation </w:t>
      </w:r>
      <w:r w:rsidR="00E23DA7">
        <w:t>„Installations- und Konfigurationsanleitung“ vom 16.03.2023</w:t>
      </w:r>
    </w:p>
    <w:p w14:paraId="74FD3A4F" w14:textId="5F302931" w:rsidR="00706261" w:rsidRDefault="00706261" w:rsidP="00706261">
      <w:pPr>
        <w:pStyle w:val="Aufzhlung"/>
      </w:pPr>
      <w:r>
        <w:t>Softzoll-Dokumentation „</w:t>
      </w:r>
      <w:r w:rsidR="00E23DA7">
        <w:t>Anleitung zur Anlage eines Mandanten im EDI-Portal“ vom 12.04.2021</w:t>
      </w:r>
    </w:p>
    <w:p w14:paraId="31B2ED2C" w14:textId="0FD4E0B0" w:rsidR="00706261" w:rsidRDefault="00706261" w:rsidP="00706261">
      <w:pPr>
        <w:pStyle w:val="Aufzhlung"/>
      </w:pPr>
      <w:r>
        <w:t xml:space="preserve">Softzoll-Dokumentation </w:t>
      </w:r>
      <w:r w:rsidR="00E23DA7">
        <w:t>„Anleitung zur Anlage eines Benutzers im EDI-Portal“ vom 12.04.2021</w:t>
      </w:r>
    </w:p>
    <w:p w14:paraId="38419038" w14:textId="27EEB274" w:rsidR="00706261" w:rsidRDefault="00706261" w:rsidP="00706261">
      <w:pPr>
        <w:pStyle w:val="Aufzhlung"/>
      </w:pPr>
      <w:r>
        <w:t xml:space="preserve">Softzoll-Dokumentation </w:t>
      </w:r>
      <w:r w:rsidR="00E23DA7">
        <w:t>„Anleitung zur Anlage eines Lieferanten im EDI-Portal“ vom 12.04.2021</w:t>
      </w:r>
    </w:p>
    <w:p w14:paraId="46468903" w14:textId="54C3A625" w:rsidR="00706261" w:rsidRDefault="00706261" w:rsidP="00706261">
      <w:pPr>
        <w:pStyle w:val="Aufzhlung"/>
      </w:pPr>
      <w:r>
        <w:t xml:space="preserve">Softzoll-Dokumentation </w:t>
      </w:r>
      <w:r w:rsidR="00E23DA7">
        <w:t>„Anleitung zur Anlage eines Kunden im EDI-Portal“ vom 12.04.2021</w:t>
      </w:r>
    </w:p>
    <w:p w14:paraId="1B031BAC" w14:textId="62AD342F" w:rsidR="00706261" w:rsidRDefault="00706261" w:rsidP="00706261">
      <w:pPr>
        <w:pStyle w:val="Aufzhlung"/>
      </w:pPr>
      <w:r>
        <w:t xml:space="preserve">Softzoll-Dokumentation </w:t>
      </w:r>
      <w:r w:rsidR="00E23DA7">
        <w:t>„Anleitung zur Workflowverwaltung im EDI-Portal“ vom 12.04.2021</w:t>
      </w:r>
    </w:p>
    <w:p w14:paraId="61495852" w14:textId="748472A0" w:rsidR="00706261" w:rsidRDefault="00706261" w:rsidP="00706261">
      <w:pPr>
        <w:pStyle w:val="berschrift3"/>
        <w:spacing w:before="240"/>
      </w:pPr>
      <w:bookmarkStart w:id="58" w:name="_Toc144318007"/>
      <w:r>
        <w:t>4.0.3</w:t>
      </w:r>
      <w:r>
        <w:tab/>
        <w:t>zu testende Software-Komponenten</w:t>
      </w:r>
      <w:bookmarkEnd w:id="58"/>
    </w:p>
    <w:p w14:paraId="55CE1C87" w14:textId="15537BD8" w:rsidR="00706261" w:rsidRDefault="00706261" w:rsidP="00706261">
      <w:pPr>
        <w:pStyle w:val="Aufzhlung"/>
      </w:pPr>
      <w:r w:rsidRPr="007D1F1A">
        <w:t>„Progress-Monitor.Konverter.</w:t>
      </w:r>
      <w:r w:rsidR="00696501" w:rsidRPr="00696501">
        <w:t>Kommunikation</w:t>
      </w:r>
      <w:r w:rsidRPr="007D1F1A">
        <w:t>“</w:t>
      </w:r>
    </w:p>
    <w:p w14:paraId="5F293F9B" w14:textId="47C8B0E2" w:rsidR="00706261" w:rsidRDefault="00706261" w:rsidP="00706261">
      <w:pPr>
        <w:pStyle w:val="berschrift3"/>
        <w:spacing w:before="240"/>
      </w:pPr>
      <w:bookmarkStart w:id="59" w:name="_Toc144318008"/>
      <w:r>
        <w:t>4.0.4</w:t>
      </w:r>
      <w:r>
        <w:tab/>
        <w:t>Vorbereitungsarbeiten</w:t>
      </w:r>
      <w:bookmarkEnd w:id="59"/>
    </w:p>
    <w:p w14:paraId="4C7A11F9" w14:textId="1F9F33CA" w:rsidR="00706261" w:rsidRDefault="00733550" w:rsidP="00706261">
      <w:pPr>
        <w:pStyle w:val="Aufzhlung"/>
      </w:pPr>
      <w:r>
        <w:t>Installation Apache Tomcat, Version 7.0</w:t>
      </w:r>
    </w:p>
    <w:p w14:paraId="0210502F" w14:textId="77777777" w:rsidR="00706261" w:rsidRDefault="00706261" w:rsidP="00706261">
      <w:pPr>
        <w:pStyle w:val="Aufzhlung"/>
        <w:rPr>
          <w:rStyle w:val="GrundzkeineSprache"/>
          <w:noProof w:val="0"/>
        </w:rPr>
      </w:pPr>
      <w:r>
        <w:t xml:space="preserve">Installation </w:t>
      </w:r>
      <w:r>
        <w:rPr>
          <w:rStyle w:val="GrundzkeineSprache"/>
        </w:rPr>
        <w:t>Java, Version 8.0 (einschließlich JDK und JRE)</w:t>
      </w:r>
    </w:p>
    <w:p w14:paraId="46E0BC91" w14:textId="3785A340" w:rsidR="00706261" w:rsidRDefault="00733550" w:rsidP="00706261">
      <w:pPr>
        <w:pStyle w:val="Aufzhlung"/>
      </w:pPr>
      <w:r>
        <w:rPr>
          <w:rStyle w:val="GrundzkeineSprache"/>
        </w:rPr>
        <w:t>Installation MySQL-Server</w:t>
      </w:r>
      <w:r w:rsidR="00706261">
        <w:rPr>
          <w:rStyle w:val="GrundzkeineSprache"/>
        </w:rPr>
        <w:t xml:space="preserve">, </w:t>
      </w:r>
      <w:r w:rsidR="00706261">
        <w:t>Version 5.0.45-community-nt</w:t>
      </w:r>
    </w:p>
    <w:p w14:paraId="36AEE7F0" w14:textId="77777777" w:rsidR="00706261" w:rsidRDefault="00706261" w:rsidP="00706261">
      <w:pPr>
        <w:pStyle w:val="Aufzhlung"/>
      </w:pPr>
      <w:r>
        <w:t>Einrichten eines Datenbankbenutzers</w:t>
      </w:r>
    </w:p>
    <w:p w14:paraId="6F04A3D2" w14:textId="77777777" w:rsidR="00706261" w:rsidRDefault="00706261" w:rsidP="00706261">
      <w:pPr>
        <w:pStyle w:val="Aufzhlung"/>
      </w:pPr>
      <w:r>
        <w:t xml:space="preserve">Installation der </w:t>
      </w:r>
      <w:r w:rsidRPr="00D86DD9">
        <w:t xml:space="preserve">Umgebungsvariablen </w:t>
      </w:r>
      <w:r>
        <w:t>für den Webserver Apache Tomcat</w:t>
      </w:r>
    </w:p>
    <w:p w14:paraId="200DB3FD" w14:textId="77777777" w:rsidR="00706261" w:rsidRDefault="00706261" w:rsidP="00706261">
      <w:pPr>
        <w:pStyle w:val="Aufzhlung"/>
      </w:pPr>
      <w:r w:rsidRPr="00D86DD9">
        <w:t>Installation der Programmdateien</w:t>
      </w:r>
    </w:p>
    <w:p w14:paraId="48BEBEC3" w14:textId="77777777" w:rsidR="00706261" w:rsidRDefault="00706261" w:rsidP="00706261">
      <w:pPr>
        <w:pStyle w:val="Aufzhlung"/>
      </w:pPr>
      <w:r>
        <w:t xml:space="preserve">Installation der Datenbankobjekte </w:t>
      </w:r>
    </w:p>
    <w:p w14:paraId="58A90E1D" w14:textId="77777777" w:rsidR="00706261" w:rsidRDefault="00706261" w:rsidP="00706261">
      <w:pPr>
        <w:pStyle w:val="Aufzhlung"/>
      </w:pPr>
      <w:r>
        <w:t>Konfiguration der Software</w:t>
      </w:r>
    </w:p>
    <w:p w14:paraId="688F4F1E" w14:textId="77777777" w:rsidR="00706261" w:rsidRDefault="00706261" w:rsidP="00706261">
      <w:pPr>
        <w:pStyle w:val="Aufzhlung"/>
      </w:pPr>
      <w:r>
        <w:t>Einrichten des Testmandanten</w:t>
      </w:r>
    </w:p>
    <w:p w14:paraId="5CDB10E8" w14:textId="77777777" w:rsidR="00706261" w:rsidRDefault="00706261" w:rsidP="00706261">
      <w:pPr>
        <w:pStyle w:val="Aufzhlung"/>
      </w:pPr>
      <w:r>
        <w:t>Anlage eines Benutzers für jede Benutzerrolle</w:t>
      </w:r>
    </w:p>
    <w:p w14:paraId="5B247A68" w14:textId="77777777" w:rsidR="00706261" w:rsidRDefault="00706261" w:rsidP="00706261">
      <w:pPr>
        <w:pStyle w:val="Aufzhlung"/>
      </w:pPr>
      <w:r>
        <w:t>Anlage von mindestens einem Testlieferanten</w:t>
      </w:r>
    </w:p>
    <w:p w14:paraId="2178D7BA" w14:textId="77777777" w:rsidR="00706261" w:rsidRDefault="00706261" w:rsidP="00706261">
      <w:pPr>
        <w:pStyle w:val="Aufzhlung"/>
      </w:pPr>
      <w:r>
        <w:lastRenderedPageBreak/>
        <w:t>Anlage von mindestens einem Testkunden</w:t>
      </w:r>
    </w:p>
    <w:p w14:paraId="33F8BC49" w14:textId="77777777" w:rsidR="00706261" w:rsidRDefault="00706261" w:rsidP="00706261">
      <w:pPr>
        <w:pStyle w:val="Aufzhlung"/>
      </w:pPr>
      <w:r>
        <w:t>Anlage eines Workflows für jeden Testfall</w:t>
      </w:r>
    </w:p>
    <w:p w14:paraId="685BFB75" w14:textId="3F34CCFA" w:rsidR="00706261" w:rsidRDefault="00706261" w:rsidP="00706261">
      <w:pPr>
        <w:pStyle w:val="berschrift3"/>
        <w:spacing w:before="240"/>
      </w:pPr>
      <w:bookmarkStart w:id="60" w:name="_Toc144318009"/>
      <w:r>
        <w:t>4.0.5</w:t>
      </w:r>
      <w:r>
        <w:tab/>
        <w:t>Abschlussarbeiten</w:t>
      </w:r>
      <w:bookmarkEnd w:id="60"/>
    </w:p>
    <w:p w14:paraId="2BCAA786" w14:textId="77777777" w:rsidR="00706261" w:rsidRDefault="00706261" w:rsidP="00706261">
      <w:r>
        <w:t xml:space="preserve">Dokumentation des Tests gemäß Punkt </w:t>
      </w:r>
      <w:r w:rsidRPr="00B508F5">
        <w:t>2.3.1</w:t>
      </w:r>
    </w:p>
    <w:p w14:paraId="1889885D" w14:textId="77777777" w:rsidR="00706261" w:rsidRDefault="00706261" w:rsidP="00706261"/>
    <w:p w14:paraId="02AE7FC9" w14:textId="6779E639" w:rsidR="00706261" w:rsidRDefault="00706261" w:rsidP="000C4417">
      <w:pPr>
        <w:pStyle w:val="berschrift2"/>
      </w:pPr>
      <w:bookmarkStart w:id="61" w:name="_Toc144318010"/>
      <w:r>
        <w:t>4.1</w:t>
      </w:r>
      <w:r>
        <w:tab/>
        <w:t xml:space="preserve">Testsequenz TS-4.1 – Test der Komponente </w:t>
      </w:r>
      <w:r w:rsidRPr="007D1F1A">
        <w:t>„</w:t>
      </w:r>
      <w:r w:rsidR="000C4417" w:rsidRPr="000C4417">
        <w:t>Kommunikation</w:t>
      </w:r>
      <w:r w:rsidRPr="007D1F1A">
        <w:t>“</w:t>
      </w:r>
      <w:bookmarkEnd w:id="61"/>
    </w:p>
    <w:p w14:paraId="7933D4A5" w14:textId="77777777" w:rsidR="000C4417" w:rsidRPr="000C4417" w:rsidRDefault="000C4417" w:rsidP="000C4417"/>
    <w:p w14:paraId="748E6D75" w14:textId="578F74B2" w:rsidR="007A0979" w:rsidRDefault="007A0979" w:rsidP="00CA0B44">
      <w:pPr>
        <w:pStyle w:val="berschrift1"/>
      </w:pPr>
      <w:bookmarkStart w:id="62" w:name="_Toc144318011"/>
      <w:r w:rsidRPr="00B30996">
        <w:lastRenderedPageBreak/>
        <w:t>Test</w:t>
      </w:r>
      <w:r>
        <w:t xml:space="preserve">abschnitt 5 </w:t>
      </w:r>
      <w:r>
        <w:tab/>
        <w:t xml:space="preserve">Test der Komponente </w:t>
      </w:r>
      <w:r>
        <w:br/>
      </w:r>
      <w:r w:rsidRPr="00E23B3D">
        <w:t>„Progress-Monitor.Konverter.</w:t>
      </w:r>
      <w:r w:rsidRPr="007A0979">
        <w:t>DateiEinlesen</w:t>
      </w:r>
      <w:r w:rsidRPr="00E23B3D">
        <w:t>“</w:t>
      </w:r>
      <w:bookmarkEnd w:id="62"/>
    </w:p>
    <w:p w14:paraId="170A0DEE" w14:textId="28B8E403" w:rsidR="007A0979" w:rsidRDefault="007A0979" w:rsidP="007A0979">
      <w:pPr>
        <w:pStyle w:val="berschrift2"/>
      </w:pPr>
      <w:bookmarkStart w:id="63" w:name="_Toc144318012"/>
      <w:r>
        <w:t xml:space="preserve">5.0 </w:t>
      </w:r>
      <w:r>
        <w:tab/>
        <w:t>Einleitung</w:t>
      </w:r>
      <w:bookmarkEnd w:id="63"/>
    </w:p>
    <w:p w14:paraId="77C510A4" w14:textId="7B735729" w:rsidR="007A0979" w:rsidRDefault="007A0979" w:rsidP="007A0979">
      <w:pPr>
        <w:pStyle w:val="berschrift3"/>
      </w:pPr>
      <w:bookmarkStart w:id="64" w:name="_Toc144318013"/>
      <w:r>
        <w:t>5.0.1</w:t>
      </w:r>
      <w:r>
        <w:tab/>
        <w:t>Zweck</w:t>
      </w:r>
      <w:bookmarkEnd w:id="64"/>
    </w:p>
    <w:p w14:paraId="5E1C51B9" w14:textId="63ECC102" w:rsidR="007A0979" w:rsidRDefault="007A0979" w:rsidP="007A0979">
      <w:pPr>
        <w:spacing w:after="240"/>
      </w:pPr>
      <w:r>
        <w:t>Die im Testabschnitt 5 spezifizierten Testfälle dienen dem Test zur „</w:t>
      </w:r>
      <w:r w:rsidRPr="007A0979">
        <w:t>DateiEinlesen</w:t>
      </w:r>
      <w:r>
        <w:t>“</w:t>
      </w:r>
    </w:p>
    <w:p w14:paraId="7F7800A4" w14:textId="431455DF" w:rsidR="007A0979" w:rsidRDefault="007A0979" w:rsidP="007A0979">
      <w:pPr>
        <w:pStyle w:val="berschrift3"/>
        <w:spacing w:before="240"/>
      </w:pPr>
      <w:bookmarkStart w:id="65" w:name="_Toc144318014"/>
      <w:r>
        <w:t>5.0.2</w:t>
      </w:r>
      <w:r>
        <w:tab/>
        <w:t>Referenzen zur Spezifikation</w:t>
      </w:r>
      <w:bookmarkEnd w:id="65"/>
    </w:p>
    <w:p w14:paraId="39BD9CFF" w14:textId="1AAE8D4A" w:rsidR="007A0979" w:rsidRDefault="007A0979" w:rsidP="007A0979">
      <w:pPr>
        <w:pStyle w:val="Aufzhlung"/>
      </w:pPr>
      <w:r w:rsidRPr="00D16A37">
        <w:t>Progress-Monitor.00</w:t>
      </w:r>
      <w:r>
        <w:t>5</w:t>
      </w:r>
      <w:r w:rsidRPr="00D16A37">
        <w:t>.01 Progress-Monitor, Komponente "</w:t>
      </w:r>
      <w:r w:rsidRPr="007A0979">
        <w:t>DateiEinlesen</w:t>
      </w:r>
      <w:r w:rsidRPr="00D16A37">
        <w:t xml:space="preserve">", </w:t>
      </w:r>
      <w:r w:rsidRPr="00D16A37">
        <w:tab/>
      </w:r>
      <w:r w:rsidR="004E7E48">
        <w:t xml:space="preserve"> Anforderungsdokument </w:t>
      </w:r>
      <w:r w:rsidR="00716421">
        <w:t>ReqSpec 1.001</w:t>
      </w:r>
      <w:r w:rsidR="004E7E48">
        <w:t>, 26.06.2023</w:t>
      </w:r>
      <w:r w:rsidRPr="00D16A37">
        <w:t>.</w:t>
      </w:r>
    </w:p>
    <w:p w14:paraId="3A3CC192" w14:textId="388D80AD" w:rsidR="007A0979" w:rsidRDefault="007A0979" w:rsidP="007A0979">
      <w:pPr>
        <w:pStyle w:val="Aufzhlung"/>
      </w:pPr>
      <w:r>
        <w:t xml:space="preserve">Softzoll-Dokumentation </w:t>
      </w:r>
      <w:r w:rsidR="00E23DA7">
        <w:t>„Installations- und Konfigurationsanleitung“ vom 16.03.2023</w:t>
      </w:r>
    </w:p>
    <w:p w14:paraId="47DADD33" w14:textId="6358B843" w:rsidR="007A0979" w:rsidRDefault="007A0979" w:rsidP="007A0979">
      <w:pPr>
        <w:pStyle w:val="Aufzhlung"/>
      </w:pPr>
      <w:r>
        <w:t>Softzoll-Dokumentation „</w:t>
      </w:r>
      <w:r w:rsidR="00E23DA7">
        <w:t>Anleitung zur Anlage eines Mandanten im EDI-Portal“ vom 12.04.2021</w:t>
      </w:r>
    </w:p>
    <w:p w14:paraId="3264BB3B" w14:textId="6C5D2CFB" w:rsidR="007A0979" w:rsidRDefault="007A0979" w:rsidP="007A0979">
      <w:pPr>
        <w:pStyle w:val="Aufzhlung"/>
      </w:pPr>
      <w:r>
        <w:t xml:space="preserve">Softzoll-Dokumentation </w:t>
      </w:r>
      <w:r w:rsidR="00E23DA7">
        <w:t>„Anleitung zur Anlage eines Benutzers im EDI-Portal“ vom 12.04.2021</w:t>
      </w:r>
    </w:p>
    <w:p w14:paraId="5D6F87C5" w14:textId="3AAB8011" w:rsidR="007A0979" w:rsidRDefault="007A0979" w:rsidP="007A0979">
      <w:pPr>
        <w:pStyle w:val="Aufzhlung"/>
      </w:pPr>
      <w:r>
        <w:t xml:space="preserve">Softzoll-Dokumentation </w:t>
      </w:r>
      <w:r w:rsidR="00E23DA7">
        <w:t>„Anleitung zur Anlage eines Lieferanten im EDI-Portal“ vom 12.04.2021</w:t>
      </w:r>
    </w:p>
    <w:p w14:paraId="1AB87965" w14:textId="29FFCBC5" w:rsidR="007A0979" w:rsidRDefault="007A0979" w:rsidP="007A0979">
      <w:pPr>
        <w:pStyle w:val="Aufzhlung"/>
      </w:pPr>
      <w:r>
        <w:t xml:space="preserve">Softzoll-Dokumentation </w:t>
      </w:r>
      <w:r w:rsidR="00E23DA7">
        <w:t>„Anleitung zur Anlage eines Kunden im EDI-Portal“ vom 12.04.2021</w:t>
      </w:r>
    </w:p>
    <w:p w14:paraId="3215CF97" w14:textId="20C24948" w:rsidR="007A0979" w:rsidRDefault="007A0979" w:rsidP="007A0979">
      <w:pPr>
        <w:pStyle w:val="Aufzhlung"/>
      </w:pPr>
      <w:r>
        <w:t xml:space="preserve">Softzoll-Dokumentation </w:t>
      </w:r>
      <w:r w:rsidR="00E23DA7">
        <w:t>„Anleitung zur Workflowverwaltung im EDI-Portal“ vom 12.04.2021</w:t>
      </w:r>
    </w:p>
    <w:p w14:paraId="09C99AAB" w14:textId="70C099E4" w:rsidR="007A0979" w:rsidRDefault="007A0979" w:rsidP="007A0979">
      <w:pPr>
        <w:pStyle w:val="berschrift3"/>
        <w:spacing w:before="240"/>
      </w:pPr>
      <w:bookmarkStart w:id="66" w:name="_Toc144318015"/>
      <w:r>
        <w:t>5.0.3</w:t>
      </w:r>
      <w:r>
        <w:tab/>
        <w:t>zu testende Software-Komponenten</w:t>
      </w:r>
      <w:bookmarkEnd w:id="66"/>
    </w:p>
    <w:p w14:paraId="163F3830" w14:textId="30F41334" w:rsidR="007A0979" w:rsidRDefault="007A0979" w:rsidP="007A0979">
      <w:pPr>
        <w:pStyle w:val="Aufzhlung"/>
      </w:pPr>
      <w:r w:rsidRPr="007D1F1A">
        <w:t>„Progress-Monitor.Konverter.</w:t>
      </w:r>
      <w:r w:rsidRPr="007A0979">
        <w:t>DateiEinlesen</w:t>
      </w:r>
      <w:r w:rsidRPr="007D1F1A">
        <w:t>“</w:t>
      </w:r>
    </w:p>
    <w:p w14:paraId="125B4768" w14:textId="5AA305F2" w:rsidR="007A0979" w:rsidRDefault="007A0979" w:rsidP="007A0979">
      <w:pPr>
        <w:pStyle w:val="berschrift3"/>
        <w:spacing w:before="240"/>
      </w:pPr>
      <w:bookmarkStart w:id="67" w:name="_Toc144318016"/>
      <w:r>
        <w:t>5.0.4</w:t>
      </w:r>
      <w:r>
        <w:tab/>
        <w:t>Vorbereitungsarbeiten</w:t>
      </w:r>
      <w:bookmarkEnd w:id="67"/>
    </w:p>
    <w:p w14:paraId="52CF1C93" w14:textId="43E110DD" w:rsidR="007A0979" w:rsidRDefault="00733550" w:rsidP="007A0979">
      <w:pPr>
        <w:pStyle w:val="Aufzhlung"/>
      </w:pPr>
      <w:r>
        <w:t>Installation Apache Tomcat, Version 7.0</w:t>
      </w:r>
    </w:p>
    <w:p w14:paraId="6E880B4A" w14:textId="77777777" w:rsidR="007A0979" w:rsidRDefault="007A0979" w:rsidP="007A0979">
      <w:pPr>
        <w:pStyle w:val="Aufzhlung"/>
        <w:rPr>
          <w:rStyle w:val="GrundzkeineSprache"/>
          <w:noProof w:val="0"/>
        </w:rPr>
      </w:pPr>
      <w:r>
        <w:t xml:space="preserve">Installation </w:t>
      </w:r>
      <w:r>
        <w:rPr>
          <w:rStyle w:val="GrundzkeineSprache"/>
        </w:rPr>
        <w:t>Java, Version 8.0 (einschließlich JDK und JRE)</w:t>
      </w:r>
    </w:p>
    <w:p w14:paraId="7426188E" w14:textId="253B8C4A" w:rsidR="007A0979" w:rsidRDefault="00733550" w:rsidP="007A0979">
      <w:pPr>
        <w:pStyle w:val="Aufzhlung"/>
      </w:pPr>
      <w:r>
        <w:rPr>
          <w:rStyle w:val="GrundzkeineSprache"/>
        </w:rPr>
        <w:t>Installation MySQL-Server</w:t>
      </w:r>
      <w:r w:rsidR="007A0979">
        <w:rPr>
          <w:rStyle w:val="GrundzkeineSprache"/>
        </w:rPr>
        <w:t xml:space="preserve">, </w:t>
      </w:r>
      <w:r w:rsidR="007A0979">
        <w:t>Version 5.0.45-community-nt</w:t>
      </w:r>
    </w:p>
    <w:p w14:paraId="7488F765" w14:textId="77777777" w:rsidR="007A0979" w:rsidRDefault="007A0979" w:rsidP="007A0979">
      <w:pPr>
        <w:pStyle w:val="Aufzhlung"/>
      </w:pPr>
      <w:r>
        <w:t>Einrichten eines Datenbankbenutzers</w:t>
      </w:r>
    </w:p>
    <w:p w14:paraId="4587C89D" w14:textId="77777777" w:rsidR="007A0979" w:rsidRDefault="007A0979" w:rsidP="007A0979">
      <w:pPr>
        <w:pStyle w:val="Aufzhlung"/>
      </w:pPr>
      <w:r>
        <w:t xml:space="preserve">Installation der </w:t>
      </w:r>
      <w:r w:rsidRPr="00D86DD9">
        <w:t xml:space="preserve">Umgebungsvariablen </w:t>
      </w:r>
      <w:r>
        <w:t>für den Webserver Apache Tomcat</w:t>
      </w:r>
    </w:p>
    <w:p w14:paraId="052810AC" w14:textId="77777777" w:rsidR="007A0979" w:rsidRDefault="007A0979" w:rsidP="007A0979">
      <w:pPr>
        <w:pStyle w:val="Aufzhlung"/>
      </w:pPr>
      <w:r w:rsidRPr="00D86DD9">
        <w:t>Installation der Programmdateien</w:t>
      </w:r>
    </w:p>
    <w:p w14:paraId="6D143D98" w14:textId="77777777" w:rsidR="007A0979" w:rsidRDefault="007A0979" w:rsidP="007A0979">
      <w:pPr>
        <w:pStyle w:val="Aufzhlung"/>
      </w:pPr>
      <w:r>
        <w:t xml:space="preserve">Installation der Datenbankobjekte </w:t>
      </w:r>
    </w:p>
    <w:p w14:paraId="3C8BE961" w14:textId="77777777" w:rsidR="007A0979" w:rsidRDefault="007A0979" w:rsidP="007A0979">
      <w:pPr>
        <w:pStyle w:val="Aufzhlung"/>
      </w:pPr>
      <w:r>
        <w:t>Konfiguration der Software</w:t>
      </w:r>
    </w:p>
    <w:p w14:paraId="5E84FD23" w14:textId="77777777" w:rsidR="007A0979" w:rsidRDefault="007A0979" w:rsidP="007A0979">
      <w:pPr>
        <w:pStyle w:val="Aufzhlung"/>
      </w:pPr>
      <w:r>
        <w:t>Einrichten des Testmandanten</w:t>
      </w:r>
    </w:p>
    <w:p w14:paraId="2EF00BD2" w14:textId="77777777" w:rsidR="007A0979" w:rsidRDefault="007A0979" w:rsidP="007A0979">
      <w:pPr>
        <w:pStyle w:val="Aufzhlung"/>
      </w:pPr>
      <w:r>
        <w:t>Anlage eines Benutzers für jede Benutzerrolle</w:t>
      </w:r>
    </w:p>
    <w:p w14:paraId="4A02448A" w14:textId="77777777" w:rsidR="007A0979" w:rsidRDefault="007A0979" w:rsidP="007A0979">
      <w:pPr>
        <w:pStyle w:val="Aufzhlung"/>
      </w:pPr>
      <w:r>
        <w:t>Anlage von mindestens einem Testlieferanten</w:t>
      </w:r>
    </w:p>
    <w:p w14:paraId="540C4663" w14:textId="77777777" w:rsidR="007A0979" w:rsidRDefault="007A0979" w:rsidP="007A0979">
      <w:pPr>
        <w:pStyle w:val="Aufzhlung"/>
      </w:pPr>
      <w:r>
        <w:lastRenderedPageBreak/>
        <w:t>Anlage von mindestens einem Testkunden</w:t>
      </w:r>
    </w:p>
    <w:p w14:paraId="75F51F26" w14:textId="77777777" w:rsidR="007A0979" w:rsidRDefault="007A0979" w:rsidP="007A0979">
      <w:pPr>
        <w:pStyle w:val="Aufzhlung"/>
      </w:pPr>
      <w:r>
        <w:t>Anlage eines Workflows für jeden Testfall</w:t>
      </w:r>
    </w:p>
    <w:p w14:paraId="57B8F72E" w14:textId="076683A0" w:rsidR="007A0979" w:rsidRDefault="007A0979" w:rsidP="007A0979">
      <w:pPr>
        <w:pStyle w:val="berschrift3"/>
        <w:spacing w:before="240"/>
      </w:pPr>
      <w:bookmarkStart w:id="68" w:name="_Toc144318017"/>
      <w:r>
        <w:t>5.0.5</w:t>
      </w:r>
      <w:r>
        <w:tab/>
        <w:t>Abschlussarbeiten</w:t>
      </w:r>
      <w:bookmarkEnd w:id="68"/>
    </w:p>
    <w:p w14:paraId="6DEF7BA5" w14:textId="77777777" w:rsidR="007A0979" w:rsidRDefault="007A0979" w:rsidP="007A0979">
      <w:r>
        <w:t xml:space="preserve">Dokumentation des Tests gemäß Punkt </w:t>
      </w:r>
      <w:r w:rsidRPr="00B508F5">
        <w:t>2.3.1</w:t>
      </w:r>
    </w:p>
    <w:p w14:paraId="17676447" w14:textId="77777777" w:rsidR="007A0979" w:rsidRDefault="007A0979" w:rsidP="007A0979"/>
    <w:p w14:paraId="3EE7E157" w14:textId="193C7576" w:rsidR="0062301A" w:rsidRDefault="0062301A" w:rsidP="0062301A">
      <w:pPr>
        <w:pStyle w:val="berschrift2"/>
      </w:pPr>
      <w:bookmarkStart w:id="69" w:name="_Toc144318018"/>
      <w:r>
        <w:t>5.1</w:t>
      </w:r>
      <w:r>
        <w:tab/>
        <w:t xml:space="preserve">Testsequenz TS-5.1 – Test der Komponente </w:t>
      </w:r>
      <w:r w:rsidRPr="007D1F1A">
        <w:t>„</w:t>
      </w:r>
      <w:r w:rsidRPr="0062301A">
        <w:t>DateiEinlesen</w:t>
      </w:r>
      <w:r w:rsidRPr="007D1F1A">
        <w:t>“</w:t>
      </w:r>
      <w:r>
        <w:t xml:space="preserve">; Test mit englischsprachiger </w:t>
      </w:r>
      <w:r w:rsidR="002C1403">
        <w:t>Benutzerschnittstelle</w:t>
      </w:r>
      <w:bookmarkEnd w:id="69"/>
    </w:p>
    <w:p w14:paraId="60BC89E4" w14:textId="77777777" w:rsidR="0062301A" w:rsidRDefault="0062301A" w:rsidP="0062301A"/>
    <w:p w14:paraId="3C02CE03" w14:textId="3618322D" w:rsidR="0062301A" w:rsidRDefault="0062301A" w:rsidP="0062301A">
      <w:pPr>
        <w:pStyle w:val="berschrift2"/>
      </w:pPr>
      <w:bookmarkStart w:id="70" w:name="_Toc144318019"/>
      <w:r>
        <w:t>5.2</w:t>
      </w:r>
      <w:r>
        <w:tab/>
        <w:t xml:space="preserve">Testsequenz TS-5.2 – Test der Komponente </w:t>
      </w:r>
      <w:r w:rsidRPr="007D1F1A">
        <w:t>„</w:t>
      </w:r>
      <w:r w:rsidRPr="0062301A">
        <w:t>DateiEinlesen</w:t>
      </w:r>
      <w:r w:rsidRPr="007D1F1A">
        <w:t>“</w:t>
      </w:r>
      <w:r>
        <w:t xml:space="preserve">; Test mit englischsprachiger </w:t>
      </w:r>
      <w:r w:rsidR="002C1403">
        <w:t>Benutzerschnittstelle</w:t>
      </w:r>
      <w:bookmarkEnd w:id="70"/>
    </w:p>
    <w:p w14:paraId="0E527EB1" w14:textId="6006ED95" w:rsidR="00E82BBB" w:rsidRDefault="00B30996" w:rsidP="00111DC4">
      <w:pPr>
        <w:pStyle w:val="berschrift1"/>
      </w:pPr>
      <w:bookmarkStart w:id="71" w:name="_Toc144318020"/>
      <w:r w:rsidRPr="00B30996">
        <w:lastRenderedPageBreak/>
        <w:t>Test</w:t>
      </w:r>
      <w:r w:rsidR="00156C22">
        <w:t xml:space="preserve">abschnitt </w:t>
      </w:r>
      <w:r w:rsidR="00E23B3D">
        <w:t>6</w:t>
      </w:r>
      <w:r w:rsidR="007956D3">
        <w:t xml:space="preserve"> </w:t>
      </w:r>
      <w:r w:rsidR="00E23B3D">
        <w:tab/>
        <w:t>T</w:t>
      </w:r>
      <w:r w:rsidR="00156C22">
        <w:t xml:space="preserve">est </w:t>
      </w:r>
      <w:r w:rsidR="00E23B3D">
        <w:t xml:space="preserve">der Komponente </w:t>
      </w:r>
      <w:r w:rsidR="007956D3">
        <w:br/>
      </w:r>
      <w:r w:rsidR="00E23B3D" w:rsidRPr="00E23B3D">
        <w:t>„Progress-Monitor.Konverter.CSV-Daten</w:t>
      </w:r>
      <w:r w:rsidR="00307008">
        <w:t>konverter</w:t>
      </w:r>
      <w:r w:rsidR="00E23B3D" w:rsidRPr="00E23B3D">
        <w:t>“</w:t>
      </w:r>
      <w:bookmarkEnd w:id="71"/>
    </w:p>
    <w:p w14:paraId="78EBF7C0" w14:textId="44A79F41" w:rsidR="00E23B3D" w:rsidRDefault="00573DB8" w:rsidP="00E23B3D">
      <w:pPr>
        <w:pStyle w:val="berschrift2"/>
      </w:pPr>
      <w:bookmarkStart w:id="72" w:name="_Toc144318021"/>
      <w:r>
        <w:t>6</w:t>
      </w:r>
      <w:r w:rsidR="00E23B3D">
        <w:t xml:space="preserve">.0 </w:t>
      </w:r>
      <w:r w:rsidR="00E23B3D">
        <w:tab/>
        <w:t>Einleitung</w:t>
      </w:r>
      <w:bookmarkEnd w:id="72"/>
    </w:p>
    <w:p w14:paraId="0F8C744B" w14:textId="6423B6C2" w:rsidR="00E23B3D" w:rsidRDefault="00573DB8" w:rsidP="0086037D">
      <w:pPr>
        <w:pStyle w:val="berschrift3"/>
      </w:pPr>
      <w:bookmarkStart w:id="73" w:name="_Toc144318022"/>
      <w:r>
        <w:t>6</w:t>
      </w:r>
      <w:r w:rsidR="00E23B3D">
        <w:t>.0.1</w:t>
      </w:r>
      <w:r w:rsidR="00E23B3D">
        <w:tab/>
        <w:t>Zweck</w:t>
      </w:r>
      <w:bookmarkEnd w:id="73"/>
    </w:p>
    <w:p w14:paraId="4958656B" w14:textId="7F2AAED7" w:rsidR="00E23B3D" w:rsidRDefault="00E23B3D" w:rsidP="0086037D">
      <w:pPr>
        <w:spacing w:after="240"/>
      </w:pPr>
      <w:r>
        <w:t xml:space="preserve">Die im Testabschnitt </w:t>
      </w:r>
      <w:r w:rsidR="00573DB8">
        <w:t>6</w:t>
      </w:r>
      <w:r>
        <w:t xml:space="preserve"> s</w:t>
      </w:r>
      <w:r w:rsidR="00573DB8">
        <w:t>p</w:t>
      </w:r>
      <w:r>
        <w:t xml:space="preserve">ezifizierten Testfälle dienen dem Test </w:t>
      </w:r>
      <w:r w:rsidR="00573DB8">
        <w:t>zur Überwachung der Daten-Konvertierung über den Kon</w:t>
      </w:r>
      <w:r w:rsidR="0092500F">
        <w:t>v</w:t>
      </w:r>
      <w:r w:rsidR="00573DB8">
        <w:t>ertertyp „CSV-Datenkonverter“</w:t>
      </w:r>
    </w:p>
    <w:p w14:paraId="0DA59118" w14:textId="452D9025" w:rsidR="0086037D" w:rsidRDefault="0086037D" w:rsidP="00AF2F8C">
      <w:pPr>
        <w:pStyle w:val="berschrift3"/>
        <w:spacing w:before="240"/>
      </w:pPr>
      <w:bookmarkStart w:id="74" w:name="_Toc144318023"/>
      <w:r>
        <w:t>6.0.</w:t>
      </w:r>
      <w:r w:rsidR="004310B0">
        <w:t>2</w:t>
      </w:r>
      <w:r>
        <w:tab/>
        <w:t>Referenz</w:t>
      </w:r>
      <w:r w:rsidR="00D86DD9">
        <w:t>en</w:t>
      </w:r>
      <w:r>
        <w:t xml:space="preserve"> zur Spezifikation</w:t>
      </w:r>
      <w:bookmarkEnd w:id="74"/>
    </w:p>
    <w:p w14:paraId="2AB757B1" w14:textId="7F426DB1" w:rsidR="0086037D" w:rsidRDefault="0086037D" w:rsidP="007D1F1A">
      <w:pPr>
        <w:pStyle w:val="Aufzhlung"/>
      </w:pPr>
      <w:r w:rsidRPr="00D16A37">
        <w:t xml:space="preserve">Progress-Monitor.006.01 Progress-Monitor, Komponente "Konverter", </w:t>
      </w:r>
      <w:r w:rsidRPr="00D16A37">
        <w:tab/>
      </w:r>
      <w:r w:rsidR="004E7E48">
        <w:t xml:space="preserve"> Anforderungsdokument </w:t>
      </w:r>
      <w:r w:rsidR="00716421">
        <w:t>ReqSpec 1.001</w:t>
      </w:r>
      <w:r w:rsidR="004E7E48">
        <w:t>, 26.06.2023</w:t>
      </w:r>
      <w:r w:rsidRPr="00D16A37">
        <w:t>.</w:t>
      </w:r>
    </w:p>
    <w:p w14:paraId="297C0251" w14:textId="076A4952" w:rsidR="00156EED" w:rsidRDefault="00156EED" w:rsidP="00156EED">
      <w:pPr>
        <w:pStyle w:val="Aufzhlung"/>
      </w:pPr>
      <w:r w:rsidRPr="00D16A37">
        <w:t xml:space="preserve">Progress-Monitor.006.01 Progress-Monitor, Komponente "Konverter", </w:t>
      </w:r>
      <w:r w:rsidRPr="00D16A37">
        <w:tab/>
      </w:r>
      <w:r>
        <w:t xml:space="preserve"> Anforderungsdokument </w:t>
      </w:r>
      <w:r w:rsidR="00716421">
        <w:t>ReqSpec 2.001</w:t>
      </w:r>
      <w:r>
        <w:t xml:space="preserve"> vom 12.04.2019</w:t>
      </w:r>
    </w:p>
    <w:p w14:paraId="2A794003" w14:textId="42359885" w:rsidR="00D86DD9" w:rsidRDefault="00E9041F" w:rsidP="007D1F1A">
      <w:pPr>
        <w:pStyle w:val="Aufzhlung"/>
      </w:pPr>
      <w:r>
        <w:t>Softzoll-Dokumentation „</w:t>
      </w:r>
      <w:r w:rsidR="00D86DD9">
        <w:t>Installations- und Konfigurationsanleitung</w:t>
      </w:r>
      <w:r>
        <w:t>“</w:t>
      </w:r>
      <w:r w:rsidR="00B20904">
        <w:t xml:space="preserve"> vom</w:t>
      </w:r>
      <w:r w:rsidR="00D86DD9">
        <w:t xml:space="preserve"> 16.03.2023</w:t>
      </w:r>
    </w:p>
    <w:p w14:paraId="33B772BB" w14:textId="5B7DAF3E" w:rsidR="00AF2F8C" w:rsidRDefault="00E9041F" w:rsidP="007D1F1A">
      <w:pPr>
        <w:pStyle w:val="Aufzhlung"/>
      </w:pPr>
      <w:r>
        <w:t>Softzoll-Dokumentation „</w:t>
      </w:r>
      <w:r w:rsidR="00AF2F8C">
        <w:t xml:space="preserve">Anleitung zur </w:t>
      </w:r>
      <w:r w:rsidR="00A857DA">
        <w:t>Anlage eines Mandanten im EDI-Portal</w:t>
      </w:r>
      <w:r>
        <w:t>“</w:t>
      </w:r>
      <w:r w:rsidR="00B20904">
        <w:t xml:space="preserve"> vom</w:t>
      </w:r>
      <w:r w:rsidR="00AF2F8C">
        <w:t xml:space="preserve"> 12.04.2021</w:t>
      </w:r>
    </w:p>
    <w:p w14:paraId="7E83D619" w14:textId="34751D1F" w:rsidR="003E7BA6" w:rsidRDefault="00E9041F" w:rsidP="003E7BA6">
      <w:pPr>
        <w:pStyle w:val="Aufzhlung"/>
      </w:pPr>
      <w:r>
        <w:t>Softzoll-Dokumentation „</w:t>
      </w:r>
      <w:r w:rsidR="003E7BA6">
        <w:t xml:space="preserve">Anleitung zur </w:t>
      </w:r>
      <w:r w:rsidR="00A857DA">
        <w:t xml:space="preserve">Anlage eines </w:t>
      </w:r>
      <w:r w:rsidR="003E7BA6">
        <w:t>Benutzer</w:t>
      </w:r>
      <w:r w:rsidR="00A857DA">
        <w:t>s im EDI-Portal</w:t>
      </w:r>
      <w:r>
        <w:t>“</w:t>
      </w:r>
      <w:r w:rsidR="00B20904">
        <w:t xml:space="preserve"> vom</w:t>
      </w:r>
      <w:r w:rsidR="003E7BA6">
        <w:t xml:space="preserve"> 12.04.2021</w:t>
      </w:r>
    </w:p>
    <w:p w14:paraId="4A2A9AA5" w14:textId="418C9877" w:rsidR="003E7BA6" w:rsidRDefault="00E9041F" w:rsidP="003E7BA6">
      <w:pPr>
        <w:pStyle w:val="Aufzhlung"/>
      </w:pPr>
      <w:r>
        <w:t>Softzoll-Dokumentation „</w:t>
      </w:r>
      <w:r w:rsidR="003E7BA6">
        <w:t xml:space="preserve">Anleitung </w:t>
      </w:r>
      <w:r w:rsidR="00A857DA">
        <w:t>zur Anlage eines Lieferanten im EDI-Portal</w:t>
      </w:r>
      <w:r w:rsidR="00FE7CEC">
        <w:t>“</w:t>
      </w:r>
      <w:r w:rsidR="00B20904">
        <w:t xml:space="preserve"> vom</w:t>
      </w:r>
      <w:r w:rsidR="003E7BA6">
        <w:t xml:space="preserve"> 12.04.2021</w:t>
      </w:r>
    </w:p>
    <w:p w14:paraId="1D526F48" w14:textId="5CA35DA7" w:rsidR="003E7BA6" w:rsidRDefault="00A857DA" w:rsidP="007D1F1A">
      <w:pPr>
        <w:pStyle w:val="Aufzhlung"/>
      </w:pPr>
      <w:r>
        <w:t>Softzoll-Dokumentation „Anleitung zur Anlage eines Kunden im EDI-Portal</w:t>
      </w:r>
      <w:r w:rsidR="00FE7CEC">
        <w:t>“</w:t>
      </w:r>
      <w:r w:rsidR="00B20904">
        <w:t xml:space="preserve"> vom</w:t>
      </w:r>
      <w:r>
        <w:t xml:space="preserve"> 12.04.2021</w:t>
      </w:r>
    </w:p>
    <w:p w14:paraId="786AACCB" w14:textId="2CB45933" w:rsidR="00A857DA" w:rsidRDefault="00A857DA" w:rsidP="007D1F1A">
      <w:pPr>
        <w:pStyle w:val="Aufzhlung"/>
      </w:pPr>
      <w:r>
        <w:t>Softzoll-Dokumentation „Anleitung zur Workflowverwaltung im EDI-Portal</w:t>
      </w:r>
      <w:r w:rsidR="00FE7CEC">
        <w:t>“</w:t>
      </w:r>
      <w:r w:rsidR="00B20904">
        <w:t xml:space="preserve"> vom</w:t>
      </w:r>
      <w:r>
        <w:t xml:space="preserve"> 12.04.2021</w:t>
      </w:r>
    </w:p>
    <w:p w14:paraId="1A561852" w14:textId="0EDA8857" w:rsidR="00E23B3D" w:rsidRDefault="005A27C3" w:rsidP="00AF2F8C">
      <w:pPr>
        <w:pStyle w:val="berschrift3"/>
        <w:spacing w:before="240"/>
      </w:pPr>
      <w:bookmarkStart w:id="75" w:name="_Toc144318024"/>
      <w:r>
        <w:t>6</w:t>
      </w:r>
      <w:r w:rsidR="00E23B3D">
        <w:t>.0.</w:t>
      </w:r>
      <w:r w:rsidR="004310B0">
        <w:t>3</w:t>
      </w:r>
      <w:r w:rsidR="00E23B3D">
        <w:tab/>
      </w:r>
      <w:r w:rsidR="00D86DD9">
        <w:t>zu testende</w:t>
      </w:r>
      <w:r w:rsidR="00E23B3D">
        <w:t xml:space="preserve"> Software-Komponenten</w:t>
      </w:r>
      <w:bookmarkEnd w:id="75"/>
    </w:p>
    <w:p w14:paraId="014C3736" w14:textId="603D886D" w:rsidR="007D1F1A" w:rsidRDefault="007D1F1A" w:rsidP="007D1F1A">
      <w:pPr>
        <w:pStyle w:val="Aufzhlung"/>
      </w:pPr>
      <w:r w:rsidRPr="007D1F1A">
        <w:t>„Progress-Monitor.Konverter.CSV-Datenkonverter“</w:t>
      </w:r>
      <w:r w:rsidR="008C4CFF">
        <w:br/>
      </w:r>
      <w:r w:rsidR="008C4CFF" w:rsidRPr="008C4CFF">
        <w:t xml:space="preserve">Version: 12 Build: dev: 2023-07-06 </w:t>
      </w:r>
      <w:r w:rsidR="008C4CFF" w:rsidRPr="008C4CFF">
        <w:tab/>
        <w:t>Development version</w:t>
      </w:r>
    </w:p>
    <w:p w14:paraId="73EFC8AB" w14:textId="409F03D5" w:rsidR="00E23B3D" w:rsidRDefault="005A27C3" w:rsidP="00AF2F8C">
      <w:pPr>
        <w:pStyle w:val="berschrift3"/>
        <w:spacing w:before="240"/>
      </w:pPr>
      <w:bookmarkStart w:id="76" w:name="_Toc144318025"/>
      <w:r>
        <w:t>6</w:t>
      </w:r>
      <w:r w:rsidR="00E23B3D">
        <w:t>.0.</w:t>
      </w:r>
      <w:r w:rsidR="004310B0">
        <w:t>4</w:t>
      </w:r>
      <w:r w:rsidR="00E23B3D">
        <w:tab/>
        <w:t>Vorbereitungsarbeiten</w:t>
      </w:r>
      <w:bookmarkEnd w:id="76"/>
    </w:p>
    <w:p w14:paraId="09849CBD" w14:textId="7FC98C27" w:rsidR="007D1F1A" w:rsidRDefault="007D1F1A" w:rsidP="007D1F1A">
      <w:pPr>
        <w:pStyle w:val="Aufzhlung"/>
      </w:pPr>
      <w:r>
        <w:t xml:space="preserve">Installation Apache </w:t>
      </w:r>
      <w:r w:rsidR="003A4C55">
        <w:t>T</w:t>
      </w:r>
      <w:r>
        <w:t>omcat, Version 7.0</w:t>
      </w:r>
    </w:p>
    <w:p w14:paraId="4B8D8AFC" w14:textId="73968B0D" w:rsidR="007D1F1A" w:rsidRDefault="007D1F1A" w:rsidP="007D1F1A">
      <w:pPr>
        <w:pStyle w:val="Aufzhlung"/>
        <w:rPr>
          <w:rStyle w:val="GrundzkeineSprache"/>
          <w:noProof w:val="0"/>
        </w:rPr>
      </w:pPr>
      <w:r>
        <w:t xml:space="preserve">Installation </w:t>
      </w:r>
      <w:r w:rsidR="005F0F24">
        <w:rPr>
          <w:rStyle w:val="GrundzkeineSprache"/>
        </w:rPr>
        <w:t>Java, Version 8.0</w:t>
      </w:r>
      <w:r w:rsidR="00E91C6C">
        <w:rPr>
          <w:rStyle w:val="GrundzkeineSprache"/>
        </w:rPr>
        <w:t xml:space="preserve"> (einschließlich JDK und JRE)</w:t>
      </w:r>
    </w:p>
    <w:p w14:paraId="519CDB70" w14:textId="3E20D02C" w:rsidR="00E63380" w:rsidRDefault="00733550" w:rsidP="007D1F1A">
      <w:pPr>
        <w:pStyle w:val="Aufzhlung"/>
      </w:pPr>
      <w:r>
        <w:rPr>
          <w:rStyle w:val="GrundzkeineSprache"/>
        </w:rPr>
        <w:t>Installation MySQL-Server</w:t>
      </w:r>
      <w:r w:rsidR="00551C77">
        <w:rPr>
          <w:rStyle w:val="GrundzkeineSprache"/>
        </w:rPr>
        <w:t>-Server</w:t>
      </w:r>
      <w:r w:rsidR="00E63380">
        <w:rPr>
          <w:rStyle w:val="GrundzkeineSprache"/>
        </w:rPr>
        <w:t xml:space="preserve">, </w:t>
      </w:r>
      <w:r w:rsidR="00E63380">
        <w:t>Version 5.0.45-community-nt</w:t>
      </w:r>
    </w:p>
    <w:p w14:paraId="321D7342" w14:textId="16D2E313" w:rsidR="00D86DD9" w:rsidRDefault="00D86DD9" w:rsidP="007D1F1A">
      <w:pPr>
        <w:pStyle w:val="Aufzhlung"/>
      </w:pPr>
      <w:r>
        <w:t>Einrichten eines Datenbankbenutzers</w:t>
      </w:r>
    </w:p>
    <w:p w14:paraId="6032DA56" w14:textId="4AC833E4" w:rsidR="00D86DD9" w:rsidRDefault="00D86DD9" w:rsidP="007D1F1A">
      <w:pPr>
        <w:pStyle w:val="Aufzhlung"/>
      </w:pPr>
      <w:r>
        <w:t xml:space="preserve">Installation der </w:t>
      </w:r>
      <w:r w:rsidRPr="00D86DD9">
        <w:t xml:space="preserve">Umgebungsvariablen </w:t>
      </w:r>
      <w:r>
        <w:t>für den Webserver Apache Tomcat</w:t>
      </w:r>
    </w:p>
    <w:p w14:paraId="3BA59007" w14:textId="7D7B9E3F" w:rsidR="00D86DD9" w:rsidRDefault="00D86DD9" w:rsidP="007D1F1A">
      <w:pPr>
        <w:pStyle w:val="Aufzhlung"/>
      </w:pPr>
      <w:r w:rsidRPr="00D86DD9">
        <w:t>Installation der Programmdateien</w:t>
      </w:r>
    </w:p>
    <w:p w14:paraId="247D99F9" w14:textId="0185D719" w:rsidR="00D86DD9" w:rsidRDefault="00D86DD9" w:rsidP="007D1F1A">
      <w:pPr>
        <w:pStyle w:val="Aufzhlung"/>
      </w:pPr>
      <w:r>
        <w:t xml:space="preserve">Installation der Datenbankobjekte </w:t>
      </w:r>
    </w:p>
    <w:p w14:paraId="4DC6E261" w14:textId="687D52C8" w:rsidR="00AF2F8C" w:rsidRDefault="00D86DD9" w:rsidP="00AF2F8C">
      <w:pPr>
        <w:pStyle w:val="Aufzhlung"/>
      </w:pPr>
      <w:r>
        <w:t xml:space="preserve">Konfiguration der </w:t>
      </w:r>
      <w:r w:rsidR="00AF2F8C">
        <w:t>Software</w:t>
      </w:r>
    </w:p>
    <w:p w14:paraId="065EE2BE" w14:textId="1EE5A97C" w:rsidR="00AF2F8C" w:rsidRDefault="00AF2F8C" w:rsidP="00AF2F8C">
      <w:pPr>
        <w:pStyle w:val="Aufzhlung"/>
      </w:pPr>
      <w:r>
        <w:lastRenderedPageBreak/>
        <w:t>Einrichten des Testmandanten</w:t>
      </w:r>
    </w:p>
    <w:p w14:paraId="012D521E" w14:textId="17DA377D" w:rsidR="00AF2F8C" w:rsidRDefault="00AF2F8C" w:rsidP="00AF2F8C">
      <w:pPr>
        <w:pStyle w:val="Aufzhlung"/>
      </w:pPr>
      <w:r>
        <w:t>Anlage eines Benutzers für jede Benutzerrolle</w:t>
      </w:r>
    </w:p>
    <w:p w14:paraId="42B3FA20" w14:textId="71ED7B95" w:rsidR="00AF2F8C" w:rsidRDefault="00AF2F8C" w:rsidP="00AF2F8C">
      <w:pPr>
        <w:pStyle w:val="Aufzhlung"/>
      </w:pPr>
      <w:r>
        <w:t>Anlage von mindestens einem Testlieferanten</w:t>
      </w:r>
    </w:p>
    <w:p w14:paraId="1DB223CD" w14:textId="26DEC0FB" w:rsidR="00AF2F8C" w:rsidRDefault="00AF2F8C" w:rsidP="00AF2F8C">
      <w:pPr>
        <w:pStyle w:val="Aufzhlung"/>
      </w:pPr>
      <w:r>
        <w:t>Anlage von mindestens einem Testkunden</w:t>
      </w:r>
    </w:p>
    <w:p w14:paraId="12EDEB33" w14:textId="11E3B379" w:rsidR="00AF2F8C" w:rsidRDefault="00AF2F8C" w:rsidP="007653E9">
      <w:pPr>
        <w:pStyle w:val="Aufzhlung"/>
      </w:pPr>
      <w:r>
        <w:t>Anlage eines Workflows für jeden Testfall</w:t>
      </w:r>
    </w:p>
    <w:p w14:paraId="159D4270" w14:textId="7CE6B630" w:rsidR="00E23B3D" w:rsidRDefault="005A27C3" w:rsidP="00AF2F8C">
      <w:pPr>
        <w:pStyle w:val="berschrift3"/>
        <w:spacing w:before="240"/>
      </w:pPr>
      <w:bookmarkStart w:id="77" w:name="_Toc144318026"/>
      <w:r>
        <w:t>6</w:t>
      </w:r>
      <w:r w:rsidR="00E23B3D">
        <w:t>.0.</w:t>
      </w:r>
      <w:r w:rsidR="004310B0">
        <w:t>5</w:t>
      </w:r>
      <w:r w:rsidR="00E23B3D">
        <w:tab/>
        <w:t>Abschlussarbeiten</w:t>
      </w:r>
      <w:bookmarkEnd w:id="77"/>
    </w:p>
    <w:p w14:paraId="24D74074" w14:textId="517B82B0" w:rsidR="001C5D4D" w:rsidRDefault="001C5D4D" w:rsidP="001C5D4D">
      <w:r>
        <w:t xml:space="preserve">Dokumentation des Tests gemäß Punkt </w:t>
      </w:r>
      <w:r w:rsidRPr="00B508F5">
        <w:t>2.3.1</w:t>
      </w:r>
    </w:p>
    <w:p w14:paraId="257DD9C5" w14:textId="77777777" w:rsidR="00E23B3D" w:rsidRDefault="00E23B3D" w:rsidP="00156C22"/>
    <w:p w14:paraId="7DFF2C3E" w14:textId="77777777" w:rsidR="00E23B3D" w:rsidRPr="00156C22" w:rsidRDefault="00E23B3D" w:rsidP="00156C22"/>
    <w:p w14:paraId="46BD407B" w14:textId="77777777" w:rsidR="00654906" w:rsidRDefault="00654906" w:rsidP="000A17A0">
      <w:pPr>
        <w:pStyle w:val="berschrift2"/>
        <w:sectPr w:rsidR="00654906" w:rsidSect="00C442FD">
          <w:headerReference w:type="default" r:id="rId13"/>
          <w:headerReference w:type="first" r:id="rId14"/>
          <w:pgSz w:w="11906" w:h="16838"/>
          <w:pgMar w:top="1843" w:right="1417" w:bottom="1134" w:left="1417" w:header="708" w:footer="708" w:gutter="0"/>
          <w:pgNumType w:start="1"/>
          <w:cols w:space="708"/>
          <w:docGrid w:linePitch="360"/>
        </w:sectPr>
      </w:pPr>
    </w:p>
    <w:p w14:paraId="2243CF22" w14:textId="1AE17674" w:rsidR="001B2D35" w:rsidRDefault="001B2D35" w:rsidP="00C15359">
      <w:pPr>
        <w:pStyle w:val="berschrift2"/>
      </w:pPr>
      <w:bookmarkStart w:id="78" w:name="_Toc144318027"/>
      <w:r>
        <w:lastRenderedPageBreak/>
        <w:t>6</w:t>
      </w:r>
      <w:r w:rsidR="000A17A0">
        <w:t>.1</w:t>
      </w:r>
      <w:r w:rsidR="000A17A0">
        <w:tab/>
      </w:r>
      <w:r>
        <w:t>Testsequenz TS-6.1</w:t>
      </w:r>
      <w:r w:rsidR="00462FB6">
        <w:t xml:space="preserve"> – Test der Komponente </w:t>
      </w:r>
      <w:r w:rsidR="00462FB6" w:rsidRPr="007D1F1A">
        <w:t>„CSV-Datenkonverter“</w:t>
      </w:r>
      <w:r w:rsidR="00C15359">
        <w:t xml:space="preserve">; </w:t>
      </w:r>
      <w:r w:rsidR="00435E00">
        <w:t>Datenü</w:t>
      </w:r>
      <w:r w:rsidR="00C15359">
        <w:t xml:space="preserve">bergabe </w:t>
      </w:r>
      <w:r w:rsidR="00C15359" w:rsidRPr="00C15359">
        <w:t>über die Funktion „Drag an drop“</w:t>
      </w:r>
      <w:r w:rsidR="00C15359">
        <w:t>; Te</w:t>
      </w:r>
      <w:r w:rsidR="00C76FBF">
        <w:t xml:space="preserve">st mit englischsprachiger </w:t>
      </w:r>
      <w:r w:rsidR="003C6400">
        <w:t>Benutzerschnittstelle</w:t>
      </w:r>
      <w:bookmarkEnd w:id="78"/>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605CAE" w:rsidRPr="00FA6843" w14:paraId="6F966A26" w14:textId="35DA4BFF" w:rsidTr="00605CAE">
        <w:tc>
          <w:tcPr>
            <w:tcW w:w="5000" w:type="pct"/>
            <w:gridSpan w:val="6"/>
          </w:tcPr>
          <w:p w14:paraId="12A25360" w14:textId="1B59FC3E" w:rsidR="00605CAE" w:rsidRPr="00FA6843" w:rsidRDefault="00605CAE" w:rsidP="00F644F2">
            <w:pPr>
              <w:spacing w:after="0" w:line="240" w:lineRule="auto"/>
              <w:rPr>
                <w:b/>
                <w:sz w:val="20"/>
                <w:szCs w:val="14"/>
              </w:rPr>
            </w:pPr>
            <w:r w:rsidRPr="00FA6843">
              <w:rPr>
                <w:b/>
                <w:sz w:val="20"/>
                <w:szCs w:val="14"/>
              </w:rPr>
              <w:t>Testsequenz TS-6.1</w:t>
            </w:r>
          </w:p>
        </w:tc>
      </w:tr>
      <w:tr w:rsidR="00605CAE" w:rsidRPr="00FA6843" w14:paraId="29F5CBB5" w14:textId="78654644" w:rsidTr="00605CAE">
        <w:tc>
          <w:tcPr>
            <w:tcW w:w="5000" w:type="pct"/>
            <w:gridSpan w:val="6"/>
          </w:tcPr>
          <w:p w14:paraId="604587FA" w14:textId="56BF5999" w:rsidR="00605CAE" w:rsidRPr="00FA6843" w:rsidRDefault="00605CAE" w:rsidP="00F644F2">
            <w:pPr>
              <w:spacing w:after="0" w:line="240" w:lineRule="auto"/>
              <w:rPr>
                <w:sz w:val="20"/>
                <w:szCs w:val="14"/>
              </w:rPr>
            </w:pPr>
            <w:r w:rsidRPr="00FA6843">
              <w:rPr>
                <w:sz w:val="20"/>
                <w:szCs w:val="14"/>
              </w:rPr>
              <w:t xml:space="preserve">Test der Komponente „CSV-Datenkonverter“; </w:t>
            </w:r>
            <w:r w:rsidR="00435E00">
              <w:rPr>
                <w:sz w:val="20"/>
                <w:szCs w:val="14"/>
              </w:rPr>
              <w:t>Datenü</w:t>
            </w:r>
            <w:r w:rsidRPr="00FA6843">
              <w:rPr>
                <w:sz w:val="20"/>
                <w:szCs w:val="14"/>
              </w:rPr>
              <w:t xml:space="preserve">bergabe über die Funktion „Drag an drop“; Test mit englischsprachiger </w:t>
            </w:r>
            <w:r w:rsidR="002C1403" w:rsidRPr="002C1403">
              <w:rPr>
                <w:sz w:val="20"/>
                <w:szCs w:val="14"/>
              </w:rPr>
              <w:t>Benutzerschnittstelle</w:t>
            </w:r>
          </w:p>
        </w:tc>
      </w:tr>
      <w:tr w:rsidR="00605CAE" w:rsidRPr="00FA6843" w14:paraId="5EA2B766" w14:textId="667E639A" w:rsidTr="00605CAE">
        <w:tc>
          <w:tcPr>
            <w:tcW w:w="299" w:type="pct"/>
            <w:vMerge w:val="restart"/>
          </w:tcPr>
          <w:p w14:paraId="5594A808" w14:textId="773D0647" w:rsidR="00605CAE" w:rsidRPr="00FA6843" w:rsidRDefault="00605CAE" w:rsidP="00FA6843">
            <w:pPr>
              <w:spacing w:after="0" w:line="240" w:lineRule="auto"/>
              <w:rPr>
                <w:b/>
                <w:bCs/>
                <w:sz w:val="20"/>
                <w:szCs w:val="14"/>
              </w:rPr>
            </w:pPr>
            <w:r w:rsidRPr="00FA6843">
              <w:rPr>
                <w:b/>
                <w:bCs/>
                <w:sz w:val="20"/>
                <w:szCs w:val="14"/>
              </w:rPr>
              <w:t>Testfall</w:t>
            </w:r>
          </w:p>
        </w:tc>
        <w:tc>
          <w:tcPr>
            <w:tcW w:w="937" w:type="pct"/>
            <w:vMerge w:val="restart"/>
          </w:tcPr>
          <w:p w14:paraId="42FF2D79" w14:textId="08D701D8" w:rsidR="00605CAE" w:rsidRPr="00FA6843" w:rsidRDefault="00605CAE" w:rsidP="00FA6843">
            <w:pPr>
              <w:spacing w:after="0" w:line="240" w:lineRule="auto"/>
              <w:rPr>
                <w:b/>
                <w:bCs/>
                <w:sz w:val="20"/>
                <w:szCs w:val="14"/>
              </w:rPr>
            </w:pPr>
            <w:r w:rsidRPr="00FA6843">
              <w:rPr>
                <w:b/>
                <w:bCs/>
                <w:sz w:val="20"/>
                <w:szCs w:val="14"/>
              </w:rPr>
              <w:t>zu testende Funktionen</w:t>
            </w:r>
          </w:p>
        </w:tc>
        <w:tc>
          <w:tcPr>
            <w:tcW w:w="937" w:type="pct"/>
            <w:vMerge w:val="restart"/>
          </w:tcPr>
          <w:p w14:paraId="52804A61" w14:textId="308DA60A" w:rsidR="00605CAE" w:rsidRPr="00FA6843" w:rsidRDefault="00605CAE" w:rsidP="00FA6843">
            <w:pPr>
              <w:spacing w:after="0" w:line="240" w:lineRule="auto"/>
              <w:rPr>
                <w:b/>
                <w:bCs/>
                <w:sz w:val="20"/>
                <w:szCs w:val="14"/>
              </w:rPr>
            </w:pPr>
            <w:r w:rsidRPr="00FA6843">
              <w:rPr>
                <w:b/>
                <w:bCs/>
                <w:sz w:val="20"/>
                <w:szCs w:val="14"/>
              </w:rPr>
              <w:t>Eingabe</w:t>
            </w:r>
          </w:p>
        </w:tc>
        <w:tc>
          <w:tcPr>
            <w:tcW w:w="944" w:type="pct"/>
            <w:vMerge w:val="restart"/>
          </w:tcPr>
          <w:p w14:paraId="1EB259C3" w14:textId="17437DFE" w:rsidR="00605CAE" w:rsidRPr="00FA6843" w:rsidRDefault="00605CAE" w:rsidP="00FA6843">
            <w:pPr>
              <w:spacing w:after="0" w:line="240" w:lineRule="auto"/>
              <w:rPr>
                <w:b/>
                <w:bCs/>
                <w:sz w:val="20"/>
                <w:szCs w:val="14"/>
              </w:rPr>
            </w:pPr>
            <w:r w:rsidRPr="00FA6843">
              <w:rPr>
                <w:b/>
                <w:bCs/>
                <w:sz w:val="20"/>
                <w:szCs w:val="14"/>
              </w:rPr>
              <w:t>Anweisungen zum Test</w:t>
            </w:r>
          </w:p>
        </w:tc>
        <w:tc>
          <w:tcPr>
            <w:tcW w:w="1883" w:type="pct"/>
            <w:gridSpan w:val="2"/>
          </w:tcPr>
          <w:p w14:paraId="19BFE65C" w14:textId="3F66CEEE" w:rsidR="00605CAE" w:rsidRPr="00FA6843" w:rsidRDefault="00605CAE" w:rsidP="00FA6843">
            <w:pPr>
              <w:spacing w:after="0" w:line="240" w:lineRule="auto"/>
              <w:rPr>
                <w:b/>
                <w:bCs/>
                <w:sz w:val="20"/>
                <w:szCs w:val="14"/>
              </w:rPr>
            </w:pPr>
            <w:r w:rsidRPr="00FA6843">
              <w:rPr>
                <w:b/>
                <w:bCs/>
                <w:sz w:val="20"/>
                <w:szCs w:val="14"/>
              </w:rPr>
              <w:t>Soll-Ausgabe</w:t>
            </w:r>
          </w:p>
        </w:tc>
      </w:tr>
      <w:tr w:rsidR="00605CAE" w:rsidRPr="00FA6843" w14:paraId="7D5D732B" w14:textId="77777777" w:rsidTr="00605CAE">
        <w:tc>
          <w:tcPr>
            <w:tcW w:w="299" w:type="pct"/>
            <w:vMerge/>
          </w:tcPr>
          <w:p w14:paraId="14327A37" w14:textId="77777777" w:rsidR="00605CAE" w:rsidRPr="00FA6843" w:rsidRDefault="00605CAE" w:rsidP="00F644F2">
            <w:pPr>
              <w:spacing w:after="0" w:line="240" w:lineRule="auto"/>
              <w:ind w:right="37"/>
              <w:rPr>
                <w:b/>
                <w:bCs/>
                <w:sz w:val="20"/>
                <w:szCs w:val="14"/>
              </w:rPr>
            </w:pPr>
          </w:p>
        </w:tc>
        <w:tc>
          <w:tcPr>
            <w:tcW w:w="937" w:type="pct"/>
            <w:vMerge/>
          </w:tcPr>
          <w:p w14:paraId="6F874088" w14:textId="77777777" w:rsidR="00605CAE" w:rsidRPr="00FA6843" w:rsidRDefault="00605CAE" w:rsidP="00F644F2">
            <w:pPr>
              <w:spacing w:after="0" w:line="240" w:lineRule="auto"/>
              <w:rPr>
                <w:b/>
                <w:bCs/>
                <w:sz w:val="20"/>
                <w:szCs w:val="14"/>
              </w:rPr>
            </w:pPr>
          </w:p>
        </w:tc>
        <w:tc>
          <w:tcPr>
            <w:tcW w:w="937" w:type="pct"/>
            <w:vMerge/>
          </w:tcPr>
          <w:p w14:paraId="32C39638" w14:textId="77777777" w:rsidR="00605CAE" w:rsidRPr="00FA6843" w:rsidRDefault="00605CAE" w:rsidP="00F644F2">
            <w:pPr>
              <w:spacing w:after="0" w:line="240" w:lineRule="auto"/>
              <w:rPr>
                <w:b/>
                <w:bCs/>
                <w:sz w:val="20"/>
                <w:szCs w:val="14"/>
              </w:rPr>
            </w:pPr>
          </w:p>
        </w:tc>
        <w:tc>
          <w:tcPr>
            <w:tcW w:w="944" w:type="pct"/>
            <w:vMerge/>
          </w:tcPr>
          <w:p w14:paraId="1466C314" w14:textId="77777777" w:rsidR="00605CAE" w:rsidRPr="00FA6843" w:rsidRDefault="00605CAE" w:rsidP="00F644F2">
            <w:pPr>
              <w:spacing w:after="0" w:line="240" w:lineRule="auto"/>
              <w:rPr>
                <w:b/>
                <w:bCs/>
                <w:sz w:val="20"/>
                <w:szCs w:val="14"/>
              </w:rPr>
            </w:pPr>
          </w:p>
        </w:tc>
        <w:tc>
          <w:tcPr>
            <w:tcW w:w="939" w:type="pct"/>
          </w:tcPr>
          <w:p w14:paraId="45569CD9" w14:textId="16F0EFBE" w:rsidR="00605CAE" w:rsidRPr="00FA6843" w:rsidRDefault="00605CAE" w:rsidP="00F644F2">
            <w:pPr>
              <w:spacing w:after="0" w:line="240" w:lineRule="auto"/>
              <w:rPr>
                <w:b/>
                <w:bCs/>
                <w:sz w:val="20"/>
                <w:szCs w:val="14"/>
              </w:rPr>
            </w:pPr>
            <w:r w:rsidRPr="00FA6843">
              <w:rPr>
                <w:b/>
                <w:bCs/>
                <w:sz w:val="20"/>
                <w:szCs w:val="14"/>
              </w:rPr>
              <w:t>Beschreibung</w:t>
            </w:r>
          </w:p>
        </w:tc>
        <w:tc>
          <w:tcPr>
            <w:tcW w:w="944" w:type="pct"/>
          </w:tcPr>
          <w:p w14:paraId="26CC0EB8" w14:textId="2A73E2C2" w:rsidR="00605CAE" w:rsidRPr="00FA6843" w:rsidRDefault="00605CAE" w:rsidP="00F644F2">
            <w:pPr>
              <w:spacing w:after="0" w:line="240" w:lineRule="auto"/>
              <w:rPr>
                <w:b/>
                <w:bCs/>
                <w:sz w:val="20"/>
                <w:szCs w:val="14"/>
              </w:rPr>
            </w:pPr>
            <w:r w:rsidRPr="00FA6843">
              <w:rPr>
                <w:b/>
                <w:bCs/>
                <w:sz w:val="20"/>
                <w:szCs w:val="14"/>
              </w:rPr>
              <w:t>Soll-Wert</w:t>
            </w:r>
          </w:p>
        </w:tc>
      </w:tr>
      <w:tr w:rsidR="00AD220E" w:rsidRPr="004A2D9D" w14:paraId="0D69252F" w14:textId="77777777" w:rsidTr="00FC53B1">
        <w:tc>
          <w:tcPr>
            <w:tcW w:w="299" w:type="pct"/>
          </w:tcPr>
          <w:p w14:paraId="2C8F3339" w14:textId="17EB0BA6" w:rsidR="00AD220E" w:rsidRPr="004A2D9D" w:rsidRDefault="00AD220E" w:rsidP="00AD220E">
            <w:pPr>
              <w:spacing w:after="0" w:line="240" w:lineRule="auto"/>
              <w:ind w:left="136" w:right="37"/>
              <w:rPr>
                <w:sz w:val="20"/>
                <w:szCs w:val="14"/>
              </w:rPr>
            </w:pPr>
            <w:r>
              <w:rPr>
                <w:sz w:val="20"/>
                <w:szCs w:val="14"/>
              </w:rPr>
              <w:t>6.1.1</w:t>
            </w:r>
          </w:p>
        </w:tc>
        <w:tc>
          <w:tcPr>
            <w:tcW w:w="937" w:type="pct"/>
          </w:tcPr>
          <w:p w14:paraId="0CACEBC7" w14:textId="77777777" w:rsidR="00AD220E" w:rsidRPr="004A2D9D" w:rsidRDefault="00AD220E" w:rsidP="00AD220E">
            <w:pPr>
              <w:spacing w:after="0" w:line="240" w:lineRule="auto"/>
              <w:rPr>
                <w:sz w:val="20"/>
                <w:szCs w:val="14"/>
              </w:rPr>
            </w:pPr>
            <w:r>
              <w:rPr>
                <w:sz w:val="20"/>
                <w:szCs w:val="14"/>
              </w:rPr>
              <w:t>Anzeige des Verarbeitungsfortschritts bei fehlerfreier Konvertierung</w:t>
            </w:r>
          </w:p>
        </w:tc>
        <w:tc>
          <w:tcPr>
            <w:tcW w:w="937" w:type="pct"/>
            <w:vMerge w:val="restart"/>
          </w:tcPr>
          <w:p w14:paraId="60DDD987" w14:textId="14C11D2D" w:rsidR="00AD220E" w:rsidRPr="004A2D9D" w:rsidRDefault="00AD220E" w:rsidP="00AD220E">
            <w:pPr>
              <w:spacing w:after="0" w:line="240" w:lineRule="auto"/>
              <w:rPr>
                <w:sz w:val="20"/>
                <w:szCs w:val="14"/>
              </w:rPr>
            </w:pPr>
            <w:r>
              <w:rPr>
                <w:sz w:val="20"/>
                <w:szCs w:val="14"/>
              </w:rPr>
              <w:t xml:space="preserve">Übergabe einer CSV-Datei über die </w:t>
            </w:r>
            <w:r w:rsidRPr="0095049E">
              <w:rPr>
                <w:sz w:val="20"/>
                <w:szCs w:val="14"/>
              </w:rPr>
              <w:t>Funktion „Drag an drop“</w:t>
            </w:r>
            <w:r>
              <w:rPr>
                <w:sz w:val="20"/>
                <w:szCs w:val="14"/>
              </w:rPr>
              <w:t xml:space="preserve"> </w:t>
            </w:r>
          </w:p>
        </w:tc>
        <w:tc>
          <w:tcPr>
            <w:tcW w:w="944" w:type="pct"/>
            <w:vMerge w:val="restart"/>
          </w:tcPr>
          <w:p w14:paraId="04428E48" w14:textId="77777777" w:rsidR="00AD220E" w:rsidRDefault="00AD220E" w:rsidP="00AD220E">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 xml:space="preserve">„Drag an drop“ </w:t>
            </w:r>
            <w:r>
              <w:rPr>
                <w:sz w:val="20"/>
                <w:szCs w:val="14"/>
              </w:rPr>
              <w:t>zu ziehen.</w:t>
            </w:r>
          </w:p>
          <w:p w14:paraId="08591F8D" w14:textId="77777777" w:rsidR="00AD220E" w:rsidRDefault="00AD220E" w:rsidP="00AD220E">
            <w:pPr>
              <w:spacing w:after="0" w:line="240" w:lineRule="auto"/>
              <w:rPr>
                <w:sz w:val="20"/>
                <w:szCs w:val="14"/>
              </w:rPr>
            </w:pPr>
          </w:p>
          <w:p w14:paraId="5E1C0AF6" w14:textId="77777777" w:rsidR="00AD220E" w:rsidRDefault="00AD220E" w:rsidP="00AD220E">
            <w:pPr>
              <w:spacing w:after="0" w:line="240" w:lineRule="auto"/>
              <w:rPr>
                <w:sz w:val="20"/>
                <w:szCs w:val="14"/>
              </w:rPr>
            </w:pPr>
            <w:r>
              <w:rPr>
                <w:sz w:val="20"/>
                <w:szCs w:val="14"/>
              </w:rPr>
              <w:t xml:space="preserve">Alternativ kann durch Klicken auf die Schaltfläche  </w:t>
            </w:r>
            <w:r w:rsidRPr="0095049E">
              <w:rPr>
                <w:sz w:val="20"/>
                <w:szCs w:val="14"/>
              </w:rPr>
              <w:t xml:space="preserve">„Drag an drop“ </w:t>
            </w:r>
            <w:r>
              <w:rPr>
                <w:sz w:val="20"/>
                <w:szCs w:val="14"/>
              </w:rPr>
              <w:t>der  Dateimanager geöffnet und die Testdatei aus dem Speicherort im Dateisystem an den CSV-Datenkonverter übergeben werden.</w:t>
            </w:r>
          </w:p>
          <w:p w14:paraId="74DD55AF" w14:textId="77777777" w:rsidR="00AD220E" w:rsidRDefault="00AD220E" w:rsidP="00AD220E">
            <w:pPr>
              <w:spacing w:after="0" w:line="240" w:lineRule="auto"/>
              <w:rPr>
                <w:sz w:val="20"/>
                <w:szCs w:val="14"/>
              </w:rPr>
            </w:pPr>
          </w:p>
          <w:p w14:paraId="6A2CFE00" w14:textId="77777777" w:rsidR="00AD220E" w:rsidRDefault="00AD220E" w:rsidP="00AD220E">
            <w:pPr>
              <w:spacing w:after="0" w:line="240" w:lineRule="auto"/>
              <w:rPr>
                <w:sz w:val="20"/>
                <w:szCs w:val="14"/>
              </w:rPr>
            </w:pPr>
            <w:r>
              <w:rPr>
                <w:sz w:val="20"/>
                <w:szCs w:val="14"/>
              </w:rPr>
              <w:t>Eingabe des Zeitwerts in Minuten zur zeitgesteuerten Konvertierung (optional)</w:t>
            </w:r>
          </w:p>
          <w:p w14:paraId="39EEFEA3" w14:textId="5B1947B3" w:rsidR="00AD220E" w:rsidRPr="004A2D9D" w:rsidRDefault="00AD220E" w:rsidP="00AD220E">
            <w:pPr>
              <w:spacing w:after="0" w:line="240" w:lineRule="auto"/>
              <w:rPr>
                <w:sz w:val="20"/>
                <w:szCs w:val="14"/>
              </w:rPr>
            </w:pPr>
            <w:r>
              <w:rPr>
                <w:sz w:val="20"/>
                <w:szCs w:val="14"/>
              </w:rPr>
              <w:t>Klicken auf die Schaltfläche „Start“, um die Konvertierung zu starten</w:t>
            </w:r>
          </w:p>
        </w:tc>
        <w:tc>
          <w:tcPr>
            <w:tcW w:w="939" w:type="pct"/>
          </w:tcPr>
          <w:p w14:paraId="20AB90F4" w14:textId="77777777" w:rsidR="00AD220E" w:rsidRPr="004A2D9D" w:rsidRDefault="00AD220E" w:rsidP="00AD220E">
            <w:pPr>
              <w:spacing w:after="0" w:line="240" w:lineRule="auto"/>
              <w:rPr>
                <w:sz w:val="20"/>
                <w:szCs w:val="14"/>
              </w:rPr>
            </w:pPr>
            <w:r>
              <w:rPr>
                <w:sz w:val="20"/>
                <w:szCs w:val="14"/>
              </w:rPr>
              <w:t>Im linken Bildschirmbereich wird zur Testdatei im Abschnitt „Processing“ in grüner Schrift die Meldung „100%“ angezeigt.</w:t>
            </w:r>
          </w:p>
        </w:tc>
        <w:tc>
          <w:tcPr>
            <w:tcW w:w="944" w:type="pct"/>
          </w:tcPr>
          <w:p w14:paraId="70E49D08" w14:textId="77777777" w:rsidR="00AD220E" w:rsidRPr="00243BB7" w:rsidRDefault="00AD220E" w:rsidP="00AD220E">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AD220E" w:rsidRPr="004A2D9D" w14:paraId="5807CAAB" w14:textId="77777777" w:rsidTr="00FC53B1">
        <w:tc>
          <w:tcPr>
            <w:tcW w:w="299" w:type="pct"/>
          </w:tcPr>
          <w:p w14:paraId="15C4377F" w14:textId="1141FDD4" w:rsidR="00AD220E" w:rsidRPr="004A2D9D" w:rsidRDefault="00AD220E" w:rsidP="00AD220E">
            <w:pPr>
              <w:spacing w:after="0" w:line="240" w:lineRule="auto"/>
              <w:ind w:left="136" w:right="37"/>
              <w:rPr>
                <w:sz w:val="20"/>
                <w:szCs w:val="14"/>
              </w:rPr>
            </w:pPr>
            <w:r>
              <w:rPr>
                <w:sz w:val="20"/>
                <w:szCs w:val="14"/>
              </w:rPr>
              <w:t>6.1.2</w:t>
            </w:r>
          </w:p>
        </w:tc>
        <w:tc>
          <w:tcPr>
            <w:tcW w:w="937" w:type="pct"/>
          </w:tcPr>
          <w:p w14:paraId="2391B830" w14:textId="77777777" w:rsidR="00AD220E" w:rsidRPr="004A2D9D" w:rsidRDefault="00AD220E" w:rsidP="00AD220E">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2853D3FE" w14:textId="77777777" w:rsidR="00AD220E" w:rsidRPr="004A2D9D" w:rsidRDefault="00AD220E" w:rsidP="00AD220E">
            <w:pPr>
              <w:spacing w:after="0" w:line="240" w:lineRule="auto"/>
              <w:rPr>
                <w:sz w:val="20"/>
                <w:szCs w:val="14"/>
              </w:rPr>
            </w:pPr>
          </w:p>
        </w:tc>
        <w:tc>
          <w:tcPr>
            <w:tcW w:w="944" w:type="pct"/>
            <w:vMerge/>
          </w:tcPr>
          <w:p w14:paraId="32F886D9" w14:textId="77777777" w:rsidR="00AD220E" w:rsidRPr="004A2D9D" w:rsidRDefault="00AD220E" w:rsidP="00AD220E">
            <w:pPr>
              <w:spacing w:after="0" w:line="240" w:lineRule="auto"/>
              <w:rPr>
                <w:sz w:val="20"/>
                <w:szCs w:val="14"/>
              </w:rPr>
            </w:pPr>
          </w:p>
        </w:tc>
        <w:tc>
          <w:tcPr>
            <w:tcW w:w="939" w:type="pct"/>
          </w:tcPr>
          <w:p w14:paraId="035A08EE" w14:textId="77777777" w:rsidR="00AD220E" w:rsidRPr="004A2D9D" w:rsidRDefault="00AD220E" w:rsidP="00AD220E">
            <w:pPr>
              <w:spacing w:after="0" w:line="240" w:lineRule="auto"/>
              <w:rPr>
                <w:sz w:val="20"/>
                <w:szCs w:val="14"/>
              </w:rPr>
            </w:pPr>
            <w:r>
              <w:rPr>
                <w:sz w:val="20"/>
                <w:szCs w:val="14"/>
              </w:rPr>
              <w:t>Im linken Bildschirmbereich wird zur Testdatei im Abschnitt „Processing“ der Fortschritt zur Konvertierung als Prozentwert und die Meldung „with errors“ angezeigt.</w:t>
            </w:r>
          </w:p>
        </w:tc>
        <w:tc>
          <w:tcPr>
            <w:tcW w:w="944" w:type="pct"/>
          </w:tcPr>
          <w:p w14:paraId="30153AA0" w14:textId="77777777" w:rsidR="00AD220E" w:rsidRDefault="00AD220E" w:rsidP="00AD220E">
            <w:pPr>
              <w:spacing w:after="0" w:line="240" w:lineRule="auto"/>
              <w:rPr>
                <w:sz w:val="20"/>
                <w:szCs w:val="14"/>
              </w:rPr>
            </w:pPr>
            <w:r>
              <w:rPr>
                <w:sz w:val="20"/>
                <w:szCs w:val="14"/>
              </w:rPr>
              <w:t>{</w:t>
            </w:r>
            <w:r w:rsidRPr="00B8591E">
              <w:rPr>
                <w:b/>
                <w:color w:val="FF0000"/>
                <w:sz w:val="20"/>
                <w:szCs w:val="14"/>
              </w:rPr>
              <w:t>Prozentwert</w:t>
            </w:r>
            <w:r>
              <w:rPr>
                <w:sz w:val="20"/>
                <w:szCs w:val="14"/>
              </w:rPr>
              <w:t>}„</w:t>
            </w:r>
            <w:r w:rsidRPr="00E86E21">
              <w:rPr>
                <w:b/>
                <w:color w:val="FF0000"/>
                <w:sz w:val="20"/>
                <w:szCs w:val="14"/>
              </w:rPr>
              <w:t>with errors</w:t>
            </w:r>
            <w:r>
              <w:rPr>
                <w:sz w:val="20"/>
                <w:szCs w:val="14"/>
              </w:rPr>
              <w:t>“</w:t>
            </w:r>
          </w:p>
          <w:p w14:paraId="3976CD63" w14:textId="77777777" w:rsidR="00AD220E" w:rsidRDefault="00AD220E" w:rsidP="00AD220E">
            <w:pPr>
              <w:spacing w:after="0" w:line="240" w:lineRule="auto"/>
              <w:rPr>
                <w:sz w:val="20"/>
                <w:szCs w:val="14"/>
              </w:rPr>
            </w:pPr>
            <w:r>
              <w:rPr>
                <w:sz w:val="20"/>
                <w:szCs w:val="14"/>
              </w:rPr>
              <w:t>Beispielwert:</w:t>
            </w:r>
          </w:p>
          <w:p w14:paraId="1DB230D3" w14:textId="77777777" w:rsidR="00AD220E" w:rsidRPr="004A2D9D" w:rsidRDefault="00AD220E" w:rsidP="00AD220E">
            <w:pPr>
              <w:spacing w:after="0" w:line="240" w:lineRule="auto"/>
              <w:rPr>
                <w:sz w:val="20"/>
                <w:szCs w:val="14"/>
              </w:rPr>
            </w:pPr>
            <w:r>
              <w:rPr>
                <w:sz w:val="20"/>
                <w:szCs w:val="14"/>
              </w:rPr>
              <w:t>„</w:t>
            </w:r>
            <w:r w:rsidRPr="00E86E21">
              <w:rPr>
                <w:b/>
                <w:color w:val="FF0000"/>
                <w:sz w:val="20"/>
                <w:szCs w:val="14"/>
              </w:rPr>
              <w:t>80% with errors</w:t>
            </w:r>
            <w:r>
              <w:rPr>
                <w:sz w:val="20"/>
                <w:szCs w:val="14"/>
              </w:rPr>
              <w:t>“</w:t>
            </w:r>
          </w:p>
        </w:tc>
      </w:tr>
    </w:tbl>
    <w:p w14:paraId="7CD05404" w14:textId="4CF1012D" w:rsidR="00037168" w:rsidRDefault="00037168"/>
    <w:p w14:paraId="54C6FCFA" w14:textId="77777777" w:rsidR="00037168" w:rsidRDefault="00037168">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037168" w:rsidRPr="00FA6843" w14:paraId="0FBAAB73" w14:textId="77777777" w:rsidTr="007653E9">
        <w:tc>
          <w:tcPr>
            <w:tcW w:w="299" w:type="pct"/>
            <w:vMerge w:val="restart"/>
          </w:tcPr>
          <w:p w14:paraId="2C75A8BE" w14:textId="77777777" w:rsidR="00037168" w:rsidRPr="00FA6843" w:rsidRDefault="00037168"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38D73938" w14:textId="77777777" w:rsidR="00037168" w:rsidRPr="00FA6843" w:rsidRDefault="00037168" w:rsidP="00FA6843">
            <w:pPr>
              <w:spacing w:after="0" w:line="240" w:lineRule="auto"/>
              <w:rPr>
                <w:b/>
                <w:bCs/>
                <w:sz w:val="20"/>
                <w:szCs w:val="14"/>
              </w:rPr>
            </w:pPr>
            <w:r w:rsidRPr="00FA6843">
              <w:rPr>
                <w:b/>
                <w:bCs/>
                <w:sz w:val="20"/>
                <w:szCs w:val="14"/>
              </w:rPr>
              <w:t>zu testende Funktionen</w:t>
            </w:r>
          </w:p>
        </w:tc>
        <w:tc>
          <w:tcPr>
            <w:tcW w:w="937" w:type="pct"/>
            <w:vMerge w:val="restart"/>
          </w:tcPr>
          <w:p w14:paraId="33BAFC06" w14:textId="77777777" w:rsidR="00037168" w:rsidRPr="00FA6843" w:rsidRDefault="00037168" w:rsidP="00FA6843">
            <w:pPr>
              <w:spacing w:after="0" w:line="240" w:lineRule="auto"/>
              <w:rPr>
                <w:b/>
                <w:bCs/>
                <w:sz w:val="20"/>
                <w:szCs w:val="14"/>
              </w:rPr>
            </w:pPr>
            <w:r w:rsidRPr="00FA6843">
              <w:rPr>
                <w:b/>
                <w:bCs/>
                <w:sz w:val="20"/>
                <w:szCs w:val="14"/>
              </w:rPr>
              <w:t>Eingabe</w:t>
            </w:r>
          </w:p>
        </w:tc>
        <w:tc>
          <w:tcPr>
            <w:tcW w:w="944" w:type="pct"/>
            <w:vMerge w:val="restart"/>
          </w:tcPr>
          <w:p w14:paraId="2763547D" w14:textId="77777777" w:rsidR="00037168" w:rsidRPr="00FA6843" w:rsidRDefault="00037168" w:rsidP="00FA6843">
            <w:pPr>
              <w:spacing w:after="0" w:line="240" w:lineRule="auto"/>
              <w:rPr>
                <w:b/>
                <w:bCs/>
                <w:sz w:val="20"/>
                <w:szCs w:val="14"/>
              </w:rPr>
            </w:pPr>
            <w:r w:rsidRPr="00FA6843">
              <w:rPr>
                <w:b/>
                <w:bCs/>
                <w:sz w:val="20"/>
                <w:szCs w:val="14"/>
              </w:rPr>
              <w:t>Anweisungen zum Test</w:t>
            </w:r>
          </w:p>
        </w:tc>
        <w:tc>
          <w:tcPr>
            <w:tcW w:w="1883" w:type="pct"/>
            <w:gridSpan w:val="2"/>
          </w:tcPr>
          <w:p w14:paraId="28ACFEE0" w14:textId="77777777" w:rsidR="00037168" w:rsidRPr="00FA6843" w:rsidRDefault="00037168" w:rsidP="00FA6843">
            <w:pPr>
              <w:spacing w:after="0" w:line="240" w:lineRule="auto"/>
              <w:rPr>
                <w:b/>
                <w:bCs/>
                <w:sz w:val="20"/>
                <w:szCs w:val="14"/>
              </w:rPr>
            </w:pPr>
            <w:r w:rsidRPr="00FA6843">
              <w:rPr>
                <w:b/>
                <w:bCs/>
                <w:sz w:val="20"/>
                <w:szCs w:val="14"/>
              </w:rPr>
              <w:t>Soll-Ausgabe</w:t>
            </w:r>
          </w:p>
        </w:tc>
      </w:tr>
      <w:tr w:rsidR="00037168" w:rsidRPr="00FA6843" w14:paraId="17B9B858" w14:textId="77777777" w:rsidTr="007653E9">
        <w:tc>
          <w:tcPr>
            <w:tcW w:w="299" w:type="pct"/>
            <w:vMerge/>
          </w:tcPr>
          <w:p w14:paraId="0750069D" w14:textId="77777777" w:rsidR="00037168" w:rsidRPr="00FA6843" w:rsidRDefault="00037168" w:rsidP="00FA6843">
            <w:pPr>
              <w:spacing w:after="0" w:line="240" w:lineRule="auto"/>
              <w:ind w:right="37"/>
              <w:rPr>
                <w:b/>
                <w:bCs/>
                <w:sz w:val="20"/>
                <w:szCs w:val="14"/>
              </w:rPr>
            </w:pPr>
          </w:p>
        </w:tc>
        <w:tc>
          <w:tcPr>
            <w:tcW w:w="937" w:type="pct"/>
            <w:vMerge/>
          </w:tcPr>
          <w:p w14:paraId="241A727A" w14:textId="77777777" w:rsidR="00037168" w:rsidRPr="00FA6843" w:rsidRDefault="00037168" w:rsidP="00FA6843">
            <w:pPr>
              <w:spacing w:after="0" w:line="240" w:lineRule="auto"/>
              <w:rPr>
                <w:b/>
                <w:bCs/>
                <w:sz w:val="20"/>
                <w:szCs w:val="14"/>
              </w:rPr>
            </w:pPr>
          </w:p>
        </w:tc>
        <w:tc>
          <w:tcPr>
            <w:tcW w:w="937" w:type="pct"/>
            <w:vMerge/>
          </w:tcPr>
          <w:p w14:paraId="25A68A10" w14:textId="77777777" w:rsidR="00037168" w:rsidRPr="00FA6843" w:rsidRDefault="00037168" w:rsidP="00FA6843">
            <w:pPr>
              <w:spacing w:after="0" w:line="240" w:lineRule="auto"/>
              <w:rPr>
                <w:b/>
                <w:bCs/>
                <w:sz w:val="20"/>
                <w:szCs w:val="14"/>
              </w:rPr>
            </w:pPr>
          </w:p>
        </w:tc>
        <w:tc>
          <w:tcPr>
            <w:tcW w:w="944" w:type="pct"/>
            <w:vMerge/>
          </w:tcPr>
          <w:p w14:paraId="010B5631" w14:textId="77777777" w:rsidR="00037168" w:rsidRPr="00FA6843" w:rsidRDefault="00037168" w:rsidP="00FA6843">
            <w:pPr>
              <w:spacing w:after="0" w:line="240" w:lineRule="auto"/>
              <w:rPr>
                <w:b/>
                <w:bCs/>
                <w:sz w:val="20"/>
                <w:szCs w:val="14"/>
              </w:rPr>
            </w:pPr>
          </w:p>
        </w:tc>
        <w:tc>
          <w:tcPr>
            <w:tcW w:w="939" w:type="pct"/>
          </w:tcPr>
          <w:p w14:paraId="2AF64921" w14:textId="77777777" w:rsidR="00037168" w:rsidRPr="00FA6843" w:rsidRDefault="00037168" w:rsidP="00FA6843">
            <w:pPr>
              <w:spacing w:after="0" w:line="240" w:lineRule="auto"/>
              <w:rPr>
                <w:b/>
                <w:bCs/>
                <w:sz w:val="20"/>
                <w:szCs w:val="14"/>
              </w:rPr>
            </w:pPr>
            <w:r w:rsidRPr="00FA6843">
              <w:rPr>
                <w:b/>
                <w:bCs/>
                <w:sz w:val="20"/>
                <w:szCs w:val="14"/>
              </w:rPr>
              <w:t>Beschreibung</w:t>
            </w:r>
          </w:p>
        </w:tc>
        <w:tc>
          <w:tcPr>
            <w:tcW w:w="944" w:type="pct"/>
          </w:tcPr>
          <w:p w14:paraId="45603ABA" w14:textId="77777777" w:rsidR="00037168" w:rsidRPr="00FA6843" w:rsidRDefault="00037168" w:rsidP="00FA6843">
            <w:pPr>
              <w:spacing w:after="0" w:line="240" w:lineRule="auto"/>
              <w:rPr>
                <w:b/>
                <w:bCs/>
                <w:sz w:val="20"/>
                <w:szCs w:val="14"/>
              </w:rPr>
            </w:pPr>
            <w:r w:rsidRPr="00FA6843">
              <w:rPr>
                <w:b/>
                <w:bCs/>
                <w:sz w:val="20"/>
                <w:szCs w:val="14"/>
              </w:rPr>
              <w:t>Soll-Wert</w:t>
            </w:r>
          </w:p>
        </w:tc>
      </w:tr>
      <w:tr w:rsidR="00605CAE" w:rsidRPr="004A2D9D" w14:paraId="35C66D38" w14:textId="04974FF0" w:rsidTr="00605CAE">
        <w:tc>
          <w:tcPr>
            <w:tcW w:w="299" w:type="pct"/>
          </w:tcPr>
          <w:p w14:paraId="680262A7" w14:textId="440E069B" w:rsidR="00605CAE" w:rsidRPr="004A2D9D" w:rsidRDefault="00037168" w:rsidP="00F644F2">
            <w:pPr>
              <w:spacing w:after="0" w:line="240" w:lineRule="auto"/>
              <w:ind w:right="37"/>
              <w:rPr>
                <w:sz w:val="20"/>
                <w:szCs w:val="14"/>
              </w:rPr>
            </w:pPr>
            <w:r>
              <w:rPr>
                <w:sz w:val="20"/>
                <w:szCs w:val="14"/>
              </w:rPr>
              <w:t>6.1.</w:t>
            </w:r>
            <w:r w:rsidR="00D9367D">
              <w:rPr>
                <w:sz w:val="20"/>
                <w:szCs w:val="14"/>
              </w:rPr>
              <w:t>3</w:t>
            </w:r>
          </w:p>
        </w:tc>
        <w:tc>
          <w:tcPr>
            <w:tcW w:w="937" w:type="pct"/>
          </w:tcPr>
          <w:p w14:paraId="3E8F91BC" w14:textId="3E5EE59B" w:rsidR="00605CAE" w:rsidRPr="004A2D9D" w:rsidRDefault="00605CAE" w:rsidP="00F644F2">
            <w:pPr>
              <w:spacing w:after="0" w:line="240" w:lineRule="auto"/>
              <w:rPr>
                <w:sz w:val="20"/>
                <w:szCs w:val="14"/>
              </w:rPr>
            </w:pPr>
            <w:r>
              <w:rPr>
                <w:sz w:val="20"/>
                <w:szCs w:val="14"/>
              </w:rPr>
              <w:t>Anzeige der Detailinformationen zu</w:t>
            </w:r>
            <w:r w:rsidR="005A238B">
              <w:rPr>
                <w:sz w:val="20"/>
                <w:szCs w:val="14"/>
              </w:rPr>
              <w:t xml:space="preserve"> eine</w:t>
            </w:r>
            <w:r>
              <w:rPr>
                <w:sz w:val="20"/>
                <w:szCs w:val="14"/>
              </w:rPr>
              <w:t>r Konvertierung</w:t>
            </w:r>
          </w:p>
        </w:tc>
        <w:tc>
          <w:tcPr>
            <w:tcW w:w="937" w:type="pct"/>
          </w:tcPr>
          <w:p w14:paraId="24D6B6CF" w14:textId="388DF69F" w:rsidR="00605CAE" w:rsidRPr="004A2D9D" w:rsidRDefault="00037168" w:rsidP="00F644F2">
            <w:pPr>
              <w:spacing w:after="0" w:line="240" w:lineRule="auto"/>
              <w:rPr>
                <w:sz w:val="20"/>
                <w:szCs w:val="14"/>
              </w:rPr>
            </w:pPr>
            <w:r>
              <w:rPr>
                <w:sz w:val="20"/>
                <w:szCs w:val="14"/>
              </w:rPr>
              <w:t xml:space="preserve">Übergabe einer CSV-Datei über die </w:t>
            </w:r>
            <w:r w:rsidRPr="0095049E">
              <w:rPr>
                <w:sz w:val="20"/>
                <w:szCs w:val="14"/>
              </w:rPr>
              <w:t>Funktion „Drag an drop“</w:t>
            </w:r>
            <w:r>
              <w:rPr>
                <w:sz w:val="20"/>
                <w:szCs w:val="14"/>
              </w:rPr>
              <w:t xml:space="preserve"> </w:t>
            </w:r>
          </w:p>
        </w:tc>
        <w:tc>
          <w:tcPr>
            <w:tcW w:w="944" w:type="pct"/>
          </w:tcPr>
          <w:p w14:paraId="4BC093CE" w14:textId="71B8D928" w:rsidR="00037168" w:rsidRDefault="00037168" w:rsidP="00F644F2">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 xml:space="preserve">„Drag an drop“ </w:t>
            </w:r>
            <w:r>
              <w:rPr>
                <w:sz w:val="20"/>
                <w:szCs w:val="14"/>
              </w:rPr>
              <w:t>zu ziehen.</w:t>
            </w:r>
          </w:p>
          <w:p w14:paraId="5B6FC5CC" w14:textId="77777777" w:rsidR="00E02EC4" w:rsidRDefault="00E02EC4" w:rsidP="00F644F2">
            <w:pPr>
              <w:spacing w:after="0" w:line="240" w:lineRule="auto"/>
              <w:rPr>
                <w:sz w:val="20"/>
                <w:szCs w:val="14"/>
              </w:rPr>
            </w:pPr>
          </w:p>
          <w:p w14:paraId="35F3310F" w14:textId="6A03FD19" w:rsidR="00037168" w:rsidRDefault="00037168" w:rsidP="00F644F2">
            <w:pPr>
              <w:spacing w:after="0" w:line="240" w:lineRule="auto"/>
              <w:rPr>
                <w:sz w:val="20"/>
                <w:szCs w:val="14"/>
              </w:rPr>
            </w:pPr>
            <w:r>
              <w:rPr>
                <w:sz w:val="20"/>
                <w:szCs w:val="14"/>
              </w:rPr>
              <w:t xml:space="preserve">Alternativ kann durch Klicken auf die Schaltfläche  </w:t>
            </w:r>
            <w:r w:rsidRPr="0095049E">
              <w:rPr>
                <w:sz w:val="20"/>
                <w:szCs w:val="14"/>
              </w:rPr>
              <w:t xml:space="preserve">„Drag an drop“ </w:t>
            </w:r>
            <w:r>
              <w:rPr>
                <w:sz w:val="20"/>
                <w:szCs w:val="14"/>
              </w:rPr>
              <w:t>der  Dateimanager geöffnet und die Testdatei aus dem Speicherort im Dateisystem an den CSV-Datenkonverter übergeben werden.</w:t>
            </w:r>
          </w:p>
          <w:p w14:paraId="361187B1" w14:textId="77777777" w:rsidR="00E02EC4" w:rsidRDefault="00E02EC4" w:rsidP="00F644F2">
            <w:pPr>
              <w:spacing w:after="0" w:line="240" w:lineRule="auto"/>
              <w:rPr>
                <w:sz w:val="20"/>
                <w:szCs w:val="14"/>
              </w:rPr>
            </w:pPr>
          </w:p>
          <w:p w14:paraId="4DADE384" w14:textId="77777777" w:rsidR="00037168" w:rsidRDefault="00037168" w:rsidP="00F644F2">
            <w:pPr>
              <w:spacing w:after="0" w:line="240" w:lineRule="auto"/>
              <w:rPr>
                <w:sz w:val="20"/>
                <w:szCs w:val="14"/>
              </w:rPr>
            </w:pPr>
            <w:r>
              <w:rPr>
                <w:sz w:val="20"/>
                <w:szCs w:val="14"/>
              </w:rPr>
              <w:t>Eingabe des Zeitwerts in Minuten zur zeitgesteuerten Konvertierung (optional)</w:t>
            </w:r>
          </w:p>
          <w:p w14:paraId="5C2FF10C" w14:textId="42E10C78" w:rsidR="00605CAE" w:rsidRPr="004A2D9D" w:rsidRDefault="00037168" w:rsidP="00F644F2">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300FFCE0" w14:textId="080C1D41" w:rsidR="00605CAE" w:rsidRDefault="00605CAE" w:rsidP="00F644F2">
            <w:pPr>
              <w:spacing w:after="0" w:line="240" w:lineRule="auto"/>
              <w:rPr>
                <w:sz w:val="20"/>
                <w:szCs w:val="14"/>
              </w:rPr>
            </w:pPr>
            <w:r>
              <w:rPr>
                <w:sz w:val="20"/>
                <w:szCs w:val="14"/>
              </w:rPr>
              <w:t>Anzeige der Detailinformationen in einer Tabelle.</w:t>
            </w:r>
          </w:p>
          <w:p w14:paraId="10CA6FF3" w14:textId="77777777" w:rsidR="00605CAE" w:rsidRDefault="00605CAE" w:rsidP="00F644F2">
            <w:pPr>
              <w:spacing w:after="0" w:line="240" w:lineRule="auto"/>
              <w:rPr>
                <w:sz w:val="20"/>
                <w:szCs w:val="14"/>
              </w:rPr>
            </w:pPr>
            <w:r>
              <w:rPr>
                <w:sz w:val="20"/>
                <w:szCs w:val="14"/>
              </w:rPr>
              <w:t xml:space="preserve">Die Tabelle hat die Spalten </w:t>
            </w:r>
          </w:p>
          <w:p w14:paraId="6ABE66A5" w14:textId="267786A8" w:rsidR="00605CAE" w:rsidRDefault="00605CAE" w:rsidP="00F644F2">
            <w:pPr>
              <w:spacing w:after="0" w:line="240" w:lineRule="auto"/>
              <w:rPr>
                <w:sz w:val="20"/>
                <w:szCs w:val="14"/>
              </w:rPr>
            </w:pPr>
            <w:r>
              <w:rPr>
                <w:sz w:val="20"/>
                <w:szCs w:val="14"/>
              </w:rPr>
              <w:t>id file received</w:t>
            </w:r>
          </w:p>
          <w:p w14:paraId="52759B2B" w14:textId="04CEAD0C" w:rsidR="00E02EC4" w:rsidRDefault="00E02EC4" w:rsidP="00F644F2">
            <w:pPr>
              <w:spacing w:after="0" w:line="240" w:lineRule="auto"/>
              <w:rPr>
                <w:sz w:val="20"/>
                <w:szCs w:val="14"/>
              </w:rPr>
            </w:pPr>
          </w:p>
          <w:p w14:paraId="07D15278" w14:textId="48278C28" w:rsidR="00E02EC4" w:rsidRDefault="00E02EC4" w:rsidP="00F644F2">
            <w:pPr>
              <w:spacing w:after="0" w:line="240" w:lineRule="auto"/>
              <w:rPr>
                <w:sz w:val="20"/>
                <w:szCs w:val="14"/>
              </w:rPr>
            </w:pPr>
          </w:p>
          <w:p w14:paraId="3038AE14" w14:textId="77777777" w:rsidR="00E02EC4" w:rsidRDefault="00E02EC4" w:rsidP="00F644F2">
            <w:pPr>
              <w:spacing w:after="0" w:line="240" w:lineRule="auto"/>
              <w:rPr>
                <w:sz w:val="20"/>
                <w:szCs w:val="14"/>
              </w:rPr>
            </w:pPr>
          </w:p>
          <w:p w14:paraId="43452180" w14:textId="77777777" w:rsidR="00605CAE" w:rsidRDefault="00605CAE" w:rsidP="00F644F2">
            <w:pPr>
              <w:spacing w:after="0" w:line="240" w:lineRule="auto"/>
              <w:rPr>
                <w:sz w:val="20"/>
                <w:szCs w:val="14"/>
              </w:rPr>
            </w:pPr>
            <w:r>
              <w:rPr>
                <w:sz w:val="20"/>
                <w:szCs w:val="14"/>
              </w:rPr>
              <w:t>tracking number</w:t>
            </w:r>
          </w:p>
          <w:p w14:paraId="5EE5AAC1" w14:textId="77777777" w:rsidR="00E02EC4" w:rsidRDefault="00E02EC4" w:rsidP="00F644F2">
            <w:pPr>
              <w:spacing w:after="0" w:line="240" w:lineRule="auto"/>
              <w:rPr>
                <w:sz w:val="20"/>
                <w:szCs w:val="14"/>
              </w:rPr>
            </w:pPr>
          </w:p>
          <w:p w14:paraId="01DEF681" w14:textId="097AFD0D" w:rsidR="00E02EC4" w:rsidRDefault="00E02EC4" w:rsidP="00F644F2">
            <w:pPr>
              <w:spacing w:after="0" w:line="240" w:lineRule="auto"/>
              <w:rPr>
                <w:sz w:val="20"/>
                <w:szCs w:val="14"/>
              </w:rPr>
            </w:pPr>
          </w:p>
          <w:p w14:paraId="4E4A8FA6" w14:textId="77777777" w:rsidR="00E02EC4" w:rsidRDefault="00E02EC4" w:rsidP="00F644F2">
            <w:pPr>
              <w:spacing w:after="0" w:line="240" w:lineRule="auto"/>
              <w:rPr>
                <w:sz w:val="20"/>
                <w:szCs w:val="14"/>
              </w:rPr>
            </w:pPr>
          </w:p>
          <w:p w14:paraId="74C8BE27" w14:textId="1D75A86D" w:rsidR="00E02EC4" w:rsidRDefault="00605CAE" w:rsidP="00F644F2">
            <w:pPr>
              <w:spacing w:after="0" w:line="240" w:lineRule="auto"/>
              <w:rPr>
                <w:sz w:val="20"/>
                <w:szCs w:val="14"/>
              </w:rPr>
            </w:pPr>
            <w:r>
              <w:rPr>
                <w:sz w:val="20"/>
                <w:szCs w:val="14"/>
              </w:rPr>
              <w:t>MaiKey</w:t>
            </w:r>
          </w:p>
          <w:p w14:paraId="45CB1E43" w14:textId="1C54C0D1" w:rsidR="00E02EC4" w:rsidRDefault="00E02EC4" w:rsidP="00F644F2">
            <w:pPr>
              <w:spacing w:after="0" w:line="240" w:lineRule="auto"/>
              <w:rPr>
                <w:sz w:val="20"/>
                <w:szCs w:val="14"/>
              </w:rPr>
            </w:pPr>
          </w:p>
          <w:p w14:paraId="7A75C88C" w14:textId="77777777" w:rsidR="00E02EC4" w:rsidRDefault="00E02EC4" w:rsidP="00F644F2">
            <w:pPr>
              <w:spacing w:after="0" w:line="240" w:lineRule="auto"/>
              <w:rPr>
                <w:sz w:val="20"/>
                <w:szCs w:val="14"/>
              </w:rPr>
            </w:pPr>
          </w:p>
          <w:p w14:paraId="3553197D" w14:textId="2F845D4A" w:rsidR="00605CAE" w:rsidRDefault="00605CAE" w:rsidP="00F644F2">
            <w:pPr>
              <w:spacing w:after="0" w:line="240" w:lineRule="auto"/>
              <w:rPr>
                <w:sz w:val="20"/>
                <w:szCs w:val="14"/>
              </w:rPr>
            </w:pPr>
            <w:r>
              <w:rPr>
                <w:sz w:val="20"/>
                <w:szCs w:val="14"/>
              </w:rPr>
              <w:t>Workflow ID</w:t>
            </w:r>
          </w:p>
          <w:p w14:paraId="03FBBE12" w14:textId="6BB77860" w:rsidR="00E02EC4" w:rsidRDefault="00E02EC4" w:rsidP="00F644F2">
            <w:pPr>
              <w:spacing w:after="0" w:line="240" w:lineRule="auto"/>
              <w:rPr>
                <w:sz w:val="20"/>
                <w:szCs w:val="14"/>
              </w:rPr>
            </w:pPr>
          </w:p>
          <w:p w14:paraId="7891F1C8" w14:textId="11F5900D" w:rsidR="00E02EC4" w:rsidRDefault="00E02EC4" w:rsidP="00F644F2">
            <w:pPr>
              <w:spacing w:after="0" w:line="240" w:lineRule="auto"/>
              <w:rPr>
                <w:sz w:val="20"/>
                <w:szCs w:val="14"/>
              </w:rPr>
            </w:pPr>
          </w:p>
          <w:p w14:paraId="14A40915" w14:textId="77777777" w:rsidR="00E02EC4" w:rsidRDefault="00E02EC4" w:rsidP="00F644F2">
            <w:pPr>
              <w:spacing w:after="0" w:line="240" w:lineRule="auto"/>
              <w:rPr>
                <w:sz w:val="20"/>
                <w:szCs w:val="14"/>
              </w:rPr>
            </w:pPr>
          </w:p>
          <w:p w14:paraId="02BFBADB" w14:textId="1CBCA974" w:rsidR="00605CAE" w:rsidRDefault="00605CAE" w:rsidP="00F644F2">
            <w:pPr>
              <w:spacing w:after="0" w:line="240" w:lineRule="auto"/>
              <w:rPr>
                <w:sz w:val="20"/>
                <w:szCs w:val="14"/>
              </w:rPr>
            </w:pPr>
            <w:r>
              <w:rPr>
                <w:sz w:val="20"/>
                <w:szCs w:val="14"/>
              </w:rPr>
              <w:t>Workflow name</w:t>
            </w:r>
          </w:p>
          <w:p w14:paraId="0CBD8CD4" w14:textId="77777777" w:rsidR="00E02EC4" w:rsidRDefault="00E02EC4" w:rsidP="00F644F2">
            <w:pPr>
              <w:spacing w:after="0" w:line="240" w:lineRule="auto"/>
              <w:rPr>
                <w:sz w:val="20"/>
                <w:szCs w:val="14"/>
              </w:rPr>
            </w:pPr>
          </w:p>
          <w:p w14:paraId="561D81CC" w14:textId="269934D9" w:rsidR="00605CAE" w:rsidRDefault="00605CAE" w:rsidP="00F644F2">
            <w:pPr>
              <w:spacing w:after="0" w:line="240" w:lineRule="auto"/>
              <w:rPr>
                <w:sz w:val="20"/>
                <w:szCs w:val="14"/>
              </w:rPr>
            </w:pPr>
            <w:r>
              <w:rPr>
                <w:sz w:val="20"/>
                <w:szCs w:val="14"/>
              </w:rPr>
              <w:t>Document number</w:t>
            </w:r>
          </w:p>
          <w:p w14:paraId="5E8D26CC" w14:textId="68164243" w:rsidR="00E02EC4" w:rsidRDefault="00E02EC4" w:rsidP="00F644F2">
            <w:pPr>
              <w:spacing w:after="0" w:line="240" w:lineRule="auto"/>
              <w:rPr>
                <w:sz w:val="20"/>
                <w:szCs w:val="14"/>
              </w:rPr>
            </w:pPr>
          </w:p>
          <w:p w14:paraId="1061D9C9" w14:textId="695F6D6A" w:rsidR="00605CAE" w:rsidRDefault="00605CAE" w:rsidP="00F644F2">
            <w:pPr>
              <w:spacing w:after="0" w:line="240" w:lineRule="auto"/>
              <w:rPr>
                <w:sz w:val="20"/>
                <w:szCs w:val="14"/>
              </w:rPr>
            </w:pPr>
            <w:r>
              <w:rPr>
                <w:sz w:val="20"/>
                <w:szCs w:val="14"/>
              </w:rPr>
              <w:t>File received</w:t>
            </w:r>
          </w:p>
          <w:p w14:paraId="0CF56A68" w14:textId="77777777" w:rsidR="00E02EC4" w:rsidRDefault="00E02EC4" w:rsidP="00F644F2">
            <w:pPr>
              <w:spacing w:after="0" w:line="240" w:lineRule="auto"/>
              <w:rPr>
                <w:sz w:val="20"/>
                <w:szCs w:val="14"/>
              </w:rPr>
            </w:pPr>
          </w:p>
          <w:p w14:paraId="1AAB5E4A" w14:textId="76F2FF55" w:rsidR="00605CAE" w:rsidRDefault="00605CAE" w:rsidP="00F644F2">
            <w:pPr>
              <w:spacing w:after="0" w:line="240" w:lineRule="auto"/>
              <w:rPr>
                <w:sz w:val="20"/>
                <w:szCs w:val="14"/>
              </w:rPr>
            </w:pPr>
            <w:r>
              <w:rPr>
                <w:sz w:val="20"/>
                <w:szCs w:val="14"/>
              </w:rPr>
              <w:t>Orign</w:t>
            </w:r>
          </w:p>
          <w:p w14:paraId="633A45EE" w14:textId="77777777" w:rsidR="00E02EC4" w:rsidRDefault="00E02EC4" w:rsidP="00F644F2">
            <w:pPr>
              <w:spacing w:after="0" w:line="240" w:lineRule="auto"/>
              <w:rPr>
                <w:sz w:val="20"/>
                <w:szCs w:val="14"/>
              </w:rPr>
            </w:pPr>
          </w:p>
          <w:p w14:paraId="38872232" w14:textId="058C8856" w:rsidR="00605CAE" w:rsidRDefault="00605CAE" w:rsidP="00F644F2">
            <w:pPr>
              <w:spacing w:after="0" w:line="240" w:lineRule="auto"/>
              <w:rPr>
                <w:sz w:val="20"/>
                <w:szCs w:val="14"/>
              </w:rPr>
            </w:pPr>
            <w:r>
              <w:rPr>
                <w:sz w:val="20"/>
                <w:szCs w:val="14"/>
              </w:rPr>
              <w:t>Status</w:t>
            </w:r>
          </w:p>
          <w:p w14:paraId="7B56F0C7" w14:textId="51600292" w:rsidR="00E02EC4" w:rsidRDefault="00E02EC4" w:rsidP="00F644F2">
            <w:pPr>
              <w:spacing w:after="0" w:line="240" w:lineRule="auto"/>
              <w:rPr>
                <w:sz w:val="20"/>
                <w:szCs w:val="14"/>
              </w:rPr>
            </w:pPr>
          </w:p>
          <w:p w14:paraId="6B4F73AD" w14:textId="6215AF7A" w:rsidR="00E02EC4" w:rsidRDefault="00E02EC4" w:rsidP="00F644F2">
            <w:pPr>
              <w:spacing w:after="0" w:line="240" w:lineRule="auto"/>
              <w:rPr>
                <w:sz w:val="20"/>
                <w:szCs w:val="14"/>
              </w:rPr>
            </w:pPr>
          </w:p>
          <w:p w14:paraId="74F9D06E" w14:textId="77777777" w:rsidR="00E02EC4" w:rsidRDefault="00E02EC4" w:rsidP="00F644F2">
            <w:pPr>
              <w:spacing w:after="0" w:line="240" w:lineRule="auto"/>
              <w:rPr>
                <w:sz w:val="20"/>
                <w:szCs w:val="14"/>
              </w:rPr>
            </w:pPr>
          </w:p>
          <w:p w14:paraId="363F4EFF" w14:textId="1E3E4F40" w:rsidR="00605CAE" w:rsidRPr="004A2D9D" w:rsidRDefault="00605CAE" w:rsidP="00F644F2">
            <w:pPr>
              <w:spacing w:after="0" w:line="240" w:lineRule="auto"/>
              <w:rPr>
                <w:sz w:val="20"/>
                <w:szCs w:val="14"/>
              </w:rPr>
            </w:pPr>
            <w:r>
              <w:rPr>
                <w:sz w:val="20"/>
                <w:szCs w:val="14"/>
              </w:rPr>
              <w:t>XEorF in atExch00</w:t>
            </w:r>
          </w:p>
        </w:tc>
        <w:tc>
          <w:tcPr>
            <w:tcW w:w="944" w:type="pct"/>
          </w:tcPr>
          <w:p w14:paraId="00C0327A" w14:textId="77777777" w:rsidR="00605CAE" w:rsidRDefault="00286F89" w:rsidP="00F644F2">
            <w:pPr>
              <w:spacing w:after="0" w:line="240" w:lineRule="auto"/>
              <w:rPr>
                <w:sz w:val="20"/>
                <w:szCs w:val="14"/>
              </w:rPr>
            </w:pPr>
            <w:r>
              <w:rPr>
                <w:sz w:val="20"/>
                <w:szCs w:val="14"/>
              </w:rPr>
              <w:t>Anzeige der D</w:t>
            </w:r>
            <w:r w:rsidR="00AD31D2">
              <w:rPr>
                <w:sz w:val="20"/>
                <w:szCs w:val="14"/>
              </w:rPr>
              <w:t>etai</w:t>
            </w:r>
            <w:r>
              <w:rPr>
                <w:sz w:val="20"/>
                <w:szCs w:val="14"/>
              </w:rPr>
              <w:t>linforma</w:t>
            </w:r>
            <w:r w:rsidR="00AD31D2">
              <w:rPr>
                <w:sz w:val="20"/>
                <w:szCs w:val="14"/>
              </w:rPr>
              <w:t>t</w:t>
            </w:r>
            <w:r>
              <w:rPr>
                <w:sz w:val="20"/>
                <w:szCs w:val="14"/>
              </w:rPr>
              <w:t xml:space="preserve">ionen im </w:t>
            </w:r>
            <w:r w:rsidR="002668F7">
              <w:rPr>
                <w:sz w:val="20"/>
                <w:szCs w:val="14"/>
              </w:rPr>
              <w:t>rechten Bildschirmbereich</w:t>
            </w:r>
          </w:p>
          <w:p w14:paraId="5726E44D" w14:textId="77777777" w:rsidR="00037168" w:rsidRDefault="00037168" w:rsidP="00F644F2">
            <w:pPr>
              <w:spacing w:after="0" w:line="240" w:lineRule="auto"/>
              <w:rPr>
                <w:sz w:val="20"/>
                <w:szCs w:val="14"/>
              </w:rPr>
            </w:pPr>
          </w:p>
          <w:p w14:paraId="60122230" w14:textId="598F6272" w:rsidR="00037168" w:rsidRDefault="00E02EC4" w:rsidP="00F644F2">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6CC0A4C0" w14:textId="77777777" w:rsidR="00E02EC4" w:rsidRDefault="00E02EC4" w:rsidP="00F644F2">
            <w:pPr>
              <w:spacing w:after="0" w:line="240" w:lineRule="auto"/>
              <w:rPr>
                <w:sz w:val="20"/>
                <w:szCs w:val="14"/>
              </w:rPr>
            </w:pPr>
          </w:p>
          <w:p w14:paraId="161EEA0C" w14:textId="357D44D3" w:rsidR="00E02EC4" w:rsidRDefault="00E02EC4" w:rsidP="00F644F2">
            <w:pPr>
              <w:spacing w:after="0" w:line="240" w:lineRule="auto"/>
              <w:rPr>
                <w:sz w:val="20"/>
                <w:szCs w:val="14"/>
              </w:rPr>
            </w:pPr>
            <w:r>
              <w:rPr>
                <w:sz w:val="20"/>
                <w:szCs w:val="14"/>
              </w:rPr>
              <w:t>eindeutiger interner ID zur Nachverfolgung der Verarbeitung</w:t>
            </w:r>
          </w:p>
          <w:p w14:paraId="21C61BDC" w14:textId="77777777" w:rsidR="00E02EC4" w:rsidRDefault="00E02EC4" w:rsidP="00F644F2">
            <w:pPr>
              <w:spacing w:after="0" w:line="240" w:lineRule="auto"/>
              <w:rPr>
                <w:sz w:val="20"/>
                <w:szCs w:val="14"/>
              </w:rPr>
            </w:pPr>
          </w:p>
          <w:p w14:paraId="516FF527" w14:textId="77777777" w:rsidR="00E02EC4" w:rsidRDefault="00E02EC4" w:rsidP="00F644F2">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1BAA3E4A" w14:textId="77777777" w:rsidR="00E02EC4" w:rsidRDefault="00E02EC4" w:rsidP="00F644F2">
            <w:pPr>
              <w:spacing w:after="0" w:line="240" w:lineRule="auto"/>
              <w:rPr>
                <w:sz w:val="20"/>
                <w:szCs w:val="14"/>
              </w:rPr>
            </w:pPr>
          </w:p>
          <w:p w14:paraId="044A3FF5" w14:textId="77777777" w:rsidR="00E02EC4" w:rsidRDefault="00E02EC4" w:rsidP="00F644F2">
            <w:pPr>
              <w:spacing w:after="0" w:line="240" w:lineRule="auto"/>
              <w:rPr>
                <w:sz w:val="20"/>
                <w:szCs w:val="14"/>
              </w:rPr>
            </w:pPr>
            <w:r>
              <w:rPr>
                <w:sz w:val="20"/>
                <w:szCs w:val="14"/>
              </w:rPr>
              <w:t>ID zur eindeutigen Identifizierung des Workflows</w:t>
            </w:r>
          </w:p>
          <w:p w14:paraId="5E8E9C88" w14:textId="77777777" w:rsidR="00E02EC4" w:rsidRDefault="00E02EC4" w:rsidP="00F644F2">
            <w:pPr>
              <w:spacing w:after="0" w:line="240" w:lineRule="auto"/>
              <w:rPr>
                <w:sz w:val="20"/>
                <w:szCs w:val="14"/>
              </w:rPr>
            </w:pPr>
          </w:p>
          <w:p w14:paraId="7969F989" w14:textId="77777777" w:rsidR="00E02EC4" w:rsidRDefault="00E02EC4" w:rsidP="00F644F2">
            <w:pPr>
              <w:spacing w:after="0" w:line="240" w:lineRule="auto"/>
              <w:rPr>
                <w:sz w:val="20"/>
                <w:szCs w:val="14"/>
              </w:rPr>
            </w:pPr>
            <w:r>
              <w:rPr>
                <w:sz w:val="20"/>
                <w:szCs w:val="14"/>
              </w:rPr>
              <w:t>Workflow-Bezeichnung</w:t>
            </w:r>
          </w:p>
          <w:p w14:paraId="4942A4E4" w14:textId="77777777" w:rsidR="00E02EC4" w:rsidRDefault="00E02EC4" w:rsidP="00F644F2">
            <w:pPr>
              <w:spacing w:after="0" w:line="240" w:lineRule="auto"/>
              <w:rPr>
                <w:sz w:val="20"/>
                <w:szCs w:val="14"/>
              </w:rPr>
            </w:pPr>
          </w:p>
          <w:p w14:paraId="7F45EEF3" w14:textId="77777777" w:rsidR="00E02EC4" w:rsidRDefault="00E02EC4" w:rsidP="00F644F2">
            <w:pPr>
              <w:spacing w:after="0" w:line="240" w:lineRule="auto"/>
              <w:rPr>
                <w:sz w:val="20"/>
                <w:szCs w:val="14"/>
              </w:rPr>
            </w:pPr>
            <w:r>
              <w:rPr>
                <w:sz w:val="20"/>
                <w:szCs w:val="14"/>
              </w:rPr>
              <w:t>Belegnummer</w:t>
            </w:r>
          </w:p>
          <w:p w14:paraId="743B6B88" w14:textId="77777777" w:rsidR="00E02EC4" w:rsidRDefault="00E02EC4" w:rsidP="00F644F2">
            <w:pPr>
              <w:spacing w:after="0" w:line="240" w:lineRule="auto"/>
              <w:rPr>
                <w:sz w:val="20"/>
                <w:szCs w:val="14"/>
              </w:rPr>
            </w:pPr>
          </w:p>
          <w:p w14:paraId="64566381" w14:textId="77777777" w:rsidR="00E02EC4" w:rsidRDefault="00E02EC4" w:rsidP="00F644F2">
            <w:pPr>
              <w:spacing w:after="0" w:line="240" w:lineRule="auto"/>
              <w:rPr>
                <w:sz w:val="20"/>
                <w:szCs w:val="14"/>
              </w:rPr>
            </w:pPr>
            <w:r>
              <w:rPr>
                <w:sz w:val="20"/>
                <w:szCs w:val="14"/>
              </w:rPr>
              <w:t>Bezeichner zur Testdatei</w:t>
            </w:r>
          </w:p>
          <w:p w14:paraId="2D852EC1" w14:textId="77777777" w:rsidR="00E02EC4" w:rsidRDefault="00E02EC4" w:rsidP="00F644F2">
            <w:pPr>
              <w:spacing w:after="0" w:line="240" w:lineRule="auto"/>
              <w:rPr>
                <w:sz w:val="20"/>
                <w:szCs w:val="14"/>
              </w:rPr>
            </w:pPr>
          </w:p>
          <w:p w14:paraId="7CA580C3" w14:textId="77777777" w:rsidR="00E02EC4" w:rsidRDefault="00E02EC4" w:rsidP="00F644F2">
            <w:pPr>
              <w:spacing w:after="0" w:line="240" w:lineRule="auto"/>
              <w:rPr>
                <w:sz w:val="20"/>
                <w:szCs w:val="14"/>
              </w:rPr>
            </w:pPr>
            <w:r>
              <w:rPr>
                <w:sz w:val="20"/>
                <w:szCs w:val="14"/>
              </w:rPr>
              <w:t>Dateiherkunft</w:t>
            </w:r>
          </w:p>
          <w:p w14:paraId="4BEDA580" w14:textId="77777777" w:rsidR="00E02EC4" w:rsidRDefault="00E02EC4" w:rsidP="00F644F2">
            <w:pPr>
              <w:spacing w:after="0" w:line="240" w:lineRule="auto"/>
              <w:rPr>
                <w:sz w:val="20"/>
                <w:szCs w:val="14"/>
              </w:rPr>
            </w:pPr>
          </w:p>
          <w:p w14:paraId="1166DF84" w14:textId="77777777" w:rsidR="00E02EC4" w:rsidRDefault="00E02EC4" w:rsidP="00F644F2">
            <w:pPr>
              <w:spacing w:after="0" w:line="240" w:lineRule="auto"/>
              <w:rPr>
                <w:sz w:val="20"/>
                <w:szCs w:val="14"/>
              </w:rPr>
            </w:pPr>
            <w:r>
              <w:rPr>
                <w:sz w:val="20"/>
                <w:szCs w:val="14"/>
              </w:rPr>
              <w:t xml:space="preserve">Beschreibung zum in der Verarbeitung aufgetretenen Fehler </w:t>
            </w:r>
          </w:p>
          <w:p w14:paraId="48F54CB5" w14:textId="77777777" w:rsidR="00E02EC4" w:rsidRDefault="00E02EC4" w:rsidP="00F644F2">
            <w:pPr>
              <w:spacing w:after="0" w:line="240" w:lineRule="auto"/>
              <w:rPr>
                <w:sz w:val="20"/>
                <w:szCs w:val="14"/>
              </w:rPr>
            </w:pPr>
          </w:p>
          <w:p w14:paraId="3BE26049" w14:textId="6E552AEA" w:rsidR="00E02EC4" w:rsidRDefault="00E02EC4" w:rsidP="00F644F2">
            <w:pPr>
              <w:spacing w:after="0" w:line="240" w:lineRule="auto"/>
              <w:rPr>
                <w:sz w:val="20"/>
                <w:szCs w:val="14"/>
              </w:rPr>
            </w:pPr>
            <w:r>
              <w:rPr>
                <w:sz w:val="20"/>
                <w:szCs w:val="14"/>
              </w:rPr>
              <w:t>Statuscode in der Datenbank-Tabelle atExch00</w:t>
            </w:r>
          </w:p>
        </w:tc>
      </w:tr>
      <w:tr w:rsidR="00E02EC4" w:rsidRPr="00FA6843" w14:paraId="4CB8F1A9" w14:textId="77777777" w:rsidTr="007653E9">
        <w:tc>
          <w:tcPr>
            <w:tcW w:w="299" w:type="pct"/>
            <w:vMerge w:val="restart"/>
          </w:tcPr>
          <w:p w14:paraId="65B7CA68" w14:textId="77777777" w:rsidR="00E02EC4" w:rsidRPr="00FA6843" w:rsidRDefault="00E02EC4"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56DCD764" w14:textId="77777777" w:rsidR="00E02EC4" w:rsidRPr="00FA6843" w:rsidRDefault="00E02EC4" w:rsidP="00FA6843">
            <w:pPr>
              <w:spacing w:after="0" w:line="240" w:lineRule="auto"/>
              <w:rPr>
                <w:b/>
                <w:bCs/>
                <w:sz w:val="20"/>
                <w:szCs w:val="14"/>
              </w:rPr>
            </w:pPr>
            <w:r w:rsidRPr="00FA6843">
              <w:rPr>
                <w:b/>
                <w:bCs/>
                <w:sz w:val="20"/>
                <w:szCs w:val="14"/>
              </w:rPr>
              <w:t>zu testende Funktionen</w:t>
            </w:r>
          </w:p>
        </w:tc>
        <w:tc>
          <w:tcPr>
            <w:tcW w:w="937" w:type="pct"/>
            <w:vMerge w:val="restart"/>
          </w:tcPr>
          <w:p w14:paraId="713FE879" w14:textId="77777777" w:rsidR="00E02EC4" w:rsidRPr="00FA6843" w:rsidRDefault="00E02EC4" w:rsidP="00FA6843">
            <w:pPr>
              <w:spacing w:after="0" w:line="240" w:lineRule="auto"/>
              <w:rPr>
                <w:b/>
                <w:bCs/>
                <w:sz w:val="20"/>
                <w:szCs w:val="14"/>
              </w:rPr>
            </w:pPr>
            <w:r w:rsidRPr="00FA6843">
              <w:rPr>
                <w:b/>
                <w:bCs/>
                <w:sz w:val="20"/>
                <w:szCs w:val="14"/>
              </w:rPr>
              <w:t>Eingabe</w:t>
            </w:r>
          </w:p>
        </w:tc>
        <w:tc>
          <w:tcPr>
            <w:tcW w:w="944" w:type="pct"/>
            <w:vMerge w:val="restart"/>
          </w:tcPr>
          <w:p w14:paraId="3BC65F4C" w14:textId="77777777" w:rsidR="00E02EC4" w:rsidRPr="00FA6843" w:rsidRDefault="00E02EC4" w:rsidP="00FA6843">
            <w:pPr>
              <w:spacing w:after="0" w:line="240" w:lineRule="auto"/>
              <w:rPr>
                <w:b/>
                <w:bCs/>
                <w:sz w:val="20"/>
                <w:szCs w:val="14"/>
              </w:rPr>
            </w:pPr>
            <w:r w:rsidRPr="00FA6843">
              <w:rPr>
                <w:b/>
                <w:bCs/>
                <w:sz w:val="20"/>
                <w:szCs w:val="14"/>
              </w:rPr>
              <w:t>Anweisungen zum Test</w:t>
            </w:r>
          </w:p>
        </w:tc>
        <w:tc>
          <w:tcPr>
            <w:tcW w:w="1883" w:type="pct"/>
            <w:gridSpan w:val="2"/>
          </w:tcPr>
          <w:p w14:paraId="4442AB78" w14:textId="77777777" w:rsidR="00E02EC4" w:rsidRPr="00FA6843" w:rsidRDefault="00E02EC4" w:rsidP="00FA6843">
            <w:pPr>
              <w:spacing w:after="0" w:line="240" w:lineRule="auto"/>
              <w:rPr>
                <w:b/>
                <w:bCs/>
                <w:sz w:val="20"/>
                <w:szCs w:val="14"/>
              </w:rPr>
            </w:pPr>
            <w:r w:rsidRPr="00FA6843">
              <w:rPr>
                <w:b/>
                <w:bCs/>
                <w:sz w:val="20"/>
                <w:szCs w:val="14"/>
              </w:rPr>
              <w:t>Soll-Ausgabe</w:t>
            </w:r>
          </w:p>
        </w:tc>
      </w:tr>
      <w:tr w:rsidR="00E02EC4" w:rsidRPr="00FA6843" w14:paraId="5DC67D5B" w14:textId="77777777" w:rsidTr="007653E9">
        <w:tc>
          <w:tcPr>
            <w:tcW w:w="299" w:type="pct"/>
            <w:vMerge/>
          </w:tcPr>
          <w:p w14:paraId="6E1BBCC7" w14:textId="77777777" w:rsidR="00E02EC4" w:rsidRPr="00FA6843" w:rsidRDefault="00E02EC4" w:rsidP="00FA6843">
            <w:pPr>
              <w:spacing w:after="0" w:line="240" w:lineRule="auto"/>
              <w:ind w:right="37"/>
              <w:rPr>
                <w:b/>
                <w:bCs/>
                <w:sz w:val="20"/>
                <w:szCs w:val="14"/>
              </w:rPr>
            </w:pPr>
          </w:p>
        </w:tc>
        <w:tc>
          <w:tcPr>
            <w:tcW w:w="937" w:type="pct"/>
            <w:vMerge/>
          </w:tcPr>
          <w:p w14:paraId="39261D13" w14:textId="77777777" w:rsidR="00E02EC4" w:rsidRPr="00FA6843" w:rsidRDefault="00E02EC4" w:rsidP="00FA6843">
            <w:pPr>
              <w:spacing w:after="0" w:line="240" w:lineRule="auto"/>
              <w:rPr>
                <w:b/>
                <w:bCs/>
                <w:sz w:val="20"/>
                <w:szCs w:val="14"/>
              </w:rPr>
            </w:pPr>
          </w:p>
        </w:tc>
        <w:tc>
          <w:tcPr>
            <w:tcW w:w="937" w:type="pct"/>
            <w:vMerge/>
          </w:tcPr>
          <w:p w14:paraId="06362245" w14:textId="77777777" w:rsidR="00E02EC4" w:rsidRPr="00FA6843" w:rsidRDefault="00E02EC4" w:rsidP="00FA6843">
            <w:pPr>
              <w:spacing w:after="0" w:line="240" w:lineRule="auto"/>
              <w:rPr>
                <w:b/>
                <w:bCs/>
                <w:sz w:val="20"/>
                <w:szCs w:val="14"/>
              </w:rPr>
            </w:pPr>
          </w:p>
        </w:tc>
        <w:tc>
          <w:tcPr>
            <w:tcW w:w="944" w:type="pct"/>
            <w:vMerge/>
          </w:tcPr>
          <w:p w14:paraId="65CD65AA" w14:textId="77777777" w:rsidR="00E02EC4" w:rsidRPr="00FA6843" w:rsidRDefault="00E02EC4" w:rsidP="00FA6843">
            <w:pPr>
              <w:spacing w:after="0" w:line="240" w:lineRule="auto"/>
              <w:rPr>
                <w:b/>
                <w:bCs/>
                <w:sz w:val="20"/>
                <w:szCs w:val="14"/>
              </w:rPr>
            </w:pPr>
          </w:p>
        </w:tc>
        <w:tc>
          <w:tcPr>
            <w:tcW w:w="939" w:type="pct"/>
          </w:tcPr>
          <w:p w14:paraId="13C2183B" w14:textId="77777777" w:rsidR="00E02EC4" w:rsidRPr="00FA6843" w:rsidRDefault="00E02EC4" w:rsidP="00FA6843">
            <w:pPr>
              <w:spacing w:after="0" w:line="240" w:lineRule="auto"/>
              <w:rPr>
                <w:b/>
                <w:bCs/>
                <w:sz w:val="20"/>
                <w:szCs w:val="14"/>
              </w:rPr>
            </w:pPr>
            <w:r w:rsidRPr="00FA6843">
              <w:rPr>
                <w:b/>
                <w:bCs/>
                <w:sz w:val="20"/>
                <w:szCs w:val="14"/>
              </w:rPr>
              <w:t>Beschreibung</w:t>
            </w:r>
          </w:p>
        </w:tc>
        <w:tc>
          <w:tcPr>
            <w:tcW w:w="944" w:type="pct"/>
          </w:tcPr>
          <w:p w14:paraId="18285160" w14:textId="77777777" w:rsidR="00E02EC4" w:rsidRPr="00FA6843" w:rsidRDefault="00E02EC4" w:rsidP="00FA6843">
            <w:pPr>
              <w:spacing w:after="0" w:line="240" w:lineRule="auto"/>
              <w:rPr>
                <w:b/>
                <w:bCs/>
                <w:sz w:val="20"/>
                <w:szCs w:val="14"/>
              </w:rPr>
            </w:pPr>
            <w:r w:rsidRPr="00FA6843">
              <w:rPr>
                <w:b/>
                <w:bCs/>
                <w:sz w:val="20"/>
                <w:szCs w:val="14"/>
              </w:rPr>
              <w:t>Soll-Wert</w:t>
            </w:r>
          </w:p>
        </w:tc>
      </w:tr>
      <w:tr w:rsidR="00500490" w:rsidRPr="004A2D9D" w14:paraId="4D41CCE0" w14:textId="77777777" w:rsidTr="00605CAE">
        <w:tc>
          <w:tcPr>
            <w:tcW w:w="299" w:type="pct"/>
          </w:tcPr>
          <w:p w14:paraId="44FEA406" w14:textId="3EFE6E97" w:rsidR="00500490" w:rsidRPr="004A2D9D" w:rsidRDefault="00500490" w:rsidP="00F644F2">
            <w:pPr>
              <w:spacing w:after="0" w:line="240" w:lineRule="auto"/>
              <w:ind w:left="136" w:right="37"/>
              <w:rPr>
                <w:sz w:val="20"/>
                <w:szCs w:val="14"/>
              </w:rPr>
            </w:pPr>
            <w:r>
              <w:rPr>
                <w:sz w:val="20"/>
                <w:szCs w:val="14"/>
              </w:rPr>
              <w:t>6.1.</w:t>
            </w:r>
            <w:r w:rsidR="00F64CD9">
              <w:rPr>
                <w:sz w:val="20"/>
                <w:szCs w:val="14"/>
              </w:rPr>
              <w:t>3</w:t>
            </w:r>
          </w:p>
        </w:tc>
        <w:tc>
          <w:tcPr>
            <w:tcW w:w="937" w:type="pct"/>
          </w:tcPr>
          <w:p w14:paraId="77E762A0" w14:textId="5C8A7B86" w:rsidR="00500490" w:rsidRDefault="00500490" w:rsidP="00F644F2">
            <w:pPr>
              <w:spacing w:after="0" w:line="240" w:lineRule="auto"/>
              <w:rPr>
                <w:sz w:val="20"/>
                <w:szCs w:val="14"/>
              </w:rPr>
            </w:pPr>
            <w:r>
              <w:rPr>
                <w:sz w:val="20"/>
                <w:szCs w:val="14"/>
              </w:rPr>
              <w:t>Anzeige der Detailinformationen zu</w:t>
            </w:r>
            <w:r w:rsidR="005A238B">
              <w:rPr>
                <w:sz w:val="20"/>
                <w:szCs w:val="14"/>
              </w:rPr>
              <w:t xml:space="preserve"> einer</w:t>
            </w:r>
            <w:r>
              <w:rPr>
                <w:sz w:val="20"/>
                <w:szCs w:val="14"/>
              </w:rPr>
              <w:t xml:space="preserve"> Konvertierung </w:t>
            </w:r>
          </w:p>
        </w:tc>
        <w:tc>
          <w:tcPr>
            <w:tcW w:w="937" w:type="pct"/>
          </w:tcPr>
          <w:p w14:paraId="02BF9C46" w14:textId="1D305F10" w:rsidR="00500490" w:rsidRPr="004A2D9D" w:rsidRDefault="00500490" w:rsidP="00F644F2">
            <w:pPr>
              <w:spacing w:after="0" w:line="240" w:lineRule="auto"/>
              <w:rPr>
                <w:sz w:val="20"/>
                <w:szCs w:val="14"/>
              </w:rPr>
            </w:pPr>
            <w:r>
              <w:rPr>
                <w:sz w:val="20"/>
                <w:szCs w:val="14"/>
              </w:rPr>
              <w:t xml:space="preserve">Übergabe einer CSV-Datei über die </w:t>
            </w:r>
            <w:r w:rsidRPr="0095049E">
              <w:rPr>
                <w:sz w:val="20"/>
                <w:szCs w:val="14"/>
              </w:rPr>
              <w:t>Funktion „Drag an drop“</w:t>
            </w:r>
            <w:r>
              <w:rPr>
                <w:sz w:val="20"/>
                <w:szCs w:val="14"/>
              </w:rPr>
              <w:t xml:space="preserve"> </w:t>
            </w:r>
          </w:p>
        </w:tc>
        <w:tc>
          <w:tcPr>
            <w:tcW w:w="944" w:type="pct"/>
          </w:tcPr>
          <w:p w14:paraId="0B38E9FF" w14:textId="77777777" w:rsidR="00500490" w:rsidRDefault="00500490" w:rsidP="00500490">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 xml:space="preserve">„Drag an drop“ </w:t>
            </w:r>
            <w:r>
              <w:rPr>
                <w:sz w:val="20"/>
                <w:szCs w:val="14"/>
              </w:rPr>
              <w:t>zu ziehen.</w:t>
            </w:r>
          </w:p>
          <w:p w14:paraId="217585AC" w14:textId="77777777" w:rsidR="00500490" w:rsidRDefault="00500490" w:rsidP="00500490">
            <w:pPr>
              <w:spacing w:after="0" w:line="240" w:lineRule="auto"/>
              <w:rPr>
                <w:sz w:val="20"/>
                <w:szCs w:val="14"/>
              </w:rPr>
            </w:pPr>
          </w:p>
          <w:p w14:paraId="3495ED81" w14:textId="77777777" w:rsidR="00500490" w:rsidRDefault="00500490" w:rsidP="00500490">
            <w:pPr>
              <w:spacing w:after="0" w:line="240" w:lineRule="auto"/>
              <w:rPr>
                <w:sz w:val="20"/>
                <w:szCs w:val="14"/>
              </w:rPr>
            </w:pPr>
            <w:r>
              <w:rPr>
                <w:sz w:val="20"/>
                <w:szCs w:val="14"/>
              </w:rPr>
              <w:t xml:space="preserve">Alternativ kann durch Klicken auf die Schaltfläche  </w:t>
            </w:r>
            <w:r w:rsidRPr="0095049E">
              <w:rPr>
                <w:sz w:val="20"/>
                <w:szCs w:val="14"/>
              </w:rPr>
              <w:t xml:space="preserve">„Drag an drop“ </w:t>
            </w:r>
            <w:r>
              <w:rPr>
                <w:sz w:val="20"/>
                <w:szCs w:val="14"/>
              </w:rPr>
              <w:t>der  Dateimanager geöffnet und die Testdatei aus dem Speicherort im Dateisystem an den CSV-Datenkonverter übergeben werden.</w:t>
            </w:r>
          </w:p>
          <w:p w14:paraId="76C5356B" w14:textId="77777777" w:rsidR="00500490" w:rsidRDefault="00500490" w:rsidP="00500490">
            <w:pPr>
              <w:spacing w:after="0" w:line="240" w:lineRule="auto"/>
              <w:rPr>
                <w:sz w:val="20"/>
                <w:szCs w:val="14"/>
              </w:rPr>
            </w:pPr>
          </w:p>
          <w:p w14:paraId="069F359F" w14:textId="77777777" w:rsidR="00500490" w:rsidRDefault="00500490" w:rsidP="00500490">
            <w:pPr>
              <w:spacing w:after="0" w:line="240" w:lineRule="auto"/>
              <w:rPr>
                <w:sz w:val="20"/>
                <w:szCs w:val="14"/>
              </w:rPr>
            </w:pPr>
            <w:r>
              <w:rPr>
                <w:sz w:val="20"/>
                <w:szCs w:val="14"/>
              </w:rPr>
              <w:t>Eingabe des Zeitwerts in Minuten zur zeitgesteuerten Konvertierung (optional)</w:t>
            </w:r>
          </w:p>
          <w:p w14:paraId="0BDADE8F" w14:textId="1BAE02E9" w:rsidR="00500490" w:rsidRPr="004A2D9D" w:rsidRDefault="00500490" w:rsidP="00500490">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00D12BAA" w14:textId="594581A6" w:rsidR="00500490" w:rsidRDefault="00500490" w:rsidP="00F644F2">
            <w:pPr>
              <w:spacing w:after="0" w:line="240" w:lineRule="auto"/>
              <w:rPr>
                <w:sz w:val="20"/>
                <w:szCs w:val="14"/>
              </w:rPr>
            </w:pPr>
            <w:r>
              <w:rPr>
                <w:sz w:val="20"/>
                <w:szCs w:val="14"/>
              </w:rPr>
              <w:t>XEorF in atantt00</w:t>
            </w:r>
          </w:p>
          <w:p w14:paraId="5A8BB184" w14:textId="3C260A97" w:rsidR="00500490" w:rsidRDefault="00500490" w:rsidP="00F644F2">
            <w:pPr>
              <w:spacing w:after="0" w:line="240" w:lineRule="auto"/>
              <w:rPr>
                <w:sz w:val="20"/>
                <w:szCs w:val="14"/>
              </w:rPr>
            </w:pPr>
          </w:p>
          <w:p w14:paraId="1A712371" w14:textId="77777777" w:rsidR="00500490" w:rsidRDefault="00500490" w:rsidP="00F644F2">
            <w:pPr>
              <w:spacing w:after="0" w:line="240" w:lineRule="auto"/>
              <w:rPr>
                <w:sz w:val="20"/>
                <w:szCs w:val="14"/>
              </w:rPr>
            </w:pPr>
          </w:p>
          <w:p w14:paraId="7B0E3C2F" w14:textId="06E08179" w:rsidR="00500490" w:rsidRDefault="00500490" w:rsidP="00F644F2">
            <w:pPr>
              <w:spacing w:after="0" w:line="240" w:lineRule="auto"/>
              <w:rPr>
                <w:sz w:val="20"/>
                <w:szCs w:val="14"/>
              </w:rPr>
            </w:pPr>
            <w:r>
              <w:rPr>
                <w:sz w:val="20"/>
                <w:szCs w:val="14"/>
              </w:rPr>
              <w:t>XEorF in atedis00</w:t>
            </w:r>
          </w:p>
          <w:p w14:paraId="6DD3B2F4" w14:textId="6D853D17" w:rsidR="00500490" w:rsidRDefault="00500490" w:rsidP="00F644F2">
            <w:pPr>
              <w:spacing w:after="0" w:line="240" w:lineRule="auto"/>
              <w:rPr>
                <w:sz w:val="20"/>
                <w:szCs w:val="14"/>
              </w:rPr>
            </w:pPr>
          </w:p>
          <w:p w14:paraId="2B857E56" w14:textId="77777777" w:rsidR="00500490" w:rsidRDefault="00500490" w:rsidP="00F644F2">
            <w:pPr>
              <w:spacing w:after="0" w:line="240" w:lineRule="auto"/>
              <w:rPr>
                <w:sz w:val="20"/>
                <w:szCs w:val="14"/>
              </w:rPr>
            </w:pPr>
          </w:p>
          <w:p w14:paraId="6C27DF4B" w14:textId="6859EDBF" w:rsidR="00500490" w:rsidRDefault="00500490" w:rsidP="00F644F2">
            <w:pPr>
              <w:spacing w:after="0" w:line="240" w:lineRule="auto"/>
              <w:rPr>
                <w:sz w:val="20"/>
                <w:szCs w:val="14"/>
              </w:rPr>
            </w:pPr>
            <w:r>
              <w:rPr>
                <w:sz w:val="20"/>
                <w:szCs w:val="14"/>
              </w:rPr>
              <w:t>XEorF in atedis00</w:t>
            </w:r>
          </w:p>
          <w:p w14:paraId="0102D1AB" w14:textId="64323834" w:rsidR="00500490" w:rsidRDefault="00500490" w:rsidP="00F644F2">
            <w:pPr>
              <w:spacing w:after="0" w:line="240" w:lineRule="auto"/>
              <w:rPr>
                <w:sz w:val="20"/>
                <w:szCs w:val="14"/>
              </w:rPr>
            </w:pPr>
          </w:p>
          <w:p w14:paraId="75A30DBD" w14:textId="77777777" w:rsidR="00500490" w:rsidRDefault="00500490" w:rsidP="00F644F2">
            <w:pPr>
              <w:spacing w:after="0" w:line="240" w:lineRule="auto"/>
              <w:rPr>
                <w:sz w:val="20"/>
                <w:szCs w:val="14"/>
              </w:rPr>
            </w:pPr>
          </w:p>
          <w:p w14:paraId="0EC608A8" w14:textId="77777777" w:rsidR="00500490" w:rsidRDefault="00500490" w:rsidP="00F644F2">
            <w:pPr>
              <w:spacing w:after="0" w:line="240" w:lineRule="auto"/>
              <w:rPr>
                <w:sz w:val="20"/>
                <w:szCs w:val="14"/>
              </w:rPr>
            </w:pPr>
            <w:r>
              <w:rPr>
                <w:sz w:val="20"/>
                <w:szCs w:val="14"/>
              </w:rPr>
              <w:t>Completion in percentage</w:t>
            </w:r>
          </w:p>
          <w:p w14:paraId="5BB51E56" w14:textId="77777777" w:rsidR="00E66C06" w:rsidRDefault="00E66C06" w:rsidP="00F644F2">
            <w:pPr>
              <w:spacing w:after="0" w:line="240" w:lineRule="auto"/>
              <w:rPr>
                <w:sz w:val="20"/>
                <w:szCs w:val="14"/>
              </w:rPr>
            </w:pPr>
          </w:p>
          <w:p w14:paraId="6497D756" w14:textId="77777777" w:rsidR="00E66C06" w:rsidRDefault="00E66C06" w:rsidP="00F644F2">
            <w:pPr>
              <w:spacing w:after="0" w:line="240" w:lineRule="auto"/>
              <w:rPr>
                <w:sz w:val="20"/>
                <w:szCs w:val="14"/>
              </w:rPr>
            </w:pPr>
          </w:p>
          <w:p w14:paraId="4555F930" w14:textId="77777777" w:rsidR="00E66C06" w:rsidRDefault="00E66C06" w:rsidP="00F644F2">
            <w:pPr>
              <w:spacing w:after="0" w:line="240" w:lineRule="auto"/>
              <w:rPr>
                <w:sz w:val="20"/>
                <w:szCs w:val="14"/>
              </w:rPr>
            </w:pPr>
          </w:p>
          <w:p w14:paraId="19266EB0" w14:textId="6B954AEA" w:rsidR="00E66C06" w:rsidRDefault="00E66C06" w:rsidP="00F644F2">
            <w:pPr>
              <w:spacing w:after="0" w:line="240" w:lineRule="auto"/>
              <w:rPr>
                <w:sz w:val="20"/>
                <w:szCs w:val="14"/>
              </w:rPr>
            </w:pPr>
            <w:r>
              <w:rPr>
                <w:sz w:val="20"/>
                <w:szCs w:val="14"/>
              </w:rPr>
              <w:t xml:space="preserve">Text und Schriftformatierung in den Textfeldern und Steuerelementen gemäß </w:t>
            </w:r>
            <w:r w:rsidRPr="00E66C06">
              <w:rPr>
                <w:sz w:val="20"/>
                <w:szCs w:val="14"/>
              </w:rPr>
              <w:t xml:space="preserve">Anforderungs-Dokument </w:t>
            </w:r>
            <w:r w:rsidR="00716421">
              <w:rPr>
                <w:sz w:val="20"/>
                <w:szCs w:val="14"/>
              </w:rPr>
              <w:t>ReqSpec 2.001</w:t>
            </w:r>
            <w:r w:rsidRPr="00E66C06">
              <w:rPr>
                <w:sz w:val="20"/>
                <w:szCs w:val="14"/>
              </w:rPr>
              <w:t xml:space="preserve"> vom 12.04.2019</w:t>
            </w:r>
          </w:p>
          <w:p w14:paraId="6698BF1C" w14:textId="50AE22C7" w:rsidR="00E66C06" w:rsidRPr="004A2D9D" w:rsidRDefault="00E66C06" w:rsidP="00F644F2">
            <w:pPr>
              <w:spacing w:after="0" w:line="240" w:lineRule="auto"/>
              <w:rPr>
                <w:sz w:val="20"/>
                <w:szCs w:val="14"/>
              </w:rPr>
            </w:pPr>
          </w:p>
        </w:tc>
        <w:tc>
          <w:tcPr>
            <w:tcW w:w="944" w:type="pct"/>
          </w:tcPr>
          <w:p w14:paraId="03C391C5" w14:textId="77777777" w:rsidR="00500490" w:rsidRDefault="00500490" w:rsidP="00F644F2">
            <w:pPr>
              <w:spacing w:after="0" w:line="240" w:lineRule="auto"/>
              <w:rPr>
                <w:sz w:val="20"/>
                <w:szCs w:val="14"/>
              </w:rPr>
            </w:pPr>
            <w:r>
              <w:rPr>
                <w:sz w:val="20"/>
                <w:szCs w:val="14"/>
              </w:rPr>
              <w:t>Statuscode in der Datenbank-Tabelle atantt00</w:t>
            </w:r>
          </w:p>
          <w:p w14:paraId="00BBE021" w14:textId="4291EFE3" w:rsidR="00500490" w:rsidRDefault="00500490" w:rsidP="00F644F2">
            <w:pPr>
              <w:spacing w:after="0" w:line="240" w:lineRule="auto"/>
              <w:rPr>
                <w:sz w:val="20"/>
                <w:szCs w:val="14"/>
              </w:rPr>
            </w:pPr>
          </w:p>
          <w:p w14:paraId="1B715ACD" w14:textId="5EB56A4B" w:rsidR="00500490" w:rsidRDefault="00500490" w:rsidP="00F644F2">
            <w:pPr>
              <w:spacing w:after="0" w:line="240" w:lineRule="auto"/>
              <w:rPr>
                <w:sz w:val="20"/>
                <w:szCs w:val="14"/>
              </w:rPr>
            </w:pPr>
            <w:r>
              <w:rPr>
                <w:sz w:val="20"/>
                <w:szCs w:val="14"/>
              </w:rPr>
              <w:t>Statuscode in der Datenbank-Tabelle atedis00</w:t>
            </w:r>
          </w:p>
          <w:p w14:paraId="73AC9D26" w14:textId="66B53B51" w:rsidR="00500490" w:rsidRDefault="00500490" w:rsidP="00F644F2">
            <w:pPr>
              <w:spacing w:after="0" w:line="240" w:lineRule="auto"/>
              <w:rPr>
                <w:sz w:val="20"/>
                <w:szCs w:val="14"/>
              </w:rPr>
            </w:pPr>
          </w:p>
          <w:p w14:paraId="24449CCF" w14:textId="4BE650BC" w:rsidR="00500490" w:rsidRDefault="00500490" w:rsidP="00F644F2">
            <w:pPr>
              <w:spacing w:after="0" w:line="240" w:lineRule="auto"/>
              <w:rPr>
                <w:sz w:val="20"/>
                <w:szCs w:val="14"/>
              </w:rPr>
            </w:pPr>
            <w:r>
              <w:rPr>
                <w:sz w:val="20"/>
                <w:szCs w:val="14"/>
              </w:rPr>
              <w:t>Statuscode in der Datenbank-Tabelle atedis00</w:t>
            </w:r>
          </w:p>
          <w:p w14:paraId="51B19241" w14:textId="774078D4" w:rsidR="00500490" w:rsidRDefault="00500490" w:rsidP="00F644F2">
            <w:pPr>
              <w:spacing w:after="0" w:line="240" w:lineRule="auto"/>
              <w:rPr>
                <w:sz w:val="20"/>
                <w:szCs w:val="14"/>
              </w:rPr>
            </w:pPr>
          </w:p>
          <w:p w14:paraId="5FC7965E" w14:textId="790B7EF4" w:rsidR="00500490" w:rsidRDefault="00500490" w:rsidP="00F644F2">
            <w:pPr>
              <w:spacing w:after="0" w:line="240" w:lineRule="auto"/>
              <w:rPr>
                <w:sz w:val="20"/>
                <w:szCs w:val="14"/>
              </w:rPr>
            </w:pPr>
            <w:r>
              <w:rPr>
                <w:sz w:val="20"/>
                <w:szCs w:val="14"/>
              </w:rPr>
              <w:t>Anzeige des Fortschritts als Balkendiagramm und als Prozentwert</w:t>
            </w:r>
          </w:p>
          <w:p w14:paraId="10D9A404" w14:textId="77777777" w:rsidR="00500490" w:rsidRDefault="00500490" w:rsidP="00F644F2">
            <w:pPr>
              <w:spacing w:after="0" w:line="240" w:lineRule="auto"/>
              <w:rPr>
                <w:sz w:val="20"/>
                <w:szCs w:val="14"/>
              </w:rPr>
            </w:pPr>
          </w:p>
          <w:p w14:paraId="0CE8779F" w14:textId="76680D78" w:rsidR="00500490" w:rsidRPr="004A2D9D" w:rsidRDefault="00500490" w:rsidP="00F644F2">
            <w:pPr>
              <w:spacing w:after="0" w:line="240" w:lineRule="auto"/>
              <w:rPr>
                <w:sz w:val="20"/>
                <w:szCs w:val="14"/>
              </w:rPr>
            </w:pPr>
          </w:p>
        </w:tc>
      </w:tr>
    </w:tbl>
    <w:p w14:paraId="7D6B55F6" w14:textId="7F77B3AF" w:rsidR="00243BB7" w:rsidRDefault="00243BB7" w:rsidP="001B2D35"/>
    <w:p w14:paraId="2E354786" w14:textId="77777777" w:rsidR="00243BB7" w:rsidRDefault="00243BB7">
      <w:pPr>
        <w:spacing w:after="0" w:line="240" w:lineRule="auto"/>
      </w:pPr>
      <w:r>
        <w:br w:type="page"/>
      </w:r>
    </w:p>
    <w:p w14:paraId="1BA7F5F4" w14:textId="7B781674" w:rsidR="00B538FD" w:rsidRDefault="00B538FD" w:rsidP="00B538FD">
      <w:pPr>
        <w:pStyle w:val="berschrift2"/>
      </w:pPr>
      <w:bookmarkStart w:id="79" w:name="_Toc144318028"/>
      <w:r>
        <w:lastRenderedPageBreak/>
        <w:t>6.</w:t>
      </w:r>
      <w:r w:rsidR="00FA0A18">
        <w:t>2</w:t>
      </w:r>
      <w:r>
        <w:tab/>
        <w:t xml:space="preserve">Testsequenz TS-6.2 – Test der Komponente </w:t>
      </w:r>
      <w:r w:rsidRPr="007D1F1A">
        <w:t>„CSV-Datenkonverter“</w:t>
      </w:r>
      <w:r>
        <w:t xml:space="preserve">; Übergabe </w:t>
      </w:r>
      <w:r w:rsidRPr="00C15359">
        <w:t>über die Funktion „</w:t>
      </w:r>
      <w:r w:rsidR="00B8591E" w:rsidRPr="00B8591E">
        <w:t>Ziehen und Ablegen</w:t>
      </w:r>
      <w:r w:rsidRPr="00C15359">
        <w:t>“</w:t>
      </w:r>
      <w:r>
        <w:t xml:space="preserve">; Test mit deutschsprachiger </w:t>
      </w:r>
      <w:r w:rsidR="002C1403">
        <w:t>Benutzerschnittstelle</w:t>
      </w:r>
      <w:bookmarkEnd w:id="79"/>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B538FD" w:rsidRPr="00FA6843" w14:paraId="4D4847A6" w14:textId="77777777" w:rsidTr="007653E9">
        <w:tc>
          <w:tcPr>
            <w:tcW w:w="5000" w:type="pct"/>
            <w:gridSpan w:val="6"/>
          </w:tcPr>
          <w:p w14:paraId="15934199" w14:textId="2BD2FFBC" w:rsidR="00B538FD" w:rsidRPr="00FA6843" w:rsidRDefault="00B538FD" w:rsidP="007653E9">
            <w:pPr>
              <w:spacing w:after="0" w:line="240" w:lineRule="auto"/>
              <w:rPr>
                <w:b/>
                <w:sz w:val="20"/>
                <w:szCs w:val="14"/>
              </w:rPr>
            </w:pPr>
            <w:r w:rsidRPr="00FA6843">
              <w:rPr>
                <w:b/>
                <w:sz w:val="20"/>
                <w:szCs w:val="14"/>
              </w:rPr>
              <w:t>Testsequenz TS-6.2</w:t>
            </w:r>
          </w:p>
        </w:tc>
      </w:tr>
      <w:tr w:rsidR="00B538FD" w:rsidRPr="00FA6843" w14:paraId="14C44BA9" w14:textId="77777777" w:rsidTr="007653E9">
        <w:tc>
          <w:tcPr>
            <w:tcW w:w="5000" w:type="pct"/>
            <w:gridSpan w:val="6"/>
          </w:tcPr>
          <w:p w14:paraId="68F18691" w14:textId="7B761EDE" w:rsidR="00B538FD" w:rsidRPr="00FA6843" w:rsidRDefault="00B538FD" w:rsidP="007653E9">
            <w:pPr>
              <w:spacing w:after="0" w:line="240" w:lineRule="auto"/>
              <w:rPr>
                <w:sz w:val="20"/>
                <w:szCs w:val="14"/>
              </w:rPr>
            </w:pPr>
            <w:r w:rsidRPr="00FA6843">
              <w:rPr>
                <w:sz w:val="20"/>
                <w:szCs w:val="14"/>
              </w:rPr>
              <w:t>Test der Komponente „CSV-Datenkonverter“; Übergabe über die Funktion „</w:t>
            </w:r>
            <w:r w:rsidR="00B8591E" w:rsidRPr="00FA6843">
              <w:rPr>
                <w:sz w:val="20"/>
                <w:szCs w:val="14"/>
              </w:rPr>
              <w:t>Ziehen und Ablegen</w:t>
            </w:r>
            <w:r w:rsidRPr="00FA6843">
              <w:rPr>
                <w:sz w:val="20"/>
                <w:szCs w:val="14"/>
              </w:rPr>
              <w:t xml:space="preserve">“; Test mit deutschsprachiger </w:t>
            </w:r>
            <w:r w:rsidR="002C1403">
              <w:rPr>
                <w:sz w:val="20"/>
                <w:szCs w:val="14"/>
              </w:rPr>
              <w:t>Benutzerschnittstelle</w:t>
            </w:r>
          </w:p>
        </w:tc>
      </w:tr>
      <w:tr w:rsidR="00B538FD" w:rsidRPr="00FA6843" w14:paraId="0F8059FC" w14:textId="77777777" w:rsidTr="007653E9">
        <w:tc>
          <w:tcPr>
            <w:tcW w:w="299" w:type="pct"/>
            <w:vMerge w:val="restart"/>
          </w:tcPr>
          <w:p w14:paraId="499743D9" w14:textId="77777777" w:rsidR="00B538FD" w:rsidRPr="00FA6843" w:rsidRDefault="00B538FD" w:rsidP="00FA6843">
            <w:pPr>
              <w:spacing w:after="0" w:line="240" w:lineRule="auto"/>
              <w:rPr>
                <w:b/>
                <w:bCs/>
                <w:sz w:val="20"/>
                <w:szCs w:val="14"/>
              </w:rPr>
            </w:pPr>
            <w:r w:rsidRPr="00FA6843">
              <w:rPr>
                <w:b/>
                <w:bCs/>
                <w:sz w:val="20"/>
                <w:szCs w:val="14"/>
              </w:rPr>
              <w:t>Testfall</w:t>
            </w:r>
          </w:p>
        </w:tc>
        <w:tc>
          <w:tcPr>
            <w:tcW w:w="937" w:type="pct"/>
            <w:vMerge w:val="restart"/>
          </w:tcPr>
          <w:p w14:paraId="4B12B12D" w14:textId="77777777" w:rsidR="00B538FD" w:rsidRPr="00FA6843" w:rsidRDefault="00B538FD" w:rsidP="00FA6843">
            <w:pPr>
              <w:spacing w:after="0" w:line="240" w:lineRule="auto"/>
              <w:rPr>
                <w:b/>
                <w:bCs/>
                <w:sz w:val="20"/>
                <w:szCs w:val="14"/>
              </w:rPr>
            </w:pPr>
            <w:r w:rsidRPr="00FA6843">
              <w:rPr>
                <w:b/>
                <w:bCs/>
                <w:sz w:val="20"/>
                <w:szCs w:val="14"/>
              </w:rPr>
              <w:t>zu testende Funktionen</w:t>
            </w:r>
          </w:p>
        </w:tc>
        <w:tc>
          <w:tcPr>
            <w:tcW w:w="937" w:type="pct"/>
            <w:vMerge w:val="restart"/>
          </w:tcPr>
          <w:p w14:paraId="2723E0EB" w14:textId="77777777" w:rsidR="00B538FD" w:rsidRPr="00FA6843" w:rsidRDefault="00B538FD" w:rsidP="00FA6843">
            <w:pPr>
              <w:spacing w:after="0" w:line="240" w:lineRule="auto"/>
              <w:rPr>
                <w:b/>
                <w:bCs/>
                <w:sz w:val="20"/>
                <w:szCs w:val="14"/>
              </w:rPr>
            </w:pPr>
            <w:r w:rsidRPr="00FA6843">
              <w:rPr>
                <w:b/>
                <w:bCs/>
                <w:sz w:val="20"/>
                <w:szCs w:val="14"/>
              </w:rPr>
              <w:t>Eingabe</w:t>
            </w:r>
          </w:p>
        </w:tc>
        <w:tc>
          <w:tcPr>
            <w:tcW w:w="944" w:type="pct"/>
            <w:vMerge w:val="restart"/>
          </w:tcPr>
          <w:p w14:paraId="26785B7C" w14:textId="77777777" w:rsidR="00B538FD" w:rsidRPr="00FA6843" w:rsidRDefault="00B538FD" w:rsidP="00FA6843">
            <w:pPr>
              <w:spacing w:after="0" w:line="240" w:lineRule="auto"/>
              <w:rPr>
                <w:b/>
                <w:bCs/>
                <w:sz w:val="20"/>
                <w:szCs w:val="14"/>
              </w:rPr>
            </w:pPr>
            <w:r w:rsidRPr="00FA6843">
              <w:rPr>
                <w:b/>
                <w:bCs/>
                <w:sz w:val="20"/>
                <w:szCs w:val="14"/>
              </w:rPr>
              <w:t>Anweisungen zum Test</w:t>
            </w:r>
          </w:p>
        </w:tc>
        <w:tc>
          <w:tcPr>
            <w:tcW w:w="1883" w:type="pct"/>
            <w:gridSpan w:val="2"/>
          </w:tcPr>
          <w:p w14:paraId="725A5BCA" w14:textId="77777777" w:rsidR="00B538FD" w:rsidRPr="00FA6843" w:rsidRDefault="00B538FD" w:rsidP="00FA6843">
            <w:pPr>
              <w:spacing w:after="0" w:line="240" w:lineRule="auto"/>
              <w:rPr>
                <w:b/>
                <w:bCs/>
                <w:sz w:val="20"/>
                <w:szCs w:val="14"/>
              </w:rPr>
            </w:pPr>
            <w:r w:rsidRPr="00FA6843">
              <w:rPr>
                <w:b/>
                <w:bCs/>
                <w:sz w:val="20"/>
                <w:szCs w:val="14"/>
              </w:rPr>
              <w:t>Soll-Ausgabe</w:t>
            </w:r>
          </w:p>
        </w:tc>
      </w:tr>
      <w:tr w:rsidR="00B538FD" w:rsidRPr="00FA6843" w14:paraId="23C6969E" w14:textId="77777777" w:rsidTr="007653E9">
        <w:tc>
          <w:tcPr>
            <w:tcW w:w="299" w:type="pct"/>
            <w:vMerge/>
          </w:tcPr>
          <w:p w14:paraId="4A08C6ED" w14:textId="77777777" w:rsidR="00B538FD" w:rsidRPr="00FA6843" w:rsidRDefault="00B538FD" w:rsidP="00FA6843">
            <w:pPr>
              <w:spacing w:after="0" w:line="240" w:lineRule="auto"/>
              <w:ind w:right="37"/>
              <w:rPr>
                <w:b/>
                <w:bCs/>
                <w:sz w:val="20"/>
                <w:szCs w:val="14"/>
              </w:rPr>
            </w:pPr>
          </w:p>
        </w:tc>
        <w:tc>
          <w:tcPr>
            <w:tcW w:w="937" w:type="pct"/>
            <w:vMerge/>
          </w:tcPr>
          <w:p w14:paraId="4DC45CA5" w14:textId="77777777" w:rsidR="00B538FD" w:rsidRPr="00FA6843" w:rsidRDefault="00B538FD" w:rsidP="00FA6843">
            <w:pPr>
              <w:spacing w:after="0" w:line="240" w:lineRule="auto"/>
              <w:rPr>
                <w:b/>
                <w:bCs/>
                <w:sz w:val="20"/>
                <w:szCs w:val="14"/>
              </w:rPr>
            </w:pPr>
          </w:p>
        </w:tc>
        <w:tc>
          <w:tcPr>
            <w:tcW w:w="937" w:type="pct"/>
            <w:vMerge/>
          </w:tcPr>
          <w:p w14:paraId="01230B06" w14:textId="77777777" w:rsidR="00B538FD" w:rsidRPr="00FA6843" w:rsidRDefault="00B538FD" w:rsidP="00FA6843">
            <w:pPr>
              <w:spacing w:after="0" w:line="240" w:lineRule="auto"/>
              <w:rPr>
                <w:b/>
                <w:bCs/>
                <w:sz w:val="20"/>
                <w:szCs w:val="14"/>
              </w:rPr>
            </w:pPr>
          </w:p>
        </w:tc>
        <w:tc>
          <w:tcPr>
            <w:tcW w:w="944" w:type="pct"/>
            <w:vMerge/>
          </w:tcPr>
          <w:p w14:paraId="386A99EE" w14:textId="77777777" w:rsidR="00B538FD" w:rsidRPr="00FA6843" w:rsidRDefault="00B538FD" w:rsidP="00FA6843">
            <w:pPr>
              <w:spacing w:after="0" w:line="240" w:lineRule="auto"/>
              <w:rPr>
                <w:b/>
                <w:bCs/>
                <w:sz w:val="20"/>
                <w:szCs w:val="14"/>
              </w:rPr>
            </w:pPr>
          </w:p>
        </w:tc>
        <w:tc>
          <w:tcPr>
            <w:tcW w:w="939" w:type="pct"/>
          </w:tcPr>
          <w:p w14:paraId="6CA01481" w14:textId="77777777" w:rsidR="00B538FD" w:rsidRPr="00FA6843" w:rsidRDefault="00B538FD" w:rsidP="00FA6843">
            <w:pPr>
              <w:spacing w:after="0" w:line="240" w:lineRule="auto"/>
              <w:rPr>
                <w:b/>
                <w:bCs/>
                <w:sz w:val="20"/>
                <w:szCs w:val="14"/>
              </w:rPr>
            </w:pPr>
            <w:r w:rsidRPr="00FA6843">
              <w:rPr>
                <w:b/>
                <w:bCs/>
                <w:sz w:val="20"/>
                <w:szCs w:val="14"/>
              </w:rPr>
              <w:t>Beschreibung</w:t>
            </w:r>
          </w:p>
        </w:tc>
        <w:tc>
          <w:tcPr>
            <w:tcW w:w="944" w:type="pct"/>
          </w:tcPr>
          <w:p w14:paraId="543F8462" w14:textId="77777777" w:rsidR="00B538FD" w:rsidRPr="00FA6843" w:rsidRDefault="00B538FD" w:rsidP="00FA6843">
            <w:pPr>
              <w:spacing w:after="0" w:line="240" w:lineRule="auto"/>
              <w:rPr>
                <w:b/>
                <w:bCs/>
                <w:sz w:val="20"/>
                <w:szCs w:val="14"/>
              </w:rPr>
            </w:pPr>
            <w:r w:rsidRPr="00FA6843">
              <w:rPr>
                <w:b/>
                <w:bCs/>
                <w:sz w:val="20"/>
                <w:szCs w:val="14"/>
              </w:rPr>
              <w:t>Soll-Wert</w:t>
            </w:r>
          </w:p>
        </w:tc>
      </w:tr>
      <w:tr w:rsidR="00BD146E" w:rsidRPr="004A2D9D" w14:paraId="64B898BE" w14:textId="77777777" w:rsidTr="00FC53B1">
        <w:tc>
          <w:tcPr>
            <w:tcW w:w="299" w:type="pct"/>
          </w:tcPr>
          <w:p w14:paraId="74FDE63B" w14:textId="44BB9038" w:rsidR="00BD146E" w:rsidRPr="004A2D9D" w:rsidRDefault="00BD146E" w:rsidP="00FC53B1">
            <w:pPr>
              <w:spacing w:after="0" w:line="240" w:lineRule="auto"/>
              <w:ind w:left="136" w:right="37"/>
              <w:rPr>
                <w:sz w:val="20"/>
                <w:szCs w:val="14"/>
              </w:rPr>
            </w:pPr>
            <w:r>
              <w:rPr>
                <w:sz w:val="20"/>
                <w:szCs w:val="14"/>
              </w:rPr>
              <w:t>6.2.1</w:t>
            </w:r>
          </w:p>
        </w:tc>
        <w:tc>
          <w:tcPr>
            <w:tcW w:w="937" w:type="pct"/>
          </w:tcPr>
          <w:p w14:paraId="4B765873" w14:textId="77777777" w:rsidR="00BD146E" w:rsidRPr="004A2D9D" w:rsidRDefault="00BD146E" w:rsidP="00FC53B1">
            <w:pPr>
              <w:spacing w:after="0" w:line="240" w:lineRule="auto"/>
              <w:rPr>
                <w:sz w:val="20"/>
                <w:szCs w:val="14"/>
              </w:rPr>
            </w:pPr>
            <w:r>
              <w:rPr>
                <w:sz w:val="20"/>
                <w:szCs w:val="14"/>
              </w:rPr>
              <w:t>Anzeige des Verarbeitungsfortschritts bei fehlerfreier Konvertierung</w:t>
            </w:r>
          </w:p>
        </w:tc>
        <w:tc>
          <w:tcPr>
            <w:tcW w:w="937" w:type="pct"/>
            <w:vMerge w:val="restart"/>
          </w:tcPr>
          <w:p w14:paraId="162C06BA" w14:textId="3C48EA35" w:rsidR="00BD146E" w:rsidRPr="004A2D9D" w:rsidRDefault="00BD146E" w:rsidP="00FC53B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Ziehen und Ablegen</w:t>
            </w:r>
            <w:r w:rsidRPr="0095049E">
              <w:rPr>
                <w:sz w:val="20"/>
                <w:szCs w:val="14"/>
              </w:rPr>
              <w:t>“</w:t>
            </w:r>
            <w:r>
              <w:rPr>
                <w:sz w:val="20"/>
                <w:szCs w:val="14"/>
              </w:rPr>
              <w:t xml:space="preserve"> </w:t>
            </w:r>
          </w:p>
        </w:tc>
        <w:tc>
          <w:tcPr>
            <w:tcW w:w="944" w:type="pct"/>
            <w:vMerge w:val="restart"/>
          </w:tcPr>
          <w:p w14:paraId="5D64E9D5" w14:textId="77777777" w:rsidR="00BD146E" w:rsidRDefault="00BD146E" w:rsidP="0063089D">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w:t>
            </w:r>
            <w:r>
              <w:rPr>
                <w:sz w:val="20"/>
                <w:szCs w:val="14"/>
              </w:rPr>
              <w:t>Ziehen und Ablegen</w:t>
            </w:r>
            <w:r w:rsidRPr="0095049E">
              <w:rPr>
                <w:sz w:val="20"/>
                <w:szCs w:val="14"/>
              </w:rPr>
              <w:t xml:space="preserve">“ </w:t>
            </w:r>
            <w:r>
              <w:rPr>
                <w:sz w:val="20"/>
                <w:szCs w:val="14"/>
              </w:rPr>
              <w:t>zu ziehen.</w:t>
            </w:r>
          </w:p>
          <w:p w14:paraId="036B656D" w14:textId="77777777" w:rsidR="00BD146E" w:rsidRDefault="00BD146E" w:rsidP="0063089D">
            <w:pPr>
              <w:spacing w:after="0" w:line="240" w:lineRule="auto"/>
              <w:rPr>
                <w:sz w:val="20"/>
                <w:szCs w:val="14"/>
              </w:rPr>
            </w:pPr>
          </w:p>
          <w:p w14:paraId="4A1EC04B" w14:textId="77777777" w:rsidR="00BD146E" w:rsidRDefault="00BD146E" w:rsidP="0063089D">
            <w:pPr>
              <w:spacing w:after="0" w:line="240" w:lineRule="auto"/>
              <w:rPr>
                <w:sz w:val="20"/>
                <w:szCs w:val="14"/>
              </w:rPr>
            </w:pPr>
            <w:r>
              <w:rPr>
                <w:sz w:val="20"/>
                <w:szCs w:val="14"/>
              </w:rPr>
              <w:t xml:space="preserve">Alternativ kann durch Klicken auf die Schaltfläche  </w:t>
            </w:r>
            <w:r w:rsidRPr="0095049E">
              <w:rPr>
                <w:sz w:val="20"/>
                <w:szCs w:val="14"/>
              </w:rPr>
              <w:t>„</w:t>
            </w:r>
            <w:r>
              <w:rPr>
                <w:sz w:val="20"/>
                <w:szCs w:val="14"/>
              </w:rPr>
              <w:t>Ziehen und Ablegen</w:t>
            </w:r>
            <w:r w:rsidRPr="0095049E">
              <w:rPr>
                <w:sz w:val="20"/>
                <w:szCs w:val="14"/>
              </w:rPr>
              <w:t xml:space="preserve">“ </w:t>
            </w:r>
            <w:r>
              <w:rPr>
                <w:sz w:val="20"/>
                <w:szCs w:val="14"/>
              </w:rPr>
              <w:t>der  Dateimanager geöffnet und die Testdatei aus dem Speicherort im Dateisystem an den CSV-Datenkonverter übergeben werden.</w:t>
            </w:r>
          </w:p>
          <w:p w14:paraId="18C3D1D8" w14:textId="77777777" w:rsidR="00BD146E" w:rsidRDefault="00BD146E" w:rsidP="0063089D">
            <w:pPr>
              <w:spacing w:after="0" w:line="240" w:lineRule="auto"/>
              <w:rPr>
                <w:sz w:val="20"/>
                <w:szCs w:val="14"/>
              </w:rPr>
            </w:pPr>
          </w:p>
          <w:p w14:paraId="2B5601B8" w14:textId="77777777" w:rsidR="00BD146E" w:rsidRDefault="00BD146E" w:rsidP="0063089D">
            <w:pPr>
              <w:spacing w:after="0" w:line="240" w:lineRule="auto"/>
              <w:rPr>
                <w:sz w:val="20"/>
                <w:szCs w:val="14"/>
              </w:rPr>
            </w:pPr>
            <w:r>
              <w:rPr>
                <w:sz w:val="20"/>
                <w:szCs w:val="14"/>
              </w:rPr>
              <w:t>Eingabe des Zeitwerts in Minuten zur zeitgesteuerten Konvertierung (optional)</w:t>
            </w:r>
          </w:p>
          <w:p w14:paraId="320AC3F8" w14:textId="1D8CB6CE" w:rsidR="00BD146E" w:rsidRPr="004A2D9D" w:rsidRDefault="00BD146E" w:rsidP="0063089D">
            <w:pPr>
              <w:spacing w:after="0" w:line="240" w:lineRule="auto"/>
              <w:rPr>
                <w:sz w:val="20"/>
                <w:szCs w:val="14"/>
              </w:rPr>
            </w:pPr>
            <w:r>
              <w:rPr>
                <w:sz w:val="20"/>
                <w:szCs w:val="14"/>
              </w:rPr>
              <w:t>Klicken auf die Schaltfläche „Start“, um die Konvertierung zu starte</w:t>
            </w:r>
          </w:p>
        </w:tc>
        <w:tc>
          <w:tcPr>
            <w:tcW w:w="939" w:type="pct"/>
          </w:tcPr>
          <w:p w14:paraId="620CD5FC" w14:textId="77777777" w:rsidR="00BD146E" w:rsidRPr="004A2D9D" w:rsidRDefault="00BD146E" w:rsidP="00FC53B1">
            <w:pPr>
              <w:spacing w:after="0" w:line="240" w:lineRule="auto"/>
              <w:rPr>
                <w:sz w:val="20"/>
                <w:szCs w:val="14"/>
              </w:rPr>
            </w:pPr>
            <w:r>
              <w:rPr>
                <w:sz w:val="20"/>
                <w:szCs w:val="14"/>
              </w:rPr>
              <w:t>Im linken Bildschirmbereich wird zur Testdatei im Abschnitt „Verarbeitung“ in grüner Schrift die Meldung „100%“ angezeigt.</w:t>
            </w:r>
          </w:p>
        </w:tc>
        <w:tc>
          <w:tcPr>
            <w:tcW w:w="944" w:type="pct"/>
          </w:tcPr>
          <w:p w14:paraId="217A1D09" w14:textId="77777777" w:rsidR="00BD146E" w:rsidRPr="00243BB7" w:rsidRDefault="00BD146E" w:rsidP="00FC53B1">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BD146E" w:rsidRPr="004A2D9D" w14:paraId="54F5CDF4" w14:textId="77777777" w:rsidTr="00FC53B1">
        <w:tc>
          <w:tcPr>
            <w:tcW w:w="299" w:type="pct"/>
          </w:tcPr>
          <w:p w14:paraId="18C88CE3" w14:textId="7704103B" w:rsidR="00BD146E" w:rsidRPr="004A2D9D" w:rsidRDefault="00BD146E" w:rsidP="00FC53B1">
            <w:pPr>
              <w:spacing w:after="0" w:line="240" w:lineRule="auto"/>
              <w:ind w:left="136" w:right="37"/>
              <w:rPr>
                <w:sz w:val="20"/>
                <w:szCs w:val="14"/>
              </w:rPr>
            </w:pPr>
            <w:r>
              <w:rPr>
                <w:sz w:val="20"/>
                <w:szCs w:val="14"/>
              </w:rPr>
              <w:t>6.2.2</w:t>
            </w:r>
          </w:p>
        </w:tc>
        <w:tc>
          <w:tcPr>
            <w:tcW w:w="937" w:type="pct"/>
          </w:tcPr>
          <w:p w14:paraId="60D1AE77" w14:textId="77777777" w:rsidR="00BD146E" w:rsidRPr="004A2D9D" w:rsidRDefault="00BD146E" w:rsidP="00FC53B1">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671EE870" w14:textId="77777777" w:rsidR="00BD146E" w:rsidRPr="004A2D9D" w:rsidRDefault="00BD146E" w:rsidP="00FC53B1">
            <w:pPr>
              <w:spacing w:after="0" w:line="240" w:lineRule="auto"/>
              <w:rPr>
                <w:sz w:val="20"/>
                <w:szCs w:val="14"/>
              </w:rPr>
            </w:pPr>
          </w:p>
        </w:tc>
        <w:tc>
          <w:tcPr>
            <w:tcW w:w="944" w:type="pct"/>
            <w:vMerge/>
          </w:tcPr>
          <w:p w14:paraId="27C80F65" w14:textId="77777777" w:rsidR="00BD146E" w:rsidRPr="004A2D9D" w:rsidRDefault="00BD146E" w:rsidP="00FC53B1">
            <w:pPr>
              <w:spacing w:after="0" w:line="240" w:lineRule="auto"/>
              <w:rPr>
                <w:sz w:val="20"/>
                <w:szCs w:val="14"/>
              </w:rPr>
            </w:pPr>
          </w:p>
        </w:tc>
        <w:tc>
          <w:tcPr>
            <w:tcW w:w="939" w:type="pct"/>
          </w:tcPr>
          <w:p w14:paraId="41034F16" w14:textId="77777777" w:rsidR="00BD146E" w:rsidRPr="004A2D9D" w:rsidRDefault="00BD146E" w:rsidP="00FC53B1">
            <w:pPr>
              <w:spacing w:after="0" w:line="240" w:lineRule="auto"/>
              <w:rPr>
                <w:sz w:val="20"/>
                <w:szCs w:val="14"/>
              </w:rPr>
            </w:pPr>
            <w:r>
              <w:rPr>
                <w:sz w:val="20"/>
                <w:szCs w:val="14"/>
              </w:rPr>
              <w:t>Im linken Bildschirmbereich wird zur Testdatei im Abschnitt „Verarbeitung“ der Fortschritt zur Konvertierung als Prozentwert und die Meldung „mit Fehler“ angezeigt.</w:t>
            </w:r>
          </w:p>
        </w:tc>
        <w:tc>
          <w:tcPr>
            <w:tcW w:w="944" w:type="pct"/>
          </w:tcPr>
          <w:p w14:paraId="36FDDE14" w14:textId="77777777" w:rsidR="00BD146E" w:rsidRDefault="00BD146E" w:rsidP="00FC53B1">
            <w:pPr>
              <w:spacing w:after="0" w:line="240" w:lineRule="auto"/>
              <w:rPr>
                <w:sz w:val="20"/>
                <w:szCs w:val="14"/>
              </w:rPr>
            </w:pPr>
            <w:r>
              <w:rPr>
                <w:sz w:val="20"/>
                <w:szCs w:val="14"/>
              </w:rPr>
              <w:t>{</w:t>
            </w:r>
            <w:r w:rsidRPr="00B8591E">
              <w:rPr>
                <w:b/>
                <w:color w:val="FF0000"/>
                <w:sz w:val="20"/>
                <w:szCs w:val="14"/>
              </w:rPr>
              <w:t>Prozentwert</w:t>
            </w:r>
            <w:r>
              <w:rPr>
                <w:sz w:val="20"/>
                <w:szCs w:val="14"/>
              </w:rPr>
              <w:t>}„</w:t>
            </w:r>
            <w:r>
              <w:rPr>
                <w:b/>
                <w:color w:val="FF0000"/>
                <w:sz w:val="20"/>
                <w:szCs w:val="14"/>
              </w:rPr>
              <w:t>mit Fehler</w:t>
            </w:r>
            <w:r>
              <w:rPr>
                <w:sz w:val="20"/>
                <w:szCs w:val="14"/>
              </w:rPr>
              <w:t>“</w:t>
            </w:r>
          </w:p>
          <w:p w14:paraId="443D6BFF" w14:textId="77777777" w:rsidR="00BD146E" w:rsidRDefault="00BD146E" w:rsidP="00FC53B1">
            <w:pPr>
              <w:spacing w:after="0" w:line="240" w:lineRule="auto"/>
              <w:rPr>
                <w:sz w:val="20"/>
                <w:szCs w:val="14"/>
              </w:rPr>
            </w:pPr>
            <w:r>
              <w:rPr>
                <w:sz w:val="20"/>
                <w:szCs w:val="14"/>
              </w:rPr>
              <w:t>Beispielwert:</w:t>
            </w:r>
          </w:p>
          <w:p w14:paraId="03650176" w14:textId="77777777" w:rsidR="00BD146E" w:rsidRPr="004A2D9D" w:rsidRDefault="00BD146E" w:rsidP="00FC53B1">
            <w:pPr>
              <w:spacing w:after="0" w:line="240" w:lineRule="auto"/>
              <w:rPr>
                <w:sz w:val="20"/>
                <w:szCs w:val="14"/>
              </w:rPr>
            </w:pPr>
            <w:r>
              <w:rPr>
                <w:sz w:val="20"/>
                <w:szCs w:val="14"/>
              </w:rPr>
              <w:t>„</w:t>
            </w:r>
            <w:r w:rsidRPr="00E86E21">
              <w:rPr>
                <w:b/>
                <w:color w:val="FF0000"/>
                <w:sz w:val="20"/>
                <w:szCs w:val="14"/>
              </w:rPr>
              <w:t xml:space="preserve">80% </w:t>
            </w:r>
            <w:r>
              <w:rPr>
                <w:b/>
                <w:color w:val="FF0000"/>
                <w:sz w:val="20"/>
                <w:szCs w:val="14"/>
              </w:rPr>
              <w:t>mit Fehler</w:t>
            </w:r>
            <w:r>
              <w:rPr>
                <w:sz w:val="20"/>
                <w:szCs w:val="14"/>
              </w:rPr>
              <w:t>“</w:t>
            </w:r>
          </w:p>
        </w:tc>
      </w:tr>
    </w:tbl>
    <w:p w14:paraId="2996FD96" w14:textId="77777777" w:rsidR="00B538FD" w:rsidRDefault="00B538FD" w:rsidP="00B538FD">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B538FD" w:rsidRPr="00FA6843" w14:paraId="20314659" w14:textId="77777777" w:rsidTr="007653E9">
        <w:tc>
          <w:tcPr>
            <w:tcW w:w="299" w:type="pct"/>
            <w:vMerge w:val="restart"/>
          </w:tcPr>
          <w:p w14:paraId="208B2D99" w14:textId="77777777" w:rsidR="00B538FD" w:rsidRPr="00FA6843" w:rsidRDefault="00B538FD"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166112B6" w14:textId="77777777" w:rsidR="00B538FD" w:rsidRPr="00FA6843" w:rsidRDefault="00B538FD" w:rsidP="00FA6843">
            <w:pPr>
              <w:spacing w:after="0" w:line="240" w:lineRule="auto"/>
              <w:rPr>
                <w:b/>
                <w:bCs/>
                <w:sz w:val="20"/>
                <w:szCs w:val="14"/>
              </w:rPr>
            </w:pPr>
            <w:r w:rsidRPr="00FA6843">
              <w:rPr>
                <w:b/>
                <w:bCs/>
                <w:sz w:val="20"/>
                <w:szCs w:val="14"/>
              </w:rPr>
              <w:t>zu testende Funktionen</w:t>
            </w:r>
          </w:p>
        </w:tc>
        <w:tc>
          <w:tcPr>
            <w:tcW w:w="937" w:type="pct"/>
            <w:vMerge w:val="restart"/>
          </w:tcPr>
          <w:p w14:paraId="25179893" w14:textId="77777777" w:rsidR="00B538FD" w:rsidRPr="00FA6843" w:rsidRDefault="00B538FD" w:rsidP="00FA6843">
            <w:pPr>
              <w:spacing w:after="0" w:line="240" w:lineRule="auto"/>
              <w:rPr>
                <w:b/>
                <w:bCs/>
                <w:sz w:val="20"/>
                <w:szCs w:val="14"/>
              </w:rPr>
            </w:pPr>
            <w:r w:rsidRPr="00FA6843">
              <w:rPr>
                <w:b/>
                <w:bCs/>
                <w:sz w:val="20"/>
                <w:szCs w:val="14"/>
              </w:rPr>
              <w:t>Eingabe</w:t>
            </w:r>
          </w:p>
        </w:tc>
        <w:tc>
          <w:tcPr>
            <w:tcW w:w="944" w:type="pct"/>
            <w:vMerge w:val="restart"/>
          </w:tcPr>
          <w:p w14:paraId="15450BAF" w14:textId="77777777" w:rsidR="00B538FD" w:rsidRPr="00FA6843" w:rsidRDefault="00B538FD" w:rsidP="00FA6843">
            <w:pPr>
              <w:spacing w:after="0" w:line="240" w:lineRule="auto"/>
              <w:rPr>
                <w:b/>
                <w:bCs/>
                <w:sz w:val="20"/>
                <w:szCs w:val="14"/>
              </w:rPr>
            </w:pPr>
            <w:r w:rsidRPr="00FA6843">
              <w:rPr>
                <w:b/>
                <w:bCs/>
                <w:sz w:val="20"/>
                <w:szCs w:val="14"/>
              </w:rPr>
              <w:t>Anweisungen zum Test</w:t>
            </w:r>
          </w:p>
        </w:tc>
        <w:tc>
          <w:tcPr>
            <w:tcW w:w="1883" w:type="pct"/>
            <w:gridSpan w:val="2"/>
          </w:tcPr>
          <w:p w14:paraId="14DDE89B" w14:textId="77777777" w:rsidR="00B538FD" w:rsidRPr="00FA6843" w:rsidRDefault="00B538FD" w:rsidP="00FA6843">
            <w:pPr>
              <w:spacing w:after="0" w:line="240" w:lineRule="auto"/>
              <w:rPr>
                <w:b/>
                <w:bCs/>
                <w:sz w:val="20"/>
                <w:szCs w:val="14"/>
              </w:rPr>
            </w:pPr>
            <w:r w:rsidRPr="00FA6843">
              <w:rPr>
                <w:b/>
                <w:bCs/>
                <w:sz w:val="20"/>
                <w:szCs w:val="14"/>
              </w:rPr>
              <w:t>Soll-Ausgabe</w:t>
            </w:r>
          </w:p>
        </w:tc>
      </w:tr>
      <w:tr w:rsidR="00B538FD" w:rsidRPr="00FA6843" w14:paraId="130D5E33" w14:textId="77777777" w:rsidTr="007653E9">
        <w:tc>
          <w:tcPr>
            <w:tcW w:w="299" w:type="pct"/>
            <w:vMerge/>
          </w:tcPr>
          <w:p w14:paraId="1D64751D" w14:textId="77777777" w:rsidR="00B538FD" w:rsidRPr="00FA6843" w:rsidRDefault="00B538FD" w:rsidP="00FA6843">
            <w:pPr>
              <w:spacing w:after="0" w:line="240" w:lineRule="auto"/>
              <w:ind w:right="37"/>
              <w:rPr>
                <w:b/>
                <w:bCs/>
                <w:sz w:val="20"/>
                <w:szCs w:val="14"/>
              </w:rPr>
            </w:pPr>
          </w:p>
        </w:tc>
        <w:tc>
          <w:tcPr>
            <w:tcW w:w="937" w:type="pct"/>
            <w:vMerge/>
          </w:tcPr>
          <w:p w14:paraId="31ED9687" w14:textId="77777777" w:rsidR="00B538FD" w:rsidRPr="00FA6843" w:rsidRDefault="00B538FD" w:rsidP="00FA6843">
            <w:pPr>
              <w:spacing w:after="0" w:line="240" w:lineRule="auto"/>
              <w:rPr>
                <w:b/>
                <w:bCs/>
                <w:sz w:val="20"/>
                <w:szCs w:val="14"/>
              </w:rPr>
            </w:pPr>
          </w:p>
        </w:tc>
        <w:tc>
          <w:tcPr>
            <w:tcW w:w="937" w:type="pct"/>
            <w:vMerge/>
          </w:tcPr>
          <w:p w14:paraId="02B48D57" w14:textId="77777777" w:rsidR="00B538FD" w:rsidRPr="00FA6843" w:rsidRDefault="00B538FD" w:rsidP="00FA6843">
            <w:pPr>
              <w:spacing w:after="0" w:line="240" w:lineRule="auto"/>
              <w:rPr>
                <w:b/>
                <w:bCs/>
                <w:sz w:val="20"/>
                <w:szCs w:val="14"/>
              </w:rPr>
            </w:pPr>
          </w:p>
        </w:tc>
        <w:tc>
          <w:tcPr>
            <w:tcW w:w="944" w:type="pct"/>
            <w:vMerge/>
          </w:tcPr>
          <w:p w14:paraId="639F0357" w14:textId="77777777" w:rsidR="00B538FD" w:rsidRPr="00FA6843" w:rsidRDefault="00B538FD" w:rsidP="00FA6843">
            <w:pPr>
              <w:spacing w:after="0" w:line="240" w:lineRule="auto"/>
              <w:rPr>
                <w:b/>
                <w:bCs/>
                <w:sz w:val="20"/>
                <w:szCs w:val="14"/>
              </w:rPr>
            </w:pPr>
          </w:p>
        </w:tc>
        <w:tc>
          <w:tcPr>
            <w:tcW w:w="939" w:type="pct"/>
          </w:tcPr>
          <w:p w14:paraId="66501E69" w14:textId="77777777" w:rsidR="00B538FD" w:rsidRPr="00FA6843" w:rsidRDefault="00B538FD" w:rsidP="00FA6843">
            <w:pPr>
              <w:spacing w:after="0" w:line="240" w:lineRule="auto"/>
              <w:rPr>
                <w:b/>
                <w:bCs/>
                <w:sz w:val="20"/>
                <w:szCs w:val="14"/>
              </w:rPr>
            </w:pPr>
            <w:r w:rsidRPr="00FA6843">
              <w:rPr>
                <w:b/>
                <w:bCs/>
                <w:sz w:val="20"/>
                <w:szCs w:val="14"/>
              </w:rPr>
              <w:t>Beschreibung</w:t>
            </w:r>
          </w:p>
        </w:tc>
        <w:tc>
          <w:tcPr>
            <w:tcW w:w="944" w:type="pct"/>
          </w:tcPr>
          <w:p w14:paraId="2AAB9204" w14:textId="77777777" w:rsidR="00B538FD" w:rsidRPr="00FA6843" w:rsidRDefault="00B538FD" w:rsidP="00FA6843">
            <w:pPr>
              <w:spacing w:after="0" w:line="240" w:lineRule="auto"/>
              <w:rPr>
                <w:b/>
                <w:bCs/>
                <w:sz w:val="20"/>
                <w:szCs w:val="14"/>
              </w:rPr>
            </w:pPr>
            <w:r w:rsidRPr="00FA6843">
              <w:rPr>
                <w:b/>
                <w:bCs/>
                <w:sz w:val="20"/>
                <w:szCs w:val="14"/>
              </w:rPr>
              <w:t>Soll-Wert</w:t>
            </w:r>
          </w:p>
        </w:tc>
      </w:tr>
      <w:tr w:rsidR="00B538FD" w:rsidRPr="004A2D9D" w14:paraId="5608AFE2" w14:textId="77777777" w:rsidTr="007653E9">
        <w:tc>
          <w:tcPr>
            <w:tcW w:w="299" w:type="pct"/>
          </w:tcPr>
          <w:p w14:paraId="02E38D98" w14:textId="0F024C5E" w:rsidR="00B538FD" w:rsidRPr="004A2D9D" w:rsidRDefault="00B538FD" w:rsidP="007653E9">
            <w:pPr>
              <w:spacing w:after="0" w:line="240" w:lineRule="auto"/>
              <w:ind w:right="37"/>
              <w:rPr>
                <w:sz w:val="20"/>
                <w:szCs w:val="14"/>
              </w:rPr>
            </w:pPr>
            <w:r>
              <w:rPr>
                <w:sz w:val="20"/>
                <w:szCs w:val="14"/>
              </w:rPr>
              <w:t>6.2.</w:t>
            </w:r>
            <w:r w:rsidR="00BD146E">
              <w:rPr>
                <w:sz w:val="20"/>
                <w:szCs w:val="14"/>
              </w:rPr>
              <w:t>3</w:t>
            </w:r>
          </w:p>
        </w:tc>
        <w:tc>
          <w:tcPr>
            <w:tcW w:w="937" w:type="pct"/>
          </w:tcPr>
          <w:p w14:paraId="6EBBA322" w14:textId="5D6A2238" w:rsidR="00B538FD" w:rsidRPr="004A2D9D" w:rsidRDefault="00B538FD" w:rsidP="007653E9">
            <w:pPr>
              <w:spacing w:after="0" w:line="240" w:lineRule="auto"/>
              <w:rPr>
                <w:sz w:val="20"/>
                <w:szCs w:val="14"/>
              </w:rPr>
            </w:pPr>
            <w:r>
              <w:rPr>
                <w:sz w:val="20"/>
                <w:szCs w:val="14"/>
              </w:rPr>
              <w:t xml:space="preserve">Anzeige der Detailinformationen </w:t>
            </w:r>
            <w:r w:rsidR="005A238B">
              <w:rPr>
                <w:sz w:val="20"/>
                <w:szCs w:val="14"/>
              </w:rPr>
              <w:t>zu einer</w:t>
            </w:r>
            <w:r>
              <w:rPr>
                <w:sz w:val="20"/>
                <w:szCs w:val="14"/>
              </w:rPr>
              <w:t xml:space="preserve"> Konvertierung</w:t>
            </w:r>
          </w:p>
        </w:tc>
        <w:tc>
          <w:tcPr>
            <w:tcW w:w="937" w:type="pct"/>
          </w:tcPr>
          <w:p w14:paraId="2F6E41EC" w14:textId="07E9EC4C" w:rsidR="00B538FD" w:rsidRPr="004A2D9D" w:rsidRDefault="00B538FD" w:rsidP="007653E9">
            <w:pPr>
              <w:spacing w:after="0" w:line="240" w:lineRule="auto"/>
              <w:rPr>
                <w:sz w:val="20"/>
                <w:szCs w:val="14"/>
              </w:rPr>
            </w:pPr>
            <w:r>
              <w:rPr>
                <w:sz w:val="20"/>
                <w:szCs w:val="14"/>
              </w:rPr>
              <w:t xml:space="preserve">Übergabe einer CSV-Datei über die </w:t>
            </w:r>
            <w:r w:rsidRPr="0095049E">
              <w:rPr>
                <w:sz w:val="20"/>
                <w:szCs w:val="14"/>
              </w:rPr>
              <w:t>Funktion „</w:t>
            </w:r>
            <w:r w:rsidR="007653E9">
              <w:rPr>
                <w:sz w:val="20"/>
                <w:szCs w:val="14"/>
              </w:rPr>
              <w:t>Ziehen und Ablegen</w:t>
            </w:r>
            <w:r w:rsidRPr="0095049E">
              <w:rPr>
                <w:sz w:val="20"/>
                <w:szCs w:val="14"/>
              </w:rPr>
              <w:t>“</w:t>
            </w:r>
            <w:r>
              <w:rPr>
                <w:sz w:val="20"/>
                <w:szCs w:val="14"/>
              </w:rPr>
              <w:t xml:space="preserve"> </w:t>
            </w:r>
          </w:p>
        </w:tc>
        <w:tc>
          <w:tcPr>
            <w:tcW w:w="944" w:type="pct"/>
          </w:tcPr>
          <w:p w14:paraId="33E3BACD" w14:textId="043203E4" w:rsidR="00B538FD" w:rsidRDefault="00B538FD" w:rsidP="007653E9">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w:t>
            </w:r>
            <w:r w:rsidR="007653E9">
              <w:rPr>
                <w:sz w:val="20"/>
                <w:szCs w:val="14"/>
              </w:rPr>
              <w:t>Ziehen und Ablegen</w:t>
            </w:r>
            <w:r w:rsidRPr="0095049E">
              <w:rPr>
                <w:sz w:val="20"/>
                <w:szCs w:val="14"/>
              </w:rPr>
              <w:t xml:space="preserve">“ </w:t>
            </w:r>
            <w:r>
              <w:rPr>
                <w:sz w:val="20"/>
                <w:szCs w:val="14"/>
              </w:rPr>
              <w:t>zu ziehen.</w:t>
            </w:r>
          </w:p>
          <w:p w14:paraId="42820990" w14:textId="77777777" w:rsidR="00B538FD" w:rsidRDefault="00B538FD" w:rsidP="007653E9">
            <w:pPr>
              <w:spacing w:after="0" w:line="240" w:lineRule="auto"/>
              <w:rPr>
                <w:sz w:val="20"/>
                <w:szCs w:val="14"/>
              </w:rPr>
            </w:pPr>
          </w:p>
          <w:p w14:paraId="11B5B0E8" w14:textId="66886C3F" w:rsidR="00B538FD" w:rsidRDefault="00B538FD" w:rsidP="007653E9">
            <w:pPr>
              <w:spacing w:after="0" w:line="240" w:lineRule="auto"/>
              <w:rPr>
                <w:sz w:val="20"/>
                <w:szCs w:val="14"/>
              </w:rPr>
            </w:pPr>
            <w:r>
              <w:rPr>
                <w:sz w:val="20"/>
                <w:szCs w:val="14"/>
              </w:rPr>
              <w:t xml:space="preserve">Alternativ kann durch Klicken auf die Schaltfläche  </w:t>
            </w:r>
            <w:r w:rsidRPr="0095049E">
              <w:rPr>
                <w:sz w:val="20"/>
                <w:szCs w:val="14"/>
              </w:rPr>
              <w:t>„</w:t>
            </w:r>
            <w:r w:rsidR="007653E9">
              <w:rPr>
                <w:sz w:val="20"/>
                <w:szCs w:val="14"/>
              </w:rPr>
              <w:t>Ziehen und Ablegen</w:t>
            </w:r>
            <w:r w:rsidRPr="0095049E">
              <w:rPr>
                <w:sz w:val="20"/>
                <w:szCs w:val="14"/>
              </w:rPr>
              <w:t xml:space="preserve">“ </w:t>
            </w:r>
            <w:r>
              <w:rPr>
                <w:sz w:val="20"/>
                <w:szCs w:val="14"/>
              </w:rPr>
              <w:t>der  Dateimanager geöffnet und die Testdatei aus dem Speicherort im Dateisystem an den CSV-Datenkonverter übergeben werden.</w:t>
            </w:r>
          </w:p>
          <w:p w14:paraId="025074B9" w14:textId="77777777" w:rsidR="00B538FD" w:rsidRDefault="00B538FD" w:rsidP="007653E9">
            <w:pPr>
              <w:spacing w:after="0" w:line="240" w:lineRule="auto"/>
              <w:rPr>
                <w:sz w:val="20"/>
                <w:szCs w:val="14"/>
              </w:rPr>
            </w:pPr>
          </w:p>
          <w:p w14:paraId="639A98C6" w14:textId="77777777" w:rsidR="00B538FD" w:rsidRDefault="00B538FD" w:rsidP="007653E9">
            <w:pPr>
              <w:spacing w:after="0" w:line="240" w:lineRule="auto"/>
              <w:rPr>
                <w:sz w:val="20"/>
                <w:szCs w:val="14"/>
              </w:rPr>
            </w:pPr>
            <w:r>
              <w:rPr>
                <w:sz w:val="20"/>
                <w:szCs w:val="14"/>
              </w:rPr>
              <w:t>Eingabe des Zeitwerts in Minuten zur zeitgesteuerten Konvertierung (optional)</w:t>
            </w:r>
          </w:p>
          <w:p w14:paraId="3CE3CD48" w14:textId="31438520" w:rsidR="00B538FD" w:rsidRPr="004A2D9D" w:rsidRDefault="00B538FD" w:rsidP="007653E9">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0A471C79" w14:textId="77777777" w:rsidR="00B538FD" w:rsidRDefault="00B538FD" w:rsidP="007653E9">
            <w:pPr>
              <w:spacing w:after="0" w:line="240" w:lineRule="auto"/>
              <w:rPr>
                <w:sz w:val="20"/>
                <w:szCs w:val="14"/>
              </w:rPr>
            </w:pPr>
            <w:r>
              <w:rPr>
                <w:sz w:val="20"/>
                <w:szCs w:val="14"/>
              </w:rPr>
              <w:t>Anzeige der Detailinformationen in einer Tabelle.</w:t>
            </w:r>
          </w:p>
          <w:p w14:paraId="651C1536" w14:textId="77777777" w:rsidR="00B538FD" w:rsidRDefault="00B538FD" w:rsidP="007653E9">
            <w:pPr>
              <w:spacing w:after="0" w:line="240" w:lineRule="auto"/>
              <w:rPr>
                <w:sz w:val="20"/>
                <w:szCs w:val="14"/>
              </w:rPr>
            </w:pPr>
            <w:r>
              <w:rPr>
                <w:sz w:val="20"/>
                <w:szCs w:val="14"/>
              </w:rPr>
              <w:t xml:space="preserve">Die Tabelle hat die Spalten </w:t>
            </w:r>
          </w:p>
          <w:p w14:paraId="0166AEDC" w14:textId="5279D74E" w:rsidR="00B538FD" w:rsidRDefault="007B7CF0" w:rsidP="007653E9">
            <w:pPr>
              <w:spacing w:after="0" w:line="240" w:lineRule="auto"/>
              <w:rPr>
                <w:sz w:val="20"/>
                <w:szCs w:val="14"/>
              </w:rPr>
            </w:pPr>
            <w:r>
              <w:rPr>
                <w:sz w:val="20"/>
                <w:szCs w:val="14"/>
              </w:rPr>
              <w:t xml:space="preserve">ID </w:t>
            </w:r>
            <w:r w:rsidR="00775CBA">
              <w:rPr>
                <w:sz w:val="20"/>
                <w:szCs w:val="14"/>
              </w:rPr>
              <w:t>Eingangsdatei</w:t>
            </w:r>
          </w:p>
          <w:p w14:paraId="5B4ED329" w14:textId="77777777" w:rsidR="00B538FD" w:rsidRDefault="00B538FD" w:rsidP="007653E9">
            <w:pPr>
              <w:spacing w:after="0" w:line="240" w:lineRule="auto"/>
              <w:rPr>
                <w:sz w:val="20"/>
                <w:szCs w:val="14"/>
              </w:rPr>
            </w:pPr>
          </w:p>
          <w:p w14:paraId="7A07B04C" w14:textId="77777777" w:rsidR="00B538FD" w:rsidRDefault="00B538FD" w:rsidP="007653E9">
            <w:pPr>
              <w:spacing w:after="0" w:line="240" w:lineRule="auto"/>
              <w:rPr>
                <w:sz w:val="20"/>
                <w:szCs w:val="14"/>
              </w:rPr>
            </w:pPr>
          </w:p>
          <w:p w14:paraId="14034833" w14:textId="77777777" w:rsidR="00B538FD" w:rsidRDefault="00B538FD" w:rsidP="007653E9">
            <w:pPr>
              <w:spacing w:after="0" w:line="240" w:lineRule="auto"/>
              <w:rPr>
                <w:sz w:val="20"/>
                <w:szCs w:val="14"/>
              </w:rPr>
            </w:pPr>
          </w:p>
          <w:p w14:paraId="5CF59847" w14:textId="13CD537A" w:rsidR="00B538FD" w:rsidRDefault="00775CBA" w:rsidP="007653E9">
            <w:pPr>
              <w:spacing w:after="0" w:line="240" w:lineRule="auto"/>
              <w:rPr>
                <w:sz w:val="20"/>
                <w:szCs w:val="14"/>
              </w:rPr>
            </w:pPr>
            <w:r>
              <w:rPr>
                <w:sz w:val="20"/>
                <w:szCs w:val="14"/>
              </w:rPr>
              <w:t>Sendungsnummer</w:t>
            </w:r>
          </w:p>
          <w:p w14:paraId="54DFCE22" w14:textId="77777777" w:rsidR="00B538FD" w:rsidRDefault="00B538FD" w:rsidP="007653E9">
            <w:pPr>
              <w:spacing w:after="0" w:line="240" w:lineRule="auto"/>
              <w:rPr>
                <w:sz w:val="20"/>
                <w:szCs w:val="14"/>
              </w:rPr>
            </w:pPr>
          </w:p>
          <w:p w14:paraId="28F3CF3C" w14:textId="77777777" w:rsidR="00B538FD" w:rsidRDefault="00B538FD" w:rsidP="007653E9">
            <w:pPr>
              <w:spacing w:after="0" w:line="240" w:lineRule="auto"/>
              <w:rPr>
                <w:sz w:val="20"/>
                <w:szCs w:val="14"/>
              </w:rPr>
            </w:pPr>
          </w:p>
          <w:p w14:paraId="2C620551" w14:textId="77777777" w:rsidR="00B538FD" w:rsidRDefault="00B538FD" w:rsidP="007653E9">
            <w:pPr>
              <w:spacing w:after="0" w:line="240" w:lineRule="auto"/>
              <w:rPr>
                <w:sz w:val="20"/>
                <w:szCs w:val="14"/>
              </w:rPr>
            </w:pPr>
          </w:p>
          <w:p w14:paraId="4772CA12" w14:textId="77777777" w:rsidR="00B538FD" w:rsidRDefault="00B538FD" w:rsidP="007653E9">
            <w:pPr>
              <w:spacing w:after="0" w:line="240" w:lineRule="auto"/>
              <w:rPr>
                <w:sz w:val="20"/>
                <w:szCs w:val="14"/>
              </w:rPr>
            </w:pPr>
            <w:r>
              <w:rPr>
                <w:sz w:val="20"/>
                <w:szCs w:val="14"/>
              </w:rPr>
              <w:t>MaiKey</w:t>
            </w:r>
          </w:p>
          <w:p w14:paraId="19BEDF9F" w14:textId="77777777" w:rsidR="00B538FD" w:rsidRDefault="00B538FD" w:rsidP="007653E9">
            <w:pPr>
              <w:spacing w:after="0" w:line="240" w:lineRule="auto"/>
              <w:rPr>
                <w:sz w:val="20"/>
                <w:szCs w:val="14"/>
              </w:rPr>
            </w:pPr>
          </w:p>
          <w:p w14:paraId="4A958A63" w14:textId="77777777" w:rsidR="00B538FD" w:rsidRDefault="00B538FD" w:rsidP="007653E9">
            <w:pPr>
              <w:spacing w:after="0" w:line="240" w:lineRule="auto"/>
              <w:rPr>
                <w:sz w:val="20"/>
                <w:szCs w:val="14"/>
              </w:rPr>
            </w:pPr>
          </w:p>
          <w:p w14:paraId="65EAD792" w14:textId="77777777" w:rsidR="00B538FD" w:rsidRDefault="00B538FD" w:rsidP="007653E9">
            <w:pPr>
              <w:spacing w:after="0" w:line="240" w:lineRule="auto"/>
              <w:rPr>
                <w:sz w:val="20"/>
                <w:szCs w:val="14"/>
              </w:rPr>
            </w:pPr>
            <w:r>
              <w:rPr>
                <w:sz w:val="20"/>
                <w:szCs w:val="14"/>
              </w:rPr>
              <w:t>Workflow ID</w:t>
            </w:r>
          </w:p>
          <w:p w14:paraId="7D5CF38C" w14:textId="77777777" w:rsidR="00B538FD" w:rsidRDefault="00B538FD" w:rsidP="007653E9">
            <w:pPr>
              <w:spacing w:after="0" w:line="240" w:lineRule="auto"/>
              <w:rPr>
                <w:sz w:val="20"/>
                <w:szCs w:val="14"/>
              </w:rPr>
            </w:pPr>
          </w:p>
          <w:p w14:paraId="71F83732" w14:textId="77777777" w:rsidR="00B538FD" w:rsidRDefault="00B538FD" w:rsidP="007653E9">
            <w:pPr>
              <w:spacing w:after="0" w:line="240" w:lineRule="auto"/>
              <w:rPr>
                <w:sz w:val="20"/>
                <w:szCs w:val="14"/>
              </w:rPr>
            </w:pPr>
          </w:p>
          <w:p w14:paraId="5A6A6463" w14:textId="77777777" w:rsidR="00B538FD" w:rsidRDefault="00B538FD" w:rsidP="007653E9">
            <w:pPr>
              <w:spacing w:after="0" w:line="240" w:lineRule="auto"/>
              <w:rPr>
                <w:sz w:val="20"/>
                <w:szCs w:val="14"/>
              </w:rPr>
            </w:pPr>
          </w:p>
          <w:p w14:paraId="3E9A011B" w14:textId="6DCA01E3" w:rsidR="00B538FD" w:rsidRDefault="00B538FD" w:rsidP="007653E9">
            <w:pPr>
              <w:spacing w:after="0" w:line="240" w:lineRule="auto"/>
              <w:rPr>
                <w:sz w:val="20"/>
                <w:szCs w:val="14"/>
              </w:rPr>
            </w:pPr>
            <w:r>
              <w:rPr>
                <w:sz w:val="20"/>
                <w:szCs w:val="14"/>
              </w:rPr>
              <w:t>Workflowname</w:t>
            </w:r>
          </w:p>
          <w:p w14:paraId="35294C2A" w14:textId="77777777" w:rsidR="00B538FD" w:rsidRDefault="00B538FD" w:rsidP="007653E9">
            <w:pPr>
              <w:spacing w:after="0" w:line="240" w:lineRule="auto"/>
              <w:rPr>
                <w:sz w:val="20"/>
                <w:szCs w:val="14"/>
              </w:rPr>
            </w:pPr>
          </w:p>
          <w:p w14:paraId="0C5BBB8E" w14:textId="10ECD54F" w:rsidR="00B538FD" w:rsidRDefault="007B7CF0" w:rsidP="007653E9">
            <w:pPr>
              <w:spacing w:after="0" w:line="240" w:lineRule="auto"/>
              <w:rPr>
                <w:sz w:val="20"/>
                <w:szCs w:val="14"/>
              </w:rPr>
            </w:pPr>
            <w:r>
              <w:rPr>
                <w:sz w:val="20"/>
                <w:szCs w:val="14"/>
              </w:rPr>
              <w:t>Belegnummer</w:t>
            </w:r>
          </w:p>
          <w:p w14:paraId="3636F753" w14:textId="77777777" w:rsidR="00B538FD" w:rsidRDefault="00B538FD" w:rsidP="007653E9">
            <w:pPr>
              <w:spacing w:after="0" w:line="240" w:lineRule="auto"/>
              <w:rPr>
                <w:sz w:val="20"/>
                <w:szCs w:val="14"/>
              </w:rPr>
            </w:pPr>
          </w:p>
          <w:p w14:paraId="75BB0297" w14:textId="4FFCD833" w:rsidR="00B538FD" w:rsidRDefault="00775CBA" w:rsidP="007653E9">
            <w:pPr>
              <w:spacing w:after="0" w:line="240" w:lineRule="auto"/>
              <w:rPr>
                <w:sz w:val="20"/>
                <w:szCs w:val="14"/>
              </w:rPr>
            </w:pPr>
            <w:r>
              <w:rPr>
                <w:sz w:val="20"/>
                <w:szCs w:val="14"/>
              </w:rPr>
              <w:t>Eingangsdatei</w:t>
            </w:r>
          </w:p>
          <w:p w14:paraId="225F5A16" w14:textId="77777777" w:rsidR="00B538FD" w:rsidRDefault="00B538FD" w:rsidP="007653E9">
            <w:pPr>
              <w:spacing w:after="0" w:line="240" w:lineRule="auto"/>
              <w:rPr>
                <w:sz w:val="20"/>
                <w:szCs w:val="14"/>
              </w:rPr>
            </w:pPr>
          </w:p>
          <w:p w14:paraId="3F0FC1F4" w14:textId="530DD263" w:rsidR="00B538FD" w:rsidRDefault="00775CBA" w:rsidP="007653E9">
            <w:pPr>
              <w:spacing w:after="0" w:line="240" w:lineRule="auto"/>
              <w:rPr>
                <w:sz w:val="20"/>
                <w:szCs w:val="14"/>
              </w:rPr>
            </w:pPr>
            <w:r>
              <w:rPr>
                <w:sz w:val="20"/>
                <w:szCs w:val="14"/>
              </w:rPr>
              <w:t>Ursprung</w:t>
            </w:r>
          </w:p>
          <w:p w14:paraId="5A907DD0" w14:textId="77777777" w:rsidR="00B538FD" w:rsidRDefault="00B538FD" w:rsidP="007653E9">
            <w:pPr>
              <w:spacing w:after="0" w:line="240" w:lineRule="auto"/>
              <w:rPr>
                <w:sz w:val="20"/>
                <w:szCs w:val="14"/>
              </w:rPr>
            </w:pPr>
          </w:p>
          <w:p w14:paraId="74377C09" w14:textId="77777777" w:rsidR="00B538FD" w:rsidRDefault="00B538FD" w:rsidP="007653E9">
            <w:pPr>
              <w:spacing w:after="0" w:line="240" w:lineRule="auto"/>
              <w:rPr>
                <w:sz w:val="20"/>
                <w:szCs w:val="14"/>
              </w:rPr>
            </w:pPr>
            <w:r>
              <w:rPr>
                <w:sz w:val="20"/>
                <w:szCs w:val="14"/>
              </w:rPr>
              <w:t>Status</w:t>
            </w:r>
          </w:p>
          <w:p w14:paraId="0F9E5F8E" w14:textId="77777777" w:rsidR="00B538FD" w:rsidRDefault="00B538FD" w:rsidP="007653E9">
            <w:pPr>
              <w:spacing w:after="0" w:line="240" w:lineRule="auto"/>
              <w:rPr>
                <w:sz w:val="20"/>
                <w:szCs w:val="14"/>
              </w:rPr>
            </w:pPr>
          </w:p>
          <w:p w14:paraId="49C48ED8" w14:textId="77777777" w:rsidR="00B538FD" w:rsidRDefault="00B538FD" w:rsidP="007653E9">
            <w:pPr>
              <w:spacing w:after="0" w:line="240" w:lineRule="auto"/>
              <w:rPr>
                <w:sz w:val="20"/>
                <w:szCs w:val="14"/>
              </w:rPr>
            </w:pPr>
          </w:p>
          <w:p w14:paraId="14A8E085" w14:textId="77777777" w:rsidR="00B538FD" w:rsidRDefault="00B538FD" w:rsidP="007653E9">
            <w:pPr>
              <w:spacing w:after="0" w:line="240" w:lineRule="auto"/>
              <w:rPr>
                <w:sz w:val="20"/>
                <w:szCs w:val="14"/>
              </w:rPr>
            </w:pPr>
          </w:p>
          <w:p w14:paraId="2DB9FEF2" w14:textId="77777777" w:rsidR="00B538FD" w:rsidRPr="004A2D9D" w:rsidRDefault="00B538FD" w:rsidP="007653E9">
            <w:pPr>
              <w:spacing w:after="0" w:line="240" w:lineRule="auto"/>
              <w:rPr>
                <w:sz w:val="20"/>
                <w:szCs w:val="14"/>
              </w:rPr>
            </w:pPr>
            <w:r>
              <w:rPr>
                <w:sz w:val="20"/>
                <w:szCs w:val="14"/>
              </w:rPr>
              <w:t>XEorF in atExch00</w:t>
            </w:r>
          </w:p>
        </w:tc>
        <w:tc>
          <w:tcPr>
            <w:tcW w:w="944" w:type="pct"/>
          </w:tcPr>
          <w:p w14:paraId="53765F55" w14:textId="77777777" w:rsidR="00B538FD" w:rsidRDefault="00B538FD" w:rsidP="007653E9">
            <w:pPr>
              <w:spacing w:after="0" w:line="240" w:lineRule="auto"/>
              <w:rPr>
                <w:sz w:val="20"/>
                <w:szCs w:val="14"/>
              </w:rPr>
            </w:pPr>
            <w:r>
              <w:rPr>
                <w:sz w:val="20"/>
                <w:szCs w:val="14"/>
              </w:rPr>
              <w:t>Anzeige der Detailinformationen im rechten Bildschirmbereich</w:t>
            </w:r>
          </w:p>
          <w:p w14:paraId="7F341C69" w14:textId="77777777" w:rsidR="00B538FD" w:rsidRDefault="00B538FD" w:rsidP="007653E9">
            <w:pPr>
              <w:spacing w:after="0" w:line="240" w:lineRule="auto"/>
              <w:rPr>
                <w:sz w:val="20"/>
                <w:szCs w:val="14"/>
              </w:rPr>
            </w:pPr>
          </w:p>
          <w:p w14:paraId="0D32F4DD" w14:textId="77777777" w:rsidR="00B538FD" w:rsidRDefault="00B538FD" w:rsidP="007653E9">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76E87A8E" w14:textId="77777777" w:rsidR="00B538FD" w:rsidRDefault="00B538FD" w:rsidP="007653E9">
            <w:pPr>
              <w:spacing w:after="0" w:line="240" w:lineRule="auto"/>
              <w:rPr>
                <w:sz w:val="20"/>
                <w:szCs w:val="14"/>
              </w:rPr>
            </w:pPr>
          </w:p>
          <w:p w14:paraId="4FB2833C" w14:textId="77777777" w:rsidR="00B538FD" w:rsidRDefault="00B538FD" w:rsidP="007653E9">
            <w:pPr>
              <w:spacing w:after="0" w:line="240" w:lineRule="auto"/>
              <w:rPr>
                <w:sz w:val="20"/>
                <w:szCs w:val="14"/>
              </w:rPr>
            </w:pPr>
            <w:r>
              <w:rPr>
                <w:sz w:val="20"/>
                <w:szCs w:val="14"/>
              </w:rPr>
              <w:t>eindeutiger interner ID zur Nachverfolgung der Verarbeitung</w:t>
            </w:r>
          </w:p>
          <w:p w14:paraId="0E617323" w14:textId="77777777" w:rsidR="00B538FD" w:rsidRDefault="00B538FD" w:rsidP="007653E9">
            <w:pPr>
              <w:spacing w:after="0" w:line="240" w:lineRule="auto"/>
              <w:rPr>
                <w:sz w:val="20"/>
                <w:szCs w:val="14"/>
              </w:rPr>
            </w:pPr>
          </w:p>
          <w:p w14:paraId="4B8AAD20" w14:textId="77777777" w:rsidR="00B538FD" w:rsidRDefault="00B538FD" w:rsidP="007653E9">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2220934C" w14:textId="77777777" w:rsidR="00B538FD" w:rsidRDefault="00B538FD" w:rsidP="007653E9">
            <w:pPr>
              <w:spacing w:after="0" w:line="240" w:lineRule="auto"/>
              <w:rPr>
                <w:sz w:val="20"/>
                <w:szCs w:val="14"/>
              </w:rPr>
            </w:pPr>
          </w:p>
          <w:p w14:paraId="56BF88F3" w14:textId="77777777" w:rsidR="00B538FD" w:rsidRDefault="00B538FD" w:rsidP="007653E9">
            <w:pPr>
              <w:spacing w:after="0" w:line="240" w:lineRule="auto"/>
              <w:rPr>
                <w:sz w:val="20"/>
                <w:szCs w:val="14"/>
              </w:rPr>
            </w:pPr>
            <w:r>
              <w:rPr>
                <w:sz w:val="20"/>
                <w:szCs w:val="14"/>
              </w:rPr>
              <w:t>ID zur eindeutigen Identifizierung des Workflows</w:t>
            </w:r>
          </w:p>
          <w:p w14:paraId="0CF5B0EA" w14:textId="77777777" w:rsidR="00B538FD" w:rsidRDefault="00B538FD" w:rsidP="007653E9">
            <w:pPr>
              <w:spacing w:after="0" w:line="240" w:lineRule="auto"/>
              <w:rPr>
                <w:sz w:val="20"/>
                <w:szCs w:val="14"/>
              </w:rPr>
            </w:pPr>
          </w:p>
          <w:p w14:paraId="4890C44B" w14:textId="77777777" w:rsidR="00B538FD" w:rsidRDefault="00B538FD" w:rsidP="007653E9">
            <w:pPr>
              <w:spacing w:after="0" w:line="240" w:lineRule="auto"/>
              <w:rPr>
                <w:sz w:val="20"/>
                <w:szCs w:val="14"/>
              </w:rPr>
            </w:pPr>
            <w:r>
              <w:rPr>
                <w:sz w:val="20"/>
                <w:szCs w:val="14"/>
              </w:rPr>
              <w:t>Workflow-Bezeichnung</w:t>
            </w:r>
          </w:p>
          <w:p w14:paraId="74C74F6E" w14:textId="77777777" w:rsidR="00B538FD" w:rsidRDefault="00B538FD" w:rsidP="007653E9">
            <w:pPr>
              <w:spacing w:after="0" w:line="240" w:lineRule="auto"/>
              <w:rPr>
                <w:sz w:val="20"/>
                <w:szCs w:val="14"/>
              </w:rPr>
            </w:pPr>
          </w:p>
          <w:p w14:paraId="1D3F152A" w14:textId="77777777" w:rsidR="00B538FD" w:rsidRDefault="00B538FD" w:rsidP="007653E9">
            <w:pPr>
              <w:spacing w:after="0" w:line="240" w:lineRule="auto"/>
              <w:rPr>
                <w:sz w:val="20"/>
                <w:szCs w:val="14"/>
              </w:rPr>
            </w:pPr>
            <w:r>
              <w:rPr>
                <w:sz w:val="20"/>
                <w:szCs w:val="14"/>
              </w:rPr>
              <w:t>Belegnummer</w:t>
            </w:r>
          </w:p>
          <w:p w14:paraId="181BBCCF" w14:textId="77777777" w:rsidR="00B538FD" w:rsidRDefault="00B538FD" w:rsidP="007653E9">
            <w:pPr>
              <w:spacing w:after="0" w:line="240" w:lineRule="auto"/>
              <w:rPr>
                <w:sz w:val="20"/>
                <w:szCs w:val="14"/>
              </w:rPr>
            </w:pPr>
          </w:p>
          <w:p w14:paraId="7B270EC9" w14:textId="77777777" w:rsidR="00B538FD" w:rsidRDefault="00B538FD" w:rsidP="007653E9">
            <w:pPr>
              <w:spacing w:after="0" w:line="240" w:lineRule="auto"/>
              <w:rPr>
                <w:sz w:val="20"/>
                <w:szCs w:val="14"/>
              </w:rPr>
            </w:pPr>
            <w:r>
              <w:rPr>
                <w:sz w:val="20"/>
                <w:szCs w:val="14"/>
              </w:rPr>
              <w:t>Bezeichner zur Testdatei</w:t>
            </w:r>
          </w:p>
          <w:p w14:paraId="246F4110" w14:textId="77777777" w:rsidR="00B538FD" w:rsidRDefault="00B538FD" w:rsidP="007653E9">
            <w:pPr>
              <w:spacing w:after="0" w:line="240" w:lineRule="auto"/>
              <w:rPr>
                <w:sz w:val="20"/>
                <w:szCs w:val="14"/>
              </w:rPr>
            </w:pPr>
          </w:p>
          <w:p w14:paraId="5B1FC905" w14:textId="77777777" w:rsidR="00B538FD" w:rsidRDefault="00B538FD" w:rsidP="007653E9">
            <w:pPr>
              <w:spacing w:after="0" w:line="240" w:lineRule="auto"/>
              <w:rPr>
                <w:sz w:val="20"/>
                <w:szCs w:val="14"/>
              </w:rPr>
            </w:pPr>
            <w:r>
              <w:rPr>
                <w:sz w:val="20"/>
                <w:szCs w:val="14"/>
              </w:rPr>
              <w:t>Dateiherkunft</w:t>
            </w:r>
          </w:p>
          <w:p w14:paraId="6D6FA639" w14:textId="77777777" w:rsidR="00B538FD" w:rsidRDefault="00B538FD" w:rsidP="007653E9">
            <w:pPr>
              <w:spacing w:after="0" w:line="240" w:lineRule="auto"/>
              <w:rPr>
                <w:sz w:val="20"/>
                <w:szCs w:val="14"/>
              </w:rPr>
            </w:pPr>
          </w:p>
          <w:p w14:paraId="6F48B7A3" w14:textId="77777777" w:rsidR="00B538FD" w:rsidRDefault="00B538FD" w:rsidP="007653E9">
            <w:pPr>
              <w:spacing w:after="0" w:line="240" w:lineRule="auto"/>
              <w:rPr>
                <w:sz w:val="20"/>
                <w:szCs w:val="14"/>
              </w:rPr>
            </w:pPr>
            <w:r>
              <w:rPr>
                <w:sz w:val="20"/>
                <w:szCs w:val="14"/>
              </w:rPr>
              <w:t xml:space="preserve">Beschreibung zum in der Verarbeitung aufgetretenen Fehler </w:t>
            </w:r>
          </w:p>
          <w:p w14:paraId="53B9EDD0" w14:textId="77777777" w:rsidR="00B538FD" w:rsidRDefault="00B538FD" w:rsidP="007653E9">
            <w:pPr>
              <w:spacing w:after="0" w:line="240" w:lineRule="auto"/>
              <w:rPr>
                <w:sz w:val="20"/>
                <w:szCs w:val="14"/>
              </w:rPr>
            </w:pPr>
          </w:p>
          <w:p w14:paraId="1EE5194F" w14:textId="77777777" w:rsidR="00B538FD" w:rsidRDefault="00B538FD" w:rsidP="007653E9">
            <w:pPr>
              <w:spacing w:after="0" w:line="240" w:lineRule="auto"/>
              <w:rPr>
                <w:sz w:val="20"/>
                <w:szCs w:val="14"/>
              </w:rPr>
            </w:pPr>
            <w:r>
              <w:rPr>
                <w:sz w:val="20"/>
                <w:szCs w:val="14"/>
              </w:rPr>
              <w:t>Statuscode in der Datenbank-Tabelle atExch00</w:t>
            </w:r>
          </w:p>
        </w:tc>
      </w:tr>
      <w:tr w:rsidR="00B538FD" w:rsidRPr="00FA6843" w14:paraId="47BCCFD8" w14:textId="77777777" w:rsidTr="007653E9">
        <w:tc>
          <w:tcPr>
            <w:tcW w:w="299" w:type="pct"/>
            <w:vMerge w:val="restart"/>
          </w:tcPr>
          <w:p w14:paraId="2650562F" w14:textId="77777777" w:rsidR="00B538FD" w:rsidRPr="00FA6843" w:rsidRDefault="00B538FD"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7306FDD2" w14:textId="77777777" w:rsidR="00B538FD" w:rsidRPr="00FA6843" w:rsidRDefault="00B538FD" w:rsidP="00FA6843">
            <w:pPr>
              <w:spacing w:after="0" w:line="240" w:lineRule="auto"/>
              <w:rPr>
                <w:b/>
                <w:bCs/>
                <w:sz w:val="20"/>
                <w:szCs w:val="14"/>
              </w:rPr>
            </w:pPr>
            <w:r w:rsidRPr="00FA6843">
              <w:rPr>
                <w:b/>
                <w:bCs/>
                <w:sz w:val="20"/>
                <w:szCs w:val="14"/>
              </w:rPr>
              <w:t>zu testende Funktionen</w:t>
            </w:r>
          </w:p>
        </w:tc>
        <w:tc>
          <w:tcPr>
            <w:tcW w:w="937" w:type="pct"/>
            <w:vMerge w:val="restart"/>
          </w:tcPr>
          <w:p w14:paraId="6E445CB2" w14:textId="77777777" w:rsidR="00B538FD" w:rsidRPr="00FA6843" w:rsidRDefault="00B538FD" w:rsidP="00FA6843">
            <w:pPr>
              <w:spacing w:after="0" w:line="240" w:lineRule="auto"/>
              <w:rPr>
                <w:b/>
                <w:bCs/>
                <w:sz w:val="20"/>
                <w:szCs w:val="14"/>
              </w:rPr>
            </w:pPr>
            <w:r w:rsidRPr="00FA6843">
              <w:rPr>
                <w:b/>
                <w:bCs/>
                <w:sz w:val="20"/>
                <w:szCs w:val="14"/>
              </w:rPr>
              <w:t>Eingabe</w:t>
            </w:r>
          </w:p>
        </w:tc>
        <w:tc>
          <w:tcPr>
            <w:tcW w:w="944" w:type="pct"/>
            <w:vMerge w:val="restart"/>
          </w:tcPr>
          <w:p w14:paraId="4FA4F8CC" w14:textId="77777777" w:rsidR="00B538FD" w:rsidRPr="00FA6843" w:rsidRDefault="00B538FD" w:rsidP="00FA6843">
            <w:pPr>
              <w:spacing w:after="0" w:line="240" w:lineRule="auto"/>
              <w:rPr>
                <w:b/>
                <w:bCs/>
                <w:sz w:val="20"/>
                <w:szCs w:val="14"/>
              </w:rPr>
            </w:pPr>
            <w:r w:rsidRPr="00FA6843">
              <w:rPr>
                <w:b/>
                <w:bCs/>
                <w:sz w:val="20"/>
                <w:szCs w:val="14"/>
              </w:rPr>
              <w:t>Anweisungen zum Test</w:t>
            </w:r>
          </w:p>
        </w:tc>
        <w:tc>
          <w:tcPr>
            <w:tcW w:w="1883" w:type="pct"/>
            <w:gridSpan w:val="2"/>
          </w:tcPr>
          <w:p w14:paraId="06E985C0" w14:textId="77777777" w:rsidR="00B538FD" w:rsidRPr="00FA6843" w:rsidRDefault="00B538FD" w:rsidP="00FA6843">
            <w:pPr>
              <w:spacing w:after="0" w:line="240" w:lineRule="auto"/>
              <w:rPr>
                <w:b/>
                <w:bCs/>
                <w:sz w:val="20"/>
                <w:szCs w:val="14"/>
              </w:rPr>
            </w:pPr>
            <w:r w:rsidRPr="00FA6843">
              <w:rPr>
                <w:b/>
                <w:bCs/>
                <w:sz w:val="20"/>
                <w:szCs w:val="14"/>
              </w:rPr>
              <w:t>Soll-Ausgabe</w:t>
            </w:r>
          </w:p>
        </w:tc>
      </w:tr>
      <w:tr w:rsidR="00B538FD" w:rsidRPr="00FA6843" w14:paraId="636F3344" w14:textId="77777777" w:rsidTr="007653E9">
        <w:tc>
          <w:tcPr>
            <w:tcW w:w="299" w:type="pct"/>
            <w:vMerge/>
          </w:tcPr>
          <w:p w14:paraId="317E7B0B" w14:textId="77777777" w:rsidR="00B538FD" w:rsidRPr="00FA6843" w:rsidRDefault="00B538FD" w:rsidP="00FA6843">
            <w:pPr>
              <w:spacing w:after="0" w:line="240" w:lineRule="auto"/>
              <w:ind w:right="37"/>
              <w:rPr>
                <w:b/>
                <w:bCs/>
                <w:sz w:val="20"/>
                <w:szCs w:val="14"/>
              </w:rPr>
            </w:pPr>
          </w:p>
        </w:tc>
        <w:tc>
          <w:tcPr>
            <w:tcW w:w="937" w:type="pct"/>
            <w:vMerge/>
          </w:tcPr>
          <w:p w14:paraId="5C432C36" w14:textId="77777777" w:rsidR="00B538FD" w:rsidRPr="00FA6843" w:rsidRDefault="00B538FD" w:rsidP="00FA6843">
            <w:pPr>
              <w:spacing w:after="0" w:line="240" w:lineRule="auto"/>
              <w:rPr>
                <w:b/>
                <w:bCs/>
                <w:sz w:val="20"/>
                <w:szCs w:val="14"/>
              </w:rPr>
            </w:pPr>
          </w:p>
        </w:tc>
        <w:tc>
          <w:tcPr>
            <w:tcW w:w="937" w:type="pct"/>
            <w:vMerge/>
          </w:tcPr>
          <w:p w14:paraId="1803FDF1" w14:textId="77777777" w:rsidR="00B538FD" w:rsidRPr="00FA6843" w:rsidRDefault="00B538FD" w:rsidP="00FA6843">
            <w:pPr>
              <w:spacing w:after="0" w:line="240" w:lineRule="auto"/>
              <w:rPr>
                <w:b/>
                <w:bCs/>
                <w:sz w:val="20"/>
                <w:szCs w:val="14"/>
              </w:rPr>
            </w:pPr>
          </w:p>
        </w:tc>
        <w:tc>
          <w:tcPr>
            <w:tcW w:w="944" w:type="pct"/>
            <w:vMerge/>
          </w:tcPr>
          <w:p w14:paraId="6C31D6B9" w14:textId="77777777" w:rsidR="00B538FD" w:rsidRPr="00FA6843" w:rsidRDefault="00B538FD" w:rsidP="00FA6843">
            <w:pPr>
              <w:spacing w:after="0" w:line="240" w:lineRule="auto"/>
              <w:rPr>
                <w:b/>
                <w:bCs/>
                <w:sz w:val="20"/>
                <w:szCs w:val="14"/>
              </w:rPr>
            </w:pPr>
          </w:p>
        </w:tc>
        <w:tc>
          <w:tcPr>
            <w:tcW w:w="939" w:type="pct"/>
          </w:tcPr>
          <w:p w14:paraId="4F075EAF" w14:textId="77777777" w:rsidR="00B538FD" w:rsidRPr="00FA6843" w:rsidRDefault="00B538FD" w:rsidP="00FA6843">
            <w:pPr>
              <w:spacing w:after="0" w:line="240" w:lineRule="auto"/>
              <w:rPr>
                <w:b/>
                <w:bCs/>
                <w:sz w:val="20"/>
                <w:szCs w:val="14"/>
              </w:rPr>
            </w:pPr>
            <w:r w:rsidRPr="00FA6843">
              <w:rPr>
                <w:b/>
                <w:bCs/>
                <w:sz w:val="20"/>
                <w:szCs w:val="14"/>
              </w:rPr>
              <w:t>Beschreibung</w:t>
            </w:r>
          </w:p>
        </w:tc>
        <w:tc>
          <w:tcPr>
            <w:tcW w:w="944" w:type="pct"/>
          </w:tcPr>
          <w:p w14:paraId="68C83391" w14:textId="77777777" w:rsidR="00B538FD" w:rsidRPr="00FA6843" w:rsidRDefault="00B538FD" w:rsidP="00FA6843">
            <w:pPr>
              <w:spacing w:after="0" w:line="240" w:lineRule="auto"/>
              <w:rPr>
                <w:b/>
                <w:bCs/>
                <w:sz w:val="20"/>
                <w:szCs w:val="14"/>
              </w:rPr>
            </w:pPr>
            <w:r w:rsidRPr="00FA6843">
              <w:rPr>
                <w:b/>
                <w:bCs/>
                <w:sz w:val="20"/>
                <w:szCs w:val="14"/>
              </w:rPr>
              <w:t>Soll-Wert</w:t>
            </w:r>
          </w:p>
        </w:tc>
      </w:tr>
      <w:tr w:rsidR="00B538FD" w:rsidRPr="004A2D9D" w14:paraId="1009C6A1" w14:textId="77777777" w:rsidTr="007653E9">
        <w:tc>
          <w:tcPr>
            <w:tcW w:w="299" w:type="pct"/>
          </w:tcPr>
          <w:p w14:paraId="3C0E9FA1" w14:textId="1B29CD9D" w:rsidR="00B538FD" w:rsidRPr="004A2D9D" w:rsidRDefault="00B538FD" w:rsidP="007653E9">
            <w:pPr>
              <w:spacing w:after="0" w:line="240" w:lineRule="auto"/>
              <w:ind w:left="136" w:right="37"/>
              <w:rPr>
                <w:sz w:val="20"/>
                <w:szCs w:val="14"/>
              </w:rPr>
            </w:pPr>
            <w:r>
              <w:rPr>
                <w:sz w:val="20"/>
                <w:szCs w:val="14"/>
              </w:rPr>
              <w:t>6.2.</w:t>
            </w:r>
            <w:r w:rsidR="00BD146E">
              <w:rPr>
                <w:sz w:val="20"/>
                <w:szCs w:val="14"/>
              </w:rPr>
              <w:t>3</w:t>
            </w:r>
          </w:p>
        </w:tc>
        <w:tc>
          <w:tcPr>
            <w:tcW w:w="937" w:type="pct"/>
          </w:tcPr>
          <w:p w14:paraId="180EBADC" w14:textId="45E3EB81" w:rsidR="00B538FD" w:rsidRDefault="00B538FD" w:rsidP="007653E9">
            <w:pPr>
              <w:spacing w:after="0" w:line="240" w:lineRule="auto"/>
              <w:rPr>
                <w:sz w:val="20"/>
                <w:szCs w:val="14"/>
              </w:rPr>
            </w:pPr>
            <w:r>
              <w:rPr>
                <w:sz w:val="20"/>
                <w:szCs w:val="14"/>
              </w:rPr>
              <w:t>Anzeige der Detailinformationen zu</w:t>
            </w:r>
            <w:r w:rsidR="005A238B">
              <w:rPr>
                <w:sz w:val="20"/>
                <w:szCs w:val="14"/>
              </w:rPr>
              <w:t xml:space="preserve"> einer</w:t>
            </w:r>
            <w:r>
              <w:rPr>
                <w:sz w:val="20"/>
                <w:szCs w:val="14"/>
              </w:rPr>
              <w:t xml:space="preserve"> Konvertierung </w:t>
            </w:r>
          </w:p>
        </w:tc>
        <w:tc>
          <w:tcPr>
            <w:tcW w:w="937" w:type="pct"/>
          </w:tcPr>
          <w:p w14:paraId="08233575" w14:textId="0E8F19D0" w:rsidR="00B538FD" w:rsidRPr="004A2D9D" w:rsidRDefault="00B538FD" w:rsidP="007653E9">
            <w:pPr>
              <w:spacing w:after="0" w:line="240" w:lineRule="auto"/>
              <w:rPr>
                <w:sz w:val="20"/>
                <w:szCs w:val="14"/>
              </w:rPr>
            </w:pPr>
            <w:r>
              <w:rPr>
                <w:sz w:val="20"/>
                <w:szCs w:val="14"/>
              </w:rPr>
              <w:t xml:space="preserve">Übergabe einer CSV-Datei über die </w:t>
            </w:r>
            <w:r w:rsidRPr="0095049E">
              <w:rPr>
                <w:sz w:val="20"/>
                <w:szCs w:val="14"/>
              </w:rPr>
              <w:t>Funktion „</w:t>
            </w:r>
            <w:r w:rsidR="007653E9">
              <w:rPr>
                <w:sz w:val="20"/>
                <w:szCs w:val="14"/>
              </w:rPr>
              <w:t>Ziehen und Ablegen</w:t>
            </w:r>
            <w:r w:rsidRPr="0095049E">
              <w:rPr>
                <w:sz w:val="20"/>
                <w:szCs w:val="14"/>
              </w:rPr>
              <w:t>“</w:t>
            </w:r>
            <w:r>
              <w:rPr>
                <w:sz w:val="20"/>
                <w:szCs w:val="14"/>
              </w:rPr>
              <w:t xml:space="preserve"> </w:t>
            </w:r>
          </w:p>
        </w:tc>
        <w:tc>
          <w:tcPr>
            <w:tcW w:w="944" w:type="pct"/>
          </w:tcPr>
          <w:p w14:paraId="49C6916F" w14:textId="3AA555C0" w:rsidR="00B538FD" w:rsidRDefault="00B538FD" w:rsidP="007653E9">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w:t>
            </w:r>
            <w:r w:rsidR="007653E9">
              <w:rPr>
                <w:sz w:val="20"/>
                <w:szCs w:val="14"/>
              </w:rPr>
              <w:t>Ziehen und Ablegen</w:t>
            </w:r>
            <w:r w:rsidRPr="0095049E">
              <w:rPr>
                <w:sz w:val="20"/>
                <w:szCs w:val="14"/>
              </w:rPr>
              <w:t xml:space="preserve">“ </w:t>
            </w:r>
            <w:r>
              <w:rPr>
                <w:sz w:val="20"/>
                <w:szCs w:val="14"/>
              </w:rPr>
              <w:t>zu ziehen.</w:t>
            </w:r>
          </w:p>
          <w:p w14:paraId="61C6378C" w14:textId="77777777" w:rsidR="00B538FD" w:rsidRDefault="00B538FD" w:rsidP="007653E9">
            <w:pPr>
              <w:spacing w:after="0" w:line="240" w:lineRule="auto"/>
              <w:rPr>
                <w:sz w:val="20"/>
                <w:szCs w:val="14"/>
              </w:rPr>
            </w:pPr>
          </w:p>
          <w:p w14:paraId="0C4DE91A" w14:textId="2C254146" w:rsidR="00B538FD" w:rsidRDefault="00B538FD" w:rsidP="007653E9">
            <w:pPr>
              <w:spacing w:after="0" w:line="240" w:lineRule="auto"/>
              <w:rPr>
                <w:sz w:val="20"/>
                <w:szCs w:val="14"/>
              </w:rPr>
            </w:pPr>
            <w:r>
              <w:rPr>
                <w:sz w:val="20"/>
                <w:szCs w:val="14"/>
              </w:rPr>
              <w:t xml:space="preserve">Alternativ kann durch Klicken auf die Schaltfläche  </w:t>
            </w:r>
            <w:r w:rsidRPr="0095049E">
              <w:rPr>
                <w:sz w:val="20"/>
                <w:szCs w:val="14"/>
              </w:rPr>
              <w:t>„</w:t>
            </w:r>
            <w:r w:rsidR="007653E9">
              <w:rPr>
                <w:sz w:val="20"/>
                <w:szCs w:val="14"/>
              </w:rPr>
              <w:t>Ziehen und Ablegen</w:t>
            </w:r>
            <w:r w:rsidRPr="0095049E">
              <w:rPr>
                <w:sz w:val="20"/>
                <w:szCs w:val="14"/>
              </w:rPr>
              <w:t xml:space="preserve">“ </w:t>
            </w:r>
            <w:r>
              <w:rPr>
                <w:sz w:val="20"/>
                <w:szCs w:val="14"/>
              </w:rPr>
              <w:t>der  Dateimanager geöffnet und die Testdatei aus dem Speicherort im Dateisystem an den CSV-Datenkonverter übergeben werden.</w:t>
            </w:r>
          </w:p>
          <w:p w14:paraId="23F44BDC" w14:textId="77777777" w:rsidR="00B538FD" w:rsidRDefault="00B538FD" w:rsidP="007653E9">
            <w:pPr>
              <w:spacing w:after="0" w:line="240" w:lineRule="auto"/>
              <w:rPr>
                <w:sz w:val="20"/>
                <w:szCs w:val="14"/>
              </w:rPr>
            </w:pPr>
          </w:p>
          <w:p w14:paraId="6E0F0059" w14:textId="77777777" w:rsidR="00B538FD" w:rsidRDefault="00B538FD" w:rsidP="007653E9">
            <w:pPr>
              <w:spacing w:after="0" w:line="240" w:lineRule="auto"/>
              <w:rPr>
                <w:sz w:val="20"/>
                <w:szCs w:val="14"/>
              </w:rPr>
            </w:pPr>
            <w:r>
              <w:rPr>
                <w:sz w:val="20"/>
                <w:szCs w:val="14"/>
              </w:rPr>
              <w:t>Eingabe des Zeitwerts in Minuten zur zeitgesteuerten Konvertierung (optional)</w:t>
            </w:r>
          </w:p>
          <w:p w14:paraId="508D56D5" w14:textId="460067AA" w:rsidR="00B538FD" w:rsidRPr="004A2D9D" w:rsidRDefault="00B538FD" w:rsidP="007653E9">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594916FF" w14:textId="77777777" w:rsidR="00B538FD" w:rsidRDefault="00B538FD" w:rsidP="007653E9">
            <w:pPr>
              <w:spacing w:after="0" w:line="240" w:lineRule="auto"/>
              <w:rPr>
                <w:sz w:val="20"/>
                <w:szCs w:val="14"/>
              </w:rPr>
            </w:pPr>
            <w:r>
              <w:rPr>
                <w:sz w:val="20"/>
                <w:szCs w:val="14"/>
              </w:rPr>
              <w:t>XEorF in atantt00</w:t>
            </w:r>
          </w:p>
          <w:p w14:paraId="64042ADF" w14:textId="77777777" w:rsidR="00B538FD" w:rsidRDefault="00B538FD" w:rsidP="007653E9">
            <w:pPr>
              <w:spacing w:after="0" w:line="240" w:lineRule="auto"/>
              <w:rPr>
                <w:sz w:val="20"/>
                <w:szCs w:val="14"/>
              </w:rPr>
            </w:pPr>
          </w:p>
          <w:p w14:paraId="0EED9EFB" w14:textId="77777777" w:rsidR="00B538FD" w:rsidRDefault="00B538FD" w:rsidP="007653E9">
            <w:pPr>
              <w:spacing w:after="0" w:line="240" w:lineRule="auto"/>
              <w:rPr>
                <w:sz w:val="20"/>
                <w:szCs w:val="14"/>
              </w:rPr>
            </w:pPr>
          </w:p>
          <w:p w14:paraId="4CF8C139" w14:textId="77777777" w:rsidR="00B538FD" w:rsidRDefault="00B538FD" w:rsidP="007653E9">
            <w:pPr>
              <w:spacing w:after="0" w:line="240" w:lineRule="auto"/>
              <w:rPr>
                <w:sz w:val="20"/>
                <w:szCs w:val="14"/>
              </w:rPr>
            </w:pPr>
            <w:r>
              <w:rPr>
                <w:sz w:val="20"/>
                <w:szCs w:val="14"/>
              </w:rPr>
              <w:t>XEorF in atedis00</w:t>
            </w:r>
          </w:p>
          <w:p w14:paraId="7E1990D4" w14:textId="77777777" w:rsidR="00B538FD" w:rsidRDefault="00B538FD" w:rsidP="007653E9">
            <w:pPr>
              <w:spacing w:after="0" w:line="240" w:lineRule="auto"/>
              <w:rPr>
                <w:sz w:val="20"/>
                <w:szCs w:val="14"/>
              </w:rPr>
            </w:pPr>
          </w:p>
          <w:p w14:paraId="35D60F26" w14:textId="77777777" w:rsidR="00B538FD" w:rsidRDefault="00B538FD" w:rsidP="007653E9">
            <w:pPr>
              <w:spacing w:after="0" w:line="240" w:lineRule="auto"/>
              <w:rPr>
                <w:sz w:val="20"/>
                <w:szCs w:val="14"/>
              </w:rPr>
            </w:pPr>
          </w:p>
          <w:p w14:paraId="701001A3" w14:textId="77777777" w:rsidR="00B538FD" w:rsidRDefault="00B538FD" w:rsidP="007653E9">
            <w:pPr>
              <w:spacing w:after="0" w:line="240" w:lineRule="auto"/>
              <w:rPr>
                <w:sz w:val="20"/>
                <w:szCs w:val="14"/>
              </w:rPr>
            </w:pPr>
            <w:r>
              <w:rPr>
                <w:sz w:val="20"/>
                <w:szCs w:val="14"/>
              </w:rPr>
              <w:t>XEorF in atedis00</w:t>
            </w:r>
          </w:p>
          <w:p w14:paraId="311BCC71" w14:textId="77777777" w:rsidR="00B538FD" w:rsidRDefault="00B538FD" w:rsidP="007653E9">
            <w:pPr>
              <w:spacing w:after="0" w:line="240" w:lineRule="auto"/>
              <w:rPr>
                <w:sz w:val="20"/>
                <w:szCs w:val="14"/>
              </w:rPr>
            </w:pPr>
          </w:p>
          <w:p w14:paraId="127ED934" w14:textId="77777777" w:rsidR="00B538FD" w:rsidRDefault="00B538FD" w:rsidP="007653E9">
            <w:pPr>
              <w:spacing w:after="0" w:line="240" w:lineRule="auto"/>
              <w:rPr>
                <w:sz w:val="20"/>
                <w:szCs w:val="14"/>
              </w:rPr>
            </w:pPr>
          </w:p>
          <w:p w14:paraId="2D7CC509" w14:textId="77777777" w:rsidR="00B538FD" w:rsidRDefault="00775CBA" w:rsidP="007653E9">
            <w:pPr>
              <w:spacing w:after="0" w:line="240" w:lineRule="auto"/>
              <w:rPr>
                <w:sz w:val="20"/>
                <w:szCs w:val="14"/>
              </w:rPr>
            </w:pPr>
            <w:r>
              <w:rPr>
                <w:sz w:val="20"/>
                <w:szCs w:val="14"/>
              </w:rPr>
              <w:t>Fertigstellung</w:t>
            </w:r>
            <w:r w:rsidR="007B7CF0">
              <w:rPr>
                <w:sz w:val="20"/>
                <w:szCs w:val="14"/>
              </w:rPr>
              <w:t xml:space="preserve"> in Prozent</w:t>
            </w:r>
          </w:p>
          <w:p w14:paraId="269FB905" w14:textId="77777777" w:rsidR="00966D6F" w:rsidRDefault="00966D6F" w:rsidP="00966D6F">
            <w:pPr>
              <w:spacing w:after="0" w:line="240" w:lineRule="auto"/>
              <w:rPr>
                <w:sz w:val="20"/>
                <w:szCs w:val="14"/>
              </w:rPr>
            </w:pPr>
          </w:p>
          <w:p w14:paraId="393CFB0A" w14:textId="77777777" w:rsidR="00966D6F" w:rsidRDefault="00966D6F" w:rsidP="00966D6F">
            <w:pPr>
              <w:spacing w:after="0" w:line="240" w:lineRule="auto"/>
              <w:rPr>
                <w:sz w:val="20"/>
                <w:szCs w:val="14"/>
              </w:rPr>
            </w:pPr>
          </w:p>
          <w:p w14:paraId="73779223" w14:textId="77777777" w:rsidR="00966D6F" w:rsidRDefault="00966D6F" w:rsidP="00966D6F">
            <w:pPr>
              <w:spacing w:after="0" w:line="240" w:lineRule="auto"/>
              <w:rPr>
                <w:sz w:val="20"/>
                <w:szCs w:val="14"/>
              </w:rPr>
            </w:pPr>
          </w:p>
          <w:p w14:paraId="4D2E2AF2" w14:textId="00F6324E" w:rsidR="00966D6F" w:rsidRDefault="00966D6F" w:rsidP="00966D6F">
            <w:pPr>
              <w:spacing w:after="0" w:line="240" w:lineRule="auto"/>
              <w:rPr>
                <w:sz w:val="20"/>
                <w:szCs w:val="14"/>
              </w:rPr>
            </w:pPr>
            <w:r>
              <w:rPr>
                <w:sz w:val="20"/>
                <w:szCs w:val="14"/>
              </w:rPr>
              <w:t xml:space="preserve">Text und Schriftformatierung in den Textfeldern und Steuerelementen gemäß </w:t>
            </w:r>
            <w:r w:rsidRPr="00E66C06">
              <w:rPr>
                <w:sz w:val="20"/>
                <w:szCs w:val="14"/>
              </w:rPr>
              <w:t xml:space="preserve">Anforderungs-Dokument </w:t>
            </w:r>
            <w:r w:rsidR="00716421">
              <w:rPr>
                <w:sz w:val="20"/>
                <w:szCs w:val="14"/>
              </w:rPr>
              <w:t>ReqSpec 2.001</w:t>
            </w:r>
            <w:r w:rsidRPr="00E66C06">
              <w:rPr>
                <w:sz w:val="20"/>
                <w:szCs w:val="14"/>
              </w:rPr>
              <w:t xml:space="preserve"> vom 12.04.2019</w:t>
            </w:r>
          </w:p>
          <w:p w14:paraId="275F64AD" w14:textId="58B5515F" w:rsidR="00966D6F" w:rsidRPr="004A2D9D" w:rsidRDefault="00966D6F" w:rsidP="007653E9">
            <w:pPr>
              <w:spacing w:after="0" w:line="240" w:lineRule="auto"/>
              <w:rPr>
                <w:sz w:val="20"/>
                <w:szCs w:val="14"/>
              </w:rPr>
            </w:pPr>
          </w:p>
        </w:tc>
        <w:tc>
          <w:tcPr>
            <w:tcW w:w="944" w:type="pct"/>
          </w:tcPr>
          <w:p w14:paraId="11A610F3" w14:textId="77777777" w:rsidR="00B538FD" w:rsidRDefault="00B538FD" w:rsidP="007653E9">
            <w:pPr>
              <w:spacing w:after="0" w:line="240" w:lineRule="auto"/>
              <w:rPr>
                <w:sz w:val="20"/>
                <w:szCs w:val="14"/>
              </w:rPr>
            </w:pPr>
            <w:r>
              <w:rPr>
                <w:sz w:val="20"/>
                <w:szCs w:val="14"/>
              </w:rPr>
              <w:t>Statuscode in der Datenbank-Tabelle atantt00</w:t>
            </w:r>
          </w:p>
          <w:p w14:paraId="2AE4F46C" w14:textId="77777777" w:rsidR="00B538FD" w:rsidRDefault="00B538FD" w:rsidP="007653E9">
            <w:pPr>
              <w:spacing w:after="0" w:line="240" w:lineRule="auto"/>
              <w:rPr>
                <w:sz w:val="20"/>
                <w:szCs w:val="14"/>
              </w:rPr>
            </w:pPr>
          </w:p>
          <w:p w14:paraId="2C81AB47" w14:textId="77777777" w:rsidR="00B538FD" w:rsidRDefault="00B538FD" w:rsidP="007653E9">
            <w:pPr>
              <w:spacing w:after="0" w:line="240" w:lineRule="auto"/>
              <w:rPr>
                <w:sz w:val="20"/>
                <w:szCs w:val="14"/>
              </w:rPr>
            </w:pPr>
            <w:r>
              <w:rPr>
                <w:sz w:val="20"/>
                <w:szCs w:val="14"/>
              </w:rPr>
              <w:t>Statuscode in der Datenbank-Tabelle atedis00</w:t>
            </w:r>
          </w:p>
          <w:p w14:paraId="059486AF" w14:textId="77777777" w:rsidR="00B538FD" w:rsidRDefault="00B538FD" w:rsidP="007653E9">
            <w:pPr>
              <w:spacing w:after="0" w:line="240" w:lineRule="auto"/>
              <w:rPr>
                <w:sz w:val="20"/>
                <w:szCs w:val="14"/>
              </w:rPr>
            </w:pPr>
          </w:p>
          <w:p w14:paraId="2DFF8A6B" w14:textId="77777777" w:rsidR="00B538FD" w:rsidRDefault="00B538FD" w:rsidP="007653E9">
            <w:pPr>
              <w:spacing w:after="0" w:line="240" w:lineRule="auto"/>
              <w:rPr>
                <w:sz w:val="20"/>
                <w:szCs w:val="14"/>
              </w:rPr>
            </w:pPr>
            <w:r>
              <w:rPr>
                <w:sz w:val="20"/>
                <w:szCs w:val="14"/>
              </w:rPr>
              <w:t>Statuscode in der Datenbank-Tabelle atedis00</w:t>
            </w:r>
          </w:p>
          <w:p w14:paraId="3F6DF01B" w14:textId="77777777" w:rsidR="00B538FD" w:rsidRDefault="00B538FD" w:rsidP="007653E9">
            <w:pPr>
              <w:spacing w:after="0" w:line="240" w:lineRule="auto"/>
              <w:rPr>
                <w:sz w:val="20"/>
                <w:szCs w:val="14"/>
              </w:rPr>
            </w:pPr>
          </w:p>
          <w:p w14:paraId="77A10F5A" w14:textId="77777777" w:rsidR="00B538FD" w:rsidRDefault="00B538FD" w:rsidP="007653E9">
            <w:pPr>
              <w:spacing w:after="0" w:line="240" w:lineRule="auto"/>
              <w:rPr>
                <w:sz w:val="20"/>
                <w:szCs w:val="14"/>
              </w:rPr>
            </w:pPr>
            <w:r>
              <w:rPr>
                <w:sz w:val="20"/>
                <w:szCs w:val="14"/>
              </w:rPr>
              <w:t>Anzeige des Fortschritts als Balkendiagramm und als Prozentwert</w:t>
            </w:r>
          </w:p>
          <w:p w14:paraId="78D6DDD6" w14:textId="77777777" w:rsidR="00B538FD" w:rsidRDefault="00B538FD" w:rsidP="007653E9">
            <w:pPr>
              <w:spacing w:after="0" w:line="240" w:lineRule="auto"/>
              <w:rPr>
                <w:sz w:val="20"/>
                <w:szCs w:val="14"/>
              </w:rPr>
            </w:pPr>
          </w:p>
          <w:p w14:paraId="66095B8B" w14:textId="77777777" w:rsidR="00B538FD" w:rsidRPr="004A2D9D" w:rsidRDefault="00B538FD" w:rsidP="007653E9">
            <w:pPr>
              <w:spacing w:after="0" w:line="240" w:lineRule="auto"/>
              <w:rPr>
                <w:sz w:val="20"/>
                <w:szCs w:val="14"/>
              </w:rPr>
            </w:pPr>
          </w:p>
        </w:tc>
      </w:tr>
    </w:tbl>
    <w:p w14:paraId="55514562" w14:textId="7BD19983" w:rsidR="0050425B" w:rsidRDefault="0050425B" w:rsidP="00B538FD"/>
    <w:p w14:paraId="32FB3538" w14:textId="77777777" w:rsidR="0050425B" w:rsidRDefault="0050425B">
      <w:pPr>
        <w:spacing w:after="0" w:line="240" w:lineRule="auto"/>
      </w:pPr>
      <w:r>
        <w:br w:type="page"/>
      </w:r>
    </w:p>
    <w:p w14:paraId="6A357E48" w14:textId="5DDB2BAB" w:rsidR="0050425B" w:rsidRDefault="0050425B" w:rsidP="0050425B">
      <w:pPr>
        <w:pStyle w:val="berschrift2"/>
      </w:pPr>
      <w:bookmarkStart w:id="80" w:name="_Toc144318029"/>
      <w:r>
        <w:lastRenderedPageBreak/>
        <w:t>6.3</w:t>
      </w:r>
      <w:r>
        <w:tab/>
        <w:t>Testsequenz TS-6.</w:t>
      </w:r>
      <w:r w:rsidR="00971843">
        <w:t>3</w:t>
      </w:r>
      <w:r>
        <w:t xml:space="preserve"> – Test der Komponente </w:t>
      </w:r>
      <w:r w:rsidRPr="007D1F1A">
        <w:t>„CSV-Datenkonverter“</w:t>
      </w:r>
      <w:r>
        <w:t xml:space="preserve">; Übergabe </w:t>
      </w:r>
      <w:r w:rsidRPr="00C15359">
        <w:t>über die Funktion „</w:t>
      </w:r>
      <w:r w:rsidR="00C37B6A">
        <w:t>File selection</w:t>
      </w:r>
      <w:r w:rsidRPr="00C15359">
        <w:t>“</w:t>
      </w:r>
      <w:r>
        <w:t xml:space="preserve">; Test mit englischsprachiger </w:t>
      </w:r>
      <w:r w:rsidR="002C1403">
        <w:t>Benutzerschnittstelle</w:t>
      </w:r>
      <w:bookmarkEnd w:id="80"/>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50425B" w:rsidRPr="00FA6843" w14:paraId="5C7F2516" w14:textId="77777777" w:rsidTr="00C5691E">
        <w:tc>
          <w:tcPr>
            <w:tcW w:w="5000" w:type="pct"/>
            <w:gridSpan w:val="6"/>
          </w:tcPr>
          <w:p w14:paraId="213A814D" w14:textId="40E4CAF1" w:rsidR="0050425B" w:rsidRPr="00FA6843" w:rsidRDefault="0050425B" w:rsidP="00C5691E">
            <w:pPr>
              <w:spacing w:after="0" w:line="240" w:lineRule="auto"/>
              <w:rPr>
                <w:b/>
                <w:sz w:val="20"/>
                <w:szCs w:val="20"/>
              </w:rPr>
            </w:pPr>
            <w:r w:rsidRPr="00FA6843">
              <w:rPr>
                <w:b/>
                <w:sz w:val="20"/>
                <w:szCs w:val="20"/>
              </w:rPr>
              <w:t>Testsequenz TS-6.</w:t>
            </w:r>
            <w:r w:rsidR="002C79D7" w:rsidRPr="00FA6843">
              <w:rPr>
                <w:b/>
                <w:sz w:val="20"/>
                <w:szCs w:val="20"/>
              </w:rPr>
              <w:t>3</w:t>
            </w:r>
          </w:p>
        </w:tc>
      </w:tr>
      <w:tr w:rsidR="0050425B" w:rsidRPr="00FA6843" w14:paraId="7202F4A3" w14:textId="77777777" w:rsidTr="00C5691E">
        <w:tc>
          <w:tcPr>
            <w:tcW w:w="5000" w:type="pct"/>
            <w:gridSpan w:val="6"/>
          </w:tcPr>
          <w:p w14:paraId="14BEAD16" w14:textId="468D3DA8" w:rsidR="0050425B" w:rsidRPr="00FA6843" w:rsidRDefault="0050425B" w:rsidP="00C5691E">
            <w:pPr>
              <w:spacing w:after="0" w:line="240" w:lineRule="auto"/>
              <w:rPr>
                <w:sz w:val="20"/>
                <w:szCs w:val="20"/>
              </w:rPr>
            </w:pPr>
            <w:r w:rsidRPr="00FA6843">
              <w:rPr>
                <w:sz w:val="20"/>
                <w:szCs w:val="20"/>
              </w:rPr>
              <w:t>Test der Komponente „CSV-Datenkonverter“; Übergabe über die Funktion „</w:t>
            </w:r>
            <w:r w:rsidR="00C37B6A" w:rsidRPr="00FA6843">
              <w:rPr>
                <w:sz w:val="20"/>
                <w:szCs w:val="20"/>
              </w:rPr>
              <w:t>File selection</w:t>
            </w:r>
            <w:r w:rsidRPr="00FA6843">
              <w:rPr>
                <w:sz w:val="20"/>
                <w:szCs w:val="20"/>
              </w:rPr>
              <w:t xml:space="preserve">“; Test mit englischsprachiger </w:t>
            </w:r>
            <w:r w:rsidR="002C1403">
              <w:rPr>
                <w:sz w:val="20"/>
                <w:szCs w:val="20"/>
              </w:rPr>
              <w:t>Benutzerschnittstelle</w:t>
            </w:r>
          </w:p>
        </w:tc>
      </w:tr>
      <w:tr w:rsidR="0050425B" w:rsidRPr="00FA6843" w14:paraId="0B5BE50F" w14:textId="77777777" w:rsidTr="00C5691E">
        <w:tc>
          <w:tcPr>
            <w:tcW w:w="299" w:type="pct"/>
            <w:vMerge w:val="restart"/>
          </w:tcPr>
          <w:p w14:paraId="767014A3" w14:textId="77777777" w:rsidR="0050425B" w:rsidRPr="00FA6843" w:rsidRDefault="0050425B" w:rsidP="00FA6843">
            <w:pPr>
              <w:spacing w:after="0" w:line="240" w:lineRule="auto"/>
              <w:rPr>
                <w:b/>
                <w:bCs/>
                <w:sz w:val="20"/>
                <w:szCs w:val="20"/>
              </w:rPr>
            </w:pPr>
            <w:r w:rsidRPr="00FA6843">
              <w:rPr>
                <w:b/>
                <w:bCs/>
                <w:sz w:val="20"/>
                <w:szCs w:val="20"/>
              </w:rPr>
              <w:t>Testfall</w:t>
            </w:r>
          </w:p>
        </w:tc>
        <w:tc>
          <w:tcPr>
            <w:tcW w:w="937" w:type="pct"/>
            <w:vMerge w:val="restart"/>
          </w:tcPr>
          <w:p w14:paraId="44D4A222" w14:textId="77777777" w:rsidR="0050425B" w:rsidRPr="00FA6843" w:rsidRDefault="0050425B" w:rsidP="00FA6843">
            <w:pPr>
              <w:spacing w:after="0" w:line="240" w:lineRule="auto"/>
              <w:rPr>
                <w:b/>
                <w:bCs/>
                <w:sz w:val="20"/>
                <w:szCs w:val="20"/>
              </w:rPr>
            </w:pPr>
            <w:r w:rsidRPr="00FA6843">
              <w:rPr>
                <w:b/>
                <w:bCs/>
                <w:sz w:val="20"/>
                <w:szCs w:val="20"/>
              </w:rPr>
              <w:t>zu testende Funktionen</w:t>
            </w:r>
          </w:p>
        </w:tc>
        <w:tc>
          <w:tcPr>
            <w:tcW w:w="937" w:type="pct"/>
            <w:vMerge w:val="restart"/>
          </w:tcPr>
          <w:p w14:paraId="2C5CC200" w14:textId="77777777" w:rsidR="0050425B" w:rsidRPr="00FA6843" w:rsidRDefault="0050425B" w:rsidP="00FA6843">
            <w:pPr>
              <w:spacing w:after="0" w:line="240" w:lineRule="auto"/>
              <w:rPr>
                <w:b/>
                <w:bCs/>
                <w:sz w:val="20"/>
                <w:szCs w:val="20"/>
              </w:rPr>
            </w:pPr>
            <w:r w:rsidRPr="00FA6843">
              <w:rPr>
                <w:b/>
                <w:bCs/>
                <w:sz w:val="20"/>
                <w:szCs w:val="20"/>
              </w:rPr>
              <w:t>Eingabe</w:t>
            </w:r>
          </w:p>
        </w:tc>
        <w:tc>
          <w:tcPr>
            <w:tcW w:w="944" w:type="pct"/>
            <w:vMerge w:val="restart"/>
          </w:tcPr>
          <w:p w14:paraId="7D8B570F" w14:textId="77777777" w:rsidR="0050425B" w:rsidRPr="00FA6843" w:rsidRDefault="0050425B" w:rsidP="00FA6843">
            <w:pPr>
              <w:spacing w:after="0" w:line="240" w:lineRule="auto"/>
              <w:rPr>
                <w:b/>
                <w:bCs/>
                <w:sz w:val="20"/>
                <w:szCs w:val="20"/>
              </w:rPr>
            </w:pPr>
            <w:r w:rsidRPr="00FA6843">
              <w:rPr>
                <w:b/>
                <w:bCs/>
                <w:sz w:val="20"/>
                <w:szCs w:val="20"/>
              </w:rPr>
              <w:t>Anweisungen zum Test</w:t>
            </w:r>
          </w:p>
        </w:tc>
        <w:tc>
          <w:tcPr>
            <w:tcW w:w="1883" w:type="pct"/>
            <w:gridSpan w:val="2"/>
          </w:tcPr>
          <w:p w14:paraId="6597CB37" w14:textId="77777777" w:rsidR="0050425B" w:rsidRPr="00FA6843" w:rsidRDefault="0050425B" w:rsidP="00FA6843">
            <w:pPr>
              <w:spacing w:after="0" w:line="240" w:lineRule="auto"/>
              <w:rPr>
                <w:b/>
                <w:bCs/>
                <w:sz w:val="20"/>
                <w:szCs w:val="20"/>
              </w:rPr>
            </w:pPr>
            <w:r w:rsidRPr="00FA6843">
              <w:rPr>
                <w:b/>
                <w:bCs/>
                <w:sz w:val="20"/>
                <w:szCs w:val="20"/>
              </w:rPr>
              <w:t>Soll-Ausgabe</w:t>
            </w:r>
          </w:p>
        </w:tc>
      </w:tr>
      <w:tr w:rsidR="0050425B" w:rsidRPr="00FA6843" w14:paraId="6065F205" w14:textId="77777777" w:rsidTr="00C5691E">
        <w:tc>
          <w:tcPr>
            <w:tcW w:w="299" w:type="pct"/>
            <w:vMerge/>
          </w:tcPr>
          <w:p w14:paraId="5F6F2F63" w14:textId="77777777" w:rsidR="0050425B" w:rsidRPr="00FA6843" w:rsidRDefault="0050425B" w:rsidP="00FA6843">
            <w:pPr>
              <w:spacing w:after="0" w:line="240" w:lineRule="auto"/>
              <w:ind w:right="37"/>
              <w:rPr>
                <w:b/>
                <w:bCs/>
                <w:sz w:val="20"/>
                <w:szCs w:val="14"/>
              </w:rPr>
            </w:pPr>
          </w:p>
        </w:tc>
        <w:tc>
          <w:tcPr>
            <w:tcW w:w="937" w:type="pct"/>
            <w:vMerge/>
          </w:tcPr>
          <w:p w14:paraId="4779D8FC" w14:textId="77777777" w:rsidR="0050425B" w:rsidRPr="00FA6843" w:rsidRDefault="0050425B" w:rsidP="00FA6843">
            <w:pPr>
              <w:spacing w:after="0" w:line="240" w:lineRule="auto"/>
              <w:rPr>
                <w:b/>
                <w:bCs/>
                <w:sz w:val="20"/>
                <w:szCs w:val="14"/>
              </w:rPr>
            </w:pPr>
          </w:p>
        </w:tc>
        <w:tc>
          <w:tcPr>
            <w:tcW w:w="937" w:type="pct"/>
            <w:vMerge/>
          </w:tcPr>
          <w:p w14:paraId="2886043B" w14:textId="77777777" w:rsidR="0050425B" w:rsidRPr="00FA6843" w:rsidRDefault="0050425B" w:rsidP="00FA6843">
            <w:pPr>
              <w:spacing w:after="0" w:line="240" w:lineRule="auto"/>
              <w:rPr>
                <w:b/>
                <w:bCs/>
                <w:sz w:val="20"/>
                <w:szCs w:val="14"/>
              </w:rPr>
            </w:pPr>
          </w:p>
        </w:tc>
        <w:tc>
          <w:tcPr>
            <w:tcW w:w="944" w:type="pct"/>
            <w:vMerge/>
          </w:tcPr>
          <w:p w14:paraId="385D0641" w14:textId="77777777" w:rsidR="0050425B" w:rsidRPr="00FA6843" w:rsidRDefault="0050425B" w:rsidP="00FA6843">
            <w:pPr>
              <w:spacing w:after="0" w:line="240" w:lineRule="auto"/>
              <w:rPr>
                <w:b/>
                <w:bCs/>
                <w:sz w:val="20"/>
                <w:szCs w:val="14"/>
              </w:rPr>
            </w:pPr>
          </w:p>
        </w:tc>
        <w:tc>
          <w:tcPr>
            <w:tcW w:w="939" w:type="pct"/>
          </w:tcPr>
          <w:p w14:paraId="63C5B5A4"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32D6401A"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A67FDF" w:rsidRPr="004A2D9D" w14:paraId="792C487B" w14:textId="77777777" w:rsidTr="00FC53B1">
        <w:tc>
          <w:tcPr>
            <w:tcW w:w="299" w:type="pct"/>
          </w:tcPr>
          <w:p w14:paraId="01A2BFC9" w14:textId="714FE450" w:rsidR="00A67FDF" w:rsidRPr="004A2D9D" w:rsidRDefault="00A67FDF" w:rsidP="00FC53B1">
            <w:pPr>
              <w:spacing w:after="0" w:line="240" w:lineRule="auto"/>
              <w:ind w:left="136" w:right="37"/>
              <w:rPr>
                <w:sz w:val="20"/>
                <w:szCs w:val="14"/>
              </w:rPr>
            </w:pPr>
            <w:r>
              <w:rPr>
                <w:sz w:val="20"/>
                <w:szCs w:val="14"/>
              </w:rPr>
              <w:t>6.3.1</w:t>
            </w:r>
          </w:p>
        </w:tc>
        <w:tc>
          <w:tcPr>
            <w:tcW w:w="937" w:type="pct"/>
          </w:tcPr>
          <w:p w14:paraId="5BA43A4A" w14:textId="77777777" w:rsidR="00A67FDF" w:rsidRPr="004A2D9D" w:rsidRDefault="00A67FDF" w:rsidP="00FC53B1">
            <w:pPr>
              <w:spacing w:after="0" w:line="240" w:lineRule="auto"/>
              <w:rPr>
                <w:sz w:val="20"/>
                <w:szCs w:val="14"/>
              </w:rPr>
            </w:pPr>
            <w:r>
              <w:rPr>
                <w:sz w:val="20"/>
                <w:szCs w:val="14"/>
              </w:rPr>
              <w:t>Anzeige des Verarbeitungsfortschritts bei fehlerfreier Konvertierung</w:t>
            </w:r>
          </w:p>
        </w:tc>
        <w:tc>
          <w:tcPr>
            <w:tcW w:w="937" w:type="pct"/>
            <w:vMerge w:val="restart"/>
          </w:tcPr>
          <w:p w14:paraId="5537AF40" w14:textId="77777777" w:rsidR="00A67FDF" w:rsidRDefault="00A67FDF" w:rsidP="00A67FDF">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File selection</w:t>
            </w:r>
            <w:r w:rsidRPr="0095049E">
              <w:rPr>
                <w:sz w:val="20"/>
                <w:szCs w:val="14"/>
              </w:rPr>
              <w:t>“</w:t>
            </w:r>
            <w:r>
              <w:rPr>
                <w:sz w:val="20"/>
                <w:szCs w:val="14"/>
              </w:rPr>
              <w:t xml:space="preserve"> </w:t>
            </w:r>
          </w:p>
          <w:p w14:paraId="465D1288" w14:textId="77777777" w:rsidR="00A67FDF" w:rsidRPr="004A2D9D" w:rsidRDefault="00A67FDF" w:rsidP="00FC53B1">
            <w:pPr>
              <w:spacing w:after="0" w:line="240" w:lineRule="auto"/>
              <w:rPr>
                <w:sz w:val="20"/>
                <w:szCs w:val="14"/>
              </w:rPr>
            </w:pPr>
          </w:p>
        </w:tc>
        <w:tc>
          <w:tcPr>
            <w:tcW w:w="944" w:type="pct"/>
            <w:vMerge w:val="restart"/>
          </w:tcPr>
          <w:p w14:paraId="1F941138" w14:textId="77777777" w:rsidR="00A67FDF" w:rsidRDefault="00A67FDF" w:rsidP="00A67FDF">
            <w:pPr>
              <w:spacing w:after="0" w:line="240" w:lineRule="auto"/>
              <w:rPr>
                <w:sz w:val="20"/>
                <w:szCs w:val="14"/>
              </w:rPr>
            </w:pPr>
            <w:r>
              <w:rPr>
                <w:sz w:val="20"/>
                <w:szCs w:val="14"/>
              </w:rPr>
              <w:t>Klick auf die Schaltfläche „New“ fügt im linken Bildschirmbereich eine</w:t>
            </w:r>
            <w:r w:rsidRPr="002C79D7">
              <w:rPr>
                <w:sz w:val="20"/>
                <w:szCs w:val="14"/>
              </w:rPr>
              <w:t xml:space="preserve"> neue Nachrichtenverarbeitung hinzu und öffnet im rechten Bildschirmbereich die Dateiauswahl.</w:t>
            </w:r>
          </w:p>
          <w:p w14:paraId="0E655695" w14:textId="77777777" w:rsidR="00A67FDF" w:rsidRDefault="00A67FDF" w:rsidP="00A67FDF">
            <w:pPr>
              <w:spacing w:after="0" w:line="240" w:lineRule="auto"/>
              <w:rPr>
                <w:sz w:val="20"/>
                <w:szCs w:val="14"/>
              </w:rPr>
            </w:pPr>
            <w:r>
              <w:rPr>
                <w:sz w:val="20"/>
                <w:szCs w:val="14"/>
              </w:rPr>
              <w:t>Im rechten Bildschirmbereich ist in der Dateiauswahl die gewünschte Testdatei mit einmaligem Mausklick zu wählen.</w:t>
            </w:r>
          </w:p>
          <w:p w14:paraId="60B73F4F" w14:textId="77777777" w:rsidR="00A67FDF" w:rsidRDefault="00A67FDF" w:rsidP="00A67FDF">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7104A7D7" w14:textId="77777777" w:rsidR="00A67FDF" w:rsidRDefault="00A67FDF" w:rsidP="00A67FDF">
            <w:pPr>
              <w:spacing w:after="0" w:line="240" w:lineRule="auto"/>
              <w:rPr>
                <w:sz w:val="20"/>
                <w:szCs w:val="14"/>
              </w:rPr>
            </w:pPr>
          </w:p>
          <w:p w14:paraId="7B9CD50D" w14:textId="5AA7E3C2" w:rsidR="00A67FDF" w:rsidRPr="004A2D9D" w:rsidRDefault="00A67FDF" w:rsidP="00A67FDF">
            <w:pPr>
              <w:spacing w:after="0" w:line="240" w:lineRule="auto"/>
              <w:rPr>
                <w:sz w:val="20"/>
                <w:szCs w:val="14"/>
              </w:rPr>
            </w:pPr>
            <w:r>
              <w:rPr>
                <w:sz w:val="20"/>
                <w:szCs w:val="14"/>
              </w:rPr>
              <w:t>Klicken auf die Schaltfläche „Start“, um die Konvertierung zu starten</w:t>
            </w:r>
          </w:p>
        </w:tc>
        <w:tc>
          <w:tcPr>
            <w:tcW w:w="939" w:type="pct"/>
          </w:tcPr>
          <w:p w14:paraId="4AA65845" w14:textId="77777777" w:rsidR="00A67FDF" w:rsidRPr="004A2D9D" w:rsidRDefault="00A67FDF" w:rsidP="00FC53B1">
            <w:pPr>
              <w:spacing w:after="0" w:line="240" w:lineRule="auto"/>
              <w:rPr>
                <w:sz w:val="20"/>
                <w:szCs w:val="14"/>
              </w:rPr>
            </w:pPr>
            <w:r>
              <w:rPr>
                <w:sz w:val="20"/>
                <w:szCs w:val="14"/>
              </w:rPr>
              <w:t>Im linken Bildschirmbereich wird zur Testdatei im Abschnitt „Processing“ in grüner Schrift die Meldung „100%“ angezeigt.</w:t>
            </w:r>
          </w:p>
        </w:tc>
        <w:tc>
          <w:tcPr>
            <w:tcW w:w="944" w:type="pct"/>
          </w:tcPr>
          <w:p w14:paraId="6A953557" w14:textId="77777777" w:rsidR="00A67FDF" w:rsidRPr="00243BB7" w:rsidRDefault="00A67FDF" w:rsidP="00FC53B1">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A67FDF" w:rsidRPr="004A2D9D" w14:paraId="01C66DAE" w14:textId="77777777" w:rsidTr="00FC53B1">
        <w:tc>
          <w:tcPr>
            <w:tcW w:w="299" w:type="pct"/>
          </w:tcPr>
          <w:p w14:paraId="32E59CE2" w14:textId="38148C09" w:rsidR="00A67FDF" w:rsidRPr="004A2D9D" w:rsidRDefault="00A67FDF" w:rsidP="00FC53B1">
            <w:pPr>
              <w:spacing w:after="0" w:line="240" w:lineRule="auto"/>
              <w:ind w:left="136" w:right="37"/>
              <w:rPr>
                <w:sz w:val="20"/>
                <w:szCs w:val="14"/>
              </w:rPr>
            </w:pPr>
            <w:r>
              <w:rPr>
                <w:sz w:val="20"/>
                <w:szCs w:val="14"/>
              </w:rPr>
              <w:t>6.3.2</w:t>
            </w:r>
          </w:p>
        </w:tc>
        <w:tc>
          <w:tcPr>
            <w:tcW w:w="937" w:type="pct"/>
          </w:tcPr>
          <w:p w14:paraId="2DC049DE" w14:textId="77777777" w:rsidR="00A67FDF" w:rsidRPr="004A2D9D" w:rsidRDefault="00A67FDF" w:rsidP="00FC53B1">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44DE933A" w14:textId="77777777" w:rsidR="00A67FDF" w:rsidRPr="004A2D9D" w:rsidRDefault="00A67FDF" w:rsidP="00FC53B1">
            <w:pPr>
              <w:spacing w:after="0" w:line="240" w:lineRule="auto"/>
              <w:rPr>
                <w:sz w:val="20"/>
                <w:szCs w:val="14"/>
              </w:rPr>
            </w:pPr>
          </w:p>
        </w:tc>
        <w:tc>
          <w:tcPr>
            <w:tcW w:w="944" w:type="pct"/>
            <w:vMerge/>
          </w:tcPr>
          <w:p w14:paraId="29C30026" w14:textId="77777777" w:rsidR="00A67FDF" w:rsidRPr="004A2D9D" w:rsidRDefault="00A67FDF" w:rsidP="00FC53B1">
            <w:pPr>
              <w:spacing w:after="0" w:line="240" w:lineRule="auto"/>
              <w:rPr>
                <w:sz w:val="20"/>
                <w:szCs w:val="14"/>
              </w:rPr>
            </w:pPr>
          </w:p>
        </w:tc>
        <w:tc>
          <w:tcPr>
            <w:tcW w:w="939" w:type="pct"/>
          </w:tcPr>
          <w:p w14:paraId="38E970BF" w14:textId="77777777" w:rsidR="00A67FDF" w:rsidRPr="004A2D9D" w:rsidRDefault="00A67FDF" w:rsidP="00FC53B1">
            <w:pPr>
              <w:spacing w:after="0" w:line="240" w:lineRule="auto"/>
              <w:rPr>
                <w:sz w:val="20"/>
                <w:szCs w:val="14"/>
              </w:rPr>
            </w:pPr>
            <w:r>
              <w:rPr>
                <w:sz w:val="20"/>
                <w:szCs w:val="14"/>
              </w:rPr>
              <w:t>Im linken Bildschirmbereich wird zur Testdatei im Abschnitt „Processing“ der Fortschritt zur Konvertierung als Prozentwert und die Meldung „with errors“ angezeigt.</w:t>
            </w:r>
          </w:p>
        </w:tc>
        <w:tc>
          <w:tcPr>
            <w:tcW w:w="944" w:type="pct"/>
          </w:tcPr>
          <w:p w14:paraId="6E97190A" w14:textId="77777777" w:rsidR="00A67FDF" w:rsidRDefault="00A67FDF" w:rsidP="00FC53B1">
            <w:pPr>
              <w:spacing w:after="0" w:line="240" w:lineRule="auto"/>
              <w:rPr>
                <w:sz w:val="20"/>
                <w:szCs w:val="14"/>
              </w:rPr>
            </w:pPr>
            <w:r>
              <w:rPr>
                <w:sz w:val="20"/>
                <w:szCs w:val="14"/>
              </w:rPr>
              <w:t>{</w:t>
            </w:r>
            <w:r w:rsidRPr="00B8591E">
              <w:rPr>
                <w:b/>
                <w:color w:val="FF0000"/>
                <w:sz w:val="20"/>
                <w:szCs w:val="14"/>
              </w:rPr>
              <w:t>Prozentwert</w:t>
            </w:r>
            <w:r>
              <w:rPr>
                <w:sz w:val="20"/>
                <w:szCs w:val="14"/>
              </w:rPr>
              <w:t>}„</w:t>
            </w:r>
            <w:r w:rsidRPr="00E86E21">
              <w:rPr>
                <w:b/>
                <w:color w:val="FF0000"/>
                <w:sz w:val="20"/>
                <w:szCs w:val="14"/>
              </w:rPr>
              <w:t>with errors</w:t>
            </w:r>
            <w:r>
              <w:rPr>
                <w:sz w:val="20"/>
                <w:szCs w:val="14"/>
              </w:rPr>
              <w:t>“</w:t>
            </w:r>
          </w:p>
          <w:p w14:paraId="35A883AD" w14:textId="77777777" w:rsidR="00A67FDF" w:rsidRDefault="00A67FDF" w:rsidP="00FC53B1">
            <w:pPr>
              <w:spacing w:after="0" w:line="240" w:lineRule="auto"/>
              <w:rPr>
                <w:sz w:val="20"/>
                <w:szCs w:val="14"/>
              </w:rPr>
            </w:pPr>
            <w:r>
              <w:rPr>
                <w:sz w:val="20"/>
                <w:szCs w:val="14"/>
              </w:rPr>
              <w:t>Beispielwert:</w:t>
            </w:r>
          </w:p>
          <w:p w14:paraId="1CD0652F" w14:textId="77777777" w:rsidR="00A67FDF" w:rsidRPr="004A2D9D" w:rsidRDefault="00A67FDF" w:rsidP="00FC53B1">
            <w:pPr>
              <w:spacing w:after="0" w:line="240" w:lineRule="auto"/>
              <w:rPr>
                <w:sz w:val="20"/>
                <w:szCs w:val="14"/>
              </w:rPr>
            </w:pPr>
            <w:r>
              <w:rPr>
                <w:sz w:val="20"/>
                <w:szCs w:val="14"/>
              </w:rPr>
              <w:t>„</w:t>
            </w:r>
            <w:r w:rsidRPr="00E86E21">
              <w:rPr>
                <w:b/>
                <w:color w:val="FF0000"/>
                <w:sz w:val="20"/>
                <w:szCs w:val="14"/>
              </w:rPr>
              <w:t>80% with errors</w:t>
            </w:r>
            <w:r>
              <w:rPr>
                <w:sz w:val="20"/>
                <w:szCs w:val="14"/>
              </w:rPr>
              <w:t>“</w:t>
            </w:r>
          </w:p>
        </w:tc>
      </w:tr>
    </w:tbl>
    <w:p w14:paraId="219B1035" w14:textId="77777777" w:rsidR="0050425B" w:rsidRDefault="0050425B" w:rsidP="0050425B">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50425B" w:rsidRPr="00FA6843" w14:paraId="1FB05A21" w14:textId="77777777" w:rsidTr="00C5691E">
        <w:tc>
          <w:tcPr>
            <w:tcW w:w="299" w:type="pct"/>
            <w:vMerge w:val="restart"/>
          </w:tcPr>
          <w:p w14:paraId="54C974BB" w14:textId="77777777" w:rsidR="0050425B" w:rsidRPr="00FA6843" w:rsidRDefault="0050425B"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4F8FFB9B" w14:textId="77777777" w:rsidR="0050425B" w:rsidRPr="00FA6843" w:rsidRDefault="0050425B" w:rsidP="00FA6843">
            <w:pPr>
              <w:spacing w:after="0" w:line="240" w:lineRule="auto"/>
              <w:rPr>
                <w:b/>
                <w:bCs/>
                <w:sz w:val="20"/>
                <w:szCs w:val="14"/>
              </w:rPr>
            </w:pPr>
            <w:r w:rsidRPr="00FA6843">
              <w:rPr>
                <w:b/>
                <w:bCs/>
                <w:sz w:val="20"/>
                <w:szCs w:val="14"/>
              </w:rPr>
              <w:t>zu testende Funktionen</w:t>
            </w:r>
          </w:p>
        </w:tc>
        <w:tc>
          <w:tcPr>
            <w:tcW w:w="937" w:type="pct"/>
            <w:vMerge w:val="restart"/>
          </w:tcPr>
          <w:p w14:paraId="61B442B2" w14:textId="77777777" w:rsidR="0050425B" w:rsidRPr="00FA6843" w:rsidRDefault="0050425B" w:rsidP="00FA6843">
            <w:pPr>
              <w:spacing w:after="0" w:line="240" w:lineRule="auto"/>
              <w:rPr>
                <w:b/>
                <w:bCs/>
                <w:sz w:val="20"/>
                <w:szCs w:val="14"/>
              </w:rPr>
            </w:pPr>
            <w:r w:rsidRPr="00FA6843">
              <w:rPr>
                <w:b/>
                <w:bCs/>
                <w:sz w:val="20"/>
                <w:szCs w:val="14"/>
              </w:rPr>
              <w:t>Eingabe</w:t>
            </w:r>
          </w:p>
        </w:tc>
        <w:tc>
          <w:tcPr>
            <w:tcW w:w="944" w:type="pct"/>
            <w:vMerge w:val="restart"/>
          </w:tcPr>
          <w:p w14:paraId="5B6F9B40" w14:textId="77777777" w:rsidR="0050425B" w:rsidRPr="00FA6843" w:rsidRDefault="0050425B" w:rsidP="00FA6843">
            <w:pPr>
              <w:spacing w:after="0" w:line="240" w:lineRule="auto"/>
              <w:rPr>
                <w:b/>
                <w:bCs/>
                <w:sz w:val="20"/>
                <w:szCs w:val="14"/>
              </w:rPr>
            </w:pPr>
            <w:r w:rsidRPr="00FA6843">
              <w:rPr>
                <w:b/>
                <w:bCs/>
                <w:sz w:val="20"/>
                <w:szCs w:val="14"/>
              </w:rPr>
              <w:t>Anweisungen zum Test</w:t>
            </w:r>
          </w:p>
        </w:tc>
        <w:tc>
          <w:tcPr>
            <w:tcW w:w="1883" w:type="pct"/>
            <w:gridSpan w:val="2"/>
          </w:tcPr>
          <w:p w14:paraId="63A3D85D" w14:textId="77777777" w:rsidR="0050425B" w:rsidRPr="00FA6843" w:rsidRDefault="0050425B" w:rsidP="00FA6843">
            <w:pPr>
              <w:spacing w:after="0" w:line="240" w:lineRule="auto"/>
              <w:rPr>
                <w:b/>
                <w:bCs/>
                <w:sz w:val="20"/>
                <w:szCs w:val="14"/>
              </w:rPr>
            </w:pPr>
            <w:r w:rsidRPr="00FA6843">
              <w:rPr>
                <w:b/>
                <w:bCs/>
                <w:sz w:val="20"/>
                <w:szCs w:val="14"/>
              </w:rPr>
              <w:t>Soll-Ausgabe</w:t>
            </w:r>
          </w:p>
        </w:tc>
      </w:tr>
      <w:tr w:rsidR="0050425B" w:rsidRPr="00FA6843" w14:paraId="0538A52C" w14:textId="77777777" w:rsidTr="00C5691E">
        <w:tc>
          <w:tcPr>
            <w:tcW w:w="299" w:type="pct"/>
            <w:vMerge/>
          </w:tcPr>
          <w:p w14:paraId="4B7E5E82" w14:textId="77777777" w:rsidR="0050425B" w:rsidRPr="00FA6843" w:rsidRDefault="0050425B" w:rsidP="00FA6843">
            <w:pPr>
              <w:spacing w:after="0" w:line="240" w:lineRule="auto"/>
              <w:ind w:right="37"/>
              <w:rPr>
                <w:b/>
                <w:bCs/>
                <w:sz w:val="20"/>
                <w:szCs w:val="14"/>
              </w:rPr>
            </w:pPr>
          </w:p>
        </w:tc>
        <w:tc>
          <w:tcPr>
            <w:tcW w:w="937" w:type="pct"/>
            <w:vMerge/>
          </w:tcPr>
          <w:p w14:paraId="49FC75BF" w14:textId="77777777" w:rsidR="0050425B" w:rsidRPr="00FA6843" w:rsidRDefault="0050425B" w:rsidP="00FA6843">
            <w:pPr>
              <w:spacing w:after="0" w:line="240" w:lineRule="auto"/>
              <w:rPr>
                <w:b/>
                <w:bCs/>
                <w:sz w:val="20"/>
                <w:szCs w:val="14"/>
              </w:rPr>
            </w:pPr>
          </w:p>
        </w:tc>
        <w:tc>
          <w:tcPr>
            <w:tcW w:w="937" w:type="pct"/>
            <w:vMerge/>
          </w:tcPr>
          <w:p w14:paraId="753DF607" w14:textId="77777777" w:rsidR="0050425B" w:rsidRPr="00FA6843" w:rsidRDefault="0050425B" w:rsidP="00FA6843">
            <w:pPr>
              <w:spacing w:after="0" w:line="240" w:lineRule="auto"/>
              <w:rPr>
                <w:b/>
                <w:bCs/>
                <w:sz w:val="20"/>
                <w:szCs w:val="14"/>
              </w:rPr>
            </w:pPr>
          </w:p>
        </w:tc>
        <w:tc>
          <w:tcPr>
            <w:tcW w:w="944" w:type="pct"/>
            <w:vMerge/>
          </w:tcPr>
          <w:p w14:paraId="65145BFC" w14:textId="77777777" w:rsidR="0050425B" w:rsidRPr="00FA6843" w:rsidRDefault="0050425B" w:rsidP="00FA6843">
            <w:pPr>
              <w:spacing w:after="0" w:line="240" w:lineRule="auto"/>
              <w:rPr>
                <w:b/>
                <w:bCs/>
                <w:sz w:val="20"/>
                <w:szCs w:val="14"/>
              </w:rPr>
            </w:pPr>
          </w:p>
        </w:tc>
        <w:tc>
          <w:tcPr>
            <w:tcW w:w="939" w:type="pct"/>
          </w:tcPr>
          <w:p w14:paraId="5919ACAF"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4902A31F"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EB01E2" w:rsidRPr="004A2D9D" w14:paraId="110F8E79" w14:textId="77777777" w:rsidTr="00C5691E">
        <w:tc>
          <w:tcPr>
            <w:tcW w:w="299" w:type="pct"/>
          </w:tcPr>
          <w:p w14:paraId="69253258" w14:textId="7A97315D" w:rsidR="00EB01E2" w:rsidRPr="004A2D9D" w:rsidRDefault="00EB01E2" w:rsidP="00EB01E2">
            <w:pPr>
              <w:spacing w:after="0" w:line="240" w:lineRule="auto"/>
              <w:ind w:right="37"/>
              <w:rPr>
                <w:sz w:val="20"/>
                <w:szCs w:val="14"/>
              </w:rPr>
            </w:pPr>
            <w:r>
              <w:rPr>
                <w:sz w:val="20"/>
                <w:szCs w:val="14"/>
              </w:rPr>
              <w:t>6.3.</w:t>
            </w:r>
            <w:r w:rsidR="00A67FDF">
              <w:rPr>
                <w:sz w:val="20"/>
                <w:szCs w:val="14"/>
              </w:rPr>
              <w:t>3</w:t>
            </w:r>
          </w:p>
        </w:tc>
        <w:tc>
          <w:tcPr>
            <w:tcW w:w="937" w:type="pct"/>
          </w:tcPr>
          <w:p w14:paraId="53093DFF" w14:textId="0DC7BE66" w:rsidR="00EB01E2" w:rsidRPr="004A2D9D" w:rsidRDefault="00EB01E2" w:rsidP="00EB01E2">
            <w:pPr>
              <w:spacing w:after="0" w:line="240" w:lineRule="auto"/>
              <w:rPr>
                <w:sz w:val="20"/>
                <w:szCs w:val="14"/>
              </w:rPr>
            </w:pPr>
            <w:r>
              <w:rPr>
                <w:sz w:val="20"/>
                <w:szCs w:val="14"/>
              </w:rPr>
              <w:t xml:space="preserve">Anzeige der Detailinformationen </w:t>
            </w:r>
            <w:r w:rsidR="005A238B">
              <w:rPr>
                <w:sz w:val="20"/>
                <w:szCs w:val="14"/>
              </w:rPr>
              <w:t>zu einer</w:t>
            </w:r>
            <w:r>
              <w:rPr>
                <w:sz w:val="20"/>
                <w:szCs w:val="14"/>
              </w:rPr>
              <w:t xml:space="preserve"> Konvertierung</w:t>
            </w:r>
          </w:p>
        </w:tc>
        <w:tc>
          <w:tcPr>
            <w:tcW w:w="937" w:type="pct"/>
          </w:tcPr>
          <w:p w14:paraId="7A17FFDE" w14:textId="77777777" w:rsidR="00EB01E2" w:rsidRDefault="00EB01E2" w:rsidP="00EB01E2">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File selection</w:t>
            </w:r>
            <w:r w:rsidRPr="0095049E">
              <w:rPr>
                <w:sz w:val="20"/>
                <w:szCs w:val="14"/>
              </w:rPr>
              <w:t>“</w:t>
            </w:r>
            <w:r>
              <w:rPr>
                <w:sz w:val="20"/>
                <w:szCs w:val="14"/>
              </w:rPr>
              <w:t xml:space="preserve"> </w:t>
            </w:r>
          </w:p>
          <w:p w14:paraId="249C4C49" w14:textId="2DF70F70" w:rsidR="00EB01E2" w:rsidRPr="004A2D9D" w:rsidRDefault="00EB01E2" w:rsidP="00EB01E2">
            <w:pPr>
              <w:spacing w:after="0" w:line="240" w:lineRule="auto"/>
              <w:rPr>
                <w:sz w:val="20"/>
                <w:szCs w:val="14"/>
              </w:rPr>
            </w:pPr>
          </w:p>
        </w:tc>
        <w:tc>
          <w:tcPr>
            <w:tcW w:w="944" w:type="pct"/>
          </w:tcPr>
          <w:p w14:paraId="2FDD948B" w14:textId="271114FE" w:rsidR="00EB01E2" w:rsidRDefault="00EB01E2" w:rsidP="00EB01E2">
            <w:pPr>
              <w:spacing w:after="0" w:line="240" w:lineRule="auto"/>
              <w:rPr>
                <w:sz w:val="20"/>
                <w:szCs w:val="14"/>
              </w:rPr>
            </w:pPr>
            <w:r>
              <w:rPr>
                <w:sz w:val="20"/>
                <w:szCs w:val="14"/>
              </w:rPr>
              <w:t xml:space="preserve">Klick auf die Schaltfläche „New“ </w:t>
            </w:r>
            <w:r w:rsidR="00FA4A5D">
              <w:rPr>
                <w:sz w:val="20"/>
                <w:szCs w:val="14"/>
              </w:rPr>
              <w:t xml:space="preserve">fügt </w:t>
            </w:r>
            <w:r>
              <w:rPr>
                <w:sz w:val="20"/>
                <w:szCs w:val="14"/>
              </w:rPr>
              <w:t>im linken Bildschirmbereich eine</w:t>
            </w:r>
            <w:r w:rsidRPr="002C79D7">
              <w:rPr>
                <w:sz w:val="20"/>
                <w:szCs w:val="14"/>
              </w:rPr>
              <w:t xml:space="preserve"> neue Nachrichtenverarbeitung hinzu und öffnet im rechten Bildschirmbereich die Dateiauswahl.</w:t>
            </w:r>
          </w:p>
          <w:p w14:paraId="62987482" w14:textId="77777777" w:rsidR="00EB01E2" w:rsidRDefault="00EB01E2" w:rsidP="00EB01E2">
            <w:pPr>
              <w:spacing w:after="0" w:line="240" w:lineRule="auto"/>
              <w:rPr>
                <w:sz w:val="20"/>
                <w:szCs w:val="14"/>
              </w:rPr>
            </w:pPr>
            <w:r>
              <w:rPr>
                <w:sz w:val="20"/>
                <w:szCs w:val="14"/>
              </w:rPr>
              <w:t>Im rechten Bildschirmbereich ist in der Dateiauswahl die gewünschte Testdatei mit einmaligem Mausklick zu wählen.</w:t>
            </w:r>
          </w:p>
          <w:p w14:paraId="0DBA7B2B" w14:textId="77777777" w:rsidR="00EB01E2" w:rsidRDefault="00EB01E2" w:rsidP="00EB01E2">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4613CF3A" w14:textId="77777777" w:rsidR="00EB01E2" w:rsidRDefault="00EB01E2" w:rsidP="00EB01E2">
            <w:pPr>
              <w:spacing w:after="0" w:line="240" w:lineRule="auto"/>
              <w:rPr>
                <w:sz w:val="20"/>
                <w:szCs w:val="14"/>
              </w:rPr>
            </w:pPr>
          </w:p>
          <w:p w14:paraId="6F87EBAB" w14:textId="0101BD2A" w:rsidR="00EB01E2" w:rsidRPr="004A2D9D" w:rsidRDefault="00EB01E2" w:rsidP="00EB01E2">
            <w:pPr>
              <w:spacing w:after="0" w:line="240" w:lineRule="auto"/>
              <w:rPr>
                <w:sz w:val="20"/>
                <w:szCs w:val="14"/>
              </w:rPr>
            </w:pPr>
            <w:r>
              <w:rPr>
                <w:sz w:val="20"/>
                <w:szCs w:val="14"/>
              </w:rPr>
              <w:t>Klicken auf die Schaltfläche „Start“, um die Konvertierung zu starten</w:t>
            </w:r>
          </w:p>
        </w:tc>
        <w:tc>
          <w:tcPr>
            <w:tcW w:w="939" w:type="pct"/>
          </w:tcPr>
          <w:p w14:paraId="4C68E9E5" w14:textId="77777777" w:rsidR="00EB01E2" w:rsidRDefault="00EB01E2" w:rsidP="00EB01E2">
            <w:pPr>
              <w:spacing w:after="0" w:line="240" w:lineRule="auto"/>
              <w:rPr>
                <w:sz w:val="20"/>
                <w:szCs w:val="14"/>
              </w:rPr>
            </w:pPr>
            <w:r>
              <w:rPr>
                <w:sz w:val="20"/>
                <w:szCs w:val="14"/>
              </w:rPr>
              <w:t>Anzeige der Detailinformationen in einer Tabelle.</w:t>
            </w:r>
          </w:p>
          <w:p w14:paraId="6FE1C9E2" w14:textId="77777777" w:rsidR="00EB01E2" w:rsidRDefault="00EB01E2" w:rsidP="00EB01E2">
            <w:pPr>
              <w:spacing w:after="0" w:line="240" w:lineRule="auto"/>
              <w:rPr>
                <w:sz w:val="20"/>
                <w:szCs w:val="14"/>
              </w:rPr>
            </w:pPr>
            <w:r>
              <w:rPr>
                <w:sz w:val="20"/>
                <w:szCs w:val="14"/>
              </w:rPr>
              <w:t xml:space="preserve">Die Tabelle hat die Spalten </w:t>
            </w:r>
          </w:p>
          <w:p w14:paraId="440ADF2F" w14:textId="77777777" w:rsidR="00EB01E2" w:rsidRDefault="00EB01E2" w:rsidP="00EB01E2">
            <w:pPr>
              <w:spacing w:after="0" w:line="240" w:lineRule="auto"/>
              <w:rPr>
                <w:sz w:val="20"/>
                <w:szCs w:val="14"/>
              </w:rPr>
            </w:pPr>
            <w:r>
              <w:rPr>
                <w:sz w:val="20"/>
                <w:szCs w:val="14"/>
              </w:rPr>
              <w:t>id file received</w:t>
            </w:r>
          </w:p>
          <w:p w14:paraId="7020E01E" w14:textId="77777777" w:rsidR="00EB01E2" w:rsidRDefault="00EB01E2" w:rsidP="00EB01E2">
            <w:pPr>
              <w:spacing w:after="0" w:line="240" w:lineRule="auto"/>
              <w:rPr>
                <w:sz w:val="20"/>
                <w:szCs w:val="14"/>
              </w:rPr>
            </w:pPr>
          </w:p>
          <w:p w14:paraId="3842DB21" w14:textId="77777777" w:rsidR="00EB01E2" w:rsidRDefault="00EB01E2" w:rsidP="00EB01E2">
            <w:pPr>
              <w:spacing w:after="0" w:line="240" w:lineRule="auto"/>
              <w:rPr>
                <w:sz w:val="20"/>
                <w:szCs w:val="14"/>
              </w:rPr>
            </w:pPr>
          </w:p>
          <w:p w14:paraId="77DD611E" w14:textId="77777777" w:rsidR="00EB01E2" w:rsidRDefault="00EB01E2" w:rsidP="00EB01E2">
            <w:pPr>
              <w:spacing w:after="0" w:line="240" w:lineRule="auto"/>
              <w:rPr>
                <w:sz w:val="20"/>
                <w:szCs w:val="14"/>
              </w:rPr>
            </w:pPr>
          </w:p>
          <w:p w14:paraId="02E3BDD4" w14:textId="77777777" w:rsidR="00EB01E2" w:rsidRDefault="00EB01E2" w:rsidP="00EB01E2">
            <w:pPr>
              <w:spacing w:after="0" w:line="240" w:lineRule="auto"/>
              <w:rPr>
                <w:sz w:val="20"/>
                <w:szCs w:val="14"/>
              </w:rPr>
            </w:pPr>
            <w:r>
              <w:rPr>
                <w:sz w:val="20"/>
                <w:szCs w:val="14"/>
              </w:rPr>
              <w:t>tracking number</w:t>
            </w:r>
          </w:p>
          <w:p w14:paraId="75F6204A" w14:textId="77777777" w:rsidR="00EB01E2" w:rsidRDefault="00EB01E2" w:rsidP="00EB01E2">
            <w:pPr>
              <w:spacing w:after="0" w:line="240" w:lineRule="auto"/>
              <w:rPr>
                <w:sz w:val="20"/>
                <w:szCs w:val="14"/>
              </w:rPr>
            </w:pPr>
          </w:p>
          <w:p w14:paraId="7E41B283" w14:textId="77777777" w:rsidR="00EB01E2" w:rsidRDefault="00EB01E2" w:rsidP="00EB01E2">
            <w:pPr>
              <w:spacing w:after="0" w:line="240" w:lineRule="auto"/>
              <w:rPr>
                <w:sz w:val="20"/>
                <w:szCs w:val="14"/>
              </w:rPr>
            </w:pPr>
          </w:p>
          <w:p w14:paraId="396A57A2" w14:textId="77777777" w:rsidR="00EB01E2" w:rsidRDefault="00EB01E2" w:rsidP="00EB01E2">
            <w:pPr>
              <w:spacing w:after="0" w:line="240" w:lineRule="auto"/>
              <w:rPr>
                <w:sz w:val="20"/>
                <w:szCs w:val="14"/>
              </w:rPr>
            </w:pPr>
          </w:p>
          <w:p w14:paraId="3FB0A80F" w14:textId="77777777" w:rsidR="00EB01E2" w:rsidRDefault="00EB01E2" w:rsidP="00EB01E2">
            <w:pPr>
              <w:spacing w:after="0" w:line="240" w:lineRule="auto"/>
              <w:rPr>
                <w:sz w:val="20"/>
                <w:szCs w:val="14"/>
              </w:rPr>
            </w:pPr>
            <w:r>
              <w:rPr>
                <w:sz w:val="20"/>
                <w:szCs w:val="14"/>
              </w:rPr>
              <w:t>MaiKey</w:t>
            </w:r>
          </w:p>
          <w:p w14:paraId="772C28DA" w14:textId="77777777" w:rsidR="00EB01E2" w:rsidRDefault="00EB01E2" w:rsidP="00EB01E2">
            <w:pPr>
              <w:spacing w:after="0" w:line="240" w:lineRule="auto"/>
              <w:rPr>
                <w:sz w:val="20"/>
                <w:szCs w:val="14"/>
              </w:rPr>
            </w:pPr>
          </w:p>
          <w:p w14:paraId="7428387D" w14:textId="77777777" w:rsidR="00EB01E2" w:rsidRDefault="00EB01E2" w:rsidP="00EB01E2">
            <w:pPr>
              <w:spacing w:after="0" w:line="240" w:lineRule="auto"/>
              <w:rPr>
                <w:sz w:val="20"/>
                <w:szCs w:val="14"/>
              </w:rPr>
            </w:pPr>
          </w:p>
          <w:p w14:paraId="460C1902" w14:textId="77777777" w:rsidR="00EB01E2" w:rsidRDefault="00EB01E2" w:rsidP="00EB01E2">
            <w:pPr>
              <w:spacing w:after="0" w:line="240" w:lineRule="auto"/>
              <w:rPr>
                <w:sz w:val="20"/>
                <w:szCs w:val="14"/>
              </w:rPr>
            </w:pPr>
            <w:r>
              <w:rPr>
                <w:sz w:val="20"/>
                <w:szCs w:val="14"/>
              </w:rPr>
              <w:t>Workflow ID</w:t>
            </w:r>
          </w:p>
          <w:p w14:paraId="59283678" w14:textId="77777777" w:rsidR="00EB01E2" w:rsidRDefault="00EB01E2" w:rsidP="00EB01E2">
            <w:pPr>
              <w:spacing w:after="0" w:line="240" w:lineRule="auto"/>
              <w:rPr>
                <w:sz w:val="20"/>
                <w:szCs w:val="14"/>
              </w:rPr>
            </w:pPr>
          </w:p>
          <w:p w14:paraId="76BE8424" w14:textId="77777777" w:rsidR="00EB01E2" w:rsidRDefault="00EB01E2" w:rsidP="00EB01E2">
            <w:pPr>
              <w:spacing w:after="0" w:line="240" w:lineRule="auto"/>
              <w:rPr>
                <w:sz w:val="20"/>
                <w:szCs w:val="14"/>
              </w:rPr>
            </w:pPr>
          </w:p>
          <w:p w14:paraId="05E03E29" w14:textId="77777777" w:rsidR="00EB01E2" w:rsidRDefault="00EB01E2" w:rsidP="00EB01E2">
            <w:pPr>
              <w:spacing w:after="0" w:line="240" w:lineRule="auto"/>
              <w:rPr>
                <w:sz w:val="20"/>
                <w:szCs w:val="14"/>
              </w:rPr>
            </w:pPr>
          </w:p>
          <w:p w14:paraId="06BD5FB9" w14:textId="77777777" w:rsidR="00EB01E2" w:rsidRDefault="00EB01E2" w:rsidP="00EB01E2">
            <w:pPr>
              <w:spacing w:after="0" w:line="240" w:lineRule="auto"/>
              <w:rPr>
                <w:sz w:val="20"/>
                <w:szCs w:val="14"/>
              </w:rPr>
            </w:pPr>
            <w:r>
              <w:rPr>
                <w:sz w:val="20"/>
                <w:szCs w:val="14"/>
              </w:rPr>
              <w:t>Workflow name</w:t>
            </w:r>
          </w:p>
          <w:p w14:paraId="2A0DF1DB" w14:textId="77777777" w:rsidR="00EB01E2" w:rsidRDefault="00EB01E2" w:rsidP="00EB01E2">
            <w:pPr>
              <w:spacing w:after="0" w:line="240" w:lineRule="auto"/>
              <w:rPr>
                <w:sz w:val="20"/>
                <w:szCs w:val="14"/>
              </w:rPr>
            </w:pPr>
          </w:p>
          <w:p w14:paraId="74043A7E" w14:textId="77777777" w:rsidR="00EB01E2" w:rsidRDefault="00EB01E2" w:rsidP="00EB01E2">
            <w:pPr>
              <w:spacing w:after="0" w:line="240" w:lineRule="auto"/>
              <w:rPr>
                <w:sz w:val="20"/>
                <w:szCs w:val="14"/>
              </w:rPr>
            </w:pPr>
            <w:r>
              <w:rPr>
                <w:sz w:val="20"/>
                <w:szCs w:val="14"/>
              </w:rPr>
              <w:t>Document number</w:t>
            </w:r>
          </w:p>
          <w:p w14:paraId="6144EF1B" w14:textId="77777777" w:rsidR="00EB01E2" w:rsidRDefault="00EB01E2" w:rsidP="00EB01E2">
            <w:pPr>
              <w:spacing w:after="0" w:line="240" w:lineRule="auto"/>
              <w:rPr>
                <w:sz w:val="20"/>
                <w:szCs w:val="14"/>
              </w:rPr>
            </w:pPr>
          </w:p>
          <w:p w14:paraId="2C95B80D" w14:textId="77777777" w:rsidR="00EB01E2" w:rsidRDefault="00EB01E2" w:rsidP="00EB01E2">
            <w:pPr>
              <w:spacing w:after="0" w:line="240" w:lineRule="auto"/>
              <w:rPr>
                <w:sz w:val="20"/>
                <w:szCs w:val="14"/>
              </w:rPr>
            </w:pPr>
            <w:r>
              <w:rPr>
                <w:sz w:val="20"/>
                <w:szCs w:val="14"/>
              </w:rPr>
              <w:t>File received</w:t>
            </w:r>
          </w:p>
          <w:p w14:paraId="06C28B04" w14:textId="77777777" w:rsidR="00EB01E2" w:rsidRDefault="00EB01E2" w:rsidP="00EB01E2">
            <w:pPr>
              <w:spacing w:after="0" w:line="240" w:lineRule="auto"/>
              <w:rPr>
                <w:sz w:val="20"/>
                <w:szCs w:val="14"/>
              </w:rPr>
            </w:pPr>
          </w:p>
          <w:p w14:paraId="705BC615" w14:textId="77777777" w:rsidR="00EB01E2" w:rsidRDefault="00EB01E2" w:rsidP="00EB01E2">
            <w:pPr>
              <w:spacing w:after="0" w:line="240" w:lineRule="auto"/>
              <w:rPr>
                <w:sz w:val="20"/>
                <w:szCs w:val="14"/>
              </w:rPr>
            </w:pPr>
            <w:r>
              <w:rPr>
                <w:sz w:val="20"/>
                <w:szCs w:val="14"/>
              </w:rPr>
              <w:t>Orign</w:t>
            </w:r>
          </w:p>
          <w:p w14:paraId="0BCB0539" w14:textId="77777777" w:rsidR="00EB01E2" w:rsidRDefault="00EB01E2" w:rsidP="00EB01E2">
            <w:pPr>
              <w:spacing w:after="0" w:line="240" w:lineRule="auto"/>
              <w:rPr>
                <w:sz w:val="20"/>
                <w:szCs w:val="14"/>
              </w:rPr>
            </w:pPr>
          </w:p>
          <w:p w14:paraId="06941D46" w14:textId="77777777" w:rsidR="00EB01E2" w:rsidRDefault="00EB01E2" w:rsidP="00EB01E2">
            <w:pPr>
              <w:spacing w:after="0" w:line="240" w:lineRule="auto"/>
              <w:rPr>
                <w:sz w:val="20"/>
                <w:szCs w:val="14"/>
              </w:rPr>
            </w:pPr>
            <w:r>
              <w:rPr>
                <w:sz w:val="20"/>
                <w:szCs w:val="14"/>
              </w:rPr>
              <w:t>Status</w:t>
            </w:r>
          </w:p>
          <w:p w14:paraId="7B33B76E" w14:textId="77777777" w:rsidR="00EB01E2" w:rsidRDefault="00EB01E2" w:rsidP="00EB01E2">
            <w:pPr>
              <w:spacing w:after="0" w:line="240" w:lineRule="auto"/>
              <w:rPr>
                <w:sz w:val="20"/>
                <w:szCs w:val="14"/>
              </w:rPr>
            </w:pPr>
          </w:p>
          <w:p w14:paraId="0A10EF39" w14:textId="77777777" w:rsidR="00EB01E2" w:rsidRDefault="00EB01E2" w:rsidP="00EB01E2">
            <w:pPr>
              <w:spacing w:after="0" w:line="240" w:lineRule="auto"/>
              <w:rPr>
                <w:sz w:val="20"/>
                <w:szCs w:val="14"/>
              </w:rPr>
            </w:pPr>
          </w:p>
          <w:p w14:paraId="46B625B7" w14:textId="77777777" w:rsidR="00EB01E2" w:rsidRDefault="00EB01E2" w:rsidP="00EB01E2">
            <w:pPr>
              <w:spacing w:after="0" w:line="240" w:lineRule="auto"/>
              <w:rPr>
                <w:sz w:val="20"/>
                <w:szCs w:val="14"/>
              </w:rPr>
            </w:pPr>
          </w:p>
          <w:p w14:paraId="54D1A64F" w14:textId="77777777" w:rsidR="00EB01E2" w:rsidRPr="004A2D9D" w:rsidRDefault="00EB01E2" w:rsidP="00EB01E2">
            <w:pPr>
              <w:spacing w:after="0" w:line="240" w:lineRule="auto"/>
              <w:rPr>
                <w:sz w:val="20"/>
                <w:szCs w:val="14"/>
              </w:rPr>
            </w:pPr>
            <w:r>
              <w:rPr>
                <w:sz w:val="20"/>
                <w:szCs w:val="14"/>
              </w:rPr>
              <w:t>XEorF in atExch00</w:t>
            </w:r>
          </w:p>
        </w:tc>
        <w:tc>
          <w:tcPr>
            <w:tcW w:w="944" w:type="pct"/>
          </w:tcPr>
          <w:p w14:paraId="09E613D2" w14:textId="77777777" w:rsidR="00EB01E2" w:rsidRDefault="00EB01E2" w:rsidP="00EB01E2">
            <w:pPr>
              <w:spacing w:after="0" w:line="240" w:lineRule="auto"/>
              <w:rPr>
                <w:sz w:val="20"/>
                <w:szCs w:val="14"/>
              </w:rPr>
            </w:pPr>
            <w:r>
              <w:rPr>
                <w:sz w:val="20"/>
                <w:szCs w:val="14"/>
              </w:rPr>
              <w:t>Anzeige der Detailinformationen im rechten Bildschirmbereich</w:t>
            </w:r>
          </w:p>
          <w:p w14:paraId="5A932113" w14:textId="77777777" w:rsidR="00EB01E2" w:rsidRDefault="00EB01E2" w:rsidP="00EB01E2">
            <w:pPr>
              <w:spacing w:after="0" w:line="240" w:lineRule="auto"/>
              <w:rPr>
                <w:sz w:val="20"/>
                <w:szCs w:val="14"/>
              </w:rPr>
            </w:pPr>
          </w:p>
          <w:p w14:paraId="5968C22C" w14:textId="77777777" w:rsidR="00EB01E2" w:rsidRDefault="00EB01E2" w:rsidP="00EB01E2">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22EDFDE2" w14:textId="77777777" w:rsidR="00EB01E2" w:rsidRDefault="00EB01E2" w:rsidP="00EB01E2">
            <w:pPr>
              <w:spacing w:after="0" w:line="240" w:lineRule="auto"/>
              <w:rPr>
                <w:sz w:val="20"/>
                <w:szCs w:val="14"/>
              </w:rPr>
            </w:pPr>
          </w:p>
          <w:p w14:paraId="1F319029" w14:textId="77777777" w:rsidR="00EB01E2" w:rsidRDefault="00EB01E2" w:rsidP="00EB01E2">
            <w:pPr>
              <w:spacing w:after="0" w:line="240" w:lineRule="auto"/>
              <w:rPr>
                <w:sz w:val="20"/>
                <w:szCs w:val="14"/>
              </w:rPr>
            </w:pPr>
            <w:r>
              <w:rPr>
                <w:sz w:val="20"/>
                <w:szCs w:val="14"/>
              </w:rPr>
              <w:t>eindeutiger interner ID zur Nachverfolgung der Verarbeitung</w:t>
            </w:r>
          </w:p>
          <w:p w14:paraId="4B742C31" w14:textId="77777777" w:rsidR="00EB01E2" w:rsidRDefault="00EB01E2" w:rsidP="00EB01E2">
            <w:pPr>
              <w:spacing w:after="0" w:line="240" w:lineRule="auto"/>
              <w:rPr>
                <w:sz w:val="20"/>
                <w:szCs w:val="14"/>
              </w:rPr>
            </w:pPr>
          </w:p>
          <w:p w14:paraId="42D02F97" w14:textId="77777777" w:rsidR="00EB01E2" w:rsidRDefault="00EB01E2" w:rsidP="00EB01E2">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47BE7AE3" w14:textId="77777777" w:rsidR="00EB01E2" w:rsidRDefault="00EB01E2" w:rsidP="00EB01E2">
            <w:pPr>
              <w:spacing w:after="0" w:line="240" w:lineRule="auto"/>
              <w:rPr>
                <w:sz w:val="20"/>
                <w:szCs w:val="14"/>
              </w:rPr>
            </w:pPr>
          </w:p>
          <w:p w14:paraId="717D37CB" w14:textId="77777777" w:rsidR="00EB01E2" w:rsidRDefault="00EB01E2" w:rsidP="00EB01E2">
            <w:pPr>
              <w:spacing w:after="0" w:line="240" w:lineRule="auto"/>
              <w:rPr>
                <w:sz w:val="20"/>
                <w:szCs w:val="14"/>
              </w:rPr>
            </w:pPr>
            <w:r>
              <w:rPr>
                <w:sz w:val="20"/>
                <w:szCs w:val="14"/>
              </w:rPr>
              <w:t>ID zur eindeutigen Identifizierung des Workflows</w:t>
            </w:r>
          </w:p>
          <w:p w14:paraId="6BD26513" w14:textId="77777777" w:rsidR="00EB01E2" w:rsidRDefault="00EB01E2" w:rsidP="00EB01E2">
            <w:pPr>
              <w:spacing w:after="0" w:line="240" w:lineRule="auto"/>
              <w:rPr>
                <w:sz w:val="20"/>
                <w:szCs w:val="14"/>
              </w:rPr>
            </w:pPr>
          </w:p>
          <w:p w14:paraId="017C6D56" w14:textId="77777777" w:rsidR="00EB01E2" w:rsidRDefault="00EB01E2" w:rsidP="00EB01E2">
            <w:pPr>
              <w:spacing w:after="0" w:line="240" w:lineRule="auto"/>
              <w:rPr>
                <w:sz w:val="20"/>
                <w:szCs w:val="14"/>
              </w:rPr>
            </w:pPr>
            <w:r>
              <w:rPr>
                <w:sz w:val="20"/>
                <w:szCs w:val="14"/>
              </w:rPr>
              <w:t>Workflow-Bezeichnung</w:t>
            </w:r>
          </w:p>
          <w:p w14:paraId="1D7B3138" w14:textId="77777777" w:rsidR="00EB01E2" w:rsidRDefault="00EB01E2" w:rsidP="00EB01E2">
            <w:pPr>
              <w:spacing w:after="0" w:line="240" w:lineRule="auto"/>
              <w:rPr>
                <w:sz w:val="20"/>
                <w:szCs w:val="14"/>
              </w:rPr>
            </w:pPr>
          </w:p>
          <w:p w14:paraId="1A1BF4EF" w14:textId="77777777" w:rsidR="00EB01E2" w:rsidRDefault="00EB01E2" w:rsidP="00EB01E2">
            <w:pPr>
              <w:spacing w:after="0" w:line="240" w:lineRule="auto"/>
              <w:rPr>
                <w:sz w:val="20"/>
                <w:szCs w:val="14"/>
              </w:rPr>
            </w:pPr>
            <w:r>
              <w:rPr>
                <w:sz w:val="20"/>
                <w:szCs w:val="14"/>
              </w:rPr>
              <w:t>Belegnummer</w:t>
            </w:r>
          </w:p>
          <w:p w14:paraId="3D902DA8" w14:textId="77777777" w:rsidR="00EB01E2" w:rsidRDefault="00EB01E2" w:rsidP="00EB01E2">
            <w:pPr>
              <w:spacing w:after="0" w:line="240" w:lineRule="auto"/>
              <w:rPr>
                <w:sz w:val="20"/>
                <w:szCs w:val="14"/>
              </w:rPr>
            </w:pPr>
          </w:p>
          <w:p w14:paraId="5F346A65" w14:textId="77777777" w:rsidR="00EB01E2" w:rsidRDefault="00EB01E2" w:rsidP="00EB01E2">
            <w:pPr>
              <w:spacing w:after="0" w:line="240" w:lineRule="auto"/>
              <w:rPr>
                <w:sz w:val="20"/>
                <w:szCs w:val="14"/>
              </w:rPr>
            </w:pPr>
            <w:r>
              <w:rPr>
                <w:sz w:val="20"/>
                <w:szCs w:val="14"/>
              </w:rPr>
              <w:t>Bezeichner zur Testdatei</w:t>
            </w:r>
          </w:p>
          <w:p w14:paraId="78E29D79" w14:textId="77777777" w:rsidR="00EB01E2" w:rsidRDefault="00EB01E2" w:rsidP="00EB01E2">
            <w:pPr>
              <w:spacing w:after="0" w:line="240" w:lineRule="auto"/>
              <w:rPr>
                <w:sz w:val="20"/>
                <w:szCs w:val="14"/>
              </w:rPr>
            </w:pPr>
          </w:p>
          <w:p w14:paraId="28C023AB" w14:textId="77777777" w:rsidR="00EB01E2" w:rsidRDefault="00EB01E2" w:rsidP="00EB01E2">
            <w:pPr>
              <w:spacing w:after="0" w:line="240" w:lineRule="auto"/>
              <w:rPr>
                <w:sz w:val="20"/>
                <w:szCs w:val="14"/>
              </w:rPr>
            </w:pPr>
            <w:r>
              <w:rPr>
                <w:sz w:val="20"/>
                <w:szCs w:val="14"/>
              </w:rPr>
              <w:t>Dateiherkunft</w:t>
            </w:r>
          </w:p>
          <w:p w14:paraId="6E252292" w14:textId="77777777" w:rsidR="00EB01E2" w:rsidRDefault="00EB01E2" w:rsidP="00EB01E2">
            <w:pPr>
              <w:spacing w:after="0" w:line="240" w:lineRule="auto"/>
              <w:rPr>
                <w:sz w:val="20"/>
                <w:szCs w:val="14"/>
              </w:rPr>
            </w:pPr>
          </w:p>
          <w:p w14:paraId="21AC37DF" w14:textId="77777777" w:rsidR="00EB01E2" w:rsidRDefault="00EB01E2" w:rsidP="00EB01E2">
            <w:pPr>
              <w:spacing w:after="0" w:line="240" w:lineRule="auto"/>
              <w:rPr>
                <w:sz w:val="20"/>
                <w:szCs w:val="14"/>
              </w:rPr>
            </w:pPr>
            <w:r>
              <w:rPr>
                <w:sz w:val="20"/>
                <w:szCs w:val="14"/>
              </w:rPr>
              <w:t xml:space="preserve">Beschreibung zum in der Verarbeitung aufgetretenen Fehler </w:t>
            </w:r>
          </w:p>
          <w:p w14:paraId="66E8312A" w14:textId="77777777" w:rsidR="00EB01E2" w:rsidRDefault="00EB01E2" w:rsidP="00EB01E2">
            <w:pPr>
              <w:spacing w:after="0" w:line="240" w:lineRule="auto"/>
              <w:rPr>
                <w:sz w:val="20"/>
                <w:szCs w:val="14"/>
              </w:rPr>
            </w:pPr>
          </w:p>
          <w:p w14:paraId="74B2F936" w14:textId="77777777" w:rsidR="00EB01E2" w:rsidRDefault="00EB01E2" w:rsidP="00EB01E2">
            <w:pPr>
              <w:spacing w:after="0" w:line="240" w:lineRule="auto"/>
              <w:rPr>
                <w:sz w:val="20"/>
                <w:szCs w:val="14"/>
              </w:rPr>
            </w:pPr>
            <w:r>
              <w:rPr>
                <w:sz w:val="20"/>
                <w:szCs w:val="14"/>
              </w:rPr>
              <w:t>Statuscode in der Datenbank-Tabelle atExch00</w:t>
            </w:r>
          </w:p>
        </w:tc>
      </w:tr>
      <w:tr w:rsidR="0050425B" w:rsidRPr="00FA6843" w14:paraId="5610EECC" w14:textId="77777777" w:rsidTr="00C5691E">
        <w:tc>
          <w:tcPr>
            <w:tcW w:w="299" w:type="pct"/>
            <w:vMerge w:val="restart"/>
          </w:tcPr>
          <w:p w14:paraId="1CD96331" w14:textId="77777777" w:rsidR="0050425B" w:rsidRPr="00FA6843" w:rsidRDefault="0050425B"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5ABF2138" w14:textId="77777777" w:rsidR="0050425B" w:rsidRPr="00FA6843" w:rsidRDefault="0050425B" w:rsidP="00FA6843">
            <w:pPr>
              <w:spacing w:after="0" w:line="240" w:lineRule="auto"/>
              <w:rPr>
                <w:b/>
                <w:bCs/>
                <w:sz w:val="20"/>
                <w:szCs w:val="14"/>
              </w:rPr>
            </w:pPr>
            <w:r w:rsidRPr="00FA6843">
              <w:rPr>
                <w:b/>
                <w:bCs/>
                <w:sz w:val="20"/>
                <w:szCs w:val="14"/>
              </w:rPr>
              <w:t>zu testende Funktionen</w:t>
            </w:r>
          </w:p>
        </w:tc>
        <w:tc>
          <w:tcPr>
            <w:tcW w:w="937" w:type="pct"/>
            <w:vMerge w:val="restart"/>
          </w:tcPr>
          <w:p w14:paraId="716A5A0D" w14:textId="77777777" w:rsidR="0050425B" w:rsidRPr="00FA6843" w:rsidRDefault="0050425B" w:rsidP="00FA6843">
            <w:pPr>
              <w:spacing w:after="0" w:line="240" w:lineRule="auto"/>
              <w:rPr>
                <w:b/>
                <w:bCs/>
                <w:sz w:val="20"/>
                <w:szCs w:val="14"/>
              </w:rPr>
            </w:pPr>
            <w:r w:rsidRPr="00FA6843">
              <w:rPr>
                <w:b/>
                <w:bCs/>
                <w:sz w:val="20"/>
                <w:szCs w:val="14"/>
              </w:rPr>
              <w:t>Eingabe</w:t>
            </w:r>
          </w:p>
        </w:tc>
        <w:tc>
          <w:tcPr>
            <w:tcW w:w="944" w:type="pct"/>
            <w:vMerge w:val="restart"/>
          </w:tcPr>
          <w:p w14:paraId="180D9677" w14:textId="77777777" w:rsidR="0050425B" w:rsidRPr="00FA6843" w:rsidRDefault="0050425B" w:rsidP="00FA6843">
            <w:pPr>
              <w:spacing w:after="0" w:line="240" w:lineRule="auto"/>
              <w:rPr>
                <w:b/>
                <w:bCs/>
                <w:sz w:val="20"/>
                <w:szCs w:val="14"/>
              </w:rPr>
            </w:pPr>
            <w:r w:rsidRPr="00FA6843">
              <w:rPr>
                <w:b/>
                <w:bCs/>
                <w:sz w:val="20"/>
                <w:szCs w:val="14"/>
              </w:rPr>
              <w:t>Anweisungen zum Test</w:t>
            </w:r>
          </w:p>
        </w:tc>
        <w:tc>
          <w:tcPr>
            <w:tcW w:w="1883" w:type="pct"/>
            <w:gridSpan w:val="2"/>
          </w:tcPr>
          <w:p w14:paraId="5C5222E1" w14:textId="77777777" w:rsidR="0050425B" w:rsidRPr="00FA6843" w:rsidRDefault="0050425B" w:rsidP="00FA6843">
            <w:pPr>
              <w:spacing w:after="0" w:line="240" w:lineRule="auto"/>
              <w:rPr>
                <w:b/>
                <w:bCs/>
                <w:sz w:val="20"/>
                <w:szCs w:val="14"/>
              </w:rPr>
            </w:pPr>
            <w:r w:rsidRPr="00FA6843">
              <w:rPr>
                <w:b/>
                <w:bCs/>
                <w:sz w:val="20"/>
                <w:szCs w:val="14"/>
              </w:rPr>
              <w:t>Soll-Ausgabe</w:t>
            </w:r>
          </w:p>
        </w:tc>
      </w:tr>
      <w:tr w:rsidR="0050425B" w:rsidRPr="00FA6843" w14:paraId="3BAB181C" w14:textId="77777777" w:rsidTr="00C5691E">
        <w:tc>
          <w:tcPr>
            <w:tcW w:w="299" w:type="pct"/>
            <w:vMerge/>
          </w:tcPr>
          <w:p w14:paraId="62A5F8E0" w14:textId="77777777" w:rsidR="0050425B" w:rsidRPr="00FA6843" w:rsidRDefault="0050425B" w:rsidP="00FA6843">
            <w:pPr>
              <w:spacing w:after="0" w:line="240" w:lineRule="auto"/>
              <w:ind w:right="37"/>
              <w:rPr>
                <w:b/>
                <w:bCs/>
                <w:sz w:val="20"/>
                <w:szCs w:val="14"/>
              </w:rPr>
            </w:pPr>
          </w:p>
        </w:tc>
        <w:tc>
          <w:tcPr>
            <w:tcW w:w="937" w:type="pct"/>
            <w:vMerge/>
          </w:tcPr>
          <w:p w14:paraId="14499161" w14:textId="77777777" w:rsidR="0050425B" w:rsidRPr="00FA6843" w:rsidRDefault="0050425B" w:rsidP="00FA6843">
            <w:pPr>
              <w:spacing w:after="0" w:line="240" w:lineRule="auto"/>
              <w:rPr>
                <w:b/>
                <w:bCs/>
                <w:sz w:val="20"/>
                <w:szCs w:val="14"/>
              </w:rPr>
            </w:pPr>
          </w:p>
        </w:tc>
        <w:tc>
          <w:tcPr>
            <w:tcW w:w="937" w:type="pct"/>
            <w:vMerge/>
          </w:tcPr>
          <w:p w14:paraId="655AEE35" w14:textId="77777777" w:rsidR="0050425B" w:rsidRPr="00FA6843" w:rsidRDefault="0050425B" w:rsidP="00FA6843">
            <w:pPr>
              <w:spacing w:after="0" w:line="240" w:lineRule="auto"/>
              <w:rPr>
                <w:b/>
                <w:bCs/>
                <w:sz w:val="20"/>
                <w:szCs w:val="14"/>
              </w:rPr>
            </w:pPr>
          </w:p>
        </w:tc>
        <w:tc>
          <w:tcPr>
            <w:tcW w:w="944" w:type="pct"/>
            <w:vMerge/>
          </w:tcPr>
          <w:p w14:paraId="6C715B64" w14:textId="77777777" w:rsidR="0050425B" w:rsidRPr="00FA6843" w:rsidRDefault="0050425B" w:rsidP="00FA6843">
            <w:pPr>
              <w:spacing w:after="0" w:line="240" w:lineRule="auto"/>
              <w:rPr>
                <w:b/>
                <w:bCs/>
                <w:sz w:val="20"/>
                <w:szCs w:val="14"/>
              </w:rPr>
            </w:pPr>
          </w:p>
        </w:tc>
        <w:tc>
          <w:tcPr>
            <w:tcW w:w="939" w:type="pct"/>
          </w:tcPr>
          <w:p w14:paraId="53CBF9FF"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5342906A"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EB01E2" w:rsidRPr="004A2D9D" w14:paraId="7A11A13A" w14:textId="77777777" w:rsidTr="00C5691E">
        <w:tc>
          <w:tcPr>
            <w:tcW w:w="299" w:type="pct"/>
          </w:tcPr>
          <w:p w14:paraId="2DC8CFB3" w14:textId="634C5C96" w:rsidR="00EB01E2" w:rsidRPr="004A2D9D" w:rsidRDefault="00EB01E2" w:rsidP="00EB01E2">
            <w:pPr>
              <w:spacing w:after="0" w:line="240" w:lineRule="auto"/>
              <w:ind w:left="136" w:right="37"/>
              <w:rPr>
                <w:sz w:val="20"/>
                <w:szCs w:val="14"/>
              </w:rPr>
            </w:pPr>
            <w:r>
              <w:rPr>
                <w:sz w:val="20"/>
                <w:szCs w:val="14"/>
              </w:rPr>
              <w:t>6.3.</w:t>
            </w:r>
            <w:r w:rsidR="00A67FDF">
              <w:rPr>
                <w:sz w:val="20"/>
                <w:szCs w:val="14"/>
              </w:rPr>
              <w:t>3</w:t>
            </w:r>
          </w:p>
        </w:tc>
        <w:tc>
          <w:tcPr>
            <w:tcW w:w="937" w:type="pct"/>
          </w:tcPr>
          <w:p w14:paraId="0BD4E497" w14:textId="6617A05E" w:rsidR="00EB01E2" w:rsidRDefault="00EB01E2" w:rsidP="00EB01E2">
            <w:pPr>
              <w:spacing w:after="0" w:line="240" w:lineRule="auto"/>
              <w:rPr>
                <w:sz w:val="20"/>
                <w:szCs w:val="14"/>
              </w:rPr>
            </w:pPr>
            <w:r>
              <w:rPr>
                <w:sz w:val="20"/>
                <w:szCs w:val="14"/>
              </w:rPr>
              <w:t>Anzeige der Detailinformationen zu</w:t>
            </w:r>
            <w:r w:rsidR="005A238B">
              <w:rPr>
                <w:sz w:val="20"/>
                <w:szCs w:val="14"/>
              </w:rPr>
              <w:t xml:space="preserve"> eine</w:t>
            </w:r>
            <w:r>
              <w:rPr>
                <w:sz w:val="20"/>
                <w:szCs w:val="14"/>
              </w:rPr>
              <w:t>r Konvertierung s</w:t>
            </w:r>
          </w:p>
        </w:tc>
        <w:tc>
          <w:tcPr>
            <w:tcW w:w="937" w:type="pct"/>
          </w:tcPr>
          <w:p w14:paraId="2F25518E" w14:textId="77777777" w:rsidR="00EB01E2" w:rsidRDefault="00EB01E2" w:rsidP="00EB01E2">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File selection</w:t>
            </w:r>
            <w:r w:rsidRPr="0095049E">
              <w:rPr>
                <w:sz w:val="20"/>
                <w:szCs w:val="14"/>
              </w:rPr>
              <w:t>“</w:t>
            </w:r>
            <w:r>
              <w:rPr>
                <w:sz w:val="20"/>
                <w:szCs w:val="14"/>
              </w:rPr>
              <w:t xml:space="preserve"> </w:t>
            </w:r>
          </w:p>
          <w:p w14:paraId="0152312D" w14:textId="64E48DEB" w:rsidR="00EB01E2" w:rsidRPr="004A2D9D" w:rsidRDefault="00EB01E2" w:rsidP="00EB01E2">
            <w:pPr>
              <w:spacing w:after="0" w:line="240" w:lineRule="auto"/>
              <w:rPr>
                <w:sz w:val="20"/>
                <w:szCs w:val="14"/>
              </w:rPr>
            </w:pPr>
          </w:p>
        </w:tc>
        <w:tc>
          <w:tcPr>
            <w:tcW w:w="944" w:type="pct"/>
          </w:tcPr>
          <w:p w14:paraId="05243890" w14:textId="3E891C88" w:rsidR="00EB01E2" w:rsidRDefault="00EB01E2" w:rsidP="00EB01E2">
            <w:pPr>
              <w:spacing w:after="0" w:line="240" w:lineRule="auto"/>
              <w:rPr>
                <w:sz w:val="20"/>
                <w:szCs w:val="14"/>
              </w:rPr>
            </w:pPr>
            <w:r>
              <w:rPr>
                <w:sz w:val="20"/>
                <w:szCs w:val="14"/>
              </w:rPr>
              <w:t xml:space="preserve">Klick auf die Schaltfläche „New“ </w:t>
            </w:r>
            <w:r w:rsidR="00FA4A5D">
              <w:rPr>
                <w:sz w:val="20"/>
                <w:szCs w:val="14"/>
              </w:rPr>
              <w:t xml:space="preserve">fügt </w:t>
            </w:r>
            <w:r>
              <w:rPr>
                <w:sz w:val="20"/>
                <w:szCs w:val="14"/>
              </w:rPr>
              <w:t>im linken Bildschirmbereich eine</w:t>
            </w:r>
            <w:r w:rsidRPr="002C79D7">
              <w:rPr>
                <w:sz w:val="20"/>
                <w:szCs w:val="14"/>
              </w:rPr>
              <w:t xml:space="preserve"> neue Nachrichtenverarbeitung hinzu und öffnet im rechten Bildschirmbereich die Dateiauswahl.</w:t>
            </w:r>
          </w:p>
          <w:p w14:paraId="599A9286" w14:textId="77777777" w:rsidR="00EB01E2" w:rsidRDefault="00EB01E2" w:rsidP="00EB01E2">
            <w:pPr>
              <w:spacing w:after="0" w:line="240" w:lineRule="auto"/>
              <w:rPr>
                <w:sz w:val="20"/>
                <w:szCs w:val="14"/>
              </w:rPr>
            </w:pPr>
            <w:r>
              <w:rPr>
                <w:sz w:val="20"/>
                <w:szCs w:val="14"/>
              </w:rPr>
              <w:t>Im rechten Bildschirmbereich ist in der Dateiauswahl die gewünschte Testdatei mit einmaligem Mausklick zu wählen.</w:t>
            </w:r>
          </w:p>
          <w:p w14:paraId="19F410F3" w14:textId="77777777" w:rsidR="00EB01E2" w:rsidRDefault="00EB01E2" w:rsidP="00EB01E2">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433AEDD4" w14:textId="77777777" w:rsidR="00EB01E2" w:rsidRDefault="00EB01E2" w:rsidP="00EB01E2">
            <w:pPr>
              <w:spacing w:after="0" w:line="240" w:lineRule="auto"/>
              <w:rPr>
                <w:sz w:val="20"/>
                <w:szCs w:val="14"/>
              </w:rPr>
            </w:pPr>
          </w:p>
          <w:p w14:paraId="71F389DE" w14:textId="46C2B6A8" w:rsidR="00EB01E2" w:rsidRPr="004A2D9D" w:rsidRDefault="00EB01E2" w:rsidP="00EB01E2">
            <w:pPr>
              <w:spacing w:after="0" w:line="240" w:lineRule="auto"/>
              <w:rPr>
                <w:sz w:val="20"/>
                <w:szCs w:val="14"/>
              </w:rPr>
            </w:pPr>
            <w:r>
              <w:rPr>
                <w:sz w:val="20"/>
                <w:szCs w:val="14"/>
              </w:rPr>
              <w:t>Klicken auf die Schaltfläche „Start“, um die Konvertierung zu starten</w:t>
            </w:r>
          </w:p>
        </w:tc>
        <w:tc>
          <w:tcPr>
            <w:tcW w:w="939" w:type="pct"/>
          </w:tcPr>
          <w:p w14:paraId="26FD03A2" w14:textId="77777777" w:rsidR="00EB01E2" w:rsidRDefault="00EB01E2" w:rsidP="00EB01E2">
            <w:pPr>
              <w:spacing w:after="0" w:line="240" w:lineRule="auto"/>
              <w:rPr>
                <w:sz w:val="20"/>
                <w:szCs w:val="14"/>
              </w:rPr>
            </w:pPr>
            <w:r>
              <w:rPr>
                <w:sz w:val="20"/>
                <w:szCs w:val="14"/>
              </w:rPr>
              <w:t>XEorF in atantt00</w:t>
            </w:r>
          </w:p>
          <w:p w14:paraId="53812C9A" w14:textId="77777777" w:rsidR="00EB01E2" w:rsidRDefault="00EB01E2" w:rsidP="00EB01E2">
            <w:pPr>
              <w:spacing w:after="0" w:line="240" w:lineRule="auto"/>
              <w:rPr>
                <w:sz w:val="20"/>
                <w:szCs w:val="14"/>
              </w:rPr>
            </w:pPr>
          </w:p>
          <w:p w14:paraId="1D98E61E" w14:textId="77777777" w:rsidR="00EB01E2" w:rsidRDefault="00EB01E2" w:rsidP="00EB01E2">
            <w:pPr>
              <w:spacing w:after="0" w:line="240" w:lineRule="auto"/>
              <w:rPr>
                <w:sz w:val="20"/>
                <w:szCs w:val="14"/>
              </w:rPr>
            </w:pPr>
          </w:p>
          <w:p w14:paraId="0DC0BC08" w14:textId="77777777" w:rsidR="00EB01E2" w:rsidRDefault="00EB01E2" w:rsidP="00EB01E2">
            <w:pPr>
              <w:spacing w:after="0" w:line="240" w:lineRule="auto"/>
              <w:rPr>
                <w:sz w:val="20"/>
                <w:szCs w:val="14"/>
              </w:rPr>
            </w:pPr>
            <w:r>
              <w:rPr>
                <w:sz w:val="20"/>
                <w:szCs w:val="14"/>
              </w:rPr>
              <w:t>XEorF in atedis00</w:t>
            </w:r>
          </w:p>
          <w:p w14:paraId="35FA3C0C" w14:textId="77777777" w:rsidR="00EB01E2" w:rsidRDefault="00EB01E2" w:rsidP="00EB01E2">
            <w:pPr>
              <w:spacing w:after="0" w:line="240" w:lineRule="auto"/>
              <w:rPr>
                <w:sz w:val="20"/>
                <w:szCs w:val="14"/>
              </w:rPr>
            </w:pPr>
          </w:p>
          <w:p w14:paraId="5BDE7A97" w14:textId="77777777" w:rsidR="00EB01E2" w:rsidRDefault="00EB01E2" w:rsidP="00EB01E2">
            <w:pPr>
              <w:spacing w:after="0" w:line="240" w:lineRule="auto"/>
              <w:rPr>
                <w:sz w:val="20"/>
                <w:szCs w:val="14"/>
              </w:rPr>
            </w:pPr>
          </w:p>
          <w:p w14:paraId="0111D1B8" w14:textId="77777777" w:rsidR="00EB01E2" w:rsidRDefault="00EB01E2" w:rsidP="00EB01E2">
            <w:pPr>
              <w:spacing w:after="0" w:line="240" w:lineRule="auto"/>
              <w:rPr>
                <w:sz w:val="20"/>
                <w:szCs w:val="14"/>
              </w:rPr>
            </w:pPr>
            <w:r>
              <w:rPr>
                <w:sz w:val="20"/>
                <w:szCs w:val="14"/>
              </w:rPr>
              <w:t>XEorF in atedis00</w:t>
            </w:r>
          </w:p>
          <w:p w14:paraId="23A731AC" w14:textId="77777777" w:rsidR="00EB01E2" w:rsidRDefault="00EB01E2" w:rsidP="00EB01E2">
            <w:pPr>
              <w:spacing w:after="0" w:line="240" w:lineRule="auto"/>
              <w:rPr>
                <w:sz w:val="20"/>
                <w:szCs w:val="14"/>
              </w:rPr>
            </w:pPr>
          </w:p>
          <w:p w14:paraId="6029654E" w14:textId="77777777" w:rsidR="00EB01E2" w:rsidRDefault="00EB01E2" w:rsidP="00EB01E2">
            <w:pPr>
              <w:spacing w:after="0" w:line="240" w:lineRule="auto"/>
              <w:rPr>
                <w:sz w:val="20"/>
                <w:szCs w:val="14"/>
              </w:rPr>
            </w:pPr>
          </w:p>
          <w:p w14:paraId="73E0B775" w14:textId="77777777" w:rsidR="00EB01E2" w:rsidRDefault="00EB01E2" w:rsidP="00EB01E2">
            <w:pPr>
              <w:spacing w:after="0" w:line="240" w:lineRule="auto"/>
              <w:rPr>
                <w:sz w:val="20"/>
                <w:szCs w:val="14"/>
              </w:rPr>
            </w:pPr>
            <w:r>
              <w:rPr>
                <w:sz w:val="20"/>
                <w:szCs w:val="14"/>
              </w:rPr>
              <w:t>Completion in percentage</w:t>
            </w:r>
          </w:p>
          <w:p w14:paraId="0EEB007D" w14:textId="77777777" w:rsidR="004B03CC" w:rsidRDefault="004B03CC" w:rsidP="004B03CC">
            <w:pPr>
              <w:spacing w:after="0" w:line="240" w:lineRule="auto"/>
              <w:rPr>
                <w:sz w:val="20"/>
                <w:szCs w:val="14"/>
              </w:rPr>
            </w:pPr>
          </w:p>
          <w:p w14:paraId="554E4DB0" w14:textId="77777777" w:rsidR="004B03CC" w:rsidRDefault="004B03CC" w:rsidP="004B03CC">
            <w:pPr>
              <w:spacing w:after="0" w:line="240" w:lineRule="auto"/>
              <w:rPr>
                <w:sz w:val="20"/>
                <w:szCs w:val="14"/>
              </w:rPr>
            </w:pPr>
          </w:p>
          <w:p w14:paraId="38073D6B" w14:textId="77777777" w:rsidR="004B03CC" w:rsidRDefault="004B03CC" w:rsidP="004B03CC">
            <w:pPr>
              <w:spacing w:after="0" w:line="240" w:lineRule="auto"/>
              <w:rPr>
                <w:sz w:val="20"/>
                <w:szCs w:val="14"/>
              </w:rPr>
            </w:pPr>
          </w:p>
          <w:p w14:paraId="08CBFB9B" w14:textId="6552C654" w:rsidR="004B03CC" w:rsidRDefault="004B03CC" w:rsidP="004B03CC">
            <w:pPr>
              <w:spacing w:after="0" w:line="240" w:lineRule="auto"/>
              <w:rPr>
                <w:sz w:val="20"/>
                <w:szCs w:val="14"/>
              </w:rPr>
            </w:pPr>
            <w:r>
              <w:rPr>
                <w:sz w:val="20"/>
                <w:szCs w:val="14"/>
              </w:rPr>
              <w:t xml:space="preserve">Text und Schriftformatierung in den Textfeldern und Steuerelementen gemäß </w:t>
            </w:r>
            <w:r w:rsidRPr="00E66C06">
              <w:rPr>
                <w:sz w:val="20"/>
                <w:szCs w:val="14"/>
              </w:rPr>
              <w:t xml:space="preserve">Anforderungs-Dokument </w:t>
            </w:r>
            <w:r w:rsidR="00716421">
              <w:rPr>
                <w:sz w:val="20"/>
                <w:szCs w:val="14"/>
              </w:rPr>
              <w:t>ReqSpec 2.001</w:t>
            </w:r>
            <w:r w:rsidRPr="00E66C06">
              <w:rPr>
                <w:sz w:val="20"/>
                <w:szCs w:val="14"/>
              </w:rPr>
              <w:t xml:space="preserve"> vom 12.04.2019</w:t>
            </w:r>
          </w:p>
          <w:p w14:paraId="2F20542A" w14:textId="77777777" w:rsidR="004B03CC" w:rsidRPr="004A2D9D" w:rsidRDefault="004B03CC" w:rsidP="00EB01E2">
            <w:pPr>
              <w:spacing w:after="0" w:line="240" w:lineRule="auto"/>
              <w:rPr>
                <w:sz w:val="20"/>
                <w:szCs w:val="14"/>
              </w:rPr>
            </w:pPr>
          </w:p>
        </w:tc>
        <w:tc>
          <w:tcPr>
            <w:tcW w:w="944" w:type="pct"/>
          </w:tcPr>
          <w:p w14:paraId="0649A3EE" w14:textId="77777777" w:rsidR="00EB01E2" w:rsidRDefault="00EB01E2" w:rsidP="00EB01E2">
            <w:pPr>
              <w:spacing w:after="0" w:line="240" w:lineRule="auto"/>
              <w:rPr>
                <w:sz w:val="20"/>
                <w:szCs w:val="14"/>
              </w:rPr>
            </w:pPr>
            <w:r>
              <w:rPr>
                <w:sz w:val="20"/>
                <w:szCs w:val="14"/>
              </w:rPr>
              <w:t>Statuscode in der Datenbank-Tabelle atantt00</w:t>
            </w:r>
          </w:p>
          <w:p w14:paraId="52229EAD" w14:textId="77777777" w:rsidR="00EB01E2" w:rsidRDefault="00EB01E2" w:rsidP="00EB01E2">
            <w:pPr>
              <w:spacing w:after="0" w:line="240" w:lineRule="auto"/>
              <w:rPr>
                <w:sz w:val="20"/>
                <w:szCs w:val="14"/>
              </w:rPr>
            </w:pPr>
          </w:p>
          <w:p w14:paraId="152E3C0D" w14:textId="77777777" w:rsidR="00EB01E2" w:rsidRDefault="00EB01E2" w:rsidP="00EB01E2">
            <w:pPr>
              <w:spacing w:after="0" w:line="240" w:lineRule="auto"/>
              <w:rPr>
                <w:sz w:val="20"/>
                <w:szCs w:val="14"/>
              </w:rPr>
            </w:pPr>
            <w:r>
              <w:rPr>
                <w:sz w:val="20"/>
                <w:szCs w:val="14"/>
              </w:rPr>
              <w:t>Statuscode in der Datenbank-Tabelle atedis00</w:t>
            </w:r>
          </w:p>
          <w:p w14:paraId="29C27319" w14:textId="77777777" w:rsidR="00EB01E2" w:rsidRDefault="00EB01E2" w:rsidP="00EB01E2">
            <w:pPr>
              <w:spacing w:after="0" w:line="240" w:lineRule="auto"/>
              <w:rPr>
                <w:sz w:val="20"/>
                <w:szCs w:val="14"/>
              </w:rPr>
            </w:pPr>
          </w:p>
          <w:p w14:paraId="23C65EA6" w14:textId="77777777" w:rsidR="00EB01E2" w:rsidRDefault="00EB01E2" w:rsidP="00EB01E2">
            <w:pPr>
              <w:spacing w:after="0" w:line="240" w:lineRule="auto"/>
              <w:rPr>
                <w:sz w:val="20"/>
                <w:szCs w:val="14"/>
              </w:rPr>
            </w:pPr>
            <w:r>
              <w:rPr>
                <w:sz w:val="20"/>
                <w:szCs w:val="14"/>
              </w:rPr>
              <w:t>Statuscode in der Datenbank-Tabelle atedis00</w:t>
            </w:r>
          </w:p>
          <w:p w14:paraId="0C29D49C" w14:textId="77777777" w:rsidR="00EB01E2" w:rsidRDefault="00EB01E2" w:rsidP="00EB01E2">
            <w:pPr>
              <w:spacing w:after="0" w:line="240" w:lineRule="auto"/>
              <w:rPr>
                <w:sz w:val="20"/>
                <w:szCs w:val="14"/>
              </w:rPr>
            </w:pPr>
          </w:p>
          <w:p w14:paraId="3BCE1108" w14:textId="77777777" w:rsidR="00EB01E2" w:rsidRDefault="00EB01E2" w:rsidP="00EB01E2">
            <w:pPr>
              <w:spacing w:after="0" w:line="240" w:lineRule="auto"/>
              <w:rPr>
                <w:sz w:val="20"/>
                <w:szCs w:val="14"/>
              </w:rPr>
            </w:pPr>
            <w:r>
              <w:rPr>
                <w:sz w:val="20"/>
                <w:szCs w:val="14"/>
              </w:rPr>
              <w:t>Anzeige des Fortschritts als Balkendiagramm und als Prozentwert</w:t>
            </w:r>
          </w:p>
          <w:p w14:paraId="6B7027C3" w14:textId="77777777" w:rsidR="00EB01E2" w:rsidRDefault="00EB01E2" w:rsidP="00EB01E2">
            <w:pPr>
              <w:spacing w:after="0" w:line="240" w:lineRule="auto"/>
              <w:rPr>
                <w:sz w:val="20"/>
                <w:szCs w:val="14"/>
              </w:rPr>
            </w:pPr>
          </w:p>
          <w:p w14:paraId="48B24519" w14:textId="77777777" w:rsidR="00EB01E2" w:rsidRPr="004A2D9D" w:rsidRDefault="00EB01E2" w:rsidP="00EB01E2">
            <w:pPr>
              <w:spacing w:after="0" w:line="240" w:lineRule="auto"/>
              <w:rPr>
                <w:sz w:val="20"/>
                <w:szCs w:val="14"/>
              </w:rPr>
            </w:pPr>
          </w:p>
        </w:tc>
      </w:tr>
    </w:tbl>
    <w:p w14:paraId="58A2FD4D" w14:textId="77777777" w:rsidR="0050425B" w:rsidRDefault="0050425B" w:rsidP="0050425B">
      <w:pPr>
        <w:spacing w:after="0" w:line="240" w:lineRule="auto"/>
      </w:pPr>
      <w:r>
        <w:br w:type="page"/>
      </w:r>
    </w:p>
    <w:p w14:paraId="7FDC587F" w14:textId="4897294A" w:rsidR="0050425B" w:rsidRDefault="0050425B" w:rsidP="0050425B">
      <w:pPr>
        <w:pStyle w:val="berschrift2"/>
      </w:pPr>
      <w:bookmarkStart w:id="81" w:name="_Toc144318030"/>
      <w:r>
        <w:lastRenderedPageBreak/>
        <w:t>6.</w:t>
      </w:r>
      <w:r w:rsidR="00971843">
        <w:t>4</w:t>
      </w:r>
      <w:r>
        <w:tab/>
        <w:t>Testsequenz TS-6.</w:t>
      </w:r>
      <w:r w:rsidR="00971843">
        <w:t>4</w:t>
      </w:r>
      <w:r>
        <w:t xml:space="preserve"> – Test der Komponente </w:t>
      </w:r>
      <w:r w:rsidRPr="007D1F1A">
        <w:t>„CSV-Datenkonverter“</w:t>
      </w:r>
      <w:r>
        <w:t xml:space="preserve">; Übergabe </w:t>
      </w:r>
      <w:r w:rsidRPr="00C15359">
        <w:t>über die Funktion „</w:t>
      </w:r>
      <w:r w:rsidR="00971843">
        <w:t>Dateiauswahl</w:t>
      </w:r>
      <w:r w:rsidRPr="00C15359">
        <w:t>“</w:t>
      </w:r>
      <w:r>
        <w:t xml:space="preserve">; Test mit deutschsprachiger </w:t>
      </w:r>
      <w:r w:rsidR="002C1403">
        <w:t>Benutzerschnittstelle</w:t>
      </w:r>
      <w:bookmarkEnd w:id="81"/>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50425B" w:rsidRPr="00FA6843" w14:paraId="709AF347" w14:textId="77777777" w:rsidTr="00C5691E">
        <w:tc>
          <w:tcPr>
            <w:tcW w:w="5000" w:type="pct"/>
            <w:gridSpan w:val="6"/>
          </w:tcPr>
          <w:p w14:paraId="433C050F" w14:textId="77777777" w:rsidR="0050425B" w:rsidRPr="00FA6843" w:rsidRDefault="0050425B" w:rsidP="00C5691E">
            <w:pPr>
              <w:spacing w:after="0" w:line="240" w:lineRule="auto"/>
              <w:rPr>
                <w:b/>
                <w:sz w:val="20"/>
                <w:szCs w:val="20"/>
              </w:rPr>
            </w:pPr>
            <w:r w:rsidRPr="00FA6843">
              <w:rPr>
                <w:b/>
                <w:sz w:val="20"/>
                <w:szCs w:val="20"/>
              </w:rPr>
              <w:t>Testsequenz TS-6.2</w:t>
            </w:r>
          </w:p>
        </w:tc>
      </w:tr>
      <w:tr w:rsidR="0050425B" w:rsidRPr="00FA6843" w14:paraId="0EA6C602" w14:textId="77777777" w:rsidTr="00C5691E">
        <w:tc>
          <w:tcPr>
            <w:tcW w:w="5000" w:type="pct"/>
            <w:gridSpan w:val="6"/>
          </w:tcPr>
          <w:p w14:paraId="0373DB0A" w14:textId="30EA5ACF" w:rsidR="0050425B" w:rsidRPr="00FA6843" w:rsidRDefault="0050425B" w:rsidP="00C5691E">
            <w:pPr>
              <w:spacing w:after="0" w:line="240" w:lineRule="auto"/>
              <w:rPr>
                <w:sz w:val="20"/>
                <w:szCs w:val="20"/>
              </w:rPr>
            </w:pPr>
            <w:r w:rsidRPr="00FA6843">
              <w:rPr>
                <w:sz w:val="20"/>
                <w:szCs w:val="20"/>
              </w:rPr>
              <w:t>Test der Komponente „CSV-Datenkonverter“; Übergabe über die Funktion „</w:t>
            </w:r>
            <w:r w:rsidR="00971843" w:rsidRPr="00FA6843">
              <w:rPr>
                <w:sz w:val="20"/>
                <w:szCs w:val="20"/>
              </w:rPr>
              <w:t>Dateiauswahl</w:t>
            </w:r>
            <w:r w:rsidRPr="00FA6843">
              <w:rPr>
                <w:sz w:val="20"/>
                <w:szCs w:val="20"/>
              </w:rPr>
              <w:t xml:space="preserve">“; Test mit deutschsprachiger </w:t>
            </w:r>
            <w:r w:rsidR="002C1403">
              <w:rPr>
                <w:sz w:val="20"/>
                <w:szCs w:val="20"/>
              </w:rPr>
              <w:t>Benutzerschnittstelle</w:t>
            </w:r>
          </w:p>
        </w:tc>
      </w:tr>
      <w:tr w:rsidR="0050425B" w:rsidRPr="00FA6843" w14:paraId="4095C529" w14:textId="77777777" w:rsidTr="00C5691E">
        <w:tc>
          <w:tcPr>
            <w:tcW w:w="299" w:type="pct"/>
            <w:vMerge w:val="restart"/>
          </w:tcPr>
          <w:p w14:paraId="2F06F71F" w14:textId="77777777" w:rsidR="0050425B" w:rsidRPr="00FA6843" w:rsidRDefault="0050425B" w:rsidP="00FA6843">
            <w:pPr>
              <w:spacing w:after="0" w:line="240" w:lineRule="auto"/>
              <w:rPr>
                <w:b/>
                <w:bCs/>
                <w:sz w:val="20"/>
                <w:szCs w:val="20"/>
              </w:rPr>
            </w:pPr>
            <w:r w:rsidRPr="00FA6843">
              <w:rPr>
                <w:b/>
                <w:bCs/>
                <w:sz w:val="20"/>
                <w:szCs w:val="20"/>
              </w:rPr>
              <w:t>Testfall</w:t>
            </w:r>
          </w:p>
        </w:tc>
        <w:tc>
          <w:tcPr>
            <w:tcW w:w="937" w:type="pct"/>
            <w:vMerge w:val="restart"/>
          </w:tcPr>
          <w:p w14:paraId="3943232C" w14:textId="77777777" w:rsidR="0050425B" w:rsidRPr="00FA6843" w:rsidRDefault="0050425B" w:rsidP="00FA6843">
            <w:pPr>
              <w:spacing w:after="0" w:line="240" w:lineRule="auto"/>
              <w:rPr>
                <w:b/>
                <w:bCs/>
                <w:sz w:val="20"/>
                <w:szCs w:val="20"/>
              </w:rPr>
            </w:pPr>
            <w:r w:rsidRPr="00FA6843">
              <w:rPr>
                <w:b/>
                <w:bCs/>
                <w:sz w:val="20"/>
                <w:szCs w:val="20"/>
              </w:rPr>
              <w:t>zu testende Funktionen</w:t>
            </w:r>
          </w:p>
        </w:tc>
        <w:tc>
          <w:tcPr>
            <w:tcW w:w="937" w:type="pct"/>
            <w:vMerge w:val="restart"/>
          </w:tcPr>
          <w:p w14:paraId="5FA930B0" w14:textId="77777777" w:rsidR="0050425B" w:rsidRPr="00FA6843" w:rsidRDefault="0050425B" w:rsidP="00FA6843">
            <w:pPr>
              <w:spacing w:after="0" w:line="240" w:lineRule="auto"/>
              <w:rPr>
                <w:b/>
                <w:bCs/>
                <w:sz w:val="20"/>
                <w:szCs w:val="20"/>
              </w:rPr>
            </w:pPr>
            <w:r w:rsidRPr="00FA6843">
              <w:rPr>
                <w:b/>
                <w:bCs/>
                <w:sz w:val="20"/>
                <w:szCs w:val="20"/>
              </w:rPr>
              <w:t>Eingabe</w:t>
            </w:r>
          </w:p>
        </w:tc>
        <w:tc>
          <w:tcPr>
            <w:tcW w:w="944" w:type="pct"/>
            <w:vMerge w:val="restart"/>
          </w:tcPr>
          <w:p w14:paraId="78BDCABE" w14:textId="77777777" w:rsidR="0050425B" w:rsidRPr="00FA6843" w:rsidRDefault="0050425B" w:rsidP="00FA6843">
            <w:pPr>
              <w:spacing w:after="0" w:line="240" w:lineRule="auto"/>
              <w:rPr>
                <w:b/>
                <w:bCs/>
                <w:sz w:val="20"/>
                <w:szCs w:val="20"/>
              </w:rPr>
            </w:pPr>
            <w:r w:rsidRPr="00FA6843">
              <w:rPr>
                <w:b/>
                <w:bCs/>
                <w:sz w:val="20"/>
                <w:szCs w:val="20"/>
              </w:rPr>
              <w:t>Anweisungen zum Test</w:t>
            </w:r>
          </w:p>
        </w:tc>
        <w:tc>
          <w:tcPr>
            <w:tcW w:w="1883" w:type="pct"/>
            <w:gridSpan w:val="2"/>
          </w:tcPr>
          <w:p w14:paraId="2417D010" w14:textId="77777777" w:rsidR="0050425B" w:rsidRPr="00FA6843" w:rsidRDefault="0050425B" w:rsidP="00FA6843">
            <w:pPr>
              <w:spacing w:after="0" w:line="240" w:lineRule="auto"/>
              <w:rPr>
                <w:b/>
                <w:bCs/>
                <w:sz w:val="20"/>
                <w:szCs w:val="20"/>
              </w:rPr>
            </w:pPr>
            <w:r w:rsidRPr="00FA6843">
              <w:rPr>
                <w:b/>
                <w:bCs/>
                <w:sz w:val="20"/>
                <w:szCs w:val="20"/>
              </w:rPr>
              <w:t>Soll-Ausgabe</w:t>
            </w:r>
          </w:p>
        </w:tc>
      </w:tr>
      <w:tr w:rsidR="0050425B" w:rsidRPr="00FA6843" w14:paraId="6741ED9C" w14:textId="77777777" w:rsidTr="00C5691E">
        <w:tc>
          <w:tcPr>
            <w:tcW w:w="299" w:type="pct"/>
            <w:vMerge/>
          </w:tcPr>
          <w:p w14:paraId="4CB99D72" w14:textId="77777777" w:rsidR="0050425B" w:rsidRPr="00FA6843" w:rsidRDefault="0050425B" w:rsidP="00FA6843">
            <w:pPr>
              <w:spacing w:after="0" w:line="240" w:lineRule="auto"/>
              <w:ind w:right="37"/>
              <w:rPr>
                <w:b/>
                <w:bCs/>
                <w:sz w:val="20"/>
                <w:szCs w:val="14"/>
              </w:rPr>
            </w:pPr>
          </w:p>
        </w:tc>
        <w:tc>
          <w:tcPr>
            <w:tcW w:w="937" w:type="pct"/>
            <w:vMerge/>
          </w:tcPr>
          <w:p w14:paraId="07D9F94E" w14:textId="77777777" w:rsidR="0050425B" w:rsidRPr="00FA6843" w:rsidRDefault="0050425B" w:rsidP="00FA6843">
            <w:pPr>
              <w:spacing w:after="0" w:line="240" w:lineRule="auto"/>
              <w:rPr>
                <w:b/>
                <w:bCs/>
                <w:sz w:val="20"/>
                <w:szCs w:val="14"/>
              </w:rPr>
            </w:pPr>
          </w:p>
        </w:tc>
        <w:tc>
          <w:tcPr>
            <w:tcW w:w="937" w:type="pct"/>
            <w:vMerge/>
          </w:tcPr>
          <w:p w14:paraId="503DE579" w14:textId="77777777" w:rsidR="0050425B" w:rsidRPr="00FA6843" w:rsidRDefault="0050425B" w:rsidP="00FA6843">
            <w:pPr>
              <w:spacing w:after="0" w:line="240" w:lineRule="auto"/>
              <w:rPr>
                <w:b/>
                <w:bCs/>
                <w:sz w:val="20"/>
                <w:szCs w:val="14"/>
              </w:rPr>
            </w:pPr>
          </w:p>
        </w:tc>
        <w:tc>
          <w:tcPr>
            <w:tcW w:w="944" w:type="pct"/>
            <w:vMerge/>
          </w:tcPr>
          <w:p w14:paraId="71993F60" w14:textId="77777777" w:rsidR="0050425B" w:rsidRPr="00FA6843" w:rsidRDefault="0050425B" w:rsidP="00FA6843">
            <w:pPr>
              <w:spacing w:after="0" w:line="240" w:lineRule="auto"/>
              <w:rPr>
                <w:b/>
                <w:bCs/>
                <w:sz w:val="20"/>
                <w:szCs w:val="14"/>
              </w:rPr>
            </w:pPr>
          </w:p>
        </w:tc>
        <w:tc>
          <w:tcPr>
            <w:tcW w:w="939" w:type="pct"/>
          </w:tcPr>
          <w:p w14:paraId="1F213FB6"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5995EA14"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5317E3" w:rsidRPr="004A2D9D" w14:paraId="68D3333A" w14:textId="77777777" w:rsidTr="00FC53B1">
        <w:tc>
          <w:tcPr>
            <w:tcW w:w="299" w:type="pct"/>
          </w:tcPr>
          <w:p w14:paraId="4E074538" w14:textId="616F9287" w:rsidR="005317E3" w:rsidRPr="004A2D9D" w:rsidRDefault="005317E3" w:rsidP="00FC53B1">
            <w:pPr>
              <w:spacing w:after="0" w:line="240" w:lineRule="auto"/>
              <w:ind w:left="136" w:right="37"/>
              <w:rPr>
                <w:sz w:val="20"/>
                <w:szCs w:val="14"/>
              </w:rPr>
            </w:pPr>
            <w:r>
              <w:rPr>
                <w:sz w:val="20"/>
                <w:szCs w:val="14"/>
              </w:rPr>
              <w:t>6.4.1</w:t>
            </w:r>
          </w:p>
        </w:tc>
        <w:tc>
          <w:tcPr>
            <w:tcW w:w="937" w:type="pct"/>
          </w:tcPr>
          <w:p w14:paraId="07F74D03" w14:textId="77777777" w:rsidR="005317E3" w:rsidRPr="004A2D9D" w:rsidRDefault="005317E3" w:rsidP="00FC53B1">
            <w:pPr>
              <w:spacing w:after="0" w:line="240" w:lineRule="auto"/>
              <w:rPr>
                <w:sz w:val="20"/>
                <w:szCs w:val="14"/>
              </w:rPr>
            </w:pPr>
            <w:r>
              <w:rPr>
                <w:sz w:val="20"/>
                <w:szCs w:val="14"/>
              </w:rPr>
              <w:t>Anzeige des Verarbeitungsfortschritts bei fehlerfreier Konvertierung</w:t>
            </w:r>
          </w:p>
        </w:tc>
        <w:tc>
          <w:tcPr>
            <w:tcW w:w="937" w:type="pct"/>
            <w:vMerge w:val="restart"/>
          </w:tcPr>
          <w:p w14:paraId="3552337F" w14:textId="02EE436B" w:rsidR="005317E3" w:rsidRPr="004A2D9D" w:rsidRDefault="005317E3" w:rsidP="00FC53B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Dateiauswahl</w:t>
            </w:r>
            <w:r w:rsidRPr="0095049E">
              <w:rPr>
                <w:sz w:val="20"/>
                <w:szCs w:val="14"/>
              </w:rPr>
              <w:t>“</w:t>
            </w:r>
            <w:r>
              <w:rPr>
                <w:sz w:val="20"/>
                <w:szCs w:val="14"/>
              </w:rPr>
              <w:t xml:space="preserve"> </w:t>
            </w:r>
          </w:p>
        </w:tc>
        <w:tc>
          <w:tcPr>
            <w:tcW w:w="944" w:type="pct"/>
            <w:vMerge w:val="restart"/>
          </w:tcPr>
          <w:p w14:paraId="35F006FA" w14:textId="77777777" w:rsidR="005317E3" w:rsidRDefault="005317E3" w:rsidP="005317E3">
            <w:pPr>
              <w:spacing w:after="0" w:line="240" w:lineRule="auto"/>
              <w:rPr>
                <w:sz w:val="20"/>
                <w:szCs w:val="14"/>
              </w:rPr>
            </w:pPr>
            <w:r>
              <w:rPr>
                <w:sz w:val="20"/>
                <w:szCs w:val="14"/>
              </w:rPr>
              <w:t>Klick auf die Schaltfläche „Neu“ f</w:t>
            </w:r>
            <w:r w:rsidRPr="002C79D7">
              <w:rPr>
                <w:sz w:val="20"/>
                <w:szCs w:val="14"/>
              </w:rPr>
              <w:t>ügt</w:t>
            </w:r>
            <w:r>
              <w:rPr>
                <w:sz w:val="20"/>
                <w:szCs w:val="14"/>
              </w:rPr>
              <w:t xml:space="preserve"> im linken Bildschirmbereich eine</w:t>
            </w:r>
            <w:r w:rsidRPr="002C79D7">
              <w:rPr>
                <w:sz w:val="20"/>
                <w:szCs w:val="14"/>
              </w:rPr>
              <w:t xml:space="preserve"> neue Nachrichtenverarbeitung hinzu und öffnet im rechten Bildschirmbereich die Dateiauswahl.</w:t>
            </w:r>
          </w:p>
          <w:p w14:paraId="544863FC" w14:textId="77777777" w:rsidR="005317E3" w:rsidRDefault="005317E3" w:rsidP="005317E3">
            <w:pPr>
              <w:spacing w:after="0" w:line="240" w:lineRule="auto"/>
              <w:rPr>
                <w:sz w:val="20"/>
                <w:szCs w:val="14"/>
              </w:rPr>
            </w:pPr>
            <w:r>
              <w:rPr>
                <w:sz w:val="20"/>
                <w:szCs w:val="14"/>
              </w:rPr>
              <w:t>Im rechten Bildschirmbereich ist in der Dateiauswahl die gewünschte Testdatei mit einmaligem Mausklick zu wählen.</w:t>
            </w:r>
          </w:p>
          <w:p w14:paraId="7830991A" w14:textId="77777777" w:rsidR="005317E3" w:rsidRDefault="005317E3" w:rsidP="005317E3">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7B6E837C" w14:textId="77777777" w:rsidR="005317E3" w:rsidRDefault="005317E3" w:rsidP="005317E3">
            <w:pPr>
              <w:spacing w:after="0" w:line="240" w:lineRule="auto"/>
              <w:rPr>
                <w:sz w:val="20"/>
                <w:szCs w:val="14"/>
              </w:rPr>
            </w:pPr>
          </w:p>
          <w:p w14:paraId="2D8E6CF3" w14:textId="59B734CA" w:rsidR="005317E3" w:rsidRPr="004A2D9D" w:rsidRDefault="005317E3" w:rsidP="005317E3">
            <w:pPr>
              <w:spacing w:after="0" w:line="240" w:lineRule="auto"/>
              <w:rPr>
                <w:sz w:val="20"/>
                <w:szCs w:val="14"/>
              </w:rPr>
            </w:pPr>
            <w:r>
              <w:rPr>
                <w:sz w:val="20"/>
                <w:szCs w:val="14"/>
              </w:rPr>
              <w:t>Klicken auf die Schaltfläche „Start“, um die Konvertierung zu starte</w:t>
            </w:r>
          </w:p>
        </w:tc>
        <w:tc>
          <w:tcPr>
            <w:tcW w:w="939" w:type="pct"/>
          </w:tcPr>
          <w:p w14:paraId="4BF669A3" w14:textId="77777777" w:rsidR="005317E3" w:rsidRPr="004A2D9D" w:rsidRDefault="005317E3" w:rsidP="00FC53B1">
            <w:pPr>
              <w:spacing w:after="0" w:line="240" w:lineRule="auto"/>
              <w:rPr>
                <w:sz w:val="20"/>
                <w:szCs w:val="14"/>
              </w:rPr>
            </w:pPr>
            <w:r>
              <w:rPr>
                <w:sz w:val="20"/>
                <w:szCs w:val="14"/>
              </w:rPr>
              <w:t>Im linken Bildschirmbereich wird zur Testdatei im Abschnitt „Verarbeitung“ in grüner Schrift die Meldung „100%“ angezeigt.</w:t>
            </w:r>
          </w:p>
        </w:tc>
        <w:tc>
          <w:tcPr>
            <w:tcW w:w="944" w:type="pct"/>
          </w:tcPr>
          <w:p w14:paraId="473F775E" w14:textId="77777777" w:rsidR="005317E3" w:rsidRPr="00243BB7" w:rsidRDefault="005317E3" w:rsidP="00FC53B1">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5317E3" w:rsidRPr="004A2D9D" w14:paraId="239DEC52" w14:textId="77777777" w:rsidTr="00FC53B1">
        <w:tc>
          <w:tcPr>
            <w:tcW w:w="299" w:type="pct"/>
          </w:tcPr>
          <w:p w14:paraId="09612F5C" w14:textId="30996738" w:rsidR="005317E3" w:rsidRPr="004A2D9D" w:rsidRDefault="005317E3" w:rsidP="00FC53B1">
            <w:pPr>
              <w:spacing w:after="0" w:line="240" w:lineRule="auto"/>
              <w:ind w:left="136" w:right="37"/>
              <w:rPr>
                <w:sz w:val="20"/>
                <w:szCs w:val="14"/>
              </w:rPr>
            </w:pPr>
            <w:r>
              <w:rPr>
                <w:sz w:val="20"/>
                <w:szCs w:val="14"/>
              </w:rPr>
              <w:t>6.4.2</w:t>
            </w:r>
          </w:p>
        </w:tc>
        <w:tc>
          <w:tcPr>
            <w:tcW w:w="937" w:type="pct"/>
          </w:tcPr>
          <w:p w14:paraId="7062967D" w14:textId="77777777" w:rsidR="005317E3" w:rsidRPr="004A2D9D" w:rsidRDefault="005317E3" w:rsidP="00FC53B1">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113430D9" w14:textId="77777777" w:rsidR="005317E3" w:rsidRPr="004A2D9D" w:rsidRDefault="005317E3" w:rsidP="00FC53B1">
            <w:pPr>
              <w:spacing w:after="0" w:line="240" w:lineRule="auto"/>
              <w:rPr>
                <w:sz w:val="20"/>
                <w:szCs w:val="14"/>
              </w:rPr>
            </w:pPr>
          </w:p>
        </w:tc>
        <w:tc>
          <w:tcPr>
            <w:tcW w:w="944" w:type="pct"/>
            <w:vMerge/>
          </w:tcPr>
          <w:p w14:paraId="1A42BCFE" w14:textId="77777777" w:rsidR="005317E3" w:rsidRPr="004A2D9D" w:rsidRDefault="005317E3" w:rsidP="00FC53B1">
            <w:pPr>
              <w:spacing w:after="0" w:line="240" w:lineRule="auto"/>
              <w:rPr>
                <w:sz w:val="20"/>
                <w:szCs w:val="14"/>
              </w:rPr>
            </w:pPr>
          </w:p>
        </w:tc>
        <w:tc>
          <w:tcPr>
            <w:tcW w:w="939" w:type="pct"/>
          </w:tcPr>
          <w:p w14:paraId="0D590CAE" w14:textId="77777777" w:rsidR="005317E3" w:rsidRPr="004A2D9D" w:rsidRDefault="005317E3" w:rsidP="00FC53B1">
            <w:pPr>
              <w:spacing w:after="0" w:line="240" w:lineRule="auto"/>
              <w:rPr>
                <w:sz w:val="20"/>
                <w:szCs w:val="14"/>
              </w:rPr>
            </w:pPr>
            <w:r>
              <w:rPr>
                <w:sz w:val="20"/>
                <w:szCs w:val="14"/>
              </w:rPr>
              <w:t>Im linken Bildschirmbereich wird zur Testdatei im Abschnitt „Verarbeitung“ der Fortschritt zur Konvertierung als Prozentwert und die Meldung „mit Fehler“ angezeigt.</w:t>
            </w:r>
          </w:p>
        </w:tc>
        <w:tc>
          <w:tcPr>
            <w:tcW w:w="944" w:type="pct"/>
          </w:tcPr>
          <w:p w14:paraId="2C482FBA" w14:textId="77777777" w:rsidR="005317E3" w:rsidRDefault="005317E3" w:rsidP="00FC53B1">
            <w:pPr>
              <w:spacing w:after="0" w:line="240" w:lineRule="auto"/>
              <w:rPr>
                <w:sz w:val="20"/>
                <w:szCs w:val="14"/>
              </w:rPr>
            </w:pPr>
            <w:r>
              <w:rPr>
                <w:sz w:val="20"/>
                <w:szCs w:val="14"/>
              </w:rPr>
              <w:t>{</w:t>
            </w:r>
            <w:r w:rsidRPr="00B8591E">
              <w:rPr>
                <w:b/>
                <w:color w:val="FF0000"/>
                <w:sz w:val="20"/>
                <w:szCs w:val="14"/>
              </w:rPr>
              <w:t>Prozentwert</w:t>
            </w:r>
            <w:r>
              <w:rPr>
                <w:sz w:val="20"/>
                <w:szCs w:val="14"/>
              </w:rPr>
              <w:t>}„</w:t>
            </w:r>
            <w:r>
              <w:rPr>
                <w:b/>
                <w:color w:val="FF0000"/>
                <w:sz w:val="20"/>
                <w:szCs w:val="14"/>
              </w:rPr>
              <w:t>mit Fehler</w:t>
            </w:r>
            <w:r>
              <w:rPr>
                <w:sz w:val="20"/>
                <w:szCs w:val="14"/>
              </w:rPr>
              <w:t>“</w:t>
            </w:r>
          </w:p>
          <w:p w14:paraId="685BB51B" w14:textId="77777777" w:rsidR="005317E3" w:rsidRDefault="005317E3" w:rsidP="00FC53B1">
            <w:pPr>
              <w:spacing w:after="0" w:line="240" w:lineRule="auto"/>
              <w:rPr>
                <w:sz w:val="20"/>
                <w:szCs w:val="14"/>
              </w:rPr>
            </w:pPr>
            <w:r>
              <w:rPr>
                <w:sz w:val="20"/>
                <w:szCs w:val="14"/>
              </w:rPr>
              <w:t>Beispielwert:</w:t>
            </w:r>
          </w:p>
          <w:p w14:paraId="213FB20A" w14:textId="77777777" w:rsidR="005317E3" w:rsidRPr="004A2D9D" w:rsidRDefault="005317E3" w:rsidP="00FC53B1">
            <w:pPr>
              <w:spacing w:after="0" w:line="240" w:lineRule="auto"/>
              <w:rPr>
                <w:sz w:val="20"/>
                <w:szCs w:val="14"/>
              </w:rPr>
            </w:pPr>
            <w:r>
              <w:rPr>
                <w:sz w:val="20"/>
                <w:szCs w:val="14"/>
              </w:rPr>
              <w:t>„</w:t>
            </w:r>
            <w:r w:rsidRPr="00E86E21">
              <w:rPr>
                <w:b/>
                <w:color w:val="FF0000"/>
                <w:sz w:val="20"/>
                <w:szCs w:val="14"/>
              </w:rPr>
              <w:t xml:space="preserve">80% </w:t>
            </w:r>
            <w:r>
              <w:rPr>
                <w:b/>
                <w:color w:val="FF0000"/>
                <w:sz w:val="20"/>
                <w:szCs w:val="14"/>
              </w:rPr>
              <w:t>mit Fehler</w:t>
            </w:r>
            <w:r>
              <w:rPr>
                <w:sz w:val="20"/>
                <w:szCs w:val="14"/>
              </w:rPr>
              <w:t>“</w:t>
            </w:r>
          </w:p>
        </w:tc>
      </w:tr>
    </w:tbl>
    <w:p w14:paraId="1F521E7B" w14:textId="77777777" w:rsidR="0050425B" w:rsidRDefault="0050425B" w:rsidP="0050425B"/>
    <w:p w14:paraId="2C68169F" w14:textId="77777777" w:rsidR="0050425B" w:rsidRDefault="0050425B" w:rsidP="0050425B">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50425B" w:rsidRPr="00FA6843" w14:paraId="3C8F020F" w14:textId="77777777" w:rsidTr="00C5691E">
        <w:tc>
          <w:tcPr>
            <w:tcW w:w="299" w:type="pct"/>
            <w:vMerge w:val="restart"/>
          </w:tcPr>
          <w:p w14:paraId="3038A59C" w14:textId="77777777" w:rsidR="0050425B" w:rsidRPr="00FA6843" w:rsidRDefault="0050425B"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08360EF8" w14:textId="77777777" w:rsidR="0050425B" w:rsidRPr="00FA6843" w:rsidRDefault="0050425B" w:rsidP="00FA6843">
            <w:pPr>
              <w:spacing w:after="0" w:line="240" w:lineRule="auto"/>
              <w:rPr>
                <w:b/>
                <w:bCs/>
                <w:sz w:val="20"/>
                <w:szCs w:val="14"/>
              </w:rPr>
            </w:pPr>
            <w:r w:rsidRPr="00FA6843">
              <w:rPr>
                <w:b/>
                <w:bCs/>
                <w:sz w:val="20"/>
                <w:szCs w:val="14"/>
              </w:rPr>
              <w:t>zu testende Funktionen</w:t>
            </w:r>
          </w:p>
        </w:tc>
        <w:tc>
          <w:tcPr>
            <w:tcW w:w="937" w:type="pct"/>
            <w:vMerge w:val="restart"/>
          </w:tcPr>
          <w:p w14:paraId="1CE8E38A" w14:textId="77777777" w:rsidR="0050425B" w:rsidRPr="00FA6843" w:rsidRDefault="0050425B" w:rsidP="00FA6843">
            <w:pPr>
              <w:spacing w:after="0" w:line="240" w:lineRule="auto"/>
              <w:rPr>
                <w:b/>
                <w:bCs/>
                <w:sz w:val="20"/>
                <w:szCs w:val="14"/>
              </w:rPr>
            </w:pPr>
            <w:r w:rsidRPr="00FA6843">
              <w:rPr>
                <w:b/>
                <w:bCs/>
                <w:sz w:val="20"/>
                <w:szCs w:val="14"/>
              </w:rPr>
              <w:t>Eingabe</w:t>
            </w:r>
          </w:p>
        </w:tc>
        <w:tc>
          <w:tcPr>
            <w:tcW w:w="944" w:type="pct"/>
            <w:vMerge w:val="restart"/>
          </w:tcPr>
          <w:p w14:paraId="2D6DD563" w14:textId="77777777" w:rsidR="0050425B" w:rsidRPr="00FA6843" w:rsidRDefault="0050425B" w:rsidP="00FA6843">
            <w:pPr>
              <w:spacing w:after="0" w:line="240" w:lineRule="auto"/>
              <w:rPr>
                <w:b/>
                <w:bCs/>
                <w:sz w:val="20"/>
                <w:szCs w:val="14"/>
              </w:rPr>
            </w:pPr>
            <w:r w:rsidRPr="00FA6843">
              <w:rPr>
                <w:b/>
                <w:bCs/>
                <w:sz w:val="20"/>
                <w:szCs w:val="14"/>
              </w:rPr>
              <w:t>Anweisungen zum Test</w:t>
            </w:r>
          </w:p>
        </w:tc>
        <w:tc>
          <w:tcPr>
            <w:tcW w:w="1883" w:type="pct"/>
            <w:gridSpan w:val="2"/>
          </w:tcPr>
          <w:p w14:paraId="69A00FE7" w14:textId="77777777" w:rsidR="0050425B" w:rsidRPr="00FA6843" w:rsidRDefault="0050425B" w:rsidP="00FA6843">
            <w:pPr>
              <w:spacing w:after="0" w:line="240" w:lineRule="auto"/>
              <w:rPr>
                <w:b/>
                <w:bCs/>
                <w:sz w:val="20"/>
                <w:szCs w:val="14"/>
              </w:rPr>
            </w:pPr>
            <w:r w:rsidRPr="00FA6843">
              <w:rPr>
                <w:b/>
                <w:bCs/>
                <w:sz w:val="20"/>
                <w:szCs w:val="14"/>
              </w:rPr>
              <w:t>Soll-Ausgabe</w:t>
            </w:r>
          </w:p>
        </w:tc>
      </w:tr>
      <w:tr w:rsidR="0050425B" w:rsidRPr="00FA6843" w14:paraId="0F266069" w14:textId="77777777" w:rsidTr="00C5691E">
        <w:tc>
          <w:tcPr>
            <w:tcW w:w="299" w:type="pct"/>
            <w:vMerge/>
          </w:tcPr>
          <w:p w14:paraId="554EDDED" w14:textId="77777777" w:rsidR="0050425B" w:rsidRPr="00FA6843" w:rsidRDefault="0050425B" w:rsidP="00FA6843">
            <w:pPr>
              <w:spacing w:after="0" w:line="240" w:lineRule="auto"/>
              <w:ind w:right="37"/>
              <w:rPr>
                <w:b/>
                <w:bCs/>
                <w:sz w:val="20"/>
                <w:szCs w:val="14"/>
              </w:rPr>
            </w:pPr>
          </w:p>
        </w:tc>
        <w:tc>
          <w:tcPr>
            <w:tcW w:w="937" w:type="pct"/>
            <w:vMerge/>
          </w:tcPr>
          <w:p w14:paraId="4DA4BD31" w14:textId="77777777" w:rsidR="0050425B" w:rsidRPr="00FA6843" w:rsidRDefault="0050425B" w:rsidP="00FA6843">
            <w:pPr>
              <w:spacing w:after="0" w:line="240" w:lineRule="auto"/>
              <w:rPr>
                <w:b/>
                <w:bCs/>
                <w:sz w:val="20"/>
                <w:szCs w:val="14"/>
              </w:rPr>
            </w:pPr>
          </w:p>
        </w:tc>
        <w:tc>
          <w:tcPr>
            <w:tcW w:w="937" w:type="pct"/>
            <w:vMerge/>
          </w:tcPr>
          <w:p w14:paraId="43FAD073" w14:textId="77777777" w:rsidR="0050425B" w:rsidRPr="00FA6843" w:rsidRDefault="0050425B" w:rsidP="00FA6843">
            <w:pPr>
              <w:spacing w:after="0" w:line="240" w:lineRule="auto"/>
              <w:rPr>
                <w:b/>
                <w:bCs/>
                <w:sz w:val="20"/>
                <w:szCs w:val="14"/>
              </w:rPr>
            </w:pPr>
          </w:p>
        </w:tc>
        <w:tc>
          <w:tcPr>
            <w:tcW w:w="944" w:type="pct"/>
            <w:vMerge/>
          </w:tcPr>
          <w:p w14:paraId="081BA8D8" w14:textId="77777777" w:rsidR="0050425B" w:rsidRPr="00FA6843" w:rsidRDefault="0050425B" w:rsidP="00FA6843">
            <w:pPr>
              <w:spacing w:after="0" w:line="240" w:lineRule="auto"/>
              <w:rPr>
                <w:b/>
                <w:bCs/>
                <w:sz w:val="20"/>
                <w:szCs w:val="14"/>
              </w:rPr>
            </w:pPr>
          </w:p>
        </w:tc>
        <w:tc>
          <w:tcPr>
            <w:tcW w:w="939" w:type="pct"/>
          </w:tcPr>
          <w:p w14:paraId="28290A83"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4985053A"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563C11" w:rsidRPr="004A2D9D" w14:paraId="1501749A" w14:textId="77777777" w:rsidTr="00C5691E">
        <w:tc>
          <w:tcPr>
            <w:tcW w:w="299" w:type="pct"/>
          </w:tcPr>
          <w:p w14:paraId="4E4D438E" w14:textId="2E419A8D" w:rsidR="00563C11" w:rsidRPr="004A2D9D" w:rsidRDefault="00563C11" w:rsidP="00563C11">
            <w:pPr>
              <w:spacing w:after="0" w:line="240" w:lineRule="auto"/>
              <w:ind w:right="37"/>
              <w:rPr>
                <w:sz w:val="20"/>
                <w:szCs w:val="14"/>
              </w:rPr>
            </w:pPr>
            <w:r>
              <w:rPr>
                <w:sz w:val="20"/>
                <w:szCs w:val="14"/>
              </w:rPr>
              <w:t>6.4.</w:t>
            </w:r>
            <w:r w:rsidR="005317E3">
              <w:rPr>
                <w:sz w:val="20"/>
                <w:szCs w:val="14"/>
              </w:rPr>
              <w:t>3</w:t>
            </w:r>
          </w:p>
        </w:tc>
        <w:tc>
          <w:tcPr>
            <w:tcW w:w="937" w:type="pct"/>
          </w:tcPr>
          <w:p w14:paraId="05258D42" w14:textId="64C3E7B5" w:rsidR="00563C11" w:rsidRPr="004A2D9D" w:rsidRDefault="00563C11" w:rsidP="00563C11">
            <w:pPr>
              <w:spacing w:after="0" w:line="240" w:lineRule="auto"/>
              <w:rPr>
                <w:sz w:val="20"/>
                <w:szCs w:val="14"/>
              </w:rPr>
            </w:pPr>
            <w:r>
              <w:rPr>
                <w:sz w:val="20"/>
                <w:szCs w:val="14"/>
              </w:rPr>
              <w:t xml:space="preserve">Anzeige der Detailinformationen </w:t>
            </w:r>
            <w:r w:rsidR="005A238B">
              <w:rPr>
                <w:sz w:val="20"/>
                <w:szCs w:val="14"/>
              </w:rPr>
              <w:t>zu einer</w:t>
            </w:r>
            <w:r>
              <w:rPr>
                <w:sz w:val="20"/>
                <w:szCs w:val="14"/>
              </w:rPr>
              <w:t xml:space="preserve"> Konvertierung</w:t>
            </w:r>
          </w:p>
        </w:tc>
        <w:tc>
          <w:tcPr>
            <w:tcW w:w="937" w:type="pct"/>
          </w:tcPr>
          <w:p w14:paraId="6DDD3BE4" w14:textId="77777777" w:rsidR="00563C11" w:rsidRDefault="00563C11" w:rsidP="00563C1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Dateiauswahl</w:t>
            </w:r>
            <w:r w:rsidRPr="0095049E">
              <w:rPr>
                <w:sz w:val="20"/>
                <w:szCs w:val="14"/>
              </w:rPr>
              <w:t>“</w:t>
            </w:r>
            <w:r>
              <w:rPr>
                <w:sz w:val="20"/>
                <w:szCs w:val="14"/>
              </w:rPr>
              <w:t xml:space="preserve"> </w:t>
            </w:r>
          </w:p>
          <w:p w14:paraId="0CA8DB52" w14:textId="4ED57458" w:rsidR="00563C11" w:rsidRPr="004A2D9D" w:rsidRDefault="00563C11" w:rsidP="00563C11">
            <w:pPr>
              <w:spacing w:after="0" w:line="240" w:lineRule="auto"/>
              <w:rPr>
                <w:sz w:val="20"/>
                <w:szCs w:val="14"/>
              </w:rPr>
            </w:pPr>
          </w:p>
        </w:tc>
        <w:tc>
          <w:tcPr>
            <w:tcW w:w="944" w:type="pct"/>
          </w:tcPr>
          <w:p w14:paraId="17761B00" w14:textId="77777777" w:rsidR="00563C11" w:rsidRDefault="00563C11" w:rsidP="00563C11">
            <w:pPr>
              <w:spacing w:after="0" w:line="240" w:lineRule="auto"/>
              <w:rPr>
                <w:sz w:val="20"/>
                <w:szCs w:val="14"/>
              </w:rPr>
            </w:pPr>
            <w:r>
              <w:rPr>
                <w:sz w:val="20"/>
                <w:szCs w:val="14"/>
              </w:rPr>
              <w:t>Klick auf die Schaltfläche „Neu“ f</w:t>
            </w:r>
            <w:r w:rsidRPr="002C79D7">
              <w:rPr>
                <w:sz w:val="20"/>
                <w:szCs w:val="14"/>
              </w:rPr>
              <w:t>ügt</w:t>
            </w:r>
            <w:r>
              <w:rPr>
                <w:sz w:val="20"/>
                <w:szCs w:val="14"/>
              </w:rPr>
              <w:t xml:space="preserve"> im linken Bildschirmbereich eine</w:t>
            </w:r>
            <w:r w:rsidRPr="002C79D7">
              <w:rPr>
                <w:sz w:val="20"/>
                <w:szCs w:val="14"/>
              </w:rPr>
              <w:t xml:space="preserve"> neue Nachrichtenverarbeitung hinzu und öffnet im rechten Bildschirmbereich die Dateiauswahl.</w:t>
            </w:r>
          </w:p>
          <w:p w14:paraId="28F67E82" w14:textId="77777777" w:rsidR="00563C11" w:rsidRDefault="00563C11" w:rsidP="00563C11">
            <w:pPr>
              <w:spacing w:after="0" w:line="240" w:lineRule="auto"/>
              <w:rPr>
                <w:sz w:val="20"/>
                <w:szCs w:val="14"/>
              </w:rPr>
            </w:pPr>
            <w:r>
              <w:rPr>
                <w:sz w:val="20"/>
                <w:szCs w:val="14"/>
              </w:rPr>
              <w:t>Im rechten Bildschirmbereich ist in der Dateiauswahl die gewünschte Testdatei mit einmaligem Mausklick zu wählen.</w:t>
            </w:r>
          </w:p>
          <w:p w14:paraId="135FFAD9" w14:textId="77777777" w:rsidR="00563C11" w:rsidRDefault="00563C11" w:rsidP="00563C11">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64272475" w14:textId="77777777" w:rsidR="00563C11" w:rsidRDefault="00563C11" w:rsidP="00563C11">
            <w:pPr>
              <w:spacing w:after="0" w:line="240" w:lineRule="auto"/>
              <w:rPr>
                <w:sz w:val="20"/>
                <w:szCs w:val="14"/>
              </w:rPr>
            </w:pPr>
          </w:p>
          <w:p w14:paraId="04B279F9" w14:textId="4CAE7D3C" w:rsidR="00563C11" w:rsidRPr="004A2D9D" w:rsidRDefault="00563C11" w:rsidP="00563C11">
            <w:pPr>
              <w:spacing w:after="0" w:line="240" w:lineRule="auto"/>
              <w:rPr>
                <w:sz w:val="20"/>
                <w:szCs w:val="14"/>
              </w:rPr>
            </w:pPr>
            <w:r>
              <w:rPr>
                <w:sz w:val="20"/>
                <w:szCs w:val="14"/>
              </w:rPr>
              <w:t>Klicken auf die Schaltfläche „Start“, um die Konvertierung zu starten</w:t>
            </w:r>
          </w:p>
        </w:tc>
        <w:tc>
          <w:tcPr>
            <w:tcW w:w="939" w:type="pct"/>
          </w:tcPr>
          <w:p w14:paraId="4DFE04C5" w14:textId="77777777" w:rsidR="00563C11" w:rsidRDefault="00563C11" w:rsidP="00563C11">
            <w:pPr>
              <w:spacing w:after="0" w:line="240" w:lineRule="auto"/>
              <w:rPr>
                <w:sz w:val="20"/>
                <w:szCs w:val="14"/>
              </w:rPr>
            </w:pPr>
            <w:r>
              <w:rPr>
                <w:sz w:val="20"/>
                <w:szCs w:val="14"/>
              </w:rPr>
              <w:t>Anzeige der Detailinformationen in einer Tabelle.</w:t>
            </w:r>
          </w:p>
          <w:p w14:paraId="2509E611" w14:textId="77777777" w:rsidR="00563C11" w:rsidRDefault="00563C11" w:rsidP="00563C11">
            <w:pPr>
              <w:spacing w:after="0" w:line="240" w:lineRule="auto"/>
              <w:rPr>
                <w:sz w:val="20"/>
                <w:szCs w:val="14"/>
              </w:rPr>
            </w:pPr>
            <w:r>
              <w:rPr>
                <w:sz w:val="20"/>
                <w:szCs w:val="14"/>
              </w:rPr>
              <w:t xml:space="preserve">Die Tabelle hat die Spalten </w:t>
            </w:r>
          </w:p>
          <w:p w14:paraId="07CBCE41" w14:textId="77777777" w:rsidR="00563C11" w:rsidRDefault="00563C11" w:rsidP="00563C11">
            <w:pPr>
              <w:spacing w:after="0" w:line="240" w:lineRule="auto"/>
              <w:rPr>
                <w:sz w:val="20"/>
                <w:szCs w:val="14"/>
              </w:rPr>
            </w:pPr>
            <w:r>
              <w:rPr>
                <w:sz w:val="20"/>
                <w:szCs w:val="14"/>
              </w:rPr>
              <w:t>ID Eingangsdatei</w:t>
            </w:r>
          </w:p>
          <w:p w14:paraId="30B4504E" w14:textId="77777777" w:rsidR="00563C11" w:rsidRDefault="00563C11" w:rsidP="00563C11">
            <w:pPr>
              <w:spacing w:after="0" w:line="240" w:lineRule="auto"/>
              <w:rPr>
                <w:sz w:val="20"/>
                <w:szCs w:val="14"/>
              </w:rPr>
            </w:pPr>
          </w:p>
          <w:p w14:paraId="10799F20" w14:textId="77777777" w:rsidR="00563C11" w:rsidRDefault="00563C11" w:rsidP="00563C11">
            <w:pPr>
              <w:spacing w:after="0" w:line="240" w:lineRule="auto"/>
              <w:rPr>
                <w:sz w:val="20"/>
                <w:szCs w:val="14"/>
              </w:rPr>
            </w:pPr>
          </w:p>
          <w:p w14:paraId="24DA397C" w14:textId="77777777" w:rsidR="00563C11" w:rsidRDefault="00563C11" w:rsidP="00563C11">
            <w:pPr>
              <w:spacing w:after="0" w:line="240" w:lineRule="auto"/>
              <w:rPr>
                <w:sz w:val="20"/>
                <w:szCs w:val="14"/>
              </w:rPr>
            </w:pPr>
          </w:p>
          <w:p w14:paraId="62DC1FFD" w14:textId="77777777" w:rsidR="00563C11" w:rsidRDefault="00563C11" w:rsidP="00563C11">
            <w:pPr>
              <w:spacing w:after="0" w:line="240" w:lineRule="auto"/>
              <w:rPr>
                <w:sz w:val="20"/>
                <w:szCs w:val="14"/>
              </w:rPr>
            </w:pPr>
            <w:r>
              <w:rPr>
                <w:sz w:val="20"/>
                <w:szCs w:val="14"/>
              </w:rPr>
              <w:t>Sendungsnummer</w:t>
            </w:r>
          </w:p>
          <w:p w14:paraId="31C413DD" w14:textId="77777777" w:rsidR="00563C11" w:rsidRDefault="00563C11" w:rsidP="00563C11">
            <w:pPr>
              <w:spacing w:after="0" w:line="240" w:lineRule="auto"/>
              <w:rPr>
                <w:sz w:val="20"/>
                <w:szCs w:val="14"/>
              </w:rPr>
            </w:pPr>
          </w:p>
          <w:p w14:paraId="4A3ACECA" w14:textId="77777777" w:rsidR="00563C11" w:rsidRDefault="00563C11" w:rsidP="00563C11">
            <w:pPr>
              <w:spacing w:after="0" w:line="240" w:lineRule="auto"/>
              <w:rPr>
                <w:sz w:val="20"/>
                <w:szCs w:val="14"/>
              </w:rPr>
            </w:pPr>
          </w:p>
          <w:p w14:paraId="4D1BFC7D" w14:textId="77777777" w:rsidR="00563C11" w:rsidRDefault="00563C11" w:rsidP="00563C11">
            <w:pPr>
              <w:spacing w:after="0" w:line="240" w:lineRule="auto"/>
              <w:rPr>
                <w:sz w:val="20"/>
                <w:szCs w:val="14"/>
              </w:rPr>
            </w:pPr>
          </w:p>
          <w:p w14:paraId="45B230D6" w14:textId="77777777" w:rsidR="00563C11" w:rsidRDefault="00563C11" w:rsidP="00563C11">
            <w:pPr>
              <w:spacing w:after="0" w:line="240" w:lineRule="auto"/>
              <w:rPr>
                <w:sz w:val="20"/>
                <w:szCs w:val="14"/>
              </w:rPr>
            </w:pPr>
            <w:r>
              <w:rPr>
                <w:sz w:val="20"/>
                <w:szCs w:val="14"/>
              </w:rPr>
              <w:t>MaiKey</w:t>
            </w:r>
          </w:p>
          <w:p w14:paraId="60084B05" w14:textId="77777777" w:rsidR="00563C11" w:rsidRDefault="00563C11" w:rsidP="00563C11">
            <w:pPr>
              <w:spacing w:after="0" w:line="240" w:lineRule="auto"/>
              <w:rPr>
                <w:sz w:val="20"/>
                <w:szCs w:val="14"/>
              </w:rPr>
            </w:pPr>
          </w:p>
          <w:p w14:paraId="3932F162" w14:textId="77777777" w:rsidR="00563C11" w:rsidRDefault="00563C11" w:rsidP="00563C11">
            <w:pPr>
              <w:spacing w:after="0" w:line="240" w:lineRule="auto"/>
              <w:rPr>
                <w:sz w:val="20"/>
                <w:szCs w:val="14"/>
              </w:rPr>
            </w:pPr>
          </w:p>
          <w:p w14:paraId="72630C06" w14:textId="77777777" w:rsidR="00563C11" w:rsidRDefault="00563C11" w:rsidP="00563C11">
            <w:pPr>
              <w:spacing w:after="0" w:line="240" w:lineRule="auto"/>
              <w:rPr>
                <w:sz w:val="20"/>
                <w:szCs w:val="14"/>
              </w:rPr>
            </w:pPr>
            <w:r>
              <w:rPr>
                <w:sz w:val="20"/>
                <w:szCs w:val="14"/>
              </w:rPr>
              <w:t>Workflow ID</w:t>
            </w:r>
          </w:p>
          <w:p w14:paraId="5CD130B3" w14:textId="77777777" w:rsidR="00563C11" w:rsidRDefault="00563C11" w:rsidP="00563C11">
            <w:pPr>
              <w:spacing w:after="0" w:line="240" w:lineRule="auto"/>
              <w:rPr>
                <w:sz w:val="20"/>
                <w:szCs w:val="14"/>
              </w:rPr>
            </w:pPr>
          </w:p>
          <w:p w14:paraId="604619DE" w14:textId="77777777" w:rsidR="00563C11" w:rsidRDefault="00563C11" w:rsidP="00563C11">
            <w:pPr>
              <w:spacing w:after="0" w:line="240" w:lineRule="auto"/>
              <w:rPr>
                <w:sz w:val="20"/>
                <w:szCs w:val="14"/>
              </w:rPr>
            </w:pPr>
          </w:p>
          <w:p w14:paraId="7C5B477D" w14:textId="77777777" w:rsidR="00563C11" w:rsidRDefault="00563C11" w:rsidP="00563C11">
            <w:pPr>
              <w:spacing w:after="0" w:line="240" w:lineRule="auto"/>
              <w:rPr>
                <w:sz w:val="20"/>
                <w:szCs w:val="14"/>
              </w:rPr>
            </w:pPr>
          </w:p>
          <w:p w14:paraId="54D2918D" w14:textId="77777777" w:rsidR="00563C11" w:rsidRDefault="00563C11" w:rsidP="00563C11">
            <w:pPr>
              <w:spacing w:after="0" w:line="240" w:lineRule="auto"/>
              <w:rPr>
                <w:sz w:val="20"/>
                <w:szCs w:val="14"/>
              </w:rPr>
            </w:pPr>
            <w:r>
              <w:rPr>
                <w:sz w:val="20"/>
                <w:szCs w:val="14"/>
              </w:rPr>
              <w:t>Workflowname</w:t>
            </w:r>
          </w:p>
          <w:p w14:paraId="2D26B3E7" w14:textId="77777777" w:rsidR="00563C11" w:rsidRDefault="00563C11" w:rsidP="00563C11">
            <w:pPr>
              <w:spacing w:after="0" w:line="240" w:lineRule="auto"/>
              <w:rPr>
                <w:sz w:val="20"/>
                <w:szCs w:val="14"/>
              </w:rPr>
            </w:pPr>
          </w:p>
          <w:p w14:paraId="40D06B0D" w14:textId="77777777" w:rsidR="00563C11" w:rsidRDefault="00563C11" w:rsidP="00563C11">
            <w:pPr>
              <w:spacing w:after="0" w:line="240" w:lineRule="auto"/>
              <w:rPr>
                <w:sz w:val="20"/>
                <w:szCs w:val="14"/>
              </w:rPr>
            </w:pPr>
            <w:r>
              <w:rPr>
                <w:sz w:val="20"/>
                <w:szCs w:val="14"/>
              </w:rPr>
              <w:t>Belegnummer</w:t>
            </w:r>
          </w:p>
          <w:p w14:paraId="16A7AC2A" w14:textId="77777777" w:rsidR="00563C11" w:rsidRDefault="00563C11" w:rsidP="00563C11">
            <w:pPr>
              <w:spacing w:after="0" w:line="240" w:lineRule="auto"/>
              <w:rPr>
                <w:sz w:val="20"/>
                <w:szCs w:val="14"/>
              </w:rPr>
            </w:pPr>
          </w:p>
          <w:p w14:paraId="398483F3" w14:textId="77777777" w:rsidR="00563C11" w:rsidRDefault="00563C11" w:rsidP="00563C11">
            <w:pPr>
              <w:spacing w:after="0" w:line="240" w:lineRule="auto"/>
              <w:rPr>
                <w:sz w:val="20"/>
                <w:szCs w:val="14"/>
              </w:rPr>
            </w:pPr>
            <w:r>
              <w:rPr>
                <w:sz w:val="20"/>
                <w:szCs w:val="14"/>
              </w:rPr>
              <w:t>Eingangsdatei</w:t>
            </w:r>
          </w:p>
          <w:p w14:paraId="2BC6E010" w14:textId="77777777" w:rsidR="00563C11" w:rsidRDefault="00563C11" w:rsidP="00563C11">
            <w:pPr>
              <w:spacing w:after="0" w:line="240" w:lineRule="auto"/>
              <w:rPr>
                <w:sz w:val="20"/>
                <w:szCs w:val="14"/>
              </w:rPr>
            </w:pPr>
          </w:p>
          <w:p w14:paraId="078E970A" w14:textId="77777777" w:rsidR="00563C11" w:rsidRDefault="00563C11" w:rsidP="00563C11">
            <w:pPr>
              <w:spacing w:after="0" w:line="240" w:lineRule="auto"/>
              <w:rPr>
                <w:sz w:val="20"/>
                <w:szCs w:val="14"/>
              </w:rPr>
            </w:pPr>
            <w:r>
              <w:rPr>
                <w:sz w:val="20"/>
                <w:szCs w:val="14"/>
              </w:rPr>
              <w:t>Ursprung</w:t>
            </w:r>
          </w:p>
          <w:p w14:paraId="04450A37" w14:textId="77777777" w:rsidR="00563C11" w:rsidRDefault="00563C11" w:rsidP="00563C11">
            <w:pPr>
              <w:spacing w:after="0" w:line="240" w:lineRule="auto"/>
              <w:rPr>
                <w:sz w:val="20"/>
                <w:szCs w:val="14"/>
              </w:rPr>
            </w:pPr>
          </w:p>
          <w:p w14:paraId="67A5A091" w14:textId="77777777" w:rsidR="00563C11" w:rsidRDefault="00563C11" w:rsidP="00563C11">
            <w:pPr>
              <w:spacing w:after="0" w:line="240" w:lineRule="auto"/>
              <w:rPr>
                <w:sz w:val="20"/>
                <w:szCs w:val="14"/>
              </w:rPr>
            </w:pPr>
            <w:r>
              <w:rPr>
                <w:sz w:val="20"/>
                <w:szCs w:val="14"/>
              </w:rPr>
              <w:t>Status</w:t>
            </w:r>
          </w:p>
          <w:p w14:paraId="580DCA8B" w14:textId="77777777" w:rsidR="00563C11" w:rsidRDefault="00563C11" w:rsidP="00563C11">
            <w:pPr>
              <w:spacing w:after="0" w:line="240" w:lineRule="auto"/>
              <w:rPr>
                <w:sz w:val="20"/>
                <w:szCs w:val="14"/>
              </w:rPr>
            </w:pPr>
          </w:p>
          <w:p w14:paraId="2420179B" w14:textId="77777777" w:rsidR="00563C11" w:rsidRDefault="00563C11" w:rsidP="00563C11">
            <w:pPr>
              <w:spacing w:after="0" w:line="240" w:lineRule="auto"/>
              <w:rPr>
                <w:sz w:val="20"/>
                <w:szCs w:val="14"/>
              </w:rPr>
            </w:pPr>
          </w:p>
          <w:p w14:paraId="7E36585E" w14:textId="77777777" w:rsidR="00563C11" w:rsidRDefault="00563C11" w:rsidP="00563C11">
            <w:pPr>
              <w:spacing w:after="0" w:line="240" w:lineRule="auto"/>
              <w:rPr>
                <w:sz w:val="20"/>
                <w:szCs w:val="14"/>
              </w:rPr>
            </w:pPr>
          </w:p>
          <w:p w14:paraId="05E8FDCC" w14:textId="77777777" w:rsidR="00563C11" w:rsidRPr="004A2D9D" w:rsidRDefault="00563C11" w:rsidP="00563C11">
            <w:pPr>
              <w:spacing w:after="0" w:line="240" w:lineRule="auto"/>
              <w:rPr>
                <w:sz w:val="20"/>
                <w:szCs w:val="14"/>
              </w:rPr>
            </w:pPr>
            <w:r>
              <w:rPr>
                <w:sz w:val="20"/>
                <w:szCs w:val="14"/>
              </w:rPr>
              <w:t>XEorF in atExch00</w:t>
            </w:r>
          </w:p>
        </w:tc>
        <w:tc>
          <w:tcPr>
            <w:tcW w:w="944" w:type="pct"/>
          </w:tcPr>
          <w:p w14:paraId="565D2119" w14:textId="77777777" w:rsidR="00563C11" w:rsidRDefault="00563C11" w:rsidP="00563C11">
            <w:pPr>
              <w:spacing w:after="0" w:line="240" w:lineRule="auto"/>
              <w:rPr>
                <w:sz w:val="20"/>
                <w:szCs w:val="14"/>
              </w:rPr>
            </w:pPr>
            <w:r>
              <w:rPr>
                <w:sz w:val="20"/>
                <w:szCs w:val="14"/>
              </w:rPr>
              <w:t>Anzeige der Detailinformationen im rechten Bildschirmbereich</w:t>
            </w:r>
          </w:p>
          <w:p w14:paraId="4DCB9971" w14:textId="77777777" w:rsidR="00563C11" w:rsidRDefault="00563C11" w:rsidP="00563C11">
            <w:pPr>
              <w:spacing w:after="0" w:line="240" w:lineRule="auto"/>
              <w:rPr>
                <w:sz w:val="20"/>
                <w:szCs w:val="14"/>
              </w:rPr>
            </w:pPr>
          </w:p>
          <w:p w14:paraId="16CA6A55" w14:textId="77777777" w:rsidR="00563C11" w:rsidRDefault="00563C11" w:rsidP="00563C11">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6E5DF008" w14:textId="77777777" w:rsidR="00563C11" w:rsidRDefault="00563C11" w:rsidP="00563C11">
            <w:pPr>
              <w:spacing w:after="0" w:line="240" w:lineRule="auto"/>
              <w:rPr>
                <w:sz w:val="20"/>
                <w:szCs w:val="14"/>
              </w:rPr>
            </w:pPr>
          </w:p>
          <w:p w14:paraId="24CE42BE" w14:textId="77777777" w:rsidR="00563C11" w:rsidRDefault="00563C11" w:rsidP="00563C11">
            <w:pPr>
              <w:spacing w:after="0" w:line="240" w:lineRule="auto"/>
              <w:rPr>
                <w:sz w:val="20"/>
                <w:szCs w:val="14"/>
              </w:rPr>
            </w:pPr>
            <w:r>
              <w:rPr>
                <w:sz w:val="20"/>
                <w:szCs w:val="14"/>
              </w:rPr>
              <w:t>eindeutiger interner ID zur Nachverfolgung der Verarbeitung</w:t>
            </w:r>
          </w:p>
          <w:p w14:paraId="17E332CA" w14:textId="77777777" w:rsidR="00563C11" w:rsidRDefault="00563C11" w:rsidP="00563C11">
            <w:pPr>
              <w:spacing w:after="0" w:line="240" w:lineRule="auto"/>
              <w:rPr>
                <w:sz w:val="20"/>
                <w:szCs w:val="14"/>
              </w:rPr>
            </w:pPr>
          </w:p>
          <w:p w14:paraId="022038F7" w14:textId="77777777" w:rsidR="00563C11" w:rsidRDefault="00563C11" w:rsidP="00563C11">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29361D72" w14:textId="77777777" w:rsidR="00563C11" w:rsidRDefault="00563C11" w:rsidP="00563C11">
            <w:pPr>
              <w:spacing w:after="0" w:line="240" w:lineRule="auto"/>
              <w:rPr>
                <w:sz w:val="20"/>
                <w:szCs w:val="14"/>
              </w:rPr>
            </w:pPr>
          </w:p>
          <w:p w14:paraId="1C145D5C" w14:textId="77777777" w:rsidR="00563C11" w:rsidRDefault="00563C11" w:rsidP="00563C11">
            <w:pPr>
              <w:spacing w:after="0" w:line="240" w:lineRule="auto"/>
              <w:rPr>
                <w:sz w:val="20"/>
                <w:szCs w:val="14"/>
              </w:rPr>
            </w:pPr>
            <w:r>
              <w:rPr>
                <w:sz w:val="20"/>
                <w:szCs w:val="14"/>
              </w:rPr>
              <w:t>ID zur eindeutigen Identifizierung des Workflows</w:t>
            </w:r>
          </w:p>
          <w:p w14:paraId="544E4CB7" w14:textId="77777777" w:rsidR="00563C11" w:rsidRDefault="00563C11" w:rsidP="00563C11">
            <w:pPr>
              <w:spacing w:after="0" w:line="240" w:lineRule="auto"/>
              <w:rPr>
                <w:sz w:val="20"/>
                <w:szCs w:val="14"/>
              </w:rPr>
            </w:pPr>
          </w:p>
          <w:p w14:paraId="5AE1EE75" w14:textId="77777777" w:rsidR="00563C11" w:rsidRDefault="00563C11" w:rsidP="00563C11">
            <w:pPr>
              <w:spacing w:after="0" w:line="240" w:lineRule="auto"/>
              <w:rPr>
                <w:sz w:val="20"/>
                <w:szCs w:val="14"/>
              </w:rPr>
            </w:pPr>
            <w:r>
              <w:rPr>
                <w:sz w:val="20"/>
                <w:szCs w:val="14"/>
              </w:rPr>
              <w:t>Workflow-Bezeichnung</w:t>
            </w:r>
          </w:p>
          <w:p w14:paraId="2885E083" w14:textId="77777777" w:rsidR="00563C11" w:rsidRDefault="00563C11" w:rsidP="00563C11">
            <w:pPr>
              <w:spacing w:after="0" w:line="240" w:lineRule="auto"/>
              <w:rPr>
                <w:sz w:val="20"/>
                <w:szCs w:val="14"/>
              </w:rPr>
            </w:pPr>
          </w:p>
          <w:p w14:paraId="3302CB8C" w14:textId="77777777" w:rsidR="00563C11" w:rsidRDefault="00563C11" w:rsidP="00563C11">
            <w:pPr>
              <w:spacing w:after="0" w:line="240" w:lineRule="auto"/>
              <w:rPr>
                <w:sz w:val="20"/>
                <w:szCs w:val="14"/>
              </w:rPr>
            </w:pPr>
            <w:r>
              <w:rPr>
                <w:sz w:val="20"/>
                <w:szCs w:val="14"/>
              </w:rPr>
              <w:t>Belegnummer</w:t>
            </w:r>
          </w:p>
          <w:p w14:paraId="0D47780E" w14:textId="77777777" w:rsidR="00563C11" w:rsidRDefault="00563C11" w:rsidP="00563C11">
            <w:pPr>
              <w:spacing w:after="0" w:line="240" w:lineRule="auto"/>
              <w:rPr>
                <w:sz w:val="20"/>
                <w:szCs w:val="14"/>
              </w:rPr>
            </w:pPr>
          </w:p>
          <w:p w14:paraId="09D55B6D" w14:textId="77777777" w:rsidR="00563C11" w:rsidRDefault="00563C11" w:rsidP="00563C11">
            <w:pPr>
              <w:spacing w:after="0" w:line="240" w:lineRule="auto"/>
              <w:rPr>
                <w:sz w:val="20"/>
                <w:szCs w:val="14"/>
              </w:rPr>
            </w:pPr>
            <w:r>
              <w:rPr>
                <w:sz w:val="20"/>
                <w:szCs w:val="14"/>
              </w:rPr>
              <w:t>Bezeichner zur Testdatei</w:t>
            </w:r>
          </w:p>
          <w:p w14:paraId="592109C3" w14:textId="77777777" w:rsidR="00563C11" w:rsidRDefault="00563C11" w:rsidP="00563C11">
            <w:pPr>
              <w:spacing w:after="0" w:line="240" w:lineRule="auto"/>
              <w:rPr>
                <w:sz w:val="20"/>
                <w:szCs w:val="14"/>
              </w:rPr>
            </w:pPr>
          </w:p>
          <w:p w14:paraId="63805B46" w14:textId="77777777" w:rsidR="00563C11" w:rsidRDefault="00563C11" w:rsidP="00563C11">
            <w:pPr>
              <w:spacing w:after="0" w:line="240" w:lineRule="auto"/>
              <w:rPr>
                <w:sz w:val="20"/>
                <w:szCs w:val="14"/>
              </w:rPr>
            </w:pPr>
            <w:r>
              <w:rPr>
                <w:sz w:val="20"/>
                <w:szCs w:val="14"/>
              </w:rPr>
              <w:t>Dateiherkunft</w:t>
            </w:r>
          </w:p>
          <w:p w14:paraId="4E3A79AD" w14:textId="77777777" w:rsidR="00563C11" w:rsidRDefault="00563C11" w:rsidP="00563C11">
            <w:pPr>
              <w:spacing w:after="0" w:line="240" w:lineRule="auto"/>
              <w:rPr>
                <w:sz w:val="20"/>
                <w:szCs w:val="14"/>
              </w:rPr>
            </w:pPr>
          </w:p>
          <w:p w14:paraId="345AB53E" w14:textId="77777777" w:rsidR="00563C11" w:rsidRDefault="00563C11" w:rsidP="00563C11">
            <w:pPr>
              <w:spacing w:after="0" w:line="240" w:lineRule="auto"/>
              <w:rPr>
                <w:sz w:val="20"/>
                <w:szCs w:val="14"/>
              </w:rPr>
            </w:pPr>
            <w:r>
              <w:rPr>
                <w:sz w:val="20"/>
                <w:szCs w:val="14"/>
              </w:rPr>
              <w:t xml:space="preserve">Beschreibung zum in der Verarbeitung aufgetretenen Fehler </w:t>
            </w:r>
          </w:p>
          <w:p w14:paraId="16E7EBBC" w14:textId="77777777" w:rsidR="00563C11" w:rsidRDefault="00563C11" w:rsidP="00563C11">
            <w:pPr>
              <w:spacing w:after="0" w:line="240" w:lineRule="auto"/>
              <w:rPr>
                <w:sz w:val="20"/>
                <w:szCs w:val="14"/>
              </w:rPr>
            </w:pPr>
          </w:p>
          <w:p w14:paraId="5A4B4777" w14:textId="77777777" w:rsidR="00563C11" w:rsidRDefault="00563C11" w:rsidP="00563C11">
            <w:pPr>
              <w:spacing w:after="0" w:line="240" w:lineRule="auto"/>
              <w:rPr>
                <w:sz w:val="20"/>
                <w:szCs w:val="14"/>
              </w:rPr>
            </w:pPr>
            <w:r>
              <w:rPr>
                <w:sz w:val="20"/>
                <w:szCs w:val="14"/>
              </w:rPr>
              <w:t>Statuscode in der Datenbank-Tabelle atExch00</w:t>
            </w:r>
          </w:p>
        </w:tc>
      </w:tr>
      <w:tr w:rsidR="0050425B" w:rsidRPr="00FA6843" w14:paraId="1695C8CE" w14:textId="77777777" w:rsidTr="00C5691E">
        <w:tc>
          <w:tcPr>
            <w:tcW w:w="299" w:type="pct"/>
            <w:vMerge w:val="restart"/>
          </w:tcPr>
          <w:p w14:paraId="73E2FFA6" w14:textId="77777777" w:rsidR="0050425B" w:rsidRPr="00FA6843" w:rsidRDefault="0050425B"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66767CFC" w14:textId="77777777" w:rsidR="0050425B" w:rsidRPr="00FA6843" w:rsidRDefault="0050425B" w:rsidP="00FA6843">
            <w:pPr>
              <w:spacing w:after="0" w:line="240" w:lineRule="auto"/>
              <w:rPr>
                <w:b/>
                <w:bCs/>
                <w:sz w:val="20"/>
                <w:szCs w:val="14"/>
              </w:rPr>
            </w:pPr>
            <w:r w:rsidRPr="00FA6843">
              <w:rPr>
                <w:b/>
                <w:bCs/>
                <w:sz w:val="20"/>
                <w:szCs w:val="14"/>
              </w:rPr>
              <w:t>zu testende Funktionen</w:t>
            </w:r>
          </w:p>
        </w:tc>
        <w:tc>
          <w:tcPr>
            <w:tcW w:w="937" w:type="pct"/>
            <w:vMerge w:val="restart"/>
          </w:tcPr>
          <w:p w14:paraId="6AA5CF26" w14:textId="77777777" w:rsidR="0050425B" w:rsidRPr="00FA6843" w:rsidRDefault="0050425B" w:rsidP="00FA6843">
            <w:pPr>
              <w:spacing w:after="0" w:line="240" w:lineRule="auto"/>
              <w:rPr>
                <w:b/>
                <w:bCs/>
                <w:sz w:val="20"/>
                <w:szCs w:val="14"/>
              </w:rPr>
            </w:pPr>
            <w:r w:rsidRPr="00FA6843">
              <w:rPr>
                <w:b/>
                <w:bCs/>
                <w:sz w:val="20"/>
                <w:szCs w:val="14"/>
              </w:rPr>
              <w:t>Eingabe</w:t>
            </w:r>
          </w:p>
        </w:tc>
        <w:tc>
          <w:tcPr>
            <w:tcW w:w="944" w:type="pct"/>
            <w:vMerge w:val="restart"/>
          </w:tcPr>
          <w:p w14:paraId="7608CB74" w14:textId="77777777" w:rsidR="0050425B" w:rsidRPr="00FA6843" w:rsidRDefault="0050425B" w:rsidP="00FA6843">
            <w:pPr>
              <w:spacing w:after="0" w:line="240" w:lineRule="auto"/>
              <w:rPr>
                <w:b/>
                <w:bCs/>
                <w:sz w:val="20"/>
                <w:szCs w:val="14"/>
              </w:rPr>
            </w:pPr>
            <w:r w:rsidRPr="00FA6843">
              <w:rPr>
                <w:b/>
                <w:bCs/>
                <w:sz w:val="20"/>
                <w:szCs w:val="14"/>
              </w:rPr>
              <w:t>Anweisungen zum Test</w:t>
            </w:r>
          </w:p>
        </w:tc>
        <w:tc>
          <w:tcPr>
            <w:tcW w:w="1883" w:type="pct"/>
            <w:gridSpan w:val="2"/>
          </w:tcPr>
          <w:p w14:paraId="4A721B80" w14:textId="77777777" w:rsidR="0050425B" w:rsidRPr="00FA6843" w:rsidRDefault="0050425B" w:rsidP="00FA6843">
            <w:pPr>
              <w:spacing w:after="0" w:line="240" w:lineRule="auto"/>
              <w:rPr>
                <w:b/>
                <w:bCs/>
                <w:sz w:val="20"/>
                <w:szCs w:val="14"/>
              </w:rPr>
            </w:pPr>
            <w:r w:rsidRPr="00FA6843">
              <w:rPr>
                <w:b/>
                <w:bCs/>
                <w:sz w:val="20"/>
                <w:szCs w:val="14"/>
              </w:rPr>
              <w:t>Soll-Ausgabe</w:t>
            </w:r>
          </w:p>
        </w:tc>
      </w:tr>
      <w:tr w:rsidR="0050425B" w:rsidRPr="00FA6843" w14:paraId="30E645DE" w14:textId="77777777" w:rsidTr="00C5691E">
        <w:tc>
          <w:tcPr>
            <w:tcW w:w="299" w:type="pct"/>
            <w:vMerge/>
          </w:tcPr>
          <w:p w14:paraId="0B454F5F" w14:textId="77777777" w:rsidR="0050425B" w:rsidRPr="00FA6843" w:rsidRDefault="0050425B" w:rsidP="00FA6843">
            <w:pPr>
              <w:spacing w:after="0" w:line="240" w:lineRule="auto"/>
              <w:ind w:right="37"/>
              <w:rPr>
                <w:b/>
                <w:bCs/>
                <w:sz w:val="20"/>
                <w:szCs w:val="14"/>
              </w:rPr>
            </w:pPr>
          </w:p>
        </w:tc>
        <w:tc>
          <w:tcPr>
            <w:tcW w:w="937" w:type="pct"/>
            <w:vMerge/>
          </w:tcPr>
          <w:p w14:paraId="7D029C64" w14:textId="77777777" w:rsidR="0050425B" w:rsidRPr="00FA6843" w:rsidRDefault="0050425B" w:rsidP="00FA6843">
            <w:pPr>
              <w:spacing w:after="0" w:line="240" w:lineRule="auto"/>
              <w:rPr>
                <w:b/>
                <w:bCs/>
                <w:sz w:val="20"/>
                <w:szCs w:val="14"/>
              </w:rPr>
            </w:pPr>
          </w:p>
        </w:tc>
        <w:tc>
          <w:tcPr>
            <w:tcW w:w="937" w:type="pct"/>
            <w:vMerge/>
          </w:tcPr>
          <w:p w14:paraId="6836A0F6" w14:textId="77777777" w:rsidR="0050425B" w:rsidRPr="00FA6843" w:rsidRDefault="0050425B" w:rsidP="00FA6843">
            <w:pPr>
              <w:spacing w:after="0" w:line="240" w:lineRule="auto"/>
              <w:rPr>
                <w:b/>
                <w:bCs/>
                <w:sz w:val="20"/>
                <w:szCs w:val="14"/>
              </w:rPr>
            </w:pPr>
          </w:p>
        </w:tc>
        <w:tc>
          <w:tcPr>
            <w:tcW w:w="944" w:type="pct"/>
            <w:vMerge/>
          </w:tcPr>
          <w:p w14:paraId="12C9E84B" w14:textId="77777777" w:rsidR="0050425B" w:rsidRPr="00FA6843" w:rsidRDefault="0050425B" w:rsidP="00FA6843">
            <w:pPr>
              <w:spacing w:after="0" w:line="240" w:lineRule="auto"/>
              <w:rPr>
                <w:b/>
                <w:bCs/>
                <w:sz w:val="20"/>
                <w:szCs w:val="14"/>
              </w:rPr>
            </w:pPr>
          </w:p>
        </w:tc>
        <w:tc>
          <w:tcPr>
            <w:tcW w:w="939" w:type="pct"/>
          </w:tcPr>
          <w:p w14:paraId="66E14070"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6A71F58E"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563C11" w:rsidRPr="004A2D9D" w14:paraId="3AF71768" w14:textId="77777777" w:rsidTr="00C5691E">
        <w:tc>
          <w:tcPr>
            <w:tcW w:w="299" w:type="pct"/>
          </w:tcPr>
          <w:p w14:paraId="0D13241A" w14:textId="5E71DABA" w:rsidR="00563C11" w:rsidRPr="004A2D9D" w:rsidRDefault="00563C11" w:rsidP="00563C11">
            <w:pPr>
              <w:spacing w:after="0" w:line="240" w:lineRule="auto"/>
              <w:ind w:left="136" w:right="37"/>
              <w:rPr>
                <w:sz w:val="20"/>
                <w:szCs w:val="14"/>
              </w:rPr>
            </w:pPr>
            <w:r>
              <w:rPr>
                <w:sz w:val="20"/>
                <w:szCs w:val="14"/>
              </w:rPr>
              <w:t>6.4.</w:t>
            </w:r>
            <w:r w:rsidR="005317E3">
              <w:rPr>
                <w:sz w:val="20"/>
                <w:szCs w:val="14"/>
              </w:rPr>
              <w:t>3</w:t>
            </w:r>
          </w:p>
        </w:tc>
        <w:tc>
          <w:tcPr>
            <w:tcW w:w="937" w:type="pct"/>
          </w:tcPr>
          <w:p w14:paraId="325CB3BE" w14:textId="6517C112" w:rsidR="00563C11" w:rsidRDefault="00563C11" w:rsidP="00563C11">
            <w:pPr>
              <w:spacing w:after="0" w:line="240" w:lineRule="auto"/>
              <w:rPr>
                <w:sz w:val="20"/>
                <w:szCs w:val="14"/>
              </w:rPr>
            </w:pPr>
            <w:r>
              <w:rPr>
                <w:sz w:val="20"/>
                <w:szCs w:val="14"/>
              </w:rPr>
              <w:t>Anzeige der Detailinformationen zu</w:t>
            </w:r>
            <w:r w:rsidR="005A238B">
              <w:rPr>
                <w:sz w:val="20"/>
                <w:szCs w:val="14"/>
              </w:rPr>
              <w:t xml:space="preserve"> eine</w:t>
            </w:r>
            <w:r>
              <w:rPr>
                <w:sz w:val="20"/>
                <w:szCs w:val="14"/>
              </w:rPr>
              <w:t xml:space="preserve">r Konvertierung </w:t>
            </w:r>
          </w:p>
        </w:tc>
        <w:tc>
          <w:tcPr>
            <w:tcW w:w="937" w:type="pct"/>
          </w:tcPr>
          <w:p w14:paraId="403404EC" w14:textId="77777777" w:rsidR="00563C11" w:rsidRDefault="00563C11" w:rsidP="00563C1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Dateiauswahl</w:t>
            </w:r>
            <w:r w:rsidRPr="0095049E">
              <w:rPr>
                <w:sz w:val="20"/>
                <w:szCs w:val="14"/>
              </w:rPr>
              <w:t>“</w:t>
            </w:r>
            <w:r>
              <w:rPr>
                <w:sz w:val="20"/>
                <w:szCs w:val="14"/>
              </w:rPr>
              <w:t xml:space="preserve"> </w:t>
            </w:r>
          </w:p>
          <w:p w14:paraId="29683FA4" w14:textId="46582FF1" w:rsidR="00563C11" w:rsidRPr="004A2D9D" w:rsidRDefault="00563C11" w:rsidP="00563C11">
            <w:pPr>
              <w:spacing w:after="0" w:line="240" w:lineRule="auto"/>
              <w:rPr>
                <w:sz w:val="20"/>
                <w:szCs w:val="14"/>
              </w:rPr>
            </w:pPr>
          </w:p>
        </w:tc>
        <w:tc>
          <w:tcPr>
            <w:tcW w:w="944" w:type="pct"/>
          </w:tcPr>
          <w:p w14:paraId="6CE4575E" w14:textId="77777777" w:rsidR="00563C11" w:rsidRDefault="00563C11" w:rsidP="00563C11">
            <w:pPr>
              <w:spacing w:after="0" w:line="240" w:lineRule="auto"/>
              <w:rPr>
                <w:sz w:val="20"/>
                <w:szCs w:val="14"/>
              </w:rPr>
            </w:pPr>
            <w:r>
              <w:rPr>
                <w:sz w:val="20"/>
                <w:szCs w:val="14"/>
              </w:rPr>
              <w:t>Klick auf die Schaltfläche „Neu“ f</w:t>
            </w:r>
            <w:r w:rsidRPr="002C79D7">
              <w:rPr>
                <w:sz w:val="20"/>
                <w:szCs w:val="14"/>
              </w:rPr>
              <w:t>ügt</w:t>
            </w:r>
            <w:r>
              <w:rPr>
                <w:sz w:val="20"/>
                <w:szCs w:val="14"/>
              </w:rPr>
              <w:t xml:space="preserve"> im linken Bildschirmbereich eine</w:t>
            </w:r>
            <w:r w:rsidRPr="002C79D7">
              <w:rPr>
                <w:sz w:val="20"/>
                <w:szCs w:val="14"/>
              </w:rPr>
              <w:t xml:space="preserve"> neue Nachrichtenverarbeitung hinzu und öffnet im rechten Bildschirmbereich die Dateiauswahl.</w:t>
            </w:r>
          </w:p>
          <w:p w14:paraId="0EF8B0C1" w14:textId="77777777" w:rsidR="00563C11" w:rsidRDefault="00563C11" w:rsidP="00563C11">
            <w:pPr>
              <w:spacing w:after="0" w:line="240" w:lineRule="auto"/>
              <w:rPr>
                <w:sz w:val="20"/>
                <w:szCs w:val="14"/>
              </w:rPr>
            </w:pPr>
            <w:r>
              <w:rPr>
                <w:sz w:val="20"/>
                <w:szCs w:val="14"/>
              </w:rPr>
              <w:t>Im rechten Bildschirmbereich ist in der Dateiauswahl die gewünschte Testdatei mit einmaligem Mausklick zu wählen.</w:t>
            </w:r>
          </w:p>
          <w:p w14:paraId="75A19C79" w14:textId="77777777" w:rsidR="00563C11" w:rsidRDefault="00563C11" w:rsidP="00563C11">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53FCCF48" w14:textId="77777777" w:rsidR="00563C11" w:rsidRDefault="00563C11" w:rsidP="00563C11">
            <w:pPr>
              <w:spacing w:after="0" w:line="240" w:lineRule="auto"/>
              <w:rPr>
                <w:sz w:val="20"/>
                <w:szCs w:val="14"/>
              </w:rPr>
            </w:pPr>
          </w:p>
          <w:p w14:paraId="62067C8C" w14:textId="24A8EAC7" w:rsidR="00563C11" w:rsidRPr="004A2D9D" w:rsidRDefault="00563C11" w:rsidP="00563C11">
            <w:pPr>
              <w:spacing w:after="0" w:line="240" w:lineRule="auto"/>
              <w:rPr>
                <w:sz w:val="20"/>
                <w:szCs w:val="14"/>
              </w:rPr>
            </w:pPr>
            <w:r>
              <w:rPr>
                <w:sz w:val="20"/>
                <w:szCs w:val="14"/>
              </w:rPr>
              <w:t>Klicken auf die Schaltfläche „Start“, um die Konvertierung zu starten</w:t>
            </w:r>
          </w:p>
        </w:tc>
        <w:tc>
          <w:tcPr>
            <w:tcW w:w="939" w:type="pct"/>
          </w:tcPr>
          <w:p w14:paraId="2DE4F4DB" w14:textId="77777777" w:rsidR="00563C11" w:rsidRDefault="00563C11" w:rsidP="00563C11">
            <w:pPr>
              <w:spacing w:after="0" w:line="240" w:lineRule="auto"/>
              <w:rPr>
                <w:sz w:val="20"/>
                <w:szCs w:val="14"/>
              </w:rPr>
            </w:pPr>
            <w:r>
              <w:rPr>
                <w:sz w:val="20"/>
                <w:szCs w:val="14"/>
              </w:rPr>
              <w:t>XEorF in atantt00</w:t>
            </w:r>
          </w:p>
          <w:p w14:paraId="439241E9" w14:textId="77777777" w:rsidR="00563C11" w:rsidRDefault="00563C11" w:rsidP="00563C11">
            <w:pPr>
              <w:spacing w:after="0" w:line="240" w:lineRule="auto"/>
              <w:rPr>
                <w:sz w:val="20"/>
                <w:szCs w:val="14"/>
              </w:rPr>
            </w:pPr>
          </w:p>
          <w:p w14:paraId="5CF76501" w14:textId="77777777" w:rsidR="00563C11" w:rsidRDefault="00563C11" w:rsidP="00563C11">
            <w:pPr>
              <w:spacing w:after="0" w:line="240" w:lineRule="auto"/>
              <w:rPr>
                <w:sz w:val="20"/>
                <w:szCs w:val="14"/>
              </w:rPr>
            </w:pPr>
          </w:p>
          <w:p w14:paraId="19EABDA5" w14:textId="77777777" w:rsidR="00563C11" w:rsidRDefault="00563C11" w:rsidP="00563C11">
            <w:pPr>
              <w:spacing w:after="0" w:line="240" w:lineRule="auto"/>
              <w:rPr>
                <w:sz w:val="20"/>
                <w:szCs w:val="14"/>
              </w:rPr>
            </w:pPr>
            <w:r>
              <w:rPr>
                <w:sz w:val="20"/>
                <w:szCs w:val="14"/>
              </w:rPr>
              <w:t>XEorF in atedis00</w:t>
            </w:r>
          </w:p>
          <w:p w14:paraId="5D7A1418" w14:textId="77777777" w:rsidR="00563C11" w:rsidRDefault="00563C11" w:rsidP="00563C11">
            <w:pPr>
              <w:spacing w:after="0" w:line="240" w:lineRule="auto"/>
              <w:rPr>
                <w:sz w:val="20"/>
                <w:szCs w:val="14"/>
              </w:rPr>
            </w:pPr>
          </w:p>
          <w:p w14:paraId="2F61BC8E" w14:textId="77777777" w:rsidR="00563C11" w:rsidRDefault="00563C11" w:rsidP="00563C11">
            <w:pPr>
              <w:spacing w:after="0" w:line="240" w:lineRule="auto"/>
              <w:rPr>
                <w:sz w:val="20"/>
                <w:szCs w:val="14"/>
              </w:rPr>
            </w:pPr>
          </w:p>
          <w:p w14:paraId="538B5346" w14:textId="77777777" w:rsidR="00563C11" w:rsidRDefault="00563C11" w:rsidP="00563C11">
            <w:pPr>
              <w:spacing w:after="0" w:line="240" w:lineRule="auto"/>
              <w:rPr>
                <w:sz w:val="20"/>
                <w:szCs w:val="14"/>
              </w:rPr>
            </w:pPr>
            <w:r>
              <w:rPr>
                <w:sz w:val="20"/>
                <w:szCs w:val="14"/>
              </w:rPr>
              <w:t>XEorF in atedis00</w:t>
            </w:r>
          </w:p>
          <w:p w14:paraId="23068D68" w14:textId="77777777" w:rsidR="00563C11" w:rsidRDefault="00563C11" w:rsidP="00563C11">
            <w:pPr>
              <w:spacing w:after="0" w:line="240" w:lineRule="auto"/>
              <w:rPr>
                <w:sz w:val="20"/>
                <w:szCs w:val="14"/>
              </w:rPr>
            </w:pPr>
          </w:p>
          <w:p w14:paraId="4D6B949D" w14:textId="77777777" w:rsidR="00563C11" w:rsidRDefault="00563C11" w:rsidP="00563C11">
            <w:pPr>
              <w:spacing w:after="0" w:line="240" w:lineRule="auto"/>
              <w:rPr>
                <w:sz w:val="20"/>
                <w:szCs w:val="14"/>
              </w:rPr>
            </w:pPr>
          </w:p>
          <w:p w14:paraId="4D7DF04A" w14:textId="77777777" w:rsidR="00156EED" w:rsidRDefault="00563C11" w:rsidP="00156EED">
            <w:pPr>
              <w:spacing w:after="0" w:line="240" w:lineRule="auto"/>
              <w:rPr>
                <w:sz w:val="20"/>
                <w:szCs w:val="14"/>
              </w:rPr>
            </w:pPr>
            <w:r>
              <w:rPr>
                <w:sz w:val="20"/>
                <w:szCs w:val="14"/>
              </w:rPr>
              <w:t>Fertigstellung in Prozent</w:t>
            </w:r>
          </w:p>
          <w:p w14:paraId="73781687" w14:textId="77777777" w:rsidR="00156EED" w:rsidRDefault="00156EED" w:rsidP="00156EED">
            <w:pPr>
              <w:spacing w:after="0" w:line="240" w:lineRule="auto"/>
              <w:rPr>
                <w:sz w:val="20"/>
                <w:szCs w:val="14"/>
              </w:rPr>
            </w:pPr>
          </w:p>
          <w:p w14:paraId="61053C77" w14:textId="77777777" w:rsidR="00156EED" w:rsidRDefault="00156EED" w:rsidP="00156EED">
            <w:pPr>
              <w:spacing w:after="0" w:line="240" w:lineRule="auto"/>
              <w:rPr>
                <w:sz w:val="20"/>
                <w:szCs w:val="14"/>
              </w:rPr>
            </w:pPr>
          </w:p>
          <w:p w14:paraId="20ED9226" w14:textId="77777777" w:rsidR="00156EED" w:rsidRDefault="00156EED" w:rsidP="00156EED">
            <w:pPr>
              <w:spacing w:after="0" w:line="240" w:lineRule="auto"/>
              <w:rPr>
                <w:sz w:val="20"/>
                <w:szCs w:val="14"/>
              </w:rPr>
            </w:pPr>
          </w:p>
          <w:p w14:paraId="550C8B61" w14:textId="1E96958F" w:rsidR="00156EED" w:rsidRDefault="00156EED" w:rsidP="00156EED">
            <w:pPr>
              <w:spacing w:after="0" w:line="240" w:lineRule="auto"/>
              <w:rPr>
                <w:sz w:val="20"/>
                <w:szCs w:val="14"/>
              </w:rPr>
            </w:pPr>
            <w:r>
              <w:rPr>
                <w:sz w:val="20"/>
                <w:szCs w:val="14"/>
              </w:rPr>
              <w:t xml:space="preserve">Text und Schriftformatierung in den Textfeldern und Steuerelementen gemäß </w:t>
            </w:r>
            <w:r w:rsidRPr="00E66C06">
              <w:rPr>
                <w:sz w:val="20"/>
                <w:szCs w:val="14"/>
              </w:rPr>
              <w:t xml:space="preserve">Anforderungs-Dokument </w:t>
            </w:r>
            <w:r w:rsidR="00716421">
              <w:rPr>
                <w:sz w:val="20"/>
                <w:szCs w:val="14"/>
              </w:rPr>
              <w:t>ReqSpec 2.001</w:t>
            </w:r>
            <w:r w:rsidRPr="00E66C06">
              <w:rPr>
                <w:sz w:val="20"/>
                <w:szCs w:val="14"/>
              </w:rPr>
              <w:t xml:space="preserve"> vom 12.04.2019</w:t>
            </w:r>
          </w:p>
          <w:p w14:paraId="33312FF7" w14:textId="5D4BDE54" w:rsidR="00563C11" w:rsidRPr="004A2D9D" w:rsidRDefault="00563C11" w:rsidP="00563C11">
            <w:pPr>
              <w:spacing w:after="0" w:line="240" w:lineRule="auto"/>
              <w:rPr>
                <w:sz w:val="20"/>
                <w:szCs w:val="14"/>
              </w:rPr>
            </w:pPr>
          </w:p>
        </w:tc>
        <w:tc>
          <w:tcPr>
            <w:tcW w:w="944" w:type="pct"/>
          </w:tcPr>
          <w:p w14:paraId="0109E3E9" w14:textId="77777777" w:rsidR="00563C11" w:rsidRDefault="00563C11" w:rsidP="00563C11">
            <w:pPr>
              <w:spacing w:after="0" w:line="240" w:lineRule="auto"/>
              <w:rPr>
                <w:sz w:val="20"/>
                <w:szCs w:val="14"/>
              </w:rPr>
            </w:pPr>
            <w:r>
              <w:rPr>
                <w:sz w:val="20"/>
                <w:szCs w:val="14"/>
              </w:rPr>
              <w:t>Statuscode in der Datenbank-Tabelle atantt00</w:t>
            </w:r>
          </w:p>
          <w:p w14:paraId="73791890" w14:textId="77777777" w:rsidR="00563C11" w:rsidRDefault="00563C11" w:rsidP="00563C11">
            <w:pPr>
              <w:spacing w:after="0" w:line="240" w:lineRule="auto"/>
              <w:rPr>
                <w:sz w:val="20"/>
                <w:szCs w:val="14"/>
              </w:rPr>
            </w:pPr>
          </w:p>
          <w:p w14:paraId="07B051FD" w14:textId="77777777" w:rsidR="00563C11" w:rsidRDefault="00563C11" w:rsidP="00563C11">
            <w:pPr>
              <w:spacing w:after="0" w:line="240" w:lineRule="auto"/>
              <w:rPr>
                <w:sz w:val="20"/>
                <w:szCs w:val="14"/>
              </w:rPr>
            </w:pPr>
            <w:r>
              <w:rPr>
                <w:sz w:val="20"/>
                <w:szCs w:val="14"/>
              </w:rPr>
              <w:t>Statuscode in der Datenbank-Tabelle atedis00</w:t>
            </w:r>
          </w:p>
          <w:p w14:paraId="124617BA" w14:textId="77777777" w:rsidR="00563C11" w:rsidRDefault="00563C11" w:rsidP="00563C11">
            <w:pPr>
              <w:spacing w:after="0" w:line="240" w:lineRule="auto"/>
              <w:rPr>
                <w:sz w:val="20"/>
                <w:szCs w:val="14"/>
              </w:rPr>
            </w:pPr>
          </w:p>
          <w:p w14:paraId="2608F29E" w14:textId="77777777" w:rsidR="00563C11" w:rsidRDefault="00563C11" w:rsidP="00563C11">
            <w:pPr>
              <w:spacing w:after="0" w:line="240" w:lineRule="auto"/>
              <w:rPr>
                <w:sz w:val="20"/>
                <w:szCs w:val="14"/>
              </w:rPr>
            </w:pPr>
            <w:r>
              <w:rPr>
                <w:sz w:val="20"/>
                <w:szCs w:val="14"/>
              </w:rPr>
              <w:t>Statuscode in der Datenbank-Tabelle atedis00</w:t>
            </w:r>
          </w:p>
          <w:p w14:paraId="40506C25" w14:textId="77777777" w:rsidR="00563C11" w:rsidRDefault="00563C11" w:rsidP="00563C11">
            <w:pPr>
              <w:spacing w:after="0" w:line="240" w:lineRule="auto"/>
              <w:rPr>
                <w:sz w:val="20"/>
                <w:szCs w:val="14"/>
              </w:rPr>
            </w:pPr>
          </w:p>
          <w:p w14:paraId="68518BA0" w14:textId="77777777" w:rsidR="00563C11" w:rsidRDefault="00563C11" w:rsidP="00563C11">
            <w:pPr>
              <w:spacing w:after="0" w:line="240" w:lineRule="auto"/>
              <w:rPr>
                <w:sz w:val="20"/>
                <w:szCs w:val="14"/>
              </w:rPr>
            </w:pPr>
            <w:r>
              <w:rPr>
                <w:sz w:val="20"/>
                <w:szCs w:val="14"/>
              </w:rPr>
              <w:t>Anzeige des Fortschritts als Balkendiagramm und als Prozentwert</w:t>
            </w:r>
          </w:p>
          <w:p w14:paraId="1B665E35" w14:textId="77777777" w:rsidR="00563C11" w:rsidRDefault="00563C11" w:rsidP="00563C11">
            <w:pPr>
              <w:spacing w:after="0" w:line="240" w:lineRule="auto"/>
              <w:rPr>
                <w:sz w:val="20"/>
                <w:szCs w:val="14"/>
              </w:rPr>
            </w:pPr>
          </w:p>
          <w:p w14:paraId="4138CC01" w14:textId="77777777" w:rsidR="00563C11" w:rsidRPr="004A2D9D" w:rsidRDefault="00563C11" w:rsidP="00563C11">
            <w:pPr>
              <w:spacing w:after="0" w:line="240" w:lineRule="auto"/>
              <w:rPr>
                <w:sz w:val="20"/>
                <w:szCs w:val="14"/>
              </w:rPr>
            </w:pPr>
          </w:p>
        </w:tc>
      </w:tr>
    </w:tbl>
    <w:p w14:paraId="045A05F4" w14:textId="77777777" w:rsidR="0050425B" w:rsidRDefault="0050425B" w:rsidP="0050425B"/>
    <w:p w14:paraId="161068C2" w14:textId="77777777" w:rsidR="00022E82" w:rsidRDefault="00022E82" w:rsidP="00B538FD">
      <w:pPr>
        <w:sectPr w:rsidR="00022E82" w:rsidSect="000F49F7">
          <w:headerReference w:type="default" r:id="rId15"/>
          <w:pgSz w:w="16838" w:h="11906" w:orient="landscape"/>
          <w:pgMar w:top="1418" w:right="1843" w:bottom="1276" w:left="1134" w:header="709" w:footer="709" w:gutter="0"/>
          <w:cols w:space="708"/>
          <w:docGrid w:linePitch="360"/>
        </w:sectPr>
      </w:pPr>
    </w:p>
    <w:p w14:paraId="0E8FA46F" w14:textId="2F8DE36C" w:rsidR="00022E82" w:rsidRDefault="00022E82" w:rsidP="00CA0B44">
      <w:pPr>
        <w:pStyle w:val="berschrift1"/>
      </w:pPr>
      <w:bookmarkStart w:id="82" w:name="_Toc144318031"/>
      <w:r w:rsidRPr="00B30996">
        <w:lastRenderedPageBreak/>
        <w:t>Test</w:t>
      </w:r>
      <w:r>
        <w:t xml:space="preserve">abschnitt 7 </w:t>
      </w:r>
      <w:r>
        <w:tab/>
        <w:t xml:space="preserve">Test der Komponente </w:t>
      </w:r>
      <w:r>
        <w:br/>
      </w:r>
      <w:r w:rsidRPr="00E23B3D">
        <w:t>„Progress-Monitor.Konverter.</w:t>
      </w:r>
      <w:r w:rsidR="007644D6" w:rsidRPr="007644D6">
        <w:t>DatenbankViewer</w:t>
      </w:r>
      <w:r w:rsidRPr="00E23B3D">
        <w:t>“</w:t>
      </w:r>
      <w:bookmarkEnd w:id="82"/>
    </w:p>
    <w:p w14:paraId="37A3F484" w14:textId="0E22E0BE" w:rsidR="00022E82" w:rsidRDefault="00022E82" w:rsidP="00022E82">
      <w:pPr>
        <w:pStyle w:val="berschrift2"/>
      </w:pPr>
      <w:bookmarkStart w:id="83" w:name="_Toc144318032"/>
      <w:r>
        <w:t xml:space="preserve">7.0 </w:t>
      </w:r>
      <w:r>
        <w:tab/>
        <w:t>Einleitung</w:t>
      </w:r>
      <w:bookmarkEnd w:id="83"/>
    </w:p>
    <w:p w14:paraId="27E83CA7" w14:textId="0E563C90" w:rsidR="00022E82" w:rsidRDefault="00022E82" w:rsidP="00022E82">
      <w:pPr>
        <w:pStyle w:val="berschrift3"/>
      </w:pPr>
      <w:bookmarkStart w:id="84" w:name="_Toc144318033"/>
      <w:r>
        <w:t>7.0.1</w:t>
      </w:r>
      <w:r>
        <w:tab/>
        <w:t>Zweck</w:t>
      </w:r>
      <w:bookmarkEnd w:id="84"/>
    </w:p>
    <w:p w14:paraId="136B9E33" w14:textId="622D430D" w:rsidR="00022E82" w:rsidRDefault="00022E82" w:rsidP="00022E82">
      <w:pPr>
        <w:spacing w:after="240"/>
      </w:pPr>
      <w:r>
        <w:t xml:space="preserve">Die im Testabschnitt </w:t>
      </w:r>
      <w:r w:rsidR="007644D6">
        <w:t>7</w:t>
      </w:r>
      <w:r>
        <w:t xml:space="preserve"> spezifizierten Testfälle dienen dem Test zur „</w:t>
      </w:r>
      <w:r w:rsidR="007644D6" w:rsidRPr="007644D6">
        <w:t>DatenbankViewer</w:t>
      </w:r>
      <w:r>
        <w:t>“</w:t>
      </w:r>
    </w:p>
    <w:p w14:paraId="22A0C19A" w14:textId="3EF5E95D" w:rsidR="00022E82" w:rsidRDefault="00022E82" w:rsidP="00022E82">
      <w:pPr>
        <w:pStyle w:val="berschrift3"/>
        <w:spacing w:before="240"/>
      </w:pPr>
      <w:bookmarkStart w:id="85" w:name="_Toc144318034"/>
      <w:r>
        <w:t>7.0.2</w:t>
      </w:r>
      <w:r>
        <w:tab/>
        <w:t>Referenzen zur Spezifikation</w:t>
      </w:r>
      <w:bookmarkEnd w:id="85"/>
    </w:p>
    <w:p w14:paraId="0C2FF7D5" w14:textId="052F8B3A" w:rsidR="00022E82" w:rsidRDefault="00022E82" w:rsidP="00022E82">
      <w:pPr>
        <w:pStyle w:val="Aufzhlung"/>
      </w:pPr>
      <w:r w:rsidRPr="00D16A37">
        <w:t>Progress-Monitor.00</w:t>
      </w:r>
      <w:r>
        <w:t>7</w:t>
      </w:r>
      <w:r w:rsidRPr="00D16A37">
        <w:t>.01 Progress-Monitor, Komponente "</w:t>
      </w:r>
      <w:r w:rsidR="007644D6" w:rsidRPr="007644D6">
        <w:t>DatenbankViewer</w:t>
      </w:r>
      <w:r w:rsidRPr="00D16A37">
        <w:t xml:space="preserve">", </w:t>
      </w:r>
      <w:r w:rsidRPr="00D16A37">
        <w:tab/>
      </w:r>
      <w:r w:rsidR="004E7E48">
        <w:t xml:space="preserve"> Anforderungsdokument </w:t>
      </w:r>
      <w:r w:rsidR="00716421">
        <w:t>ReqSpec 1.001</w:t>
      </w:r>
      <w:r w:rsidR="004E7E48">
        <w:t>, 26.06.2023</w:t>
      </w:r>
      <w:r w:rsidRPr="00D16A37">
        <w:t>.</w:t>
      </w:r>
    </w:p>
    <w:p w14:paraId="2743536A" w14:textId="1623F7AB" w:rsidR="00022E82" w:rsidRDefault="00022E82" w:rsidP="00022E82">
      <w:pPr>
        <w:pStyle w:val="Aufzhlung"/>
      </w:pPr>
      <w:r>
        <w:t xml:space="preserve">Softzoll-Dokumentation </w:t>
      </w:r>
      <w:r w:rsidR="00E23DA7">
        <w:t>„Installations- und Konfigurationsanleitung“ vom 16.03.2023</w:t>
      </w:r>
    </w:p>
    <w:p w14:paraId="5CE3C35A" w14:textId="22E209AF" w:rsidR="00022E82" w:rsidRDefault="00022E82" w:rsidP="00022E82">
      <w:pPr>
        <w:pStyle w:val="Aufzhlung"/>
      </w:pPr>
      <w:r>
        <w:t>Softzoll-Dokumentation „</w:t>
      </w:r>
      <w:r w:rsidR="00E23DA7">
        <w:t>Anleitung zur Anlage eines Mandanten im EDI-Portal“ vom 12.04.2021</w:t>
      </w:r>
    </w:p>
    <w:p w14:paraId="28CA363A" w14:textId="0963B90E" w:rsidR="00022E82" w:rsidRDefault="00022E82" w:rsidP="00022E82">
      <w:pPr>
        <w:pStyle w:val="Aufzhlung"/>
      </w:pPr>
      <w:r>
        <w:t xml:space="preserve">Softzoll-Dokumentation </w:t>
      </w:r>
      <w:r w:rsidR="00E23DA7">
        <w:t>„Anleitung zur Anlage eines Benutzers im EDI-Portal“ vom 12.04.2021</w:t>
      </w:r>
    </w:p>
    <w:p w14:paraId="708F2370" w14:textId="6319E55A" w:rsidR="00022E82" w:rsidRDefault="00022E82" w:rsidP="00022E82">
      <w:pPr>
        <w:pStyle w:val="Aufzhlung"/>
      </w:pPr>
      <w:r>
        <w:t xml:space="preserve">Softzoll-Dokumentation </w:t>
      </w:r>
      <w:r w:rsidR="00E23DA7">
        <w:t>„Anleitung zur Anlage eines Lieferanten im EDI-Portal“ vom 12.04.2021</w:t>
      </w:r>
    </w:p>
    <w:p w14:paraId="3E4F6DC2" w14:textId="0B16D00B" w:rsidR="00022E82" w:rsidRDefault="00022E82" w:rsidP="00022E82">
      <w:pPr>
        <w:pStyle w:val="Aufzhlung"/>
      </w:pPr>
      <w:r>
        <w:t xml:space="preserve">Softzoll-Dokumentation </w:t>
      </w:r>
      <w:r w:rsidR="00E23DA7">
        <w:t>„Anleitung zur Anlage eines Kunden im EDI-Portal“ vom 12.04.2021</w:t>
      </w:r>
    </w:p>
    <w:p w14:paraId="08327EE0" w14:textId="0FEDC40B" w:rsidR="00022E82" w:rsidRDefault="00022E82" w:rsidP="00022E82">
      <w:pPr>
        <w:pStyle w:val="Aufzhlung"/>
      </w:pPr>
      <w:r>
        <w:t xml:space="preserve">Softzoll-Dokumentation </w:t>
      </w:r>
      <w:r w:rsidR="00E23DA7">
        <w:t>„Anleitung zur Workflowverwaltung im EDI-Portal“ vom 12.04.2021</w:t>
      </w:r>
    </w:p>
    <w:p w14:paraId="143A1139" w14:textId="2132700C" w:rsidR="00022E82" w:rsidRDefault="00022E82" w:rsidP="00022E82">
      <w:pPr>
        <w:pStyle w:val="berschrift3"/>
        <w:spacing w:before="240"/>
      </w:pPr>
      <w:bookmarkStart w:id="86" w:name="_Toc144318035"/>
      <w:r>
        <w:t>7.0.3</w:t>
      </w:r>
      <w:r>
        <w:tab/>
        <w:t>zu testende Software-Komponenten</w:t>
      </w:r>
      <w:bookmarkEnd w:id="86"/>
    </w:p>
    <w:p w14:paraId="12B373E1" w14:textId="22EB20B7" w:rsidR="00022E82" w:rsidRDefault="00022E82" w:rsidP="00022E82">
      <w:pPr>
        <w:pStyle w:val="Aufzhlung"/>
      </w:pPr>
      <w:r w:rsidRPr="007D1F1A">
        <w:t>„Progress-Monitor.Konverter.</w:t>
      </w:r>
      <w:r w:rsidR="00E255CA" w:rsidRPr="00E255CA">
        <w:t>DatenbankViewer</w:t>
      </w:r>
      <w:r w:rsidRPr="007D1F1A">
        <w:t>“</w:t>
      </w:r>
    </w:p>
    <w:p w14:paraId="09712CBF" w14:textId="738F36AB" w:rsidR="00022E82" w:rsidRDefault="00022E82" w:rsidP="00022E82">
      <w:pPr>
        <w:pStyle w:val="berschrift3"/>
        <w:spacing w:before="240"/>
      </w:pPr>
      <w:bookmarkStart w:id="87" w:name="_Toc144318036"/>
      <w:r>
        <w:t>7.0.4</w:t>
      </w:r>
      <w:r>
        <w:tab/>
        <w:t>Vorbereitungsarbeiten</w:t>
      </w:r>
      <w:bookmarkEnd w:id="87"/>
    </w:p>
    <w:p w14:paraId="55CE6318" w14:textId="538075F7" w:rsidR="00022E82" w:rsidRDefault="00733550" w:rsidP="00022E82">
      <w:pPr>
        <w:pStyle w:val="Aufzhlung"/>
      </w:pPr>
      <w:r>
        <w:t>Installation Apache Tomcat, Version 7.0</w:t>
      </w:r>
    </w:p>
    <w:p w14:paraId="69BC6309" w14:textId="77777777" w:rsidR="00022E82" w:rsidRDefault="00022E82" w:rsidP="00022E82">
      <w:pPr>
        <w:pStyle w:val="Aufzhlung"/>
        <w:rPr>
          <w:rStyle w:val="GrundzkeineSprache"/>
          <w:noProof w:val="0"/>
        </w:rPr>
      </w:pPr>
      <w:r>
        <w:t xml:space="preserve">Installation </w:t>
      </w:r>
      <w:r>
        <w:rPr>
          <w:rStyle w:val="GrundzkeineSprache"/>
        </w:rPr>
        <w:t>Java, Version 8.0 (einschließlich JDK und JRE)</w:t>
      </w:r>
    </w:p>
    <w:p w14:paraId="7B304FDE" w14:textId="02D4CA2B" w:rsidR="00022E82" w:rsidRDefault="00733550" w:rsidP="00022E82">
      <w:pPr>
        <w:pStyle w:val="Aufzhlung"/>
      </w:pPr>
      <w:r>
        <w:rPr>
          <w:rStyle w:val="GrundzkeineSprache"/>
        </w:rPr>
        <w:t>Installation MySQL-Server</w:t>
      </w:r>
      <w:r w:rsidR="00022E82">
        <w:rPr>
          <w:rStyle w:val="GrundzkeineSprache"/>
        </w:rPr>
        <w:t xml:space="preserve">, </w:t>
      </w:r>
      <w:r w:rsidR="00022E82">
        <w:t>Version 5.0.45-community-nt</w:t>
      </w:r>
    </w:p>
    <w:p w14:paraId="077504AB" w14:textId="77777777" w:rsidR="00022E82" w:rsidRDefault="00022E82" w:rsidP="00022E82">
      <w:pPr>
        <w:pStyle w:val="Aufzhlung"/>
      </w:pPr>
      <w:r>
        <w:t>Einrichten eines Datenbankbenutzers</w:t>
      </w:r>
    </w:p>
    <w:p w14:paraId="2F40C1E7" w14:textId="77777777" w:rsidR="00022E82" w:rsidRDefault="00022E82" w:rsidP="00022E82">
      <w:pPr>
        <w:pStyle w:val="Aufzhlung"/>
      </w:pPr>
      <w:r>
        <w:t xml:space="preserve">Installation der </w:t>
      </w:r>
      <w:r w:rsidRPr="00D86DD9">
        <w:t xml:space="preserve">Umgebungsvariablen </w:t>
      </w:r>
      <w:r>
        <w:t>für den Webserver Apache Tomcat</w:t>
      </w:r>
    </w:p>
    <w:p w14:paraId="625B9415" w14:textId="77777777" w:rsidR="00022E82" w:rsidRDefault="00022E82" w:rsidP="00022E82">
      <w:pPr>
        <w:pStyle w:val="Aufzhlung"/>
      </w:pPr>
      <w:r w:rsidRPr="00D86DD9">
        <w:t>Installation der Programmdateien</w:t>
      </w:r>
    </w:p>
    <w:p w14:paraId="6E4CC94F" w14:textId="77777777" w:rsidR="00022E82" w:rsidRDefault="00022E82" w:rsidP="00022E82">
      <w:pPr>
        <w:pStyle w:val="Aufzhlung"/>
      </w:pPr>
      <w:r>
        <w:t xml:space="preserve">Installation der Datenbankobjekte </w:t>
      </w:r>
    </w:p>
    <w:p w14:paraId="12D3DA2E" w14:textId="77777777" w:rsidR="00022E82" w:rsidRDefault="00022E82" w:rsidP="00022E82">
      <w:pPr>
        <w:pStyle w:val="Aufzhlung"/>
      </w:pPr>
      <w:r>
        <w:t>Konfiguration der Software</w:t>
      </w:r>
    </w:p>
    <w:p w14:paraId="6465E190" w14:textId="77777777" w:rsidR="00022E82" w:rsidRDefault="00022E82" w:rsidP="00022E82">
      <w:pPr>
        <w:pStyle w:val="Aufzhlung"/>
      </w:pPr>
      <w:r>
        <w:t>Einrichten des Testmandanten</w:t>
      </w:r>
    </w:p>
    <w:p w14:paraId="338B3CC3" w14:textId="77777777" w:rsidR="00022E82" w:rsidRDefault="00022E82" w:rsidP="00022E82">
      <w:pPr>
        <w:pStyle w:val="Aufzhlung"/>
      </w:pPr>
      <w:r>
        <w:t>Anlage eines Benutzers für jede Benutzerrolle</w:t>
      </w:r>
    </w:p>
    <w:p w14:paraId="7FA6CA72" w14:textId="77777777" w:rsidR="00022E82" w:rsidRDefault="00022E82" w:rsidP="00022E82">
      <w:pPr>
        <w:pStyle w:val="Aufzhlung"/>
      </w:pPr>
      <w:r>
        <w:t>Anlage von mindestens einem Testlieferanten</w:t>
      </w:r>
    </w:p>
    <w:p w14:paraId="3CB16DCD" w14:textId="77777777" w:rsidR="00022E82" w:rsidRDefault="00022E82" w:rsidP="00022E82">
      <w:pPr>
        <w:pStyle w:val="Aufzhlung"/>
      </w:pPr>
      <w:r>
        <w:lastRenderedPageBreak/>
        <w:t>Anlage von mindestens einem Testkunden</w:t>
      </w:r>
    </w:p>
    <w:p w14:paraId="7DCE2B02" w14:textId="77777777" w:rsidR="00022E82" w:rsidRDefault="00022E82" w:rsidP="00022E82">
      <w:pPr>
        <w:pStyle w:val="Aufzhlung"/>
      </w:pPr>
      <w:r>
        <w:t>Anlage eines Workflows für jeden Testfall</w:t>
      </w:r>
    </w:p>
    <w:p w14:paraId="6954EE40" w14:textId="755BBA72" w:rsidR="00022E82" w:rsidRDefault="00022E82" w:rsidP="00022E82">
      <w:pPr>
        <w:pStyle w:val="berschrift3"/>
        <w:spacing w:before="240"/>
      </w:pPr>
      <w:bookmarkStart w:id="88" w:name="_Toc144318037"/>
      <w:r>
        <w:t>7.0.5</w:t>
      </w:r>
      <w:r>
        <w:tab/>
        <w:t>Abschlussarbeiten</w:t>
      </w:r>
      <w:bookmarkEnd w:id="88"/>
    </w:p>
    <w:p w14:paraId="7A44F745" w14:textId="77777777" w:rsidR="00022E82" w:rsidRDefault="00022E82" w:rsidP="00022E82">
      <w:r>
        <w:t xml:space="preserve">Dokumentation des Tests gemäß Punkt </w:t>
      </w:r>
      <w:r w:rsidRPr="00B508F5">
        <w:t>2.3.1</w:t>
      </w:r>
    </w:p>
    <w:p w14:paraId="42CF1318" w14:textId="77777777" w:rsidR="00022E82" w:rsidRDefault="00022E82" w:rsidP="00022E82"/>
    <w:p w14:paraId="1D1C5178" w14:textId="0E714AFB" w:rsidR="00022E82" w:rsidRDefault="00022E82" w:rsidP="00022E82">
      <w:pPr>
        <w:pStyle w:val="berschrift2"/>
      </w:pPr>
      <w:bookmarkStart w:id="89" w:name="_Toc144318038"/>
      <w:r>
        <w:t>7.1</w:t>
      </w:r>
      <w:r>
        <w:tab/>
        <w:t xml:space="preserve">Testsequenz TS-7.1 – Test der Komponente </w:t>
      </w:r>
      <w:r w:rsidRPr="007D1F1A">
        <w:t>„</w:t>
      </w:r>
      <w:r w:rsidR="00E255CA" w:rsidRPr="00E255CA">
        <w:t>DatenbankViewer</w:t>
      </w:r>
      <w:r w:rsidRPr="007D1F1A">
        <w:t>“</w:t>
      </w:r>
      <w:r>
        <w:t xml:space="preserve">; Test mit englischsprachiger </w:t>
      </w:r>
      <w:r w:rsidR="002C1403">
        <w:t>Benutzerschnittstelle</w:t>
      </w:r>
      <w:bookmarkEnd w:id="89"/>
    </w:p>
    <w:p w14:paraId="626E2296" w14:textId="77777777" w:rsidR="00022E82" w:rsidRDefault="00022E82" w:rsidP="00022E82"/>
    <w:p w14:paraId="3631C4F6" w14:textId="27D92CED" w:rsidR="00022E82" w:rsidRDefault="00022E82" w:rsidP="00022E82">
      <w:pPr>
        <w:pStyle w:val="berschrift2"/>
      </w:pPr>
      <w:bookmarkStart w:id="90" w:name="_Toc144318039"/>
      <w:r>
        <w:t>7.2</w:t>
      </w:r>
      <w:r>
        <w:tab/>
        <w:t xml:space="preserve">Testsequenz TS-7.2 – Test der Komponente </w:t>
      </w:r>
      <w:r w:rsidRPr="007D1F1A">
        <w:t>„</w:t>
      </w:r>
      <w:r w:rsidR="00E255CA" w:rsidRPr="00E255CA">
        <w:t>DatenbankViewer</w:t>
      </w:r>
      <w:r w:rsidRPr="007D1F1A">
        <w:t>“</w:t>
      </w:r>
      <w:r>
        <w:t xml:space="preserve">; Test mit englischsprachiger </w:t>
      </w:r>
      <w:r w:rsidR="002C1403">
        <w:t>Benutzerschnittstelle</w:t>
      </w:r>
      <w:bookmarkEnd w:id="90"/>
    </w:p>
    <w:p w14:paraId="2E5DDD7F" w14:textId="77777777" w:rsidR="00022E82" w:rsidRPr="00163859" w:rsidRDefault="00022E82" w:rsidP="00022E82"/>
    <w:p w14:paraId="1A3B9BB8" w14:textId="794D8100" w:rsidR="004E394D" w:rsidRDefault="004E394D">
      <w:pPr>
        <w:spacing w:after="0" w:line="240" w:lineRule="auto"/>
      </w:pPr>
      <w:r>
        <w:br w:type="page"/>
      </w:r>
    </w:p>
    <w:p w14:paraId="139F91B9" w14:textId="6CF63C33" w:rsidR="004E394D" w:rsidRDefault="004E394D" w:rsidP="00C83D2B">
      <w:pPr>
        <w:pStyle w:val="berschrift1"/>
      </w:pPr>
      <w:bookmarkStart w:id="91" w:name="_Toc144318040"/>
      <w:r w:rsidRPr="00B30996">
        <w:lastRenderedPageBreak/>
        <w:t>Test</w:t>
      </w:r>
      <w:r>
        <w:t xml:space="preserve">abschnitt 8 </w:t>
      </w:r>
      <w:r>
        <w:tab/>
        <w:t xml:space="preserve">Test der Komponente </w:t>
      </w:r>
      <w:r>
        <w:br/>
      </w:r>
      <w:r w:rsidRPr="00E23B3D">
        <w:t>„Progress-Monitor.Konverter.</w:t>
      </w:r>
      <w:r w:rsidRPr="007644D6">
        <w:t>DatenbankViewer</w:t>
      </w:r>
      <w:r w:rsidRPr="00E23B3D">
        <w:t>“</w:t>
      </w:r>
      <w:bookmarkEnd w:id="91"/>
    </w:p>
    <w:p w14:paraId="6BA631BB" w14:textId="196E780D" w:rsidR="004E394D" w:rsidRDefault="004E394D" w:rsidP="004E394D">
      <w:pPr>
        <w:pStyle w:val="berschrift2"/>
      </w:pPr>
      <w:bookmarkStart w:id="92" w:name="_Toc144318041"/>
      <w:r>
        <w:t xml:space="preserve">8.0 </w:t>
      </w:r>
      <w:r>
        <w:tab/>
        <w:t>Einleitung</w:t>
      </w:r>
      <w:bookmarkEnd w:id="92"/>
    </w:p>
    <w:p w14:paraId="61CED6BB" w14:textId="2C5BC54F" w:rsidR="004E394D" w:rsidRDefault="004E394D" w:rsidP="004E394D">
      <w:pPr>
        <w:pStyle w:val="berschrift3"/>
      </w:pPr>
      <w:bookmarkStart w:id="93" w:name="_Toc144318042"/>
      <w:r>
        <w:t>8.0.1</w:t>
      </w:r>
      <w:r>
        <w:tab/>
        <w:t>Zweck</w:t>
      </w:r>
      <w:bookmarkEnd w:id="93"/>
    </w:p>
    <w:p w14:paraId="5710B141" w14:textId="39A140A9" w:rsidR="004E394D" w:rsidRDefault="004E394D" w:rsidP="004E394D">
      <w:pPr>
        <w:spacing w:after="240"/>
      </w:pPr>
      <w:r>
        <w:t>Die im Testabschnitt 8 spezifizierten Testfälle dienen dem Test zur „</w:t>
      </w:r>
      <w:r w:rsidRPr="007644D6">
        <w:t>DatenbankViewer</w:t>
      </w:r>
      <w:r>
        <w:t>“</w:t>
      </w:r>
    </w:p>
    <w:p w14:paraId="366CE4FA" w14:textId="2C92BE7D" w:rsidR="004E394D" w:rsidRDefault="004E394D" w:rsidP="004E394D">
      <w:pPr>
        <w:pStyle w:val="berschrift3"/>
        <w:spacing w:before="240"/>
      </w:pPr>
      <w:bookmarkStart w:id="94" w:name="_Toc144318043"/>
      <w:r>
        <w:t>8.0.2</w:t>
      </w:r>
      <w:r>
        <w:tab/>
        <w:t>Referenzen zur Spezifikation</w:t>
      </w:r>
      <w:bookmarkEnd w:id="94"/>
    </w:p>
    <w:p w14:paraId="0A9926E9" w14:textId="013EF1B0" w:rsidR="004E394D" w:rsidRDefault="004E394D" w:rsidP="004E394D">
      <w:pPr>
        <w:pStyle w:val="Aufzhlung"/>
      </w:pPr>
      <w:r w:rsidRPr="00D16A37">
        <w:t>Progress-Monitor.00</w:t>
      </w:r>
      <w:r>
        <w:t>7</w:t>
      </w:r>
      <w:r w:rsidRPr="00D16A37">
        <w:t>.01 Progress-Monitor, Komponente "</w:t>
      </w:r>
      <w:r w:rsidRPr="007644D6">
        <w:t>DatenbankViewer</w:t>
      </w:r>
      <w:r w:rsidRPr="00D16A37">
        <w:t xml:space="preserve">", </w:t>
      </w:r>
      <w:r w:rsidRPr="00D16A37">
        <w:tab/>
      </w:r>
      <w:r w:rsidR="004E7E48">
        <w:t xml:space="preserve"> Anforderungsdokument </w:t>
      </w:r>
      <w:r w:rsidR="00716421">
        <w:t>ReqSpec 1.001</w:t>
      </w:r>
      <w:r w:rsidR="004E7E48">
        <w:t>, 26.06.2023</w:t>
      </w:r>
      <w:r w:rsidRPr="00D16A37">
        <w:t>.</w:t>
      </w:r>
    </w:p>
    <w:p w14:paraId="30767530" w14:textId="60CBD752" w:rsidR="004E394D" w:rsidRDefault="004E394D" w:rsidP="004E394D">
      <w:pPr>
        <w:pStyle w:val="Aufzhlung"/>
      </w:pPr>
      <w:r>
        <w:t xml:space="preserve">Softzoll-Dokumentation </w:t>
      </w:r>
      <w:r w:rsidR="00E23DA7">
        <w:t>„Installations- und Konfigurationsanleitung“ vom 16.03.2023</w:t>
      </w:r>
    </w:p>
    <w:p w14:paraId="4B7A8349" w14:textId="3D33AF3A" w:rsidR="004E394D" w:rsidRDefault="004E394D" w:rsidP="004E394D">
      <w:pPr>
        <w:pStyle w:val="Aufzhlung"/>
      </w:pPr>
      <w:r>
        <w:t>Softzoll-Dokumentation „</w:t>
      </w:r>
      <w:r w:rsidR="00E23DA7">
        <w:t>Anleitung zur Anlage eines Mandanten im EDI-Portal“ vom 12.04.2021</w:t>
      </w:r>
    </w:p>
    <w:p w14:paraId="360B60FC" w14:textId="26EE0B86" w:rsidR="004E394D" w:rsidRDefault="004E394D" w:rsidP="004E394D">
      <w:pPr>
        <w:pStyle w:val="Aufzhlung"/>
      </w:pPr>
      <w:r>
        <w:t xml:space="preserve">Softzoll-Dokumentation </w:t>
      </w:r>
      <w:r w:rsidR="00E23DA7">
        <w:t>„Anleitung zur Anlage eines Benutzers im EDI-Portal“ vom 12.04.2021</w:t>
      </w:r>
    </w:p>
    <w:p w14:paraId="6D9478BD" w14:textId="2909B455" w:rsidR="004E394D" w:rsidRDefault="004E394D" w:rsidP="004E394D">
      <w:pPr>
        <w:pStyle w:val="Aufzhlung"/>
      </w:pPr>
      <w:r>
        <w:t xml:space="preserve">Softzoll-Dokumentation </w:t>
      </w:r>
      <w:r w:rsidR="00E23DA7">
        <w:t>„Anleitung zur Anlage eines Lieferanten im EDI-Portal“ vom 12.04.2021</w:t>
      </w:r>
    </w:p>
    <w:p w14:paraId="73E8D8A7" w14:textId="4DCDCF93" w:rsidR="004E394D" w:rsidRDefault="004E394D" w:rsidP="004E394D">
      <w:pPr>
        <w:pStyle w:val="Aufzhlung"/>
      </w:pPr>
      <w:r>
        <w:t xml:space="preserve">Softzoll-Dokumentation </w:t>
      </w:r>
      <w:r w:rsidR="00E23DA7">
        <w:t>„Anleitung zur Anlage eines Kunden im EDI-Portal“ vom 12.04.2021</w:t>
      </w:r>
    </w:p>
    <w:p w14:paraId="46CC7162" w14:textId="57AEEF79" w:rsidR="004E394D" w:rsidRDefault="004E394D" w:rsidP="004E394D">
      <w:pPr>
        <w:pStyle w:val="Aufzhlung"/>
      </w:pPr>
      <w:r>
        <w:t xml:space="preserve">Softzoll-Dokumentation </w:t>
      </w:r>
      <w:r w:rsidR="00E23DA7">
        <w:t>„Anleitung zur Workflowverwaltung im EDI-Portal“ vom 12.04.2021</w:t>
      </w:r>
    </w:p>
    <w:p w14:paraId="2C269A0A" w14:textId="2D7D93FB" w:rsidR="004E394D" w:rsidRDefault="004E394D" w:rsidP="004E394D">
      <w:pPr>
        <w:pStyle w:val="berschrift3"/>
        <w:spacing w:before="240"/>
      </w:pPr>
      <w:bookmarkStart w:id="95" w:name="_Toc144318044"/>
      <w:r>
        <w:t>8.0.3</w:t>
      </w:r>
      <w:r>
        <w:tab/>
        <w:t>zu testende Software-Komponenten</w:t>
      </w:r>
      <w:bookmarkEnd w:id="95"/>
    </w:p>
    <w:p w14:paraId="5FF03883" w14:textId="77777777" w:rsidR="004E394D" w:rsidRDefault="004E394D" w:rsidP="004E394D">
      <w:pPr>
        <w:pStyle w:val="Aufzhlung"/>
      </w:pPr>
      <w:r w:rsidRPr="007D1F1A">
        <w:t>„Progress-Monitor.Konverter.</w:t>
      </w:r>
      <w:r w:rsidRPr="00E255CA">
        <w:t>DatenbankViewer</w:t>
      </w:r>
      <w:r w:rsidRPr="007D1F1A">
        <w:t>“</w:t>
      </w:r>
    </w:p>
    <w:p w14:paraId="1DB4F35A" w14:textId="11973B9A" w:rsidR="004E394D" w:rsidRDefault="004E394D" w:rsidP="004E394D">
      <w:pPr>
        <w:pStyle w:val="berschrift3"/>
        <w:spacing w:before="240"/>
      </w:pPr>
      <w:bookmarkStart w:id="96" w:name="_Toc144318045"/>
      <w:r>
        <w:t>8.0.4</w:t>
      </w:r>
      <w:r>
        <w:tab/>
        <w:t>Vorbereitungsarbeiten</w:t>
      </w:r>
      <w:bookmarkEnd w:id="96"/>
    </w:p>
    <w:p w14:paraId="41E87D8A" w14:textId="1322C609" w:rsidR="004E394D" w:rsidRDefault="00733550" w:rsidP="004E394D">
      <w:pPr>
        <w:pStyle w:val="Aufzhlung"/>
      </w:pPr>
      <w:r>
        <w:t>Installation Apache Tomcat, Version 7.0</w:t>
      </w:r>
    </w:p>
    <w:p w14:paraId="0F24F9AB" w14:textId="77777777" w:rsidR="004E394D" w:rsidRDefault="004E394D" w:rsidP="004E394D">
      <w:pPr>
        <w:pStyle w:val="Aufzhlung"/>
        <w:rPr>
          <w:rStyle w:val="GrundzkeineSprache"/>
          <w:noProof w:val="0"/>
        </w:rPr>
      </w:pPr>
      <w:r>
        <w:t xml:space="preserve">Installation </w:t>
      </w:r>
      <w:r>
        <w:rPr>
          <w:rStyle w:val="GrundzkeineSprache"/>
        </w:rPr>
        <w:t>Java, Version 8.0 (einschließlich JDK und JRE)</w:t>
      </w:r>
    </w:p>
    <w:p w14:paraId="188AC321" w14:textId="50643F82" w:rsidR="004E394D" w:rsidRDefault="00733550" w:rsidP="004E394D">
      <w:pPr>
        <w:pStyle w:val="Aufzhlung"/>
      </w:pPr>
      <w:r>
        <w:rPr>
          <w:rStyle w:val="GrundzkeineSprache"/>
        </w:rPr>
        <w:t>Installation MySQL-Server</w:t>
      </w:r>
      <w:r w:rsidR="004E394D">
        <w:rPr>
          <w:rStyle w:val="GrundzkeineSprache"/>
        </w:rPr>
        <w:t xml:space="preserve">, </w:t>
      </w:r>
      <w:r w:rsidR="004E394D">
        <w:t>Version 5.0.45-community-nt</w:t>
      </w:r>
    </w:p>
    <w:p w14:paraId="1E6C90B2" w14:textId="77777777" w:rsidR="004E394D" w:rsidRDefault="004E394D" w:rsidP="004E394D">
      <w:pPr>
        <w:pStyle w:val="Aufzhlung"/>
      </w:pPr>
      <w:r>
        <w:t>Einrichten eines Datenbankbenutzers</w:t>
      </w:r>
    </w:p>
    <w:p w14:paraId="45F7CFFC" w14:textId="77777777" w:rsidR="004E394D" w:rsidRDefault="004E394D" w:rsidP="004E394D">
      <w:pPr>
        <w:pStyle w:val="Aufzhlung"/>
      </w:pPr>
      <w:r>
        <w:t xml:space="preserve">Installation der </w:t>
      </w:r>
      <w:r w:rsidRPr="00D86DD9">
        <w:t xml:space="preserve">Umgebungsvariablen </w:t>
      </w:r>
      <w:r>
        <w:t>für den Webserver Apache Tomcat</w:t>
      </w:r>
    </w:p>
    <w:p w14:paraId="4EF2CFC9" w14:textId="77777777" w:rsidR="004E394D" w:rsidRDefault="004E394D" w:rsidP="004E394D">
      <w:pPr>
        <w:pStyle w:val="Aufzhlung"/>
      </w:pPr>
      <w:r w:rsidRPr="00D86DD9">
        <w:t>Installation der Programmdateien</w:t>
      </w:r>
    </w:p>
    <w:p w14:paraId="541A38AC" w14:textId="77777777" w:rsidR="004E394D" w:rsidRDefault="004E394D" w:rsidP="004E394D">
      <w:pPr>
        <w:pStyle w:val="Aufzhlung"/>
      </w:pPr>
      <w:r>
        <w:t xml:space="preserve">Installation der Datenbankobjekte </w:t>
      </w:r>
    </w:p>
    <w:p w14:paraId="0CFCF27C" w14:textId="77777777" w:rsidR="004E394D" w:rsidRDefault="004E394D" w:rsidP="004E394D">
      <w:pPr>
        <w:pStyle w:val="Aufzhlung"/>
      </w:pPr>
      <w:r>
        <w:t>Konfiguration der Software</w:t>
      </w:r>
    </w:p>
    <w:p w14:paraId="5EEF23E9" w14:textId="77777777" w:rsidR="004E394D" w:rsidRDefault="004E394D" w:rsidP="004E394D">
      <w:pPr>
        <w:pStyle w:val="Aufzhlung"/>
      </w:pPr>
      <w:r>
        <w:t>Einrichten des Testmandanten</w:t>
      </w:r>
    </w:p>
    <w:p w14:paraId="17418993" w14:textId="77777777" w:rsidR="004E394D" w:rsidRDefault="004E394D" w:rsidP="004E394D">
      <w:pPr>
        <w:pStyle w:val="Aufzhlung"/>
      </w:pPr>
      <w:r>
        <w:t>Anlage eines Benutzers für jede Benutzerrolle</w:t>
      </w:r>
    </w:p>
    <w:p w14:paraId="48477D68" w14:textId="77777777" w:rsidR="004E394D" w:rsidRDefault="004E394D" w:rsidP="004E394D">
      <w:pPr>
        <w:pStyle w:val="Aufzhlung"/>
      </w:pPr>
      <w:r>
        <w:t>Anlage von mindestens einem Testlieferanten</w:t>
      </w:r>
    </w:p>
    <w:p w14:paraId="79A2D0AD" w14:textId="77777777" w:rsidR="004E394D" w:rsidRDefault="004E394D" w:rsidP="004E394D">
      <w:pPr>
        <w:pStyle w:val="Aufzhlung"/>
      </w:pPr>
      <w:r>
        <w:lastRenderedPageBreak/>
        <w:t>Anlage von mindestens einem Testkunden</w:t>
      </w:r>
    </w:p>
    <w:p w14:paraId="762C6B24" w14:textId="77777777" w:rsidR="004E394D" w:rsidRDefault="004E394D" w:rsidP="004E394D">
      <w:pPr>
        <w:pStyle w:val="Aufzhlung"/>
      </w:pPr>
      <w:r>
        <w:t>Anlage eines Workflows für jeden Testfall</w:t>
      </w:r>
    </w:p>
    <w:p w14:paraId="21172C4E" w14:textId="40323315" w:rsidR="004E394D" w:rsidRDefault="004E394D" w:rsidP="004E394D">
      <w:pPr>
        <w:pStyle w:val="berschrift3"/>
        <w:spacing w:before="240"/>
      </w:pPr>
      <w:bookmarkStart w:id="97" w:name="_Toc144318046"/>
      <w:r>
        <w:t>8.0.5</w:t>
      </w:r>
      <w:r>
        <w:tab/>
        <w:t>Abschlussarbeiten</w:t>
      </w:r>
      <w:bookmarkEnd w:id="97"/>
    </w:p>
    <w:p w14:paraId="110B794A" w14:textId="77777777" w:rsidR="004E394D" w:rsidRDefault="004E394D" w:rsidP="004E394D">
      <w:r>
        <w:t xml:space="preserve">Dokumentation des Tests gemäß Punkt </w:t>
      </w:r>
      <w:r w:rsidRPr="00B508F5">
        <w:t>2.3.1</w:t>
      </w:r>
    </w:p>
    <w:p w14:paraId="0038D445" w14:textId="77777777" w:rsidR="004E394D" w:rsidRDefault="004E394D" w:rsidP="004E394D"/>
    <w:p w14:paraId="1F33FA04" w14:textId="1A6DF66F" w:rsidR="004E394D" w:rsidRDefault="004E394D" w:rsidP="004E394D">
      <w:pPr>
        <w:pStyle w:val="berschrift2"/>
      </w:pPr>
      <w:bookmarkStart w:id="98" w:name="_Toc144318047"/>
      <w:r>
        <w:t>8.1</w:t>
      </w:r>
      <w:r>
        <w:tab/>
        <w:t xml:space="preserve">Testsequenz TS-8.1 – Test der Komponente </w:t>
      </w:r>
      <w:r w:rsidRPr="007D1F1A">
        <w:t>„</w:t>
      </w:r>
      <w:r w:rsidRPr="004E394D">
        <w:t>Ausgabe</w:t>
      </w:r>
      <w:r w:rsidRPr="007D1F1A">
        <w:t>“</w:t>
      </w:r>
      <w:r>
        <w:t xml:space="preserve">; Test mit englischsprachiger </w:t>
      </w:r>
      <w:r w:rsidR="002C1403">
        <w:t>Benutzerschnittstelle</w:t>
      </w:r>
      <w:bookmarkEnd w:id="98"/>
    </w:p>
    <w:p w14:paraId="280B1F9B" w14:textId="77777777" w:rsidR="004E394D" w:rsidRDefault="004E394D" w:rsidP="004E394D"/>
    <w:p w14:paraId="4DC84F5B" w14:textId="4AAFF6C3" w:rsidR="004E394D" w:rsidRDefault="004E394D" w:rsidP="004E394D">
      <w:pPr>
        <w:pStyle w:val="berschrift2"/>
      </w:pPr>
      <w:bookmarkStart w:id="99" w:name="_Toc144318048"/>
      <w:r>
        <w:t>8.2</w:t>
      </w:r>
      <w:r>
        <w:tab/>
        <w:t xml:space="preserve">Testsequenz TS-8.2 – Test der Komponente </w:t>
      </w:r>
      <w:r w:rsidRPr="007D1F1A">
        <w:t>„</w:t>
      </w:r>
      <w:r w:rsidRPr="004E394D">
        <w:t>Ausgabe</w:t>
      </w:r>
      <w:r w:rsidRPr="007D1F1A">
        <w:t>“</w:t>
      </w:r>
      <w:r>
        <w:t xml:space="preserve">; Test mit englischsprachiger </w:t>
      </w:r>
      <w:r w:rsidR="002C1403">
        <w:t>Benutzerschnittstelle</w:t>
      </w:r>
      <w:bookmarkEnd w:id="99"/>
    </w:p>
    <w:p w14:paraId="18992BEE" w14:textId="77777777" w:rsidR="004E394D" w:rsidRPr="00163859" w:rsidRDefault="004E394D" w:rsidP="004E394D"/>
    <w:p w14:paraId="47370315" w14:textId="77777777" w:rsidR="004E394D" w:rsidRDefault="004E394D" w:rsidP="004E394D"/>
    <w:p w14:paraId="2D5AE8BE" w14:textId="77777777" w:rsidR="000A17A0" w:rsidRDefault="000A17A0" w:rsidP="00B538FD"/>
    <w:sectPr w:rsidR="000A17A0" w:rsidSect="00022E82">
      <w:pgSz w:w="11906" w:h="16838"/>
      <w:pgMar w:top="1843" w:right="127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38D55" w14:textId="77777777" w:rsidR="00F07F07" w:rsidRDefault="00F07F07" w:rsidP="00B90FD0">
      <w:r>
        <w:separator/>
      </w:r>
    </w:p>
  </w:endnote>
  <w:endnote w:type="continuationSeparator" w:id="0">
    <w:p w14:paraId="5F9BF1B2" w14:textId="77777777" w:rsidR="00F07F07" w:rsidRDefault="00F07F07" w:rsidP="00B9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9D1C4" w14:textId="71A4A888" w:rsidR="00C5691E" w:rsidRPr="00165DFF" w:rsidRDefault="00C5691E" w:rsidP="00B90FD0">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F0F58" w14:textId="70227573" w:rsidR="00C5691E" w:rsidRPr="00165DFF" w:rsidRDefault="00C5691E" w:rsidP="00B90FD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89B99" w14:textId="77777777" w:rsidR="00F07F07" w:rsidRDefault="00F07F07" w:rsidP="00B90FD0">
      <w:r>
        <w:separator/>
      </w:r>
    </w:p>
  </w:footnote>
  <w:footnote w:type="continuationSeparator" w:id="0">
    <w:p w14:paraId="70A1A6BC" w14:textId="77777777" w:rsidR="00F07F07" w:rsidRDefault="00F07F07" w:rsidP="00B9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A3EDC" w14:textId="0BA8A3A6" w:rsidR="00C5691E" w:rsidRPr="00801E3B" w:rsidRDefault="007F32B0" w:rsidP="00C442FD">
    <w:pPr>
      <w:tabs>
        <w:tab w:val="right" w:pos="9072"/>
      </w:tabs>
      <w:spacing w:before="360" w:after="240"/>
      <w:rPr>
        <w:b/>
        <w:bCs/>
        <w:sz w:val="28"/>
        <w:szCs w:val="20"/>
      </w:rPr>
    </w:pPr>
    <w:r>
      <w:rPr>
        <w:b/>
        <w:bCs/>
        <w:sz w:val="28"/>
        <w:szCs w:val="20"/>
      </w:rPr>
      <w:t>T</w:t>
    </w:r>
    <w:r w:rsidR="00C5691E" w:rsidRPr="00801E3B">
      <w:rPr>
        <w:b/>
        <w:bCs/>
        <w:sz w:val="28"/>
        <w:szCs w:val="20"/>
      </w:rPr>
      <w:t>estvorschrift für die Software „Progress-Monitor“</w:t>
    </w:r>
    <w:r w:rsidR="00C442FD" w:rsidRPr="00C442FD">
      <w:rPr>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90B36" w14:textId="77777777" w:rsidR="00C442FD" w:rsidRDefault="00C442FD">
    <w:pPr>
      <w:pStyle w:val="Kopfzeile"/>
    </w:pPr>
    <w:r>
      <w:rPr>
        <w:b/>
        <w:bCs/>
        <w:sz w:val="28"/>
        <w:szCs w:val="20"/>
      </w:rPr>
      <w:t>T</w:t>
    </w:r>
    <w:r w:rsidRPr="00801E3B">
      <w:rPr>
        <w:b/>
        <w:bCs/>
        <w:sz w:val="28"/>
        <w:szCs w:val="20"/>
      </w:rPr>
      <w:t>estvorschrift für die Software „Progress-Monitor“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1A14" w14:textId="4A6F9193" w:rsidR="003C026D" w:rsidRPr="00801E3B" w:rsidRDefault="003C026D" w:rsidP="00C442FD">
    <w:pPr>
      <w:tabs>
        <w:tab w:val="right" w:pos="9072"/>
      </w:tabs>
      <w:spacing w:before="360" w:after="240"/>
      <w:rPr>
        <w:b/>
        <w:bCs/>
        <w:sz w:val="28"/>
        <w:szCs w:val="20"/>
      </w:rPr>
    </w:pPr>
    <w:r>
      <w:rPr>
        <w:b/>
        <w:bCs/>
        <w:sz w:val="28"/>
        <w:szCs w:val="20"/>
      </w:rPr>
      <w:t>T</w:t>
    </w:r>
    <w:r w:rsidRPr="00801E3B">
      <w:rPr>
        <w:b/>
        <w:bCs/>
        <w:sz w:val="28"/>
        <w:szCs w:val="20"/>
      </w:rPr>
      <w:t>estvorschrift für die Software „Progress-Monitor“</w:t>
    </w:r>
    <w:r w:rsidRPr="00C442FD">
      <w:rPr>
        <w:szCs w:val="24"/>
      </w:rPr>
      <w:tab/>
    </w:r>
    <w:r w:rsidRPr="003C026D">
      <w:rPr>
        <w:szCs w:val="24"/>
      </w:rPr>
      <w:fldChar w:fldCharType="begin"/>
    </w:r>
    <w:r w:rsidRPr="003C026D">
      <w:rPr>
        <w:szCs w:val="24"/>
      </w:rPr>
      <w:instrText>PAGE   \* MERGEFORMAT</w:instrText>
    </w:r>
    <w:r w:rsidRPr="003C026D">
      <w:rPr>
        <w:szCs w:val="24"/>
      </w:rPr>
      <w:fldChar w:fldCharType="separate"/>
    </w:r>
    <w:r w:rsidRPr="003C026D">
      <w:rPr>
        <w:szCs w:val="24"/>
      </w:rPr>
      <w:t>1</w:t>
    </w:r>
    <w:r w:rsidRPr="003C026D">
      <w:rPr>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D5A2" w14:textId="77777777" w:rsidR="00C442FD" w:rsidRDefault="00C442FD">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A7D4C" w14:textId="77777777" w:rsidR="002173DC" w:rsidRPr="00801E3B" w:rsidRDefault="002173DC" w:rsidP="002173DC">
    <w:pPr>
      <w:tabs>
        <w:tab w:val="right" w:pos="13750"/>
      </w:tabs>
      <w:spacing w:before="360" w:after="240"/>
      <w:rPr>
        <w:b/>
        <w:bCs/>
        <w:sz w:val="28"/>
        <w:szCs w:val="20"/>
      </w:rPr>
    </w:pPr>
    <w:r>
      <w:rPr>
        <w:b/>
        <w:bCs/>
        <w:sz w:val="28"/>
        <w:szCs w:val="20"/>
      </w:rPr>
      <w:t>T</w:t>
    </w:r>
    <w:r w:rsidRPr="00801E3B">
      <w:rPr>
        <w:b/>
        <w:bCs/>
        <w:sz w:val="28"/>
        <w:szCs w:val="20"/>
      </w:rPr>
      <w:t>estvorschrift für die Software „Progress-Monitor“</w:t>
    </w:r>
    <w:r w:rsidRPr="00C442FD">
      <w:rPr>
        <w:szCs w:val="24"/>
      </w:rPr>
      <w:tab/>
    </w:r>
    <w:r w:rsidRPr="003C026D">
      <w:rPr>
        <w:szCs w:val="24"/>
      </w:rPr>
      <w:fldChar w:fldCharType="begin"/>
    </w:r>
    <w:r w:rsidRPr="003C026D">
      <w:rPr>
        <w:szCs w:val="24"/>
      </w:rPr>
      <w:instrText>PAGE   \* MERGEFORMAT</w:instrText>
    </w:r>
    <w:r w:rsidRPr="003C026D">
      <w:rPr>
        <w:szCs w:val="24"/>
      </w:rPr>
      <w:fldChar w:fldCharType="separate"/>
    </w:r>
    <w:r w:rsidRPr="003C026D">
      <w:rPr>
        <w:szCs w:val="24"/>
      </w:rPr>
      <w:t>1</w:t>
    </w:r>
    <w:r w:rsidRPr="003C026D">
      <w:rPr>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66B"/>
    <w:multiLevelType w:val="multilevel"/>
    <w:tmpl w:val="0407001D"/>
    <w:styleLink w:val="Formatvorlage4"/>
    <w:lvl w:ilvl="0">
      <w:start w:val="1"/>
      <w:numFmt w:val="lowerLetter"/>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D50544"/>
    <w:multiLevelType w:val="hybridMultilevel"/>
    <w:tmpl w:val="C3D6955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445A37"/>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244FF0"/>
    <w:multiLevelType w:val="hybridMultilevel"/>
    <w:tmpl w:val="FCA02C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0AA0434"/>
    <w:multiLevelType w:val="multilevel"/>
    <w:tmpl w:val="0407001D"/>
    <w:styleLink w:val="Formatvorlage5"/>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1582130"/>
    <w:multiLevelType w:val="multilevel"/>
    <w:tmpl w:val="385A52DA"/>
    <w:numStyleLink w:val="Formatvorlage1"/>
  </w:abstractNum>
  <w:abstractNum w:abstractNumId="6" w15:restartNumberingAfterBreak="0">
    <w:nsid w:val="124801CB"/>
    <w:multiLevelType w:val="hybridMultilevel"/>
    <w:tmpl w:val="D1C89656"/>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32942F2"/>
    <w:multiLevelType w:val="multilevel"/>
    <w:tmpl w:val="AC745336"/>
    <w:lvl w:ilvl="0">
      <w:start w:val="1"/>
      <w:numFmt w:val="lowerLetter"/>
      <w:lvlText w:val="%1)"/>
      <w:lvlJc w:val="left"/>
      <w:pPr>
        <w:ind w:left="360" w:hanging="360"/>
      </w:pPr>
      <w:rPr>
        <w:rFonts w:ascii="Times New Roman" w:hAnsi="Times New Roman" w:hint="default"/>
        <w:sz w:val="24"/>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BF37C32"/>
    <w:multiLevelType w:val="hybridMultilevel"/>
    <w:tmpl w:val="BE72A7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7A382F"/>
    <w:multiLevelType w:val="hybridMultilevel"/>
    <w:tmpl w:val="291EDF6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767AB7"/>
    <w:multiLevelType w:val="hybridMultilevel"/>
    <w:tmpl w:val="40903C4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75C2323"/>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9EA31D0"/>
    <w:multiLevelType w:val="multilevel"/>
    <w:tmpl w:val="0407001D"/>
    <w:numStyleLink w:val="Formatvorlage5"/>
  </w:abstractNum>
  <w:abstractNum w:abstractNumId="13" w15:restartNumberingAfterBreak="0">
    <w:nsid w:val="2ABD57CD"/>
    <w:multiLevelType w:val="hybridMultilevel"/>
    <w:tmpl w:val="3EF0EE6A"/>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AC34138"/>
    <w:multiLevelType w:val="hybridMultilevel"/>
    <w:tmpl w:val="05D869D6"/>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BA92730"/>
    <w:multiLevelType w:val="hybridMultilevel"/>
    <w:tmpl w:val="47F4CF4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A358D2"/>
    <w:multiLevelType w:val="hybridMultilevel"/>
    <w:tmpl w:val="6E8A47DA"/>
    <w:lvl w:ilvl="0" w:tplc="C69617E4">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5912EC"/>
    <w:multiLevelType w:val="hybridMultilevel"/>
    <w:tmpl w:val="46BC2FB4"/>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990059A"/>
    <w:multiLevelType w:val="multilevel"/>
    <w:tmpl w:val="34B8CDA8"/>
    <w:lvl w:ilvl="0">
      <w:start w:val="1"/>
      <w:numFmt w:val="lowerLetter"/>
      <w:lvlText w:val="%1)"/>
      <w:lvlJc w:val="left"/>
      <w:pPr>
        <w:ind w:left="360" w:hanging="360"/>
      </w:pPr>
      <w:rPr>
        <w:rFonts w:ascii="Times New Roman" w:hAnsi="Times New Roman" w:hint="default"/>
        <w:sz w:val="24"/>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2E3B58"/>
    <w:multiLevelType w:val="hybridMultilevel"/>
    <w:tmpl w:val="83E467F6"/>
    <w:lvl w:ilvl="0" w:tplc="EB4085E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34B647F"/>
    <w:multiLevelType w:val="multilevel"/>
    <w:tmpl w:val="385A52DA"/>
    <w:numStyleLink w:val="Formatvorlage1"/>
  </w:abstractNum>
  <w:abstractNum w:abstractNumId="21" w15:restartNumberingAfterBreak="0">
    <w:nsid w:val="43F13F5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8065E5D"/>
    <w:multiLevelType w:val="hybridMultilevel"/>
    <w:tmpl w:val="A7A85EB2"/>
    <w:lvl w:ilvl="0" w:tplc="4BBCE54E">
      <w:start w:val="1"/>
      <w:numFmt w:val="bullet"/>
      <w:lvlText w:val=""/>
      <w:lvlJc w:val="left"/>
      <w:pPr>
        <w:ind w:left="2138" w:hanging="360"/>
      </w:pPr>
      <w:rPr>
        <w:rFonts w:ascii="Symbol" w:hAnsi="Symbol"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23" w15:restartNumberingAfterBreak="0">
    <w:nsid w:val="4ACE7BC0"/>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E1C512E"/>
    <w:multiLevelType w:val="multilevel"/>
    <w:tmpl w:val="0407001D"/>
    <w:styleLink w:val="Formatvorlage3"/>
    <w:lvl w:ilvl="0">
      <w:start w:val="1"/>
      <w:numFmt w:val="decimal"/>
      <w:lvlText w:val="%1)"/>
      <w:lvlJc w:val="left"/>
      <w:pPr>
        <w:ind w:left="360" w:hanging="360"/>
      </w:p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45A4219"/>
    <w:multiLevelType w:val="hybridMultilevel"/>
    <w:tmpl w:val="0F823EA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7DF5B46"/>
    <w:multiLevelType w:val="hybridMultilevel"/>
    <w:tmpl w:val="D130A340"/>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81B470E"/>
    <w:multiLevelType w:val="hybridMultilevel"/>
    <w:tmpl w:val="385A52DA"/>
    <w:lvl w:ilvl="0" w:tplc="642A109A">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9EE4FA8"/>
    <w:multiLevelType w:val="hybridMultilevel"/>
    <w:tmpl w:val="64E4FE3E"/>
    <w:lvl w:ilvl="0" w:tplc="EB4085E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9FB2A9F"/>
    <w:multiLevelType w:val="hybridMultilevel"/>
    <w:tmpl w:val="84BA32C0"/>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D61178B"/>
    <w:multiLevelType w:val="hybridMultilevel"/>
    <w:tmpl w:val="68FCFC9E"/>
    <w:lvl w:ilvl="0" w:tplc="EB4085E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0840306"/>
    <w:multiLevelType w:val="multilevel"/>
    <w:tmpl w:val="385A52DA"/>
    <w:styleLink w:val="Formatvorlage1"/>
    <w:lvl w:ilvl="0">
      <w:start w:val="1"/>
      <w:numFmt w:val="lowerLetter"/>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3E926C2"/>
    <w:multiLevelType w:val="hybridMultilevel"/>
    <w:tmpl w:val="1CCABAB2"/>
    <w:lvl w:ilvl="0" w:tplc="04B038BE">
      <w:start w:val="1"/>
      <w:numFmt w:val="lowerLetter"/>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65693388"/>
    <w:multiLevelType w:val="multilevel"/>
    <w:tmpl w:val="0407001D"/>
    <w:styleLink w:val="Formatvorlage2"/>
    <w:lvl w:ilvl="0">
      <w:start w:val="1"/>
      <w:numFmt w:val="lowerLetter"/>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8BF3DAA"/>
    <w:multiLevelType w:val="multilevel"/>
    <w:tmpl w:val="0407001D"/>
    <w:numStyleLink w:val="Formatvorlage5"/>
  </w:abstractNum>
  <w:abstractNum w:abstractNumId="35" w15:restartNumberingAfterBreak="0">
    <w:nsid w:val="6949507D"/>
    <w:multiLevelType w:val="hybridMultilevel"/>
    <w:tmpl w:val="F1EC8F9E"/>
    <w:lvl w:ilvl="0" w:tplc="6A2C7A4A">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1D076A3"/>
    <w:multiLevelType w:val="hybridMultilevel"/>
    <w:tmpl w:val="32A8DD0C"/>
    <w:lvl w:ilvl="0" w:tplc="4BBCE54E">
      <w:start w:val="1"/>
      <w:numFmt w:val="bullet"/>
      <w:lvlText w:val=""/>
      <w:lvlJc w:val="left"/>
      <w:pPr>
        <w:ind w:left="1433" w:hanging="360"/>
      </w:pPr>
      <w:rPr>
        <w:rFonts w:ascii="Symbol" w:hAnsi="Symbol" w:hint="default"/>
      </w:rPr>
    </w:lvl>
    <w:lvl w:ilvl="1" w:tplc="04070003" w:tentative="1">
      <w:start w:val="1"/>
      <w:numFmt w:val="bullet"/>
      <w:lvlText w:val="o"/>
      <w:lvlJc w:val="left"/>
      <w:pPr>
        <w:ind w:left="2153" w:hanging="360"/>
      </w:pPr>
      <w:rPr>
        <w:rFonts w:ascii="Courier New" w:hAnsi="Courier New" w:cs="Courier New" w:hint="default"/>
      </w:rPr>
    </w:lvl>
    <w:lvl w:ilvl="2" w:tplc="04070005" w:tentative="1">
      <w:start w:val="1"/>
      <w:numFmt w:val="bullet"/>
      <w:lvlText w:val=""/>
      <w:lvlJc w:val="left"/>
      <w:pPr>
        <w:ind w:left="2873" w:hanging="360"/>
      </w:pPr>
      <w:rPr>
        <w:rFonts w:ascii="Wingdings" w:hAnsi="Wingdings" w:hint="default"/>
      </w:rPr>
    </w:lvl>
    <w:lvl w:ilvl="3" w:tplc="04070001" w:tentative="1">
      <w:start w:val="1"/>
      <w:numFmt w:val="bullet"/>
      <w:lvlText w:val=""/>
      <w:lvlJc w:val="left"/>
      <w:pPr>
        <w:ind w:left="3593" w:hanging="360"/>
      </w:pPr>
      <w:rPr>
        <w:rFonts w:ascii="Symbol" w:hAnsi="Symbol" w:hint="default"/>
      </w:rPr>
    </w:lvl>
    <w:lvl w:ilvl="4" w:tplc="04070003" w:tentative="1">
      <w:start w:val="1"/>
      <w:numFmt w:val="bullet"/>
      <w:lvlText w:val="o"/>
      <w:lvlJc w:val="left"/>
      <w:pPr>
        <w:ind w:left="4313" w:hanging="360"/>
      </w:pPr>
      <w:rPr>
        <w:rFonts w:ascii="Courier New" w:hAnsi="Courier New" w:cs="Courier New" w:hint="default"/>
      </w:rPr>
    </w:lvl>
    <w:lvl w:ilvl="5" w:tplc="04070005" w:tentative="1">
      <w:start w:val="1"/>
      <w:numFmt w:val="bullet"/>
      <w:lvlText w:val=""/>
      <w:lvlJc w:val="left"/>
      <w:pPr>
        <w:ind w:left="5033" w:hanging="360"/>
      </w:pPr>
      <w:rPr>
        <w:rFonts w:ascii="Wingdings" w:hAnsi="Wingdings" w:hint="default"/>
      </w:rPr>
    </w:lvl>
    <w:lvl w:ilvl="6" w:tplc="04070001" w:tentative="1">
      <w:start w:val="1"/>
      <w:numFmt w:val="bullet"/>
      <w:lvlText w:val=""/>
      <w:lvlJc w:val="left"/>
      <w:pPr>
        <w:ind w:left="5753" w:hanging="360"/>
      </w:pPr>
      <w:rPr>
        <w:rFonts w:ascii="Symbol" w:hAnsi="Symbol" w:hint="default"/>
      </w:rPr>
    </w:lvl>
    <w:lvl w:ilvl="7" w:tplc="04070003" w:tentative="1">
      <w:start w:val="1"/>
      <w:numFmt w:val="bullet"/>
      <w:lvlText w:val="o"/>
      <w:lvlJc w:val="left"/>
      <w:pPr>
        <w:ind w:left="6473" w:hanging="360"/>
      </w:pPr>
      <w:rPr>
        <w:rFonts w:ascii="Courier New" w:hAnsi="Courier New" w:cs="Courier New" w:hint="default"/>
      </w:rPr>
    </w:lvl>
    <w:lvl w:ilvl="8" w:tplc="04070005" w:tentative="1">
      <w:start w:val="1"/>
      <w:numFmt w:val="bullet"/>
      <w:lvlText w:val=""/>
      <w:lvlJc w:val="left"/>
      <w:pPr>
        <w:ind w:left="7193" w:hanging="360"/>
      </w:pPr>
      <w:rPr>
        <w:rFonts w:ascii="Wingdings" w:hAnsi="Wingdings" w:hint="default"/>
      </w:rPr>
    </w:lvl>
  </w:abstractNum>
  <w:abstractNum w:abstractNumId="37" w15:restartNumberingAfterBreak="0">
    <w:nsid w:val="73BB2EDE"/>
    <w:multiLevelType w:val="multilevel"/>
    <w:tmpl w:val="0407001D"/>
    <w:numStyleLink w:val="Formatvorlage5"/>
  </w:abstractNum>
  <w:abstractNum w:abstractNumId="38" w15:restartNumberingAfterBreak="0">
    <w:nsid w:val="74C86F42"/>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9E64FA2"/>
    <w:multiLevelType w:val="hybridMultilevel"/>
    <w:tmpl w:val="7B968784"/>
    <w:lvl w:ilvl="0" w:tplc="4BBCE54E">
      <w:start w:val="1"/>
      <w:numFmt w:val="bullet"/>
      <w:lvlText w:val=""/>
      <w:lvlJc w:val="left"/>
      <w:pPr>
        <w:ind w:left="1433" w:hanging="360"/>
      </w:pPr>
      <w:rPr>
        <w:rFonts w:ascii="Symbol" w:hAnsi="Symbol" w:hint="default"/>
      </w:rPr>
    </w:lvl>
    <w:lvl w:ilvl="1" w:tplc="04070003" w:tentative="1">
      <w:start w:val="1"/>
      <w:numFmt w:val="bullet"/>
      <w:lvlText w:val="o"/>
      <w:lvlJc w:val="left"/>
      <w:pPr>
        <w:ind w:left="2153" w:hanging="360"/>
      </w:pPr>
      <w:rPr>
        <w:rFonts w:ascii="Courier New" w:hAnsi="Courier New" w:cs="Courier New" w:hint="default"/>
      </w:rPr>
    </w:lvl>
    <w:lvl w:ilvl="2" w:tplc="04070005" w:tentative="1">
      <w:start w:val="1"/>
      <w:numFmt w:val="bullet"/>
      <w:lvlText w:val=""/>
      <w:lvlJc w:val="left"/>
      <w:pPr>
        <w:ind w:left="2873" w:hanging="360"/>
      </w:pPr>
      <w:rPr>
        <w:rFonts w:ascii="Wingdings" w:hAnsi="Wingdings" w:hint="default"/>
      </w:rPr>
    </w:lvl>
    <w:lvl w:ilvl="3" w:tplc="04070001" w:tentative="1">
      <w:start w:val="1"/>
      <w:numFmt w:val="bullet"/>
      <w:lvlText w:val=""/>
      <w:lvlJc w:val="left"/>
      <w:pPr>
        <w:ind w:left="3593" w:hanging="360"/>
      </w:pPr>
      <w:rPr>
        <w:rFonts w:ascii="Symbol" w:hAnsi="Symbol" w:hint="default"/>
      </w:rPr>
    </w:lvl>
    <w:lvl w:ilvl="4" w:tplc="04070003" w:tentative="1">
      <w:start w:val="1"/>
      <w:numFmt w:val="bullet"/>
      <w:lvlText w:val="o"/>
      <w:lvlJc w:val="left"/>
      <w:pPr>
        <w:ind w:left="4313" w:hanging="360"/>
      </w:pPr>
      <w:rPr>
        <w:rFonts w:ascii="Courier New" w:hAnsi="Courier New" w:cs="Courier New" w:hint="default"/>
      </w:rPr>
    </w:lvl>
    <w:lvl w:ilvl="5" w:tplc="04070005" w:tentative="1">
      <w:start w:val="1"/>
      <w:numFmt w:val="bullet"/>
      <w:lvlText w:val=""/>
      <w:lvlJc w:val="left"/>
      <w:pPr>
        <w:ind w:left="5033" w:hanging="360"/>
      </w:pPr>
      <w:rPr>
        <w:rFonts w:ascii="Wingdings" w:hAnsi="Wingdings" w:hint="default"/>
      </w:rPr>
    </w:lvl>
    <w:lvl w:ilvl="6" w:tplc="04070001" w:tentative="1">
      <w:start w:val="1"/>
      <w:numFmt w:val="bullet"/>
      <w:lvlText w:val=""/>
      <w:lvlJc w:val="left"/>
      <w:pPr>
        <w:ind w:left="5753" w:hanging="360"/>
      </w:pPr>
      <w:rPr>
        <w:rFonts w:ascii="Symbol" w:hAnsi="Symbol" w:hint="default"/>
      </w:rPr>
    </w:lvl>
    <w:lvl w:ilvl="7" w:tplc="04070003" w:tentative="1">
      <w:start w:val="1"/>
      <w:numFmt w:val="bullet"/>
      <w:lvlText w:val="o"/>
      <w:lvlJc w:val="left"/>
      <w:pPr>
        <w:ind w:left="6473" w:hanging="360"/>
      </w:pPr>
      <w:rPr>
        <w:rFonts w:ascii="Courier New" w:hAnsi="Courier New" w:cs="Courier New" w:hint="default"/>
      </w:rPr>
    </w:lvl>
    <w:lvl w:ilvl="8" w:tplc="04070005" w:tentative="1">
      <w:start w:val="1"/>
      <w:numFmt w:val="bullet"/>
      <w:lvlText w:val=""/>
      <w:lvlJc w:val="left"/>
      <w:pPr>
        <w:ind w:left="7193" w:hanging="360"/>
      </w:pPr>
      <w:rPr>
        <w:rFonts w:ascii="Wingdings" w:hAnsi="Wingdings" w:hint="default"/>
      </w:rPr>
    </w:lvl>
  </w:abstractNum>
  <w:abstractNum w:abstractNumId="40" w15:restartNumberingAfterBreak="0">
    <w:nsid w:val="7B4B4533"/>
    <w:multiLevelType w:val="multilevel"/>
    <w:tmpl w:val="0407001D"/>
    <w:numStyleLink w:val="Formatvorlage5"/>
  </w:abstractNum>
  <w:num w:numId="1" w16cid:durableId="478612957">
    <w:abstractNumId w:val="10"/>
  </w:num>
  <w:num w:numId="2" w16cid:durableId="1312950987">
    <w:abstractNumId w:val="15"/>
  </w:num>
  <w:num w:numId="3" w16cid:durableId="544223019">
    <w:abstractNumId w:val="25"/>
  </w:num>
  <w:num w:numId="4" w16cid:durableId="1214122123">
    <w:abstractNumId w:val="9"/>
  </w:num>
  <w:num w:numId="5" w16cid:durableId="1163735635">
    <w:abstractNumId w:val="1"/>
  </w:num>
  <w:num w:numId="6" w16cid:durableId="1793092370">
    <w:abstractNumId w:val="17"/>
  </w:num>
  <w:num w:numId="7" w16cid:durableId="1517037593">
    <w:abstractNumId w:val="29"/>
  </w:num>
  <w:num w:numId="8" w16cid:durableId="111873545">
    <w:abstractNumId w:val="26"/>
  </w:num>
  <w:num w:numId="9" w16cid:durableId="1560479604">
    <w:abstractNumId w:val="6"/>
  </w:num>
  <w:num w:numId="10" w16cid:durableId="223369656">
    <w:abstractNumId w:val="13"/>
  </w:num>
  <w:num w:numId="11" w16cid:durableId="130754677">
    <w:abstractNumId w:val="14"/>
  </w:num>
  <w:num w:numId="12" w16cid:durableId="1679037032">
    <w:abstractNumId w:val="35"/>
  </w:num>
  <w:num w:numId="13" w16cid:durableId="333336341">
    <w:abstractNumId w:val="30"/>
  </w:num>
  <w:num w:numId="14" w16cid:durableId="1089160885">
    <w:abstractNumId w:val="28"/>
  </w:num>
  <w:num w:numId="15" w16cid:durableId="620261074">
    <w:abstractNumId w:val="19"/>
  </w:num>
  <w:num w:numId="16" w16cid:durableId="707414745">
    <w:abstractNumId w:val="27"/>
  </w:num>
  <w:num w:numId="17" w16cid:durableId="1109660080">
    <w:abstractNumId w:val="31"/>
  </w:num>
  <w:num w:numId="18" w16cid:durableId="2059160911">
    <w:abstractNumId w:val="5"/>
  </w:num>
  <w:num w:numId="19" w16cid:durableId="1897743208">
    <w:abstractNumId w:val="40"/>
  </w:num>
  <w:num w:numId="20" w16cid:durableId="543561521">
    <w:abstractNumId w:val="33"/>
  </w:num>
  <w:num w:numId="21" w16cid:durableId="1345477602">
    <w:abstractNumId w:val="21"/>
  </w:num>
  <w:num w:numId="22" w16cid:durableId="24911471">
    <w:abstractNumId w:val="24"/>
  </w:num>
  <w:num w:numId="23" w16cid:durableId="157505382">
    <w:abstractNumId w:val="0"/>
  </w:num>
  <w:num w:numId="24" w16cid:durableId="1338850796">
    <w:abstractNumId w:val="4"/>
  </w:num>
  <w:num w:numId="25" w16cid:durableId="1558396440">
    <w:abstractNumId w:val="7"/>
  </w:num>
  <w:num w:numId="26" w16cid:durableId="322440075">
    <w:abstractNumId w:val="37"/>
  </w:num>
  <w:num w:numId="27" w16cid:durableId="1030033842">
    <w:abstractNumId w:val="3"/>
  </w:num>
  <w:num w:numId="28" w16cid:durableId="720131738">
    <w:abstractNumId w:val="20"/>
  </w:num>
  <w:num w:numId="29" w16cid:durableId="142039761">
    <w:abstractNumId w:val="12"/>
  </w:num>
  <w:num w:numId="30" w16cid:durableId="1178928561">
    <w:abstractNumId w:val="34"/>
  </w:num>
  <w:num w:numId="31" w16cid:durableId="1773280016">
    <w:abstractNumId w:val="32"/>
  </w:num>
  <w:num w:numId="32" w16cid:durableId="1255282447">
    <w:abstractNumId w:val="18"/>
  </w:num>
  <w:num w:numId="33" w16cid:durableId="492650025">
    <w:abstractNumId w:val="23"/>
  </w:num>
  <w:num w:numId="34" w16cid:durableId="1601985060">
    <w:abstractNumId w:val="11"/>
  </w:num>
  <w:num w:numId="35" w16cid:durableId="846478746">
    <w:abstractNumId w:val="2"/>
  </w:num>
  <w:num w:numId="36" w16cid:durableId="829097815">
    <w:abstractNumId w:val="38"/>
  </w:num>
  <w:num w:numId="37" w16cid:durableId="1885216235">
    <w:abstractNumId w:val="39"/>
  </w:num>
  <w:num w:numId="38" w16cid:durableId="1434473511">
    <w:abstractNumId w:val="16"/>
  </w:num>
  <w:num w:numId="39" w16cid:durableId="388460766">
    <w:abstractNumId w:val="8"/>
  </w:num>
  <w:num w:numId="40" w16cid:durableId="1968929765">
    <w:abstractNumId w:val="22"/>
  </w:num>
  <w:num w:numId="41" w16cid:durableId="118983639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35"/>
    <w:rsid w:val="00021030"/>
    <w:rsid w:val="00022E82"/>
    <w:rsid w:val="0002565B"/>
    <w:rsid w:val="00030BDC"/>
    <w:rsid w:val="00037168"/>
    <w:rsid w:val="000418F1"/>
    <w:rsid w:val="00046CF6"/>
    <w:rsid w:val="0005240E"/>
    <w:rsid w:val="000703F4"/>
    <w:rsid w:val="00085EE6"/>
    <w:rsid w:val="0009601C"/>
    <w:rsid w:val="000A17A0"/>
    <w:rsid w:val="000A5F2D"/>
    <w:rsid w:val="000C31A2"/>
    <w:rsid w:val="000C4417"/>
    <w:rsid w:val="000C460D"/>
    <w:rsid w:val="000C4C17"/>
    <w:rsid w:val="000E1E97"/>
    <w:rsid w:val="000E3D35"/>
    <w:rsid w:val="000E563C"/>
    <w:rsid w:val="000E6B5F"/>
    <w:rsid w:val="000F49F7"/>
    <w:rsid w:val="001028E9"/>
    <w:rsid w:val="00102AB5"/>
    <w:rsid w:val="00111DC4"/>
    <w:rsid w:val="00122E74"/>
    <w:rsid w:val="00145B5D"/>
    <w:rsid w:val="00151DB1"/>
    <w:rsid w:val="00156C22"/>
    <w:rsid w:val="00156EED"/>
    <w:rsid w:val="00160EEB"/>
    <w:rsid w:val="0016321D"/>
    <w:rsid w:val="00163859"/>
    <w:rsid w:val="00165DFF"/>
    <w:rsid w:val="0017040B"/>
    <w:rsid w:val="0017586E"/>
    <w:rsid w:val="0018042D"/>
    <w:rsid w:val="0018732A"/>
    <w:rsid w:val="001B2D35"/>
    <w:rsid w:val="001B7710"/>
    <w:rsid w:val="001C2E73"/>
    <w:rsid w:val="001C5D4D"/>
    <w:rsid w:val="001D1B9D"/>
    <w:rsid w:val="001E4A3F"/>
    <w:rsid w:val="001F3000"/>
    <w:rsid w:val="00200DA1"/>
    <w:rsid w:val="002058EA"/>
    <w:rsid w:val="002173DC"/>
    <w:rsid w:val="00220352"/>
    <w:rsid w:val="002255BD"/>
    <w:rsid w:val="002270FB"/>
    <w:rsid w:val="00235BC6"/>
    <w:rsid w:val="00243BB7"/>
    <w:rsid w:val="002440F2"/>
    <w:rsid w:val="00262256"/>
    <w:rsid w:val="002668F7"/>
    <w:rsid w:val="00276B1C"/>
    <w:rsid w:val="002806FB"/>
    <w:rsid w:val="00286EE6"/>
    <w:rsid w:val="00286F89"/>
    <w:rsid w:val="00294450"/>
    <w:rsid w:val="00294619"/>
    <w:rsid w:val="002948DA"/>
    <w:rsid w:val="002949BA"/>
    <w:rsid w:val="002B2FBD"/>
    <w:rsid w:val="002C1403"/>
    <w:rsid w:val="002C2308"/>
    <w:rsid w:val="002C7981"/>
    <w:rsid w:val="002C79D7"/>
    <w:rsid w:val="002F3E01"/>
    <w:rsid w:val="002F4B06"/>
    <w:rsid w:val="002F592D"/>
    <w:rsid w:val="002F7308"/>
    <w:rsid w:val="002F78DE"/>
    <w:rsid w:val="00307008"/>
    <w:rsid w:val="00314171"/>
    <w:rsid w:val="00316C5A"/>
    <w:rsid w:val="0032738B"/>
    <w:rsid w:val="00327BC0"/>
    <w:rsid w:val="003313CB"/>
    <w:rsid w:val="00340213"/>
    <w:rsid w:val="00343846"/>
    <w:rsid w:val="00343998"/>
    <w:rsid w:val="00353EDF"/>
    <w:rsid w:val="00374A96"/>
    <w:rsid w:val="0037533D"/>
    <w:rsid w:val="003775D6"/>
    <w:rsid w:val="00384A06"/>
    <w:rsid w:val="00384D0E"/>
    <w:rsid w:val="00385094"/>
    <w:rsid w:val="003948AE"/>
    <w:rsid w:val="003A4C55"/>
    <w:rsid w:val="003C026D"/>
    <w:rsid w:val="003C2F0F"/>
    <w:rsid w:val="003C634D"/>
    <w:rsid w:val="003C6400"/>
    <w:rsid w:val="003D0E8F"/>
    <w:rsid w:val="003D48A3"/>
    <w:rsid w:val="003D5B4E"/>
    <w:rsid w:val="003D6477"/>
    <w:rsid w:val="003E58BB"/>
    <w:rsid w:val="003E7BA6"/>
    <w:rsid w:val="00422F76"/>
    <w:rsid w:val="004310B0"/>
    <w:rsid w:val="00435E00"/>
    <w:rsid w:val="0044068C"/>
    <w:rsid w:val="004468E7"/>
    <w:rsid w:val="00447A89"/>
    <w:rsid w:val="00462FB6"/>
    <w:rsid w:val="004655BD"/>
    <w:rsid w:val="004710A6"/>
    <w:rsid w:val="00471FC8"/>
    <w:rsid w:val="004812DA"/>
    <w:rsid w:val="0049085C"/>
    <w:rsid w:val="00490A82"/>
    <w:rsid w:val="0049727B"/>
    <w:rsid w:val="0049758E"/>
    <w:rsid w:val="004A2D9D"/>
    <w:rsid w:val="004B03CC"/>
    <w:rsid w:val="004B1D8D"/>
    <w:rsid w:val="004B48D7"/>
    <w:rsid w:val="004B535B"/>
    <w:rsid w:val="004C6A12"/>
    <w:rsid w:val="004D1D56"/>
    <w:rsid w:val="004D4970"/>
    <w:rsid w:val="004E394D"/>
    <w:rsid w:val="004E7E48"/>
    <w:rsid w:val="004F351B"/>
    <w:rsid w:val="004F62F9"/>
    <w:rsid w:val="00500490"/>
    <w:rsid w:val="00504073"/>
    <w:rsid w:val="0050425B"/>
    <w:rsid w:val="005100A4"/>
    <w:rsid w:val="00510D97"/>
    <w:rsid w:val="005111B3"/>
    <w:rsid w:val="00516F46"/>
    <w:rsid w:val="005317E3"/>
    <w:rsid w:val="00532669"/>
    <w:rsid w:val="00541573"/>
    <w:rsid w:val="005419F7"/>
    <w:rsid w:val="00551C77"/>
    <w:rsid w:val="00554F3E"/>
    <w:rsid w:val="00555E89"/>
    <w:rsid w:val="0056309C"/>
    <w:rsid w:val="00563C11"/>
    <w:rsid w:val="005657D7"/>
    <w:rsid w:val="00566326"/>
    <w:rsid w:val="0056797B"/>
    <w:rsid w:val="00567EB2"/>
    <w:rsid w:val="00573DB8"/>
    <w:rsid w:val="005A1D9C"/>
    <w:rsid w:val="005A238B"/>
    <w:rsid w:val="005A27C3"/>
    <w:rsid w:val="005A4E2F"/>
    <w:rsid w:val="005B2780"/>
    <w:rsid w:val="005B696F"/>
    <w:rsid w:val="005B7DD9"/>
    <w:rsid w:val="005D144B"/>
    <w:rsid w:val="005D14C1"/>
    <w:rsid w:val="005F0F24"/>
    <w:rsid w:val="005F3C9E"/>
    <w:rsid w:val="00605CAE"/>
    <w:rsid w:val="0062301A"/>
    <w:rsid w:val="0063089D"/>
    <w:rsid w:val="00630E55"/>
    <w:rsid w:val="00643916"/>
    <w:rsid w:val="00654906"/>
    <w:rsid w:val="00661186"/>
    <w:rsid w:val="00663CE8"/>
    <w:rsid w:val="00667415"/>
    <w:rsid w:val="00667F63"/>
    <w:rsid w:val="006746AB"/>
    <w:rsid w:val="0067678F"/>
    <w:rsid w:val="006778A3"/>
    <w:rsid w:val="00682024"/>
    <w:rsid w:val="006863A8"/>
    <w:rsid w:val="006936FC"/>
    <w:rsid w:val="00696501"/>
    <w:rsid w:val="006A251F"/>
    <w:rsid w:val="006A7F1D"/>
    <w:rsid w:val="006D53EC"/>
    <w:rsid w:val="006F605B"/>
    <w:rsid w:val="00703E20"/>
    <w:rsid w:val="00706261"/>
    <w:rsid w:val="00713CC6"/>
    <w:rsid w:val="00716421"/>
    <w:rsid w:val="00717F18"/>
    <w:rsid w:val="0072466F"/>
    <w:rsid w:val="00733550"/>
    <w:rsid w:val="00735195"/>
    <w:rsid w:val="007352A8"/>
    <w:rsid w:val="00736439"/>
    <w:rsid w:val="007538C0"/>
    <w:rsid w:val="00762D48"/>
    <w:rsid w:val="007644D6"/>
    <w:rsid w:val="007653E9"/>
    <w:rsid w:val="00775CBA"/>
    <w:rsid w:val="0079311D"/>
    <w:rsid w:val="007945FB"/>
    <w:rsid w:val="007956D3"/>
    <w:rsid w:val="007A0979"/>
    <w:rsid w:val="007B6176"/>
    <w:rsid w:val="007B7CF0"/>
    <w:rsid w:val="007C2A2D"/>
    <w:rsid w:val="007C7859"/>
    <w:rsid w:val="007D1F1A"/>
    <w:rsid w:val="007D5B27"/>
    <w:rsid w:val="007E20A6"/>
    <w:rsid w:val="007F32B0"/>
    <w:rsid w:val="00801E3B"/>
    <w:rsid w:val="00807767"/>
    <w:rsid w:val="00815135"/>
    <w:rsid w:val="008363EC"/>
    <w:rsid w:val="00837FE2"/>
    <w:rsid w:val="008436B9"/>
    <w:rsid w:val="00846918"/>
    <w:rsid w:val="00856318"/>
    <w:rsid w:val="0086037D"/>
    <w:rsid w:val="0086503F"/>
    <w:rsid w:val="008962FE"/>
    <w:rsid w:val="008A2CB7"/>
    <w:rsid w:val="008A4BD1"/>
    <w:rsid w:val="008C4CFF"/>
    <w:rsid w:val="008D2F1A"/>
    <w:rsid w:val="008F77F6"/>
    <w:rsid w:val="008F7DD0"/>
    <w:rsid w:val="00905EB0"/>
    <w:rsid w:val="00906CE5"/>
    <w:rsid w:val="009230AB"/>
    <w:rsid w:val="009239C1"/>
    <w:rsid w:val="0092500F"/>
    <w:rsid w:val="00930875"/>
    <w:rsid w:val="00943FBD"/>
    <w:rsid w:val="00945D8B"/>
    <w:rsid w:val="0095049E"/>
    <w:rsid w:val="00966D6F"/>
    <w:rsid w:val="00971843"/>
    <w:rsid w:val="009802B2"/>
    <w:rsid w:val="009878CD"/>
    <w:rsid w:val="00992810"/>
    <w:rsid w:val="009947C6"/>
    <w:rsid w:val="00997B0A"/>
    <w:rsid w:val="009A2939"/>
    <w:rsid w:val="009B418E"/>
    <w:rsid w:val="009C5D8B"/>
    <w:rsid w:val="009C6FC8"/>
    <w:rsid w:val="009E348F"/>
    <w:rsid w:val="00A25C9E"/>
    <w:rsid w:val="00A30C6C"/>
    <w:rsid w:val="00A35FB9"/>
    <w:rsid w:val="00A40B36"/>
    <w:rsid w:val="00A418CB"/>
    <w:rsid w:val="00A479EB"/>
    <w:rsid w:val="00A67FDF"/>
    <w:rsid w:val="00A77892"/>
    <w:rsid w:val="00A84FBF"/>
    <w:rsid w:val="00A857DA"/>
    <w:rsid w:val="00A8660B"/>
    <w:rsid w:val="00A90D76"/>
    <w:rsid w:val="00AB5BD6"/>
    <w:rsid w:val="00AB6E36"/>
    <w:rsid w:val="00AC1D11"/>
    <w:rsid w:val="00AD220E"/>
    <w:rsid w:val="00AD31D2"/>
    <w:rsid w:val="00AD7A76"/>
    <w:rsid w:val="00AF2F8C"/>
    <w:rsid w:val="00B0685F"/>
    <w:rsid w:val="00B20904"/>
    <w:rsid w:val="00B2260B"/>
    <w:rsid w:val="00B22D9F"/>
    <w:rsid w:val="00B2522F"/>
    <w:rsid w:val="00B276E4"/>
    <w:rsid w:val="00B30996"/>
    <w:rsid w:val="00B40BE4"/>
    <w:rsid w:val="00B508F5"/>
    <w:rsid w:val="00B538FD"/>
    <w:rsid w:val="00B54826"/>
    <w:rsid w:val="00B66F9A"/>
    <w:rsid w:val="00B740B5"/>
    <w:rsid w:val="00B76B58"/>
    <w:rsid w:val="00B8591E"/>
    <w:rsid w:val="00B874A4"/>
    <w:rsid w:val="00B90FD0"/>
    <w:rsid w:val="00B971A2"/>
    <w:rsid w:val="00B97C3B"/>
    <w:rsid w:val="00BA0859"/>
    <w:rsid w:val="00BC1C7F"/>
    <w:rsid w:val="00BC5D41"/>
    <w:rsid w:val="00BD146E"/>
    <w:rsid w:val="00BD38B7"/>
    <w:rsid w:val="00BE7F65"/>
    <w:rsid w:val="00C001C5"/>
    <w:rsid w:val="00C01D7D"/>
    <w:rsid w:val="00C02C38"/>
    <w:rsid w:val="00C05E64"/>
    <w:rsid w:val="00C061DF"/>
    <w:rsid w:val="00C15359"/>
    <w:rsid w:val="00C15F67"/>
    <w:rsid w:val="00C23ED5"/>
    <w:rsid w:val="00C317AE"/>
    <w:rsid w:val="00C31F8A"/>
    <w:rsid w:val="00C37B6A"/>
    <w:rsid w:val="00C442FD"/>
    <w:rsid w:val="00C5691E"/>
    <w:rsid w:val="00C61A9F"/>
    <w:rsid w:val="00C65F4C"/>
    <w:rsid w:val="00C67976"/>
    <w:rsid w:val="00C70043"/>
    <w:rsid w:val="00C7410F"/>
    <w:rsid w:val="00C76FBF"/>
    <w:rsid w:val="00C7776D"/>
    <w:rsid w:val="00C83D2B"/>
    <w:rsid w:val="00C93961"/>
    <w:rsid w:val="00C95E0D"/>
    <w:rsid w:val="00CA0B44"/>
    <w:rsid w:val="00CD52B7"/>
    <w:rsid w:val="00CD75F2"/>
    <w:rsid w:val="00CE4940"/>
    <w:rsid w:val="00CF32B4"/>
    <w:rsid w:val="00CF37E1"/>
    <w:rsid w:val="00D04CC9"/>
    <w:rsid w:val="00D16A37"/>
    <w:rsid w:val="00D20944"/>
    <w:rsid w:val="00D26224"/>
    <w:rsid w:val="00D30287"/>
    <w:rsid w:val="00D3310C"/>
    <w:rsid w:val="00D42F79"/>
    <w:rsid w:val="00D43A74"/>
    <w:rsid w:val="00D7105D"/>
    <w:rsid w:val="00D719FD"/>
    <w:rsid w:val="00D76DA6"/>
    <w:rsid w:val="00D86ADA"/>
    <w:rsid w:val="00D86DD9"/>
    <w:rsid w:val="00D87ED9"/>
    <w:rsid w:val="00D9367D"/>
    <w:rsid w:val="00DA2C1E"/>
    <w:rsid w:val="00DB6DD1"/>
    <w:rsid w:val="00DF0185"/>
    <w:rsid w:val="00E014F5"/>
    <w:rsid w:val="00E02EC4"/>
    <w:rsid w:val="00E038AE"/>
    <w:rsid w:val="00E062B8"/>
    <w:rsid w:val="00E14C68"/>
    <w:rsid w:val="00E174CD"/>
    <w:rsid w:val="00E23B3D"/>
    <w:rsid w:val="00E23DA7"/>
    <w:rsid w:val="00E250BD"/>
    <w:rsid w:val="00E255CA"/>
    <w:rsid w:val="00E305DE"/>
    <w:rsid w:val="00E34EB8"/>
    <w:rsid w:val="00E56695"/>
    <w:rsid w:val="00E60237"/>
    <w:rsid w:val="00E6256C"/>
    <w:rsid w:val="00E63380"/>
    <w:rsid w:val="00E66C06"/>
    <w:rsid w:val="00E670B4"/>
    <w:rsid w:val="00E72CAE"/>
    <w:rsid w:val="00E82BBB"/>
    <w:rsid w:val="00E86E21"/>
    <w:rsid w:val="00E9041F"/>
    <w:rsid w:val="00E91C6C"/>
    <w:rsid w:val="00EA0AE2"/>
    <w:rsid w:val="00EA6863"/>
    <w:rsid w:val="00EA766D"/>
    <w:rsid w:val="00EB01E2"/>
    <w:rsid w:val="00EB67BF"/>
    <w:rsid w:val="00EC0FC0"/>
    <w:rsid w:val="00ED04B0"/>
    <w:rsid w:val="00ED1026"/>
    <w:rsid w:val="00ED1F0E"/>
    <w:rsid w:val="00ED2F4B"/>
    <w:rsid w:val="00ED4244"/>
    <w:rsid w:val="00EF7742"/>
    <w:rsid w:val="00F0297F"/>
    <w:rsid w:val="00F0750B"/>
    <w:rsid w:val="00F07F07"/>
    <w:rsid w:val="00F241D1"/>
    <w:rsid w:val="00F36D9F"/>
    <w:rsid w:val="00F43107"/>
    <w:rsid w:val="00F439B6"/>
    <w:rsid w:val="00F47A0B"/>
    <w:rsid w:val="00F644F2"/>
    <w:rsid w:val="00F64CD9"/>
    <w:rsid w:val="00F65D97"/>
    <w:rsid w:val="00F9171B"/>
    <w:rsid w:val="00F94FCA"/>
    <w:rsid w:val="00FA0A18"/>
    <w:rsid w:val="00FA4A5D"/>
    <w:rsid w:val="00FA6843"/>
    <w:rsid w:val="00FB4F28"/>
    <w:rsid w:val="00FB7434"/>
    <w:rsid w:val="00FD1841"/>
    <w:rsid w:val="00FE7CEC"/>
    <w:rsid w:val="00FF4B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C4345"/>
  <w15:chartTrackingRefBased/>
  <w15:docId w15:val="{1773892B-23B3-4D7C-AE3F-90F0A3C1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6EED"/>
    <w:pPr>
      <w:spacing w:after="120" w:line="300" w:lineRule="atLeast"/>
    </w:pPr>
    <w:rPr>
      <w:rFonts w:ascii="Times New Roman" w:hAnsi="Times New Roman" w:cs="Arial"/>
      <w:kern w:val="0"/>
      <w:sz w:val="24"/>
      <w:szCs w:val="18"/>
      <w:lang w:eastAsia="de-DE"/>
      <w14:ligatures w14:val="none"/>
    </w:rPr>
  </w:style>
  <w:style w:type="paragraph" w:styleId="berschrift1">
    <w:name w:val="heading 1"/>
    <w:basedOn w:val="Standard"/>
    <w:next w:val="Standard"/>
    <w:link w:val="berschrift1Zchn"/>
    <w:uiPriority w:val="9"/>
    <w:qFormat/>
    <w:rsid w:val="002806FB"/>
    <w:pPr>
      <w:keepNext/>
      <w:keepLines/>
      <w:pageBreakBefore/>
      <w:spacing w:after="200"/>
      <w:outlineLvl w:val="0"/>
    </w:pPr>
    <w:rPr>
      <w:rFonts w:eastAsia="Times New Roman"/>
      <w:b/>
      <w:bCs/>
      <w:szCs w:val="28"/>
    </w:rPr>
  </w:style>
  <w:style w:type="paragraph" w:styleId="berschrift2">
    <w:name w:val="heading 2"/>
    <w:basedOn w:val="Standard"/>
    <w:next w:val="Standard"/>
    <w:link w:val="berschrift2Zchn"/>
    <w:uiPriority w:val="9"/>
    <w:unhideWhenUsed/>
    <w:qFormat/>
    <w:rsid w:val="00B90FD0"/>
    <w:pPr>
      <w:keepNext/>
      <w:keepLines/>
      <w:outlineLvl w:val="1"/>
    </w:pPr>
    <w:rPr>
      <w:rFonts w:eastAsia="Times New Roman" w:cstheme="majorBidi"/>
      <w:b/>
      <w:bCs/>
      <w:szCs w:val="24"/>
    </w:rPr>
  </w:style>
  <w:style w:type="paragraph" w:styleId="berschrift3">
    <w:name w:val="heading 3"/>
    <w:basedOn w:val="Standard"/>
    <w:next w:val="Standard"/>
    <w:link w:val="berschrift3Zchn"/>
    <w:uiPriority w:val="9"/>
    <w:unhideWhenUsed/>
    <w:qFormat/>
    <w:rsid w:val="005A1D9C"/>
    <w:pPr>
      <w:outlineLvl w:val="2"/>
    </w:pPr>
    <w:rPr>
      <w:b/>
      <w:b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06FB"/>
    <w:rPr>
      <w:rFonts w:ascii="Times New Roman" w:eastAsia="Times New Roman" w:hAnsi="Times New Roman" w:cs="Arial"/>
      <w:b/>
      <w:bCs/>
      <w:kern w:val="0"/>
      <w:sz w:val="24"/>
      <w:szCs w:val="28"/>
      <w:lang w:eastAsia="de-DE"/>
      <w14:ligatures w14:val="none"/>
    </w:rPr>
  </w:style>
  <w:style w:type="character" w:customStyle="1" w:styleId="berschrift2Zchn">
    <w:name w:val="Überschrift 2 Zchn"/>
    <w:basedOn w:val="Absatz-Standardschriftart"/>
    <w:link w:val="berschrift2"/>
    <w:uiPriority w:val="9"/>
    <w:rsid w:val="00B90FD0"/>
    <w:rPr>
      <w:rFonts w:ascii="Times New Roman" w:eastAsia="Times New Roman" w:hAnsi="Times New Roman" w:cstheme="majorBidi"/>
      <w:b/>
      <w:bCs/>
      <w:kern w:val="0"/>
      <w:sz w:val="24"/>
      <w:szCs w:val="24"/>
      <w:lang w:eastAsia="de-DE"/>
      <w14:ligatures w14:val="none"/>
    </w:rPr>
  </w:style>
  <w:style w:type="character" w:customStyle="1" w:styleId="berschrift3Zchn">
    <w:name w:val="Überschrift 3 Zchn"/>
    <w:basedOn w:val="Absatz-Standardschriftart"/>
    <w:link w:val="berschrift3"/>
    <w:uiPriority w:val="9"/>
    <w:rsid w:val="005A1D9C"/>
    <w:rPr>
      <w:rFonts w:ascii="Times New Roman" w:hAnsi="Times New Roman" w:cs="Arial"/>
      <w:b/>
      <w:bCs/>
      <w:kern w:val="0"/>
      <w:sz w:val="24"/>
      <w:szCs w:val="24"/>
      <w:lang w:eastAsia="de-DE"/>
      <w14:ligatures w14:val="none"/>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BE7F65"/>
    <w:rPr>
      <w:rFonts w:ascii="Times New Roman" w:hAnsi="Times New Roman"/>
      <w:color w:val="auto"/>
      <w:u w:val="none"/>
    </w:rPr>
  </w:style>
  <w:style w:type="numbering" w:customStyle="1" w:styleId="Formatvorlage1">
    <w:name w:val="Formatvorlage1"/>
    <w:uiPriority w:val="99"/>
    <w:rsid w:val="00B66F9A"/>
    <w:pPr>
      <w:numPr>
        <w:numId w:val="17"/>
      </w:numPr>
    </w:pPr>
  </w:style>
  <w:style w:type="numbering" w:customStyle="1" w:styleId="Formatvorlage2">
    <w:name w:val="Formatvorlage2"/>
    <w:uiPriority w:val="99"/>
    <w:rsid w:val="00B66F9A"/>
    <w:pPr>
      <w:numPr>
        <w:numId w:val="20"/>
      </w:numPr>
    </w:pPr>
  </w:style>
  <w:style w:type="numbering" w:customStyle="1" w:styleId="Formatvorlage3">
    <w:name w:val="Formatvorlage3"/>
    <w:uiPriority w:val="99"/>
    <w:rsid w:val="00B66F9A"/>
    <w:pPr>
      <w:numPr>
        <w:numId w:val="22"/>
      </w:numPr>
    </w:pPr>
  </w:style>
  <w:style w:type="numbering" w:customStyle="1" w:styleId="Formatvorlage4">
    <w:name w:val="Formatvorlage4"/>
    <w:uiPriority w:val="99"/>
    <w:rsid w:val="00276B1C"/>
    <w:pPr>
      <w:numPr>
        <w:numId w:val="23"/>
      </w:numPr>
    </w:pPr>
  </w:style>
  <w:style w:type="numbering" w:customStyle="1" w:styleId="Formatvorlage5">
    <w:name w:val="Formatvorlage5"/>
    <w:uiPriority w:val="99"/>
    <w:rsid w:val="00276B1C"/>
    <w:pPr>
      <w:numPr>
        <w:numId w:val="24"/>
      </w:numPr>
    </w:pPr>
  </w:style>
  <w:style w:type="paragraph" w:customStyle="1" w:styleId="berschrift1Seite">
    <w:name w:val="Überschrift 1. Seite"/>
    <w:basedOn w:val="berschrift1"/>
    <w:qFormat/>
    <w:rsid w:val="00111DC4"/>
    <w:pPr>
      <w:pageBreakBefore w:val="0"/>
    </w:pPr>
  </w:style>
  <w:style w:type="paragraph" w:customStyle="1" w:styleId="Aufzhlung">
    <w:name w:val="Aufzählung"/>
    <w:basedOn w:val="Standard"/>
    <w:qFormat/>
    <w:rsid w:val="007D1F1A"/>
    <w:pPr>
      <w:numPr>
        <w:numId w:val="38"/>
      </w:numPr>
      <w:ind w:left="1134"/>
    </w:pPr>
  </w:style>
  <w:style w:type="character" w:customStyle="1" w:styleId="GrundzkeineSprache">
    <w:name w:val="Grundz. (keine Sprache)"/>
    <w:rsid w:val="005F0F24"/>
    <w:rPr>
      <w:noProof/>
    </w:rPr>
  </w:style>
  <w:style w:type="table" w:styleId="Tabellenraster">
    <w:name w:val="Table Grid"/>
    <w:basedOn w:val="NormaleTabelle"/>
    <w:uiPriority w:val="39"/>
    <w:rsid w:val="001B2D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undtext">
    <w:name w:val="Grundtext"/>
    <w:rsid w:val="004A2D9D"/>
    <w:pPr>
      <w:spacing w:after="240" w:line="360" w:lineRule="atLeast"/>
      <w:jc w:val="both"/>
    </w:pPr>
    <w:rPr>
      <w:rFonts w:ascii="Times New Roman" w:eastAsia="Times New Roman" w:hAnsi="Times New Roman" w:cs="Times New Roman"/>
      <w:kern w:val="0"/>
      <w:sz w:val="24"/>
      <w:szCs w:val="20"/>
      <w:lang w:eastAsia="de-DE"/>
      <w14:ligatures w14:val="none"/>
    </w:rPr>
  </w:style>
  <w:style w:type="character" w:styleId="NichtaufgelsteErwhnung">
    <w:name w:val="Unresolved Mention"/>
    <w:basedOn w:val="Absatz-Standardschriftart"/>
    <w:uiPriority w:val="99"/>
    <w:semiHidden/>
    <w:unhideWhenUsed/>
    <w:rsid w:val="00EA0AE2"/>
    <w:rPr>
      <w:color w:val="605E5C"/>
      <w:shd w:val="clear" w:color="auto" w:fill="E1DFDD"/>
    </w:rPr>
  </w:style>
  <w:style w:type="paragraph" w:styleId="Verzeichnis1">
    <w:name w:val="toc 1"/>
    <w:basedOn w:val="Standard"/>
    <w:next w:val="Standard"/>
    <w:autoRedefine/>
    <w:uiPriority w:val="39"/>
    <w:unhideWhenUsed/>
    <w:rsid w:val="00E56695"/>
    <w:pPr>
      <w:widowControl w:val="0"/>
      <w:tabs>
        <w:tab w:val="left" w:pos="480"/>
        <w:tab w:val="right" w:pos="9062"/>
      </w:tabs>
      <w:spacing w:before="360" w:after="100"/>
    </w:pPr>
    <w:rPr>
      <w:b/>
      <w:sz w:val="32"/>
    </w:rPr>
  </w:style>
  <w:style w:type="paragraph" w:styleId="Verzeichnis2">
    <w:name w:val="toc 2"/>
    <w:basedOn w:val="Standard"/>
    <w:next w:val="Standard"/>
    <w:autoRedefine/>
    <w:uiPriority w:val="39"/>
    <w:unhideWhenUsed/>
    <w:rsid w:val="007956D3"/>
    <w:pPr>
      <w:spacing w:after="100"/>
      <w:ind w:left="240"/>
    </w:pPr>
  </w:style>
  <w:style w:type="paragraph" w:styleId="Verzeichnis3">
    <w:name w:val="toc 3"/>
    <w:basedOn w:val="Standard"/>
    <w:next w:val="Standard"/>
    <w:autoRedefine/>
    <w:uiPriority w:val="39"/>
    <w:unhideWhenUsed/>
    <w:rsid w:val="007956D3"/>
    <w:pPr>
      <w:spacing w:after="100"/>
      <w:ind w:left="480"/>
    </w:pPr>
  </w:style>
  <w:style w:type="paragraph" w:styleId="Verzeichnis4">
    <w:name w:val="toc 4"/>
    <w:basedOn w:val="Standard"/>
    <w:next w:val="Standard"/>
    <w:autoRedefine/>
    <w:uiPriority w:val="39"/>
    <w:unhideWhenUsed/>
    <w:rsid w:val="00CA0B44"/>
    <w:pPr>
      <w:spacing w:after="100" w:line="259" w:lineRule="auto"/>
      <w:ind w:left="660"/>
    </w:pPr>
    <w:rPr>
      <w:rFonts w:asciiTheme="minorHAnsi" w:eastAsiaTheme="minorEastAsia" w:hAnsiTheme="minorHAnsi" w:cstheme="minorBidi"/>
      <w:kern w:val="2"/>
      <w:sz w:val="22"/>
      <w:szCs w:val="22"/>
      <w14:ligatures w14:val="standardContextual"/>
    </w:rPr>
  </w:style>
  <w:style w:type="paragraph" w:styleId="Verzeichnis5">
    <w:name w:val="toc 5"/>
    <w:basedOn w:val="Standard"/>
    <w:next w:val="Standard"/>
    <w:autoRedefine/>
    <w:uiPriority w:val="39"/>
    <w:unhideWhenUsed/>
    <w:rsid w:val="00CA0B44"/>
    <w:pPr>
      <w:spacing w:after="100" w:line="259" w:lineRule="auto"/>
      <w:ind w:left="880"/>
    </w:pPr>
    <w:rPr>
      <w:rFonts w:asciiTheme="minorHAnsi" w:eastAsiaTheme="minorEastAsia" w:hAnsiTheme="minorHAnsi" w:cstheme="minorBidi"/>
      <w:kern w:val="2"/>
      <w:sz w:val="22"/>
      <w:szCs w:val="22"/>
      <w14:ligatures w14:val="standardContextual"/>
    </w:rPr>
  </w:style>
  <w:style w:type="paragraph" w:styleId="Verzeichnis6">
    <w:name w:val="toc 6"/>
    <w:basedOn w:val="Standard"/>
    <w:next w:val="Standard"/>
    <w:autoRedefine/>
    <w:uiPriority w:val="39"/>
    <w:unhideWhenUsed/>
    <w:rsid w:val="00CA0B44"/>
    <w:pPr>
      <w:spacing w:after="100" w:line="259" w:lineRule="auto"/>
      <w:ind w:left="1100"/>
    </w:pPr>
    <w:rPr>
      <w:rFonts w:asciiTheme="minorHAnsi" w:eastAsiaTheme="minorEastAsia" w:hAnsiTheme="minorHAnsi" w:cstheme="minorBidi"/>
      <w:kern w:val="2"/>
      <w:sz w:val="22"/>
      <w:szCs w:val="22"/>
      <w14:ligatures w14:val="standardContextual"/>
    </w:rPr>
  </w:style>
  <w:style w:type="paragraph" w:styleId="Verzeichnis7">
    <w:name w:val="toc 7"/>
    <w:basedOn w:val="Standard"/>
    <w:next w:val="Standard"/>
    <w:autoRedefine/>
    <w:uiPriority w:val="39"/>
    <w:unhideWhenUsed/>
    <w:rsid w:val="00CA0B44"/>
    <w:pPr>
      <w:spacing w:after="100" w:line="259" w:lineRule="auto"/>
      <w:ind w:left="1320"/>
    </w:pPr>
    <w:rPr>
      <w:rFonts w:asciiTheme="minorHAnsi" w:eastAsiaTheme="minorEastAsia" w:hAnsiTheme="minorHAnsi" w:cstheme="minorBidi"/>
      <w:kern w:val="2"/>
      <w:sz w:val="22"/>
      <w:szCs w:val="22"/>
      <w14:ligatures w14:val="standardContextual"/>
    </w:rPr>
  </w:style>
  <w:style w:type="paragraph" w:styleId="Verzeichnis8">
    <w:name w:val="toc 8"/>
    <w:basedOn w:val="Standard"/>
    <w:next w:val="Standard"/>
    <w:autoRedefine/>
    <w:uiPriority w:val="39"/>
    <w:unhideWhenUsed/>
    <w:rsid w:val="00CA0B44"/>
    <w:pPr>
      <w:spacing w:after="100" w:line="259" w:lineRule="auto"/>
      <w:ind w:left="1540"/>
    </w:pPr>
    <w:rPr>
      <w:rFonts w:asciiTheme="minorHAnsi" w:eastAsiaTheme="minorEastAsia" w:hAnsiTheme="minorHAnsi" w:cstheme="minorBidi"/>
      <w:kern w:val="2"/>
      <w:sz w:val="22"/>
      <w:szCs w:val="22"/>
      <w14:ligatures w14:val="standardContextual"/>
    </w:rPr>
  </w:style>
  <w:style w:type="paragraph" w:styleId="Verzeichnis9">
    <w:name w:val="toc 9"/>
    <w:basedOn w:val="Standard"/>
    <w:next w:val="Standard"/>
    <w:autoRedefine/>
    <w:uiPriority w:val="39"/>
    <w:unhideWhenUsed/>
    <w:rsid w:val="00CA0B44"/>
    <w:pPr>
      <w:spacing w:after="100" w:line="259" w:lineRule="auto"/>
      <w:ind w:left="1760"/>
    </w:pPr>
    <w:rPr>
      <w:rFonts w:asciiTheme="minorHAnsi" w:eastAsiaTheme="minorEastAsia"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286676">
      <w:bodyDiv w:val="1"/>
      <w:marLeft w:val="0"/>
      <w:marRight w:val="0"/>
      <w:marTop w:val="0"/>
      <w:marBottom w:val="0"/>
      <w:divBdr>
        <w:top w:val="none" w:sz="0" w:space="0" w:color="auto"/>
        <w:left w:val="none" w:sz="0" w:space="0" w:color="auto"/>
        <w:bottom w:val="none" w:sz="0" w:space="0" w:color="auto"/>
        <w:right w:val="none" w:sz="0" w:space="0" w:color="auto"/>
      </w:divBdr>
    </w:div>
    <w:div w:id="209166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wischniewski@softzoll.d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3A38C-AD4B-4A73-B86A-9B7E54FC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8000</Words>
  <Characters>50406</Characters>
  <Application>Microsoft Office Word</Application>
  <DocSecurity>0</DocSecurity>
  <Lines>420</Lines>
  <Paragraphs>116</Paragraphs>
  <ScaleCrop>false</ScaleCrop>
  <HeadingPairs>
    <vt:vector size="2" baseType="variant">
      <vt:variant>
        <vt:lpstr>Titel</vt:lpstr>
      </vt:variant>
      <vt:variant>
        <vt:i4>1</vt:i4>
      </vt:variant>
    </vt:vector>
  </HeadingPairs>
  <TitlesOfParts>
    <vt:vector size="1" baseType="lpstr">
      <vt:lpstr>Abnahmetestvorschrift Progress Monitor Dokument 001</vt:lpstr>
    </vt:vector>
  </TitlesOfParts>
  <Company>Softzoll GmbH &amp; Co. KG</Company>
  <LinksUpToDate>false</LinksUpToDate>
  <CharactersWithSpaces>58290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Testvorschrift Progress Monitor Dokument TSpec 1/001</dc:title>
  <dc:subject>Testvorschrift Progress Monitor Dokument TSpec 1/001</dc:subject>
  <dc:creator>Wischniewski, Michael</dc:creator>
  <cp:keywords/>
  <dc:description/>
  <cp:lastModifiedBy>Wischniewski, Michael</cp:lastModifiedBy>
  <cp:revision>266</cp:revision>
  <cp:lastPrinted>2023-07-30T16:49:00Z</cp:lastPrinted>
  <dcterms:created xsi:type="dcterms:W3CDTF">2023-07-27T14:11:00Z</dcterms:created>
  <dcterms:modified xsi:type="dcterms:W3CDTF">2023-08-30T18:41:00Z</dcterms:modified>
  <cp:category>Testvorschrift, Dokument</cp:category>
</cp:coreProperties>
</file>