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F20D2" w14:textId="31ACC8DC" w:rsidR="00047E56" w:rsidRPr="0085440E" w:rsidRDefault="00047E56" w:rsidP="0085440E">
      <w:pPr>
        <w:jc w:val="center"/>
        <w:rPr>
          <w:b/>
          <w:bCs/>
          <w:color w:val="2F5496" w:themeColor="accent1" w:themeShade="BF"/>
          <w:sz w:val="24"/>
          <w:szCs w:val="24"/>
        </w:rPr>
      </w:pPr>
      <w:r w:rsidRPr="0085440E">
        <w:rPr>
          <w:b/>
          <w:bCs/>
          <w:color w:val="2F5496" w:themeColor="accent1" w:themeShade="BF"/>
          <w:sz w:val="24"/>
          <w:szCs w:val="24"/>
        </w:rPr>
        <w:t>Wirtschaftsstatistik</w:t>
      </w:r>
    </w:p>
    <w:p w14:paraId="66597FF7" w14:textId="77777777" w:rsidR="00047E56" w:rsidRPr="0085440E" w:rsidRDefault="00047E56" w:rsidP="00EC0FC0">
      <w:pPr>
        <w:rPr>
          <w:b/>
          <w:bCs/>
          <w:color w:val="2F5496" w:themeColor="accent1" w:themeShade="BF"/>
        </w:rPr>
      </w:pPr>
      <w:r w:rsidRPr="0085440E">
        <w:rPr>
          <w:b/>
          <w:bCs/>
          <w:color w:val="2F5496" w:themeColor="accent1" w:themeShade="BF"/>
        </w:rPr>
        <w:t xml:space="preserve">Übungsblatt Modul 1 </w:t>
      </w:r>
    </w:p>
    <w:p w14:paraId="0F22F2DD" w14:textId="1ECAD4FC" w:rsidR="00165DFF" w:rsidRPr="0085440E" w:rsidRDefault="00047E56" w:rsidP="00EC0FC0">
      <w:pPr>
        <w:rPr>
          <w:b/>
          <w:bCs/>
          <w:color w:val="2F5496" w:themeColor="accent1" w:themeShade="BF"/>
        </w:rPr>
      </w:pPr>
      <w:r w:rsidRPr="0085440E">
        <w:rPr>
          <w:b/>
          <w:bCs/>
          <w:color w:val="2F5496" w:themeColor="accent1" w:themeShade="BF"/>
        </w:rPr>
        <w:t>Einführung in die Statistik</w:t>
      </w:r>
    </w:p>
    <w:p w14:paraId="178ADF5F" w14:textId="77777777" w:rsidR="00047E56" w:rsidRDefault="00047E56" w:rsidP="00EC0FC0"/>
    <w:p w14:paraId="46E39042" w14:textId="77777777" w:rsidR="00047E56" w:rsidRPr="0085440E" w:rsidRDefault="00047E56" w:rsidP="00EC0FC0">
      <w:pPr>
        <w:rPr>
          <w:i/>
        </w:rPr>
      </w:pPr>
      <w:r w:rsidRPr="0085440E">
        <w:rPr>
          <w:i/>
        </w:rPr>
        <w:t xml:space="preserve">Aufgabe 1 </w:t>
      </w:r>
    </w:p>
    <w:p w14:paraId="5918AEF3" w14:textId="33044BFA" w:rsidR="00047E56" w:rsidRPr="0085440E" w:rsidRDefault="00047E56" w:rsidP="00EC0FC0">
      <w:pPr>
        <w:rPr>
          <w:i/>
        </w:rPr>
      </w:pPr>
      <w:r w:rsidRPr="0085440E">
        <w:rPr>
          <w:i/>
        </w:rPr>
        <w:t>Was versteht man in der Umgangssprache unter einer "Statistik"?</w:t>
      </w:r>
    </w:p>
    <w:p w14:paraId="6DDA6CB0" w14:textId="77777777" w:rsidR="00047E56" w:rsidRDefault="00047E56" w:rsidP="00EC0FC0"/>
    <w:p w14:paraId="6DE9572F" w14:textId="77777777" w:rsidR="0085440E" w:rsidRDefault="0085440E" w:rsidP="0085440E">
      <w:r>
        <w:t xml:space="preserve">Statistik ist die </w:t>
      </w:r>
      <w:r w:rsidRPr="0085440E">
        <w:rPr>
          <w:b/>
          <w:bCs/>
        </w:rPr>
        <w:t>Lehre von Verfahren und Methoden</w:t>
      </w:r>
      <w:r>
        <w:t xml:space="preserve"> zur </w:t>
      </w:r>
    </w:p>
    <w:p w14:paraId="63A0187D" w14:textId="77777777" w:rsidR="0085440E" w:rsidRPr="0085440E" w:rsidRDefault="0085440E" w:rsidP="0085440E">
      <w:pPr>
        <w:pStyle w:val="Aufzhlung"/>
        <w:rPr>
          <w:b/>
          <w:bCs/>
        </w:rPr>
      </w:pPr>
      <w:r w:rsidRPr="0085440E">
        <w:rPr>
          <w:b/>
          <w:bCs/>
        </w:rPr>
        <w:t xml:space="preserve">Gewinnung, </w:t>
      </w:r>
    </w:p>
    <w:p w14:paraId="7B629C07" w14:textId="77777777" w:rsidR="0085440E" w:rsidRPr="0085440E" w:rsidRDefault="0085440E" w:rsidP="0085440E">
      <w:pPr>
        <w:pStyle w:val="Aufzhlung"/>
        <w:rPr>
          <w:b/>
          <w:bCs/>
        </w:rPr>
      </w:pPr>
      <w:r w:rsidRPr="0085440E">
        <w:rPr>
          <w:b/>
          <w:bCs/>
        </w:rPr>
        <w:t xml:space="preserve">Erfassung, </w:t>
      </w:r>
    </w:p>
    <w:p w14:paraId="13D8896A" w14:textId="77777777" w:rsidR="0085440E" w:rsidRPr="0085440E" w:rsidRDefault="0085440E" w:rsidP="0085440E">
      <w:pPr>
        <w:pStyle w:val="Aufzhlung"/>
        <w:rPr>
          <w:b/>
          <w:bCs/>
        </w:rPr>
      </w:pPr>
      <w:r w:rsidRPr="0085440E">
        <w:rPr>
          <w:b/>
          <w:bCs/>
        </w:rPr>
        <w:t xml:space="preserve">Analyse, </w:t>
      </w:r>
    </w:p>
    <w:p w14:paraId="5C6DE09F" w14:textId="77777777" w:rsidR="0085440E" w:rsidRPr="0085440E" w:rsidRDefault="0085440E" w:rsidP="0085440E">
      <w:pPr>
        <w:pStyle w:val="Aufzhlung"/>
        <w:rPr>
          <w:b/>
          <w:bCs/>
        </w:rPr>
      </w:pPr>
      <w:r w:rsidRPr="0085440E">
        <w:rPr>
          <w:b/>
          <w:bCs/>
        </w:rPr>
        <w:t xml:space="preserve">Charakterisierung, </w:t>
      </w:r>
    </w:p>
    <w:p w14:paraId="09E95399" w14:textId="751C5ECD" w:rsidR="0085440E" w:rsidRPr="0085440E" w:rsidRDefault="0085440E" w:rsidP="0085440E">
      <w:pPr>
        <w:pStyle w:val="Aufzhlung"/>
        <w:rPr>
          <w:b/>
          <w:bCs/>
        </w:rPr>
      </w:pPr>
      <w:r w:rsidRPr="0085440E">
        <w:rPr>
          <w:b/>
          <w:bCs/>
        </w:rPr>
        <w:t>Abbildung,</w:t>
      </w:r>
    </w:p>
    <w:p w14:paraId="3CBABCBC" w14:textId="77777777" w:rsidR="0085440E" w:rsidRPr="0085440E" w:rsidRDefault="0085440E" w:rsidP="0085440E">
      <w:pPr>
        <w:pStyle w:val="Aufzhlung"/>
        <w:rPr>
          <w:b/>
          <w:bCs/>
        </w:rPr>
      </w:pPr>
      <w:r w:rsidRPr="0085440E">
        <w:rPr>
          <w:b/>
          <w:bCs/>
        </w:rPr>
        <w:t xml:space="preserve">Nachbildung und </w:t>
      </w:r>
    </w:p>
    <w:p w14:paraId="6590519F" w14:textId="4633CA1A" w:rsidR="00047E56" w:rsidRDefault="0085440E" w:rsidP="0085440E">
      <w:pPr>
        <w:pStyle w:val="Aufzhlung"/>
      </w:pPr>
      <w:r w:rsidRPr="0085440E">
        <w:rPr>
          <w:b/>
          <w:bCs/>
        </w:rPr>
        <w:t xml:space="preserve">Beurteilung </w:t>
      </w:r>
    </w:p>
    <w:p w14:paraId="243B40DC" w14:textId="107FF224" w:rsidR="00047E56" w:rsidRDefault="0085440E" w:rsidP="00EC0FC0">
      <w:r>
        <w:t xml:space="preserve">von </w:t>
      </w:r>
      <w:r w:rsidRPr="0085440E">
        <w:rPr>
          <w:b/>
        </w:rPr>
        <w:t>beobachtbaren Daten über die Wirklichkeit</w:t>
      </w:r>
      <w:r>
        <w:t xml:space="preserve"> (Empirie)</w:t>
      </w:r>
    </w:p>
    <w:p w14:paraId="075272EB" w14:textId="77777777" w:rsidR="00EA4472" w:rsidRDefault="00EA4472" w:rsidP="00EC0FC0"/>
    <w:p w14:paraId="420093FB" w14:textId="0EB95067" w:rsidR="00EA4472" w:rsidRDefault="00EA4472" w:rsidP="00EC0FC0">
      <w:r>
        <w:t xml:space="preserve">Statistik ist die </w:t>
      </w:r>
      <w:r w:rsidRPr="00EA4472">
        <w:rPr>
          <w:b/>
        </w:rPr>
        <w:t>s</w:t>
      </w:r>
      <w:r w:rsidRPr="00EA4472">
        <w:rPr>
          <w:b/>
        </w:rPr>
        <w:t>ystematische Zusammenstellung von Zahlen und Daten zur Beschreibung von Zuständen, Entwicklungen und Phänomen</w:t>
      </w:r>
      <w:r w:rsidRPr="00EA4472">
        <w:rPr>
          <w:b/>
        </w:rPr>
        <w:t>.</w:t>
      </w:r>
    </w:p>
    <w:p w14:paraId="3375F0AC" w14:textId="7F74B247" w:rsidR="00EA4472" w:rsidRDefault="00EA4472" w:rsidP="00EC0FC0">
      <w:r>
        <w:t>Bsp:</w:t>
      </w:r>
    </w:p>
    <w:p w14:paraId="2319D22F" w14:textId="77777777" w:rsidR="00EA4472" w:rsidRDefault="00EA4472" w:rsidP="00EA4472">
      <w:pPr>
        <w:numPr>
          <w:ilvl w:val="0"/>
          <w:numId w:val="4"/>
        </w:numPr>
      </w:pPr>
      <w:r>
        <w:t>Häufigkeitsverteilungen</w:t>
      </w:r>
    </w:p>
    <w:p w14:paraId="1AA726F2" w14:textId="77777777" w:rsidR="00EA4472" w:rsidRDefault="00EA4472" w:rsidP="00EA4472">
      <w:pPr>
        <w:numPr>
          <w:ilvl w:val="0"/>
          <w:numId w:val="4"/>
        </w:numPr>
      </w:pPr>
      <w:r>
        <w:t xml:space="preserve">Zeitreihenvergleich </w:t>
      </w:r>
    </w:p>
    <w:p w14:paraId="6309EAFD" w14:textId="77777777" w:rsidR="00EA4472" w:rsidRDefault="00EA4472" w:rsidP="00EA4472">
      <w:pPr>
        <w:numPr>
          <w:ilvl w:val="0"/>
          <w:numId w:val="4"/>
        </w:numPr>
      </w:pPr>
      <w:r>
        <w:t>Zeitreihen</w:t>
      </w:r>
      <w:r>
        <w:t>analyse</w:t>
      </w:r>
    </w:p>
    <w:p w14:paraId="35410C34" w14:textId="77777777" w:rsidR="00EA4472" w:rsidRDefault="00EA4472" w:rsidP="00EA4472">
      <w:pPr>
        <w:numPr>
          <w:ilvl w:val="0"/>
          <w:numId w:val="4"/>
        </w:numPr>
      </w:pPr>
      <w:r>
        <w:t>Zusammenhangs- und Abhängigkeitsanalysen</w:t>
      </w:r>
    </w:p>
    <w:p w14:paraId="53C5A35C" w14:textId="1B7DFC76" w:rsidR="0085440E" w:rsidRDefault="00EA4472" w:rsidP="00EA4472">
      <w:pPr>
        <w:numPr>
          <w:ilvl w:val="0"/>
          <w:numId w:val="4"/>
        </w:numPr>
      </w:pPr>
      <w:r>
        <w:t>statistische Kennzahlen zur Beschreibung von Verteilungen</w:t>
      </w:r>
    </w:p>
    <w:p w14:paraId="17249AEF" w14:textId="77777777" w:rsidR="00EA4472" w:rsidRDefault="00EA4472" w:rsidP="00EC0FC0"/>
    <w:p w14:paraId="55B3022E" w14:textId="77777777" w:rsidR="0085440E" w:rsidRPr="0085440E" w:rsidRDefault="0085440E" w:rsidP="00EC0FC0">
      <w:pPr>
        <w:rPr>
          <w:i/>
        </w:rPr>
      </w:pPr>
      <w:r w:rsidRPr="0085440E">
        <w:rPr>
          <w:i/>
        </w:rPr>
        <w:t xml:space="preserve">Aufgabe 2 </w:t>
      </w:r>
    </w:p>
    <w:p w14:paraId="4E7A570D" w14:textId="77777777" w:rsidR="0085440E" w:rsidRPr="0085440E" w:rsidRDefault="0085440E" w:rsidP="00EC0FC0">
      <w:pPr>
        <w:rPr>
          <w:i/>
        </w:rPr>
      </w:pPr>
      <w:r w:rsidRPr="0085440E">
        <w:rPr>
          <w:i/>
        </w:rPr>
        <w:t xml:space="preserve">a) Worin unterscheiden sich die "Beschreibende Statistik" und die "Schließende Statistik"? </w:t>
      </w:r>
    </w:p>
    <w:p w14:paraId="7B924B4A" w14:textId="22640DE0" w:rsidR="0085440E" w:rsidRPr="007452B0" w:rsidRDefault="00400EB0" w:rsidP="00EC0FC0">
      <w:pPr>
        <w:rPr>
          <w:u w:val="single"/>
        </w:rPr>
      </w:pPr>
      <w:r w:rsidRPr="007452B0">
        <w:rPr>
          <w:u w:val="single"/>
        </w:rPr>
        <w:t>"Beschreibende Statistik" (deskriptive Statistik)</w:t>
      </w:r>
    </w:p>
    <w:p w14:paraId="2E89099D" w14:textId="6BA7BD98" w:rsidR="00E70DE8" w:rsidRDefault="00E70DE8" w:rsidP="00932EF2">
      <w:pPr>
        <w:pStyle w:val="Aufzhlung"/>
      </w:pPr>
      <w:r w:rsidRPr="00932EF2">
        <w:t>"Beschreibende Statistik"</w:t>
      </w:r>
      <w:r>
        <w:t xml:space="preserve"> sammelt Daten bei allen Untersuchungseinheiten, über die man Informationen </w:t>
      </w:r>
      <w:r>
        <w:t>erhalten will</w:t>
      </w:r>
    </w:p>
    <w:p w14:paraId="2ABE1D4C" w14:textId="1B1C7A35" w:rsidR="00932EF2" w:rsidRDefault="00932EF2" w:rsidP="00932EF2">
      <w:pPr>
        <w:pStyle w:val="Aufzhlung"/>
      </w:pPr>
      <w:r w:rsidRPr="00932EF2">
        <w:t>"Beschreibende Statistik"</w:t>
      </w:r>
      <w:r>
        <w:t xml:space="preserve"> soll </w:t>
      </w:r>
      <w:r>
        <w:t>empirische Daten durch Tabellen,</w:t>
      </w:r>
      <w:r>
        <w:t xml:space="preserve"> </w:t>
      </w:r>
      <w:r>
        <w:t>Kennzahlen</w:t>
      </w:r>
      <w:r w:rsidR="00E70DE8">
        <w:t>, (</w:t>
      </w:r>
      <w:r>
        <w:t>Maßzahlen oder Parameter) und Grafiken übersichtlich</w:t>
      </w:r>
      <w:r w:rsidR="00E70DE8">
        <w:t xml:space="preserve"> </w:t>
      </w:r>
      <w:r>
        <w:t>darstellen und ordnen</w:t>
      </w:r>
    </w:p>
    <w:p w14:paraId="0B4A92DC" w14:textId="32F34082" w:rsidR="00E8289B" w:rsidRDefault="00E70DE8" w:rsidP="00E8289B">
      <w:pPr>
        <w:pStyle w:val="Aufzhlung"/>
      </w:pPr>
      <w:r w:rsidRPr="00932EF2">
        <w:t>"Beschreibende Statistik"</w:t>
      </w:r>
      <w:r>
        <w:t xml:space="preserve"> </w:t>
      </w:r>
      <w:r w:rsidR="00E8289B">
        <w:t>basierend auf Stichprobe</w:t>
      </w:r>
      <w:r>
        <w:t xml:space="preserve"> </w:t>
      </w:r>
      <w:r>
        <w:t xml:space="preserve">Daten beurteilen </w:t>
      </w:r>
    </w:p>
    <w:p w14:paraId="76F56EED" w14:textId="3FD2C66C" w:rsidR="00400EB0" w:rsidRDefault="00400EB0" w:rsidP="007452B0">
      <w:pPr>
        <w:pStyle w:val="Aufzhlung"/>
      </w:pPr>
      <w:r>
        <w:t>Dient der Daten-Beobachtung.</w:t>
      </w:r>
    </w:p>
    <w:p w14:paraId="3702010C" w14:textId="116A202E" w:rsidR="00400EB0" w:rsidRDefault="00400EB0" w:rsidP="007452B0">
      <w:pPr>
        <w:pStyle w:val="Aufzhlung"/>
      </w:pPr>
      <w:r>
        <w:t xml:space="preserve">Daten werden verdichtet. </w:t>
      </w:r>
    </w:p>
    <w:p w14:paraId="41254A8E" w14:textId="59894F90" w:rsidR="00400EB0" w:rsidRDefault="00400EB0" w:rsidP="007452B0">
      <w:pPr>
        <w:pStyle w:val="Aufzhlung"/>
      </w:pPr>
      <w:r>
        <w:t>Darstellung der Daten konzentriert sich auf das Wesentliche</w:t>
      </w:r>
    </w:p>
    <w:p w14:paraId="696EEA36" w14:textId="3340F566" w:rsidR="00400EB0" w:rsidRDefault="00400EB0" w:rsidP="007452B0">
      <w:pPr>
        <w:pStyle w:val="Aufzhlung"/>
      </w:pPr>
      <w:r>
        <w:t>Zu beobachtende (auszuwertende) Daten müssen in geeigneter Weise wie Tabellen, grafische Darstellung, charakteristische Maßzahlen zusammengefasst werden.</w:t>
      </w:r>
    </w:p>
    <w:p w14:paraId="6C1FD9F3" w14:textId="77777777" w:rsidR="00400EB0" w:rsidRDefault="00400EB0" w:rsidP="00EC0FC0"/>
    <w:p w14:paraId="562BFC7B" w14:textId="5455A343" w:rsidR="00400EB0" w:rsidRPr="007452B0" w:rsidRDefault="00400EB0" w:rsidP="00EC0FC0">
      <w:pPr>
        <w:rPr>
          <w:u w:val="single"/>
        </w:rPr>
      </w:pPr>
      <w:r w:rsidRPr="007452B0">
        <w:rPr>
          <w:u w:val="single"/>
        </w:rPr>
        <w:t>"Schließende Statistik"</w:t>
      </w:r>
      <w:r w:rsidR="000424DB" w:rsidRPr="007452B0">
        <w:rPr>
          <w:u w:val="single"/>
        </w:rPr>
        <w:t xml:space="preserve"> (induktive Statistik)</w:t>
      </w:r>
    </w:p>
    <w:p w14:paraId="26E7A444" w14:textId="664A6C2A" w:rsidR="00DD3297" w:rsidRDefault="00E8289B" w:rsidP="00DD3297">
      <w:pPr>
        <w:pStyle w:val="Aufzhlung"/>
      </w:pPr>
      <w:r>
        <w:t xml:space="preserve">Der Schluss vom Teil </w:t>
      </w:r>
      <w:r w:rsidR="00DD3297">
        <w:t xml:space="preserve">(den </w:t>
      </w:r>
      <w:r w:rsidR="00DD3297">
        <w:t xml:space="preserve">Stichprobenergebnissen </w:t>
      </w:r>
      <w:r w:rsidR="00DD3297">
        <w:t xml:space="preserve">) </w:t>
      </w:r>
      <w:r>
        <w:t>auf das Ganze</w:t>
      </w:r>
      <w:r w:rsidR="00DD3297">
        <w:t xml:space="preserve"> (</w:t>
      </w:r>
      <w:r w:rsidR="00DD3297">
        <w:t>auf die Eigenschaften der Grundgesamtheit</w:t>
      </w:r>
      <w:r w:rsidR="00DD3297">
        <w:t>)</w:t>
      </w:r>
    </w:p>
    <w:p w14:paraId="186C9F52" w14:textId="5FDF67FC" w:rsidR="00A05E44" w:rsidRDefault="00A05E44" w:rsidP="00DD3297">
      <w:pPr>
        <w:pStyle w:val="Aufzhlung"/>
      </w:pPr>
      <w:r>
        <w:t xml:space="preserve">Schluss von </w:t>
      </w:r>
      <w:r>
        <w:t>den Stichprobenergebnissen auf Eigenschaften der Grundgesamtheit</w:t>
      </w:r>
    </w:p>
    <w:p w14:paraId="0B2A2D1D" w14:textId="7CEDF367" w:rsidR="00EB4D2A" w:rsidRDefault="00EB4D2A" w:rsidP="00DD3297">
      <w:pPr>
        <w:pStyle w:val="Aufzhlung"/>
      </w:pPr>
      <w:r>
        <w:t>Grund für Stichproben</w:t>
      </w:r>
      <w:r>
        <w:t xml:space="preserve"> ist </w:t>
      </w:r>
      <w:r>
        <w:t xml:space="preserve">i. d. R. enorme </w:t>
      </w:r>
      <w:r>
        <w:t>Größe der Grundgesamtheit</w:t>
      </w:r>
    </w:p>
    <w:p w14:paraId="77B81206" w14:textId="06173588" w:rsidR="009146A2" w:rsidRDefault="009146A2" w:rsidP="007452B0">
      <w:pPr>
        <w:pStyle w:val="Aufzhlung"/>
      </w:pPr>
      <w:r>
        <w:t xml:space="preserve">Auswahl einer </w:t>
      </w:r>
      <w:r>
        <w:t xml:space="preserve">Teilmenge </w:t>
      </w:r>
      <w:r>
        <w:t>(</w:t>
      </w:r>
      <w:r>
        <w:t>Stichprobe</w:t>
      </w:r>
      <w:r>
        <w:t xml:space="preserve">) aus der Grundgesamtheit zu der </w:t>
      </w:r>
      <w:r>
        <w:t xml:space="preserve">Informationen </w:t>
      </w:r>
      <w:r>
        <w:t>gesammelt werden sollen</w:t>
      </w:r>
    </w:p>
    <w:p w14:paraId="03F78A6A" w14:textId="7BEE913A" w:rsidR="0085440E" w:rsidRDefault="000424DB" w:rsidP="007452B0">
      <w:pPr>
        <w:pStyle w:val="Aufzhlung"/>
      </w:pPr>
      <w:r>
        <w:t>Datenbeurteilung (geplantes Analysieren) durch Schlüsse auf Basis unvollständiger Daten</w:t>
      </w:r>
      <w:r w:rsidR="007452B0">
        <w:t xml:space="preserve"> wie z. B. Schlüsse von einer Stichprobe auf die Grundgesamtheit </w:t>
      </w:r>
    </w:p>
    <w:p w14:paraId="29D73925" w14:textId="77777777" w:rsidR="009F0EC6" w:rsidRDefault="009F0EC6" w:rsidP="007452B0">
      <w:pPr>
        <w:pStyle w:val="Aufzhlung"/>
      </w:pPr>
      <w:r>
        <w:t xml:space="preserve">Schlüsse auf Ursachenkomplexe anhand der erhobenen Fakten </w:t>
      </w:r>
    </w:p>
    <w:p w14:paraId="55FFFFB4" w14:textId="2F0DC7C1" w:rsidR="009146A2" w:rsidRDefault="009146A2" w:rsidP="007452B0">
      <w:pPr>
        <w:pStyle w:val="Aufzhlung"/>
      </w:pPr>
      <w:r>
        <w:t xml:space="preserve">Dient </w:t>
      </w:r>
      <w:r w:rsidR="00A05E44">
        <w:t xml:space="preserve">primär </w:t>
      </w:r>
      <w:r>
        <w:t xml:space="preserve">dem </w:t>
      </w:r>
      <w:r>
        <w:t xml:space="preserve">Beweis oder </w:t>
      </w:r>
      <w:r>
        <w:t xml:space="preserve">der </w:t>
      </w:r>
      <w:r>
        <w:t xml:space="preserve">Widerlegung von Hypothesen, die sich auf </w:t>
      </w:r>
      <w:r w:rsidR="00DD3297">
        <w:t xml:space="preserve">eine </w:t>
      </w:r>
      <w:r>
        <w:t>definierte Grundgesamtheit bezieh</w:t>
      </w:r>
      <w:r w:rsidR="00DD3297">
        <w:t>en</w:t>
      </w:r>
    </w:p>
    <w:p w14:paraId="5161F1BD" w14:textId="1AB4CF92" w:rsidR="009F0EC6" w:rsidRDefault="009F0EC6" w:rsidP="007452B0">
      <w:pPr>
        <w:pStyle w:val="Aufzhlung"/>
      </w:pPr>
      <w:r>
        <w:t xml:space="preserve">Basiert auf </w:t>
      </w:r>
      <w:r w:rsidR="000424DB">
        <w:t>Wahrscheinlichkeitsrechnung</w:t>
      </w:r>
    </w:p>
    <w:p w14:paraId="3BF2AC34" w14:textId="77777777" w:rsidR="0085440E" w:rsidRDefault="0085440E" w:rsidP="00EC0FC0"/>
    <w:p w14:paraId="13858240" w14:textId="77777777" w:rsidR="00DD3297" w:rsidRDefault="00DD3297">
      <w:pPr>
        <w:rPr>
          <w:i/>
        </w:rPr>
      </w:pPr>
      <w:r>
        <w:rPr>
          <w:i/>
        </w:rPr>
        <w:br w:type="page"/>
      </w:r>
    </w:p>
    <w:p w14:paraId="119C4B10" w14:textId="2FE58755" w:rsidR="0085440E" w:rsidRPr="00004E5B" w:rsidRDefault="0085440E" w:rsidP="00EC0FC0">
      <w:pPr>
        <w:rPr>
          <w:i/>
        </w:rPr>
      </w:pPr>
      <w:r w:rsidRPr="00004E5B">
        <w:rPr>
          <w:i/>
        </w:rPr>
        <w:lastRenderedPageBreak/>
        <w:t xml:space="preserve">b) Bei einer Teilerhebung muss man Entscheidungen fällen über den Stichprobenumfang und das Auswahlverfahren. Welche Entscheidung ist wichtiger? </w:t>
      </w:r>
    </w:p>
    <w:p w14:paraId="3846313C" w14:textId="77777777" w:rsidR="00E177B4" w:rsidRDefault="005F6ECB" w:rsidP="00E177B4">
      <w:pPr>
        <w:numPr>
          <w:ilvl w:val="0"/>
          <w:numId w:val="6"/>
        </w:numPr>
      </w:pPr>
      <w:r>
        <w:t xml:space="preserve">Das </w:t>
      </w:r>
      <w:r w:rsidRPr="008454B4">
        <w:rPr>
          <w:b/>
          <w:bCs/>
        </w:rPr>
        <w:t xml:space="preserve">Auswahlverfahren zur </w:t>
      </w:r>
      <w:r w:rsidR="00FC7BB6" w:rsidRPr="008454B4">
        <w:rPr>
          <w:b/>
          <w:bCs/>
        </w:rPr>
        <w:t xml:space="preserve">Erhebung der Stichproben und Bestimmung des Stichprobenumfangs ist wichtiger als der Stichprobenumfang. </w:t>
      </w:r>
    </w:p>
    <w:p w14:paraId="606C2FDF" w14:textId="2CE069C3" w:rsidR="005F6ECB" w:rsidRDefault="00FC7BB6" w:rsidP="00E177B4">
      <w:pPr>
        <w:numPr>
          <w:ilvl w:val="0"/>
          <w:numId w:val="6"/>
        </w:numPr>
      </w:pPr>
      <w:r>
        <w:t xml:space="preserve">Das Auswahlverfahren ist die Art und Weise, wie die Elemente der Stichprobe zweckmäßig ausgewählt werden </w:t>
      </w:r>
      <w:r w:rsidRPr="00410007">
        <w:sym w:font="Wingdings 3" w:char="F0C6"/>
      </w:r>
      <w:r>
        <w:t xml:space="preserve"> das Auswahlverfahren bestimmt die Wahl und folglich den </w:t>
      </w:r>
      <w:r w:rsidR="00D04915">
        <w:t>Stichprobenu</w:t>
      </w:r>
      <w:r>
        <w:t>mfang</w:t>
      </w:r>
      <w:r w:rsidR="00D04915">
        <w:t>.</w:t>
      </w:r>
    </w:p>
    <w:p w14:paraId="67B5904B" w14:textId="7A740230" w:rsidR="006721DE" w:rsidRDefault="006721DE" w:rsidP="006721DE">
      <w:pPr>
        <w:numPr>
          <w:ilvl w:val="0"/>
          <w:numId w:val="6"/>
        </w:numPr>
      </w:pPr>
      <w:r>
        <w:t xml:space="preserve">.Eine </w:t>
      </w:r>
      <w:r>
        <w:t xml:space="preserve">schlechte Auswahl zur </w:t>
      </w:r>
      <w:r>
        <w:t xml:space="preserve">Stichprobe liefert </w:t>
      </w:r>
      <w:r>
        <w:t xml:space="preserve">unabhängig von der Größe der Stichprobe </w:t>
      </w:r>
      <w:r>
        <w:t>keine brauchbaren Erkenntnisse über die Grundgesamtheit</w:t>
      </w:r>
      <w:r>
        <w:t xml:space="preserve"> </w:t>
      </w:r>
      <w:r>
        <w:br/>
        <w:t>(</w:t>
      </w:r>
      <w:r>
        <w:t xml:space="preserve">Stichprobe ist „verzerrt“ </w:t>
      </w:r>
      <w:r>
        <w:t>bzw.</w:t>
      </w:r>
      <w:r>
        <w:t xml:space="preserve"> „nicht repräsentativ“</w:t>
      </w:r>
      <w:r>
        <w:t>)</w:t>
      </w:r>
    </w:p>
    <w:p w14:paraId="7EE5EA49" w14:textId="77777777" w:rsidR="005F6ECB" w:rsidRDefault="005F6ECB" w:rsidP="00EC0FC0"/>
    <w:p w14:paraId="4A6E4B78" w14:textId="77777777" w:rsidR="007A346A" w:rsidRDefault="007A346A">
      <w:pPr>
        <w:rPr>
          <w:i/>
        </w:rPr>
      </w:pPr>
      <w:r>
        <w:rPr>
          <w:i/>
        </w:rPr>
        <w:br w:type="page"/>
      </w:r>
    </w:p>
    <w:p w14:paraId="73A61749" w14:textId="71FB22AD" w:rsidR="0085440E" w:rsidRPr="00FC7BB6" w:rsidRDefault="0085440E" w:rsidP="00EC0FC0">
      <w:pPr>
        <w:rPr>
          <w:i/>
        </w:rPr>
      </w:pPr>
      <w:r w:rsidRPr="00FC7BB6">
        <w:rPr>
          <w:i/>
        </w:rPr>
        <w:lastRenderedPageBreak/>
        <w:t xml:space="preserve">c) Beschreiben Sie den Unterschied zwischen einer "willkürlichen Auswahl" und einer "zufälligen Auswahl". </w:t>
      </w:r>
    </w:p>
    <w:p w14:paraId="125FD21A" w14:textId="3A658421" w:rsidR="0085440E" w:rsidRPr="008A73F8" w:rsidRDefault="00C37E5F" w:rsidP="00EC0FC0">
      <w:pPr>
        <w:rPr>
          <w:b/>
        </w:rPr>
      </w:pPr>
      <w:r w:rsidRPr="008A73F8">
        <w:rPr>
          <w:b/>
        </w:rPr>
        <w:t>"willkürliche Auswahl" (Auswahlen aufs Geratewohl)</w:t>
      </w:r>
    </w:p>
    <w:p w14:paraId="66CEFBF6" w14:textId="77777777" w:rsidR="00063856" w:rsidRPr="008A73F8" w:rsidRDefault="00C37E5F" w:rsidP="00C37E5F">
      <w:pPr>
        <w:pStyle w:val="Aufzhlung"/>
        <w:rPr>
          <w:b/>
        </w:rPr>
      </w:pPr>
      <w:r w:rsidRPr="008A73F8">
        <w:rPr>
          <w:b/>
        </w:rPr>
        <w:t>unkontrollierte Aufnahme eines Elements aus der Grundgesamtheit in die Stichprobe</w:t>
      </w:r>
    </w:p>
    <w:p w14:paraId="78590BF7" w14:textId="5EABBBFE" w:rsidR="00C37E5F" w:rsidRPr="00063856" w:rsidRDefault="00063856" w:rsidP="00C37E5F">
      <w:pPr>
        <w:pStyle w:val="Aufzhlung"/>
        <w:rPr>
          <w:b/>
        </w:rPr>
      </w:pPr>
      <w:r w:rsidRPr="00063856">
        <w:rPr>
          <w:b/>
        </w:rPr>
        <w:t xml:space="preserve">es gibt </w:t>
      </w:r>
      <w:r w:rsidR="004D27C9" w:rsidRPr="00063856">
        <w:rPr>
          <w:b/>
        </w:rPr>
        <w:t>kein</w:t>
      </w:r>
      <w:r w:rsidRPr="00063856">
        <w:rPr>
          <w:b/>
        </w:rPr>
        <w:t>en</w:t>
      </w:r>
      <w:r w:rsidR="004D27C9" w:rsidRPr="00063856">
        <w:rPr>
          <w:b/>
        </w:rPr>
        <w:t xml:space="preserve"> Auswahlplan</w:t>
      </w:r>
    </w:p>
    <w:p w14:paraId="303C27AC" w14:textId="70EBDBB4" w:rsidR="00063856" w:rsidRDefault="00063856" w:rsidP="00C37E5F">
      <w:pPr>
        <w:pStyle w:val="Aufzhlung"/>
      </w:pPr>
      <w:r w:rsidRPr="008A73F8">
        <w:rPr>
          <w:b/>
        </w:rPr>
        <w:t>Interviewer sind frei in der Auswahl ihrer Interviewpartner</w:t>
      </w:r>
      <w:r>
        <w:t xml:space="preserve">. </w:t>
      </w:r>
      <w:r w:rsidR="008A73F8">
        <w:br/>
        <w:t xml:space="preserve">Sie </w:t>
      </w:r>
      <w:r>
        <w:t>suchen sich die Personen aus, die für sie am bequemsten zu erreichen sind</w:t>
      </w:r>
      <w:r w:rsidR="008A73F8">
        <w:t xml:space="preserve"> </w:t>
      </w:r>
      <w:r w:rsidR="008A73F8" w:rsidRPr="00410007">
        <w:sym w:font="Wingdings 3" w:char="F0C6"/>
      </w:r>
      <w:r w:rsidR="008A73F8">
        <w:t xml:space="preserve"> führt meist zu einer </w:t>
      </w:r>
      <w:r>
        <w:t>verzerrte Stichprobe</w:t>
      </w:r>
    </w:p>
    <w:p w14:paraId="594397A8" w14:textId="77777777" w:rsidR="00C37E5F" w:rsidRDefault="00C37E5F" w:rsidP="00EC0FC0"/>
    <w:p w14:paraId="36CFBD8C" w14:textId="5E0EE876" w:rsidR="005949F2" w:rsidRDefault="005949F2" w:rsidP="00EC0FC0">
      <w:r w:rsidRPr="005949F2">
        <w:t>"zufällige Auswahl"</w:t>
      </w:r>
    </w:p>
    <w:p w14:paraId="19D62A15" w14:textId="0E2CF7AA" w:rsidR="004D27C9" w:rsidRDefault="004D27C9" w:rsidP="007A346A">
      <w:pPr>
        <w:pStyle w:val="Aufzhlung"/>
      </w:pPr>
      <w:r>
        <w:t>Zufallsgesteuert</w:t>
      </w:r>
    </w:p>
    <w:p w14:paraId="2950743C" w14:textId="6EF40CA4" w:rsidR="004D27C9" w:rsidRDefault="004D27C9" w:rsidP="007A346A">
      <w:pPr>
        <w:pStyle w:val="Aufzhlung"/>
      </w:pPr>
      <w:r>
        <w:t>jedes Element der GG (über die man Informationen erhalten will) muss mit gleicher Wahrscheinlichkeit in die Stichprobe gelangen können</w:t>
      </w:r>
    </w:p>
    <w:p w14:paraId="75192873" w14:textId="77777777" w:rsidR="008A73F8" w:rsidRDefault="008A73F8" w:rsidP="007A346A">
      <w:pPr>
        <w:pStyle w:val="Aufzhlung"/>
      </w:pPr>
      <w:r>
        <w:t xml:space="preserve">Voraussetzung ist </w:t>
      </w:r>
      <w:r>
        <w:t xml:space="preserve">Liste/Datei </w:t>
      </w:r>
      <w:r>
        <w:t xml:space="preserve">zu </w:t>
      </w:r>
      <w:r>
        <w:t>alle</w:t>
      </w:r>
      <w:r>
        <w:t>n</w:t>
      </w:r>
      <w:r>
        <w:t xml:space="preserve"> Einheiten der Grundgesamtheit </w:t>
      </w:r>
    </w:p>
    <w:p w14:paraId="211C51BD" w14:textId="77777777" w:rsidR="008A73F8" w:rsidRDefault="008A73F8" w:rsidP="007A346A">
      <w:pPr>
        <w:pStyle w:val="Aufzhlung"/>
      </w:pPr>
      <w:r w:rsidRPr="008A73F8">
        <w:rPr>
          <w:b/>
        </w:rPr>
        <w:t>Interviewer sind nicht frei in der Auswahl ihrer Interviewpartner</w:t>
      </w:r>
      <w:r>
        <w:t xml:space="preserve">. </w:t>
      </w:r>
      <w:r>
        <w:br/>
      </w:r>
      <w:r>
        <w:t xml:space="preserve">Zielpersonen </w:t>
      </w:r>
      <w:r>
        <w:t xml:space="preserve">sind </w:t>
      </w:r>
      <w:r>
        <w:t>vorgegeben</w:t>
      </w:r>
    </w:p>
    <w:p w14:paraId="172F38F3" w14:textId="57613E1D" w:rsidR="008A73F8" w:rsidRPr="008A73F8" w:rsidRDefault="008A73F8" w:rsidP="007A346A">
      <w:pPr>
        <w:pStyle w:val="Aufzhlung"/>
        <w:rPr>
          <w:b/>
          <w:bCs/>
        </w:rPr>
      </w:pPr>
      <w:r w:rsidRPr="008A73F8">
        <w:rPr>
          <w:b/>
          <w:bCs/>
        </w:rPr>
        <w:t xml:space="preserve">Nur bei Zufallsauswahl (=Random-Auswahl) </w:t>
      </w:r>
      <w:r w:rsidRPr="008A73F8">
        <w:rPr>
          <w:b/>
          <w:bCs/>
        </w:rPr>
        <w:t xml:space="preserve">kann durch </w:t>
      </w:r>
      <w:r w:rsidRPr="008A73F8">
        <w:rPr>
          <w:b/>
          <w:bCs/>
        </w:rPr>
        <w:t>Wahrscheinlichkeitsrechnung der Stichprobenfehler berechn</w:t>
      </w:r>
      <w:r w:rsidRPr="008A73F8">
        <w:rPr>
          <w:b/>
          <w:bCs/>
        </w:rPr>
        <w:t>et werden</w:t>
      </w:r>
      <w:r w:rsidRPr="008A73F8">
        <w:rPr>
          <w:b/>
          <w:bCs/>
        </w:rPr>
        <w:t>.</w:t>
      </w:r>
    </w:p>
    <w:p w14:paraId="2F28D442" w14:textId="77777777" w:rsidR="007A346A" w:rsidRDefault="007A346A" w:rsidP="007A346A"/>
    <w:p w14:paraId="67F638D2" w14:textId="77777777" w:rsidR="00A222AA" w:rsidRDefault="00A222AA" w:rsidP="00A222AA">
      <w:pPr>
        <w:pStyle w:val="Aufzhlung"/>
      </w:pPr>
      <w:r w:rsidRPr="00A222AA">
        <w:t>Einfache Zufallsstichprobe</w:t>
      </w:r>
      <w:r>
        <w:t>:</w:t>
      </w:r>
    </w:p>
    <w:p w14:paraId="724E6BB2" w14:textId="355A658A" w:rsidR="005949F2" w:rsidRDefault="00A222AA" w:rsidP="00A222AA">
      <w:pPr>
        <w:pStyle w:val="Aufzhlung"/>
        <w:numPr>
          <w:ilvl w:val="1"/>
          <w:numId w:val="1"/>
        </w:numPr>
        <w:ind w:left="1134"/>
      </w:pPr>
      <w:r>
        <w:t>Jede mögliche Stichprobe / jedes Element haben dieselbe Chance ausgewählt zu werden</w:t>
      </w:r>
    </w:p>
    <w:p w14:paraId="26A825AA" w14:textId="77777777" w:rsidR="00A222AA" w:rsidRDefault="00A222AA" w:rsidP="00A222AA">
      <w:pPr>
        <w:pStyle w:val="Aufzhlung"/>
      </w:pPr>
      <w:r>
        <w:t>Geschichtete Zufallsstichprobe</w:t>
      </w:r>
    </w:p>
    <w:p w14:paraId="2D2D8A40" w14:textId="77777777" w:rsidR="00A222AA" w:rsidRDefault="00A222AA" w:rsidP="00A222AA">
      <w:pPr>
        <w:pStyle w:val="Aufzhlung"/>
        <w:numPr>
          <w:ilvl w:val="1"/>
          <w:numId w:val="1"/>
        </w:numPr>
        <w:ind w:left="1134"/>
      </w:pPr>
      <w:r>
        <w:t xml:space="preserve">Elemente der GG werden in Gruppen (Schichten) eingeteilt </w:t>
      </w:r>
      <w:r w:rsidRPr="00410007">
        <w:sym w:font="Wingdings 3" w:char="F0C6"/>
      </w:r>
      <w:r>
        <w:t xml:space="preserve"> jedes Element der GG gehört genau zu einer Gruppe (Schicht)</w:t>
      </w:r>
    </w:p>
    <w:p w14:paraId="65FF1D1B" w14:textId="2EB7EC94" w:rsidR="00A222AA" w:rsidRDefault="00A222AA" w:rsidP="00A222AA">
      <w:pPr>
        <w:pStyle w:val="Aufzhlung"/>
        <w:numPr>
          <w:ilvl w:val="1"/>
          <w:numId w:val="1"/>
        </w:numPr>
        <w:ind w:left="1134"/>
      </w:pPr>
      <w:r>
        <w:t xml:space="preserve">anschließend werden </w:t>
      </w:r>
      <w:r w:rsidR="00B26AE3">
        <w:t>e</w:t>
      </w:r>
      <w:r w:rsidRPr="00A222AA">
        <w:t>infache Zufallsstichprobe</w:t>
      </w:r>
      <w:r>
        <w:t xml:space="preserve"> aus jeder Gruppe (Schicht) genommen</w:t>
      </w:r>
    </w:p>
    <w:p w14:paraId="4015590F" w14:textId="725F647B" w:rsidR="0022645A" w:rsidRDefault="0022645A" w:rsidP="00B26AE3">
      <w:pPr>
        <w:pStyle w:val="Aufzhlung"/>
      </w:pPr>
      <w:r>
        <w:t>Klumpenstichprobe</w:t>
      </w:r>
    </w:p>
    <w:p w14:paraId="6BD8753B" w14:textId="3E080A67" w:rsidR="0022645A" w:rsidRDefault="0022645A" w:rsidP="00A222AA">
      <w:pPr>
        <w:pStyle w:val="Aufzhlung"/>
        <w:numPr>
          <w:ilvl w:val="1"/>
          <w:numId w:val="1"/>
        </w:numPr>
        <w:ind w:left="1134"/>
      </w:pPr>
      <w:r>
        <w:t>Einfache Zufallsauswahl auf zusammengefasste Elemente (Klumpen, Cluster)</w:t>
      </w:r>
    </w:p>
    <w:p w14:paraId="2FF70DFE" w14:textId="701DFBC0" w:rsidR="00B26AE3" w:rsidRDefault="00B26AE3" w:rsidP="00A222AA">
      <w:pPr>
        <w:pStyle w:val="Aufzhlung"/>
        <w:numPr>
          <w:ilvl w:val="1"/>
          <w:numId w:val="1"/>
        </w:numPr>
        <w:ind w:left="1134"/>
      </w:pPr>
      <w:r>
        <w:t>Stichprobe wird aus allen Elementen der gewählten</w:t>
      </w:r>
      <w:r w:rsidR="003A0950">
        <w:t xml:space="preserve"> (bestimmten)</w:t>
      </w:r>
      <w:r>
        <w:t xml:space="preserve"> Cluster genommen</w:t>
      </w:r>
    </w:p>
    <w:p w14:paraId="4254CF27" w14:textId="77777777" w:rsidR="0085440E" w:rsidRDefault="0085440E" w:rsidP="00EC0FC0"/>
    <w:p w14:paraId="5AB8AED5" w14:textId="494FEA2A" w:rsidR="0085440E" w:rsidRPr="00EE694A" w:rsidRDefault="0085440E" w:rsidP="00EC0FC0">
      <w:pPr>
        <w:rPr>
          <w:i/>
        </w:rPr>
      </w:pPr>
      <w:r w:rsidRPr="00EE694A">
        <w:rPr>
          <w:i/>
        </w:rPr>
        <w:t xml:space="preserve">d) Was ist die wichtigste (in der Praxis aber sehr oft nicht gegebene) Voraussetzung für eine "Random-Auswahl"? </w:t>
      </w:r>
    </w:p>
    <w:p w14:paraId="0996B0C6" w14:textId="21F4867B" w:rsidR="0085440E" w:rsidRDefault="007A346A" w:rsidP="00F70B5B">
      <w:pPr>
        <w:pStyle w:val="Aufzhlung"/>
      </w:pPr>
      <w:r>
        <w:t xml:space="preserve">Liste/Datei aller Elemente (Einheiten ) der GG </w:t>
      </w:r>
    </w:p>
    <w:p w14:paraId="3AB11938" w14:textId="77777777" w:rsidR="00A07648" w:rsidRDefault="007A346A" w:rsidP="00F70B5B">
      <w:pPr>
        <w:pStyle w:val="Aufzhlung"/>
      </w:pPr>
      <w:r>
        <w:t xml:space="preserve">Statistiker (Interviewer) haben keine freie </w:t>
      </w:r>
      <w:r w:rsidR="00F70B5B">
        <w:t>Entscheidung bei der Auswahl der Stichproben (</w:t>
      </w:r>
      <w:r w:rsidR="00F70B5B" w:rsidRPr="00F70B5B">
        <w:t>Interviewpartner</w:t>
      </w:r>
      <w:r w:rsidR="00F70B5B">
        <w:t>)</w:t>
      </w:r>
      <w:r>
        <w:t xml:space="preserve">. </w:t>
      </w:r>
    </w:p>
    <w:p w14:paraId="6635E14C" w14:textId="77777777" w:rsidR="00A07648" w:rsidRDefault="00F70B5B" w:rsidP="00F70B5B">
      <w:pPr>
        <w:pStyle w:val="Aufzhlung"/>
      </w:pPr>
      <w:r>
        <w:t>Stichproben (</w:t>
      </w:r>
      <w:r w:rsidR="007A346A">
        <w:t>Zielpersonen</w:t>
      </w:r>
      <w:r>
        <w:t xml:space="preserve">) sind als Elemente der GG </w:t>
      </w:r>
      <w:r w:rsidR="007A346A">
        <w:t xml:space="preserve">vorgegeben. </w:t>
      </w:r>
    </w:p>
    <w:p w14:paraId="5885355A" w14:textId="6F2ECE8F" w:rsidR="0085440E" w:rsidRPr="00A07648" w:rsidRDefault="007A346A" w:rsidP="00F70B5B">
      <w:pPr>
        <w:pStyle w:val="Aufzhlung"/>
        <w:rPr>
          <w:b/>
          <w:bCs/>
        </w:rPr>
      </w:pPr>
      <w:r w:rsidRPr="00A07648">
        <w:rPr>
          <w:b/>
          <w:bCs/>
        </w:rPr>
        <w:t>Nur bei Zufallsauswah</w:t>
      </w:r>
      <w:r w:rsidR="00F70B5B" w:rsidRPr="00A07648">
        <w:rPr>
          <w:b/>
          <w:bCs/>
        </w:rPr>
        <w:t xml:space="preserve">l </w:t>
      </w:r>
      <w:r w:rsidR="00A07648">
        <w:rPr>
          <w:b/>
          <w:bCs/>
        </w:rPr>
        <w:t xml:space="preserve">(Random-Auswahl) </w:t>
      </w:r>
      <w:r w:rsidR="00F70B5B" w:rsidRPr="00A07648">
        <w:rPr>
          <w:b/>
          <w:bCs/>
        </w:rPr>
        <w:t xml:space="preserve">können </w:t>
      </w:r>
      <w:r w:rsidR="00A07648" w:rsidRPr="00A07648">
        <w:rPr>
          <w:b/>
          <w:bCs/>
        </w:rPr>
        <w:t xml:space="preserve">durch </w:t>
      </w:r>
      <w:r w:rsidRPr="00A07648">
        <w:rPr>
          <w:b/>
          <w:bCs/>
        </w:rPr>
        <w:t>Wahrscheinlichkeitsrechnung Stichprobenfehler berechne</w:t>
      </w:r>
      <w:r w:rsidR="00F70B5B" w:rsidRPr="00A07648">
        <w:rPr>
          <w:b/>
          <w:bCs/>
        </w:rPr>
        <w:t>t werden.</w:t>
      </w:r>
    </w:p>
    <w:p w14:paraId="7DBAC0DB" w14:textId="77777777" w:rsidR="00EE694A" w:rsidRDefault="00EE694A" w:rsidP="00EE694A"/>
    <w:p w14:paraId="421C9E33" w14:textId="77777777" w:rsidR="0085440E" w:rsidRPr="00EE694A" w:rsidRDefault="0085440E" w:rsidP="00EC0FC0">
      <w:pPr>
        <w:rPr>
          <w:i/>
        </w:rPr>
      </w:pPr>
      <w:r w:rsidRPr="00EE694A">
        <w:rPr>
          <w:i/>
        </w:rPr>
        <w:t xml:space="preserve">e) Beschreiben Sie die "Quota-Auswahl". </w:t>
      </w:r>
    </w:p>
    <w:p w14:paraId="4D1C3101" w14:textId="4F154B1D" w:rsidR="00CA6980" w:rsidRDefault="00CA6980" w:rsidP="00CA6980">
      <w:pPr>
        <w:pStyle w:val="Aufzhlung"/>
      </w:pPr>
      <w:r>
        <w:t>„bewusstes Auswahlverfahren“</w:t>
      </w:r>
    </w:p>
    <w:p w14:paraId="64901C26" w14:textId="7E8EE43A" w:rsidR="0085440E" w:rsidRDefault="00241E43" w:rsidP="00CA6980">
      <w:pPr>
        <w:pStyle w:val="Aufzhlung"/>
      </w:pPr>
      <w:r w:rsidRPr="00241E43">
        <w:rPr>
          <w:b/>
        </w:rPr>
        <w:t>ausgewählte Quotierungsmerkmale</w:t>
      </w:r>
      <w:r w:rsidR="00CA6980">
        <w:t xml:space="preserve"> sollen </w:t>
      </w:r>
      <w:r w:rsidRPr="00241E43">
        <w:rPr>
          <w:b/>
        </w:rPr>
        <w:t xml:space="preserve">in </w:t>
      </w:r>
      <w:r w:rsidRPr="00241E43">
        <w:rPr>
          <w:b/>
        </w:rPr>
        <w:t xml:space="preserve">der Stichprobe </w:t>
      </w:r>
      <w:r w:rsidRPr="00241E43">
        <w:rPr>
          <w:b/>
        </w:rPr>
        <w:t xml:space="preserve">dieselbe Verteilung </w:t>
      </w:r>
      <w:r w:rsidR="00CA6980" w:rsidRPr="00241E43">
        <w:rPr>
          <w:b/>
        </w:rPr>
        <w:t xml:space="preserve"> wie in der Grundgesamtheit</w:t>
      </w:r>
      <w:r>
        <w:t xml:space="preserve"> erreichen.</w:t>
      </w:r>
    </w:p>
    <w:p w14:paraId="762C16BF" w14:textId="75C95292" w:rsidR="0059293B" w:rsidRDefault="0059293B" w:rsidP="00CA6980">
      <w:pPr>
        <w:pStyle w:val="Aufzhlung"/>
      </w:pPr>
      <w:r>
        <w:t xml:space="preserve">Quotenpläne bestimmen für ausgewählte Merkmale (Geschlecht, Alter, Beruf) dieselbe Verteilung in der Stichprobe wie in der GG </w:t>
      </w:r>
    </w:p>
    <w:p w14:paraId="1EB77DC2" w14:textId="2B1A46C3" w:rsidR="0059293B" w:rsidRDefault="0059293B" w:rsidP="00CA6980">
      <w:pPr>
        <w:pStyle w:val="Aufzhlung"/>
      </w:pPr>
      <w:r>
        <w:t>Verteilung der Quotierungsmerkmale in der GG muss bekannt sein (z. B. über amtliche Statistiken)</w:t>
      </w:r>
    </w:p>
    <w:p w14:paraId="742FCEBE" w14:textId="77777777" w:rsidR="0085440E" w:rsidRDefault="0085440E" w:rsidP="00EC0FC0"/>
    <w:p w14:paraId="357702A2" w14:textId="0794D804" w:rsidR="0085440E" w:rsidRPr="009412DB" w:rsidRDefault="0085440E" w:rsidP="00EC0FC0">
      <w:pPr>
        <w:rPr>
          <w:i/>
        </w:rPr>
      </w:pPr>
      <w:r w:rsidRPr="009412DB">
        <w:rPr>
          <w:i/>
        </w:rPr>
        <w:t>f) Welche Art von Stichprobe ergibt sich bei einer so genannten TED-Umfrage im Fernsehen? (Bei der TED-Umfrage werden Fernsehzuschauer aufgefordert Fragen zu aktuellen Themen zu beantworten. Jeder der Antwortmöglichkeiten ist eine Telefonnummer zugeordnet, die dann – je nach persönlicher Meinung - gewählt werden soll.)</w:t>
      </w:r>
    </w:p>
    <w:p w14:paraId="5B59A32A" w14:textId="77777777" w:rsidR="009412DB" w:rsidRPr="0061169A" w:rsidRDefault="009412DB" w:rsidP="0061169A">
      <w:pPr>
        <w:numPr>
          <w:ilvl w:val="0"/>
          <w:numId w:val="5"/>
        </w:numPr>
        <w:rPr>
          <w:b/>
        </w:rPr>
      </w:pPr>
      <w:r w:rsidRPr="0061169A">
        <w:rPr>
          <w:b/>
        </w:rPr>
        <w:t xml:space="preserve">willkürliche Auswahl </w:t>
      </w:r>
    </w:p>
    <w:p w14:paraId="4B7D454A" w14:textId="68738412" w:rsidR="009412DB" w:rsidRDefault="009412DB" w:rsidP="009412DB">
      <w:pPr>
        <w:pStyle w:val="Aufzhlung"/>
      </w:pPr>
      <w:r w:rsidRPr="0061169A">
        <w:rPr>
          <w:b/>
        </w:rPr>
        <w:t>Es gibt keinen Auswahlplan</w:t>
      </w:r>
      <w:r>
        <w:t xml:space="preserve"> </w:t>
      </w:r>
      <w:r w:rsidRPr="00410007">
        <w:sym w:font="Wingdings 3" w:char="F0C6"/>
      </w:r>
      <w:r>
        <w:t xml:space="preserve"> jeder Zuschauer kann an Umfrage teilnehmen (einige beteiligen sich nicht, andere nehmen mehrfach teil)</w:t>
      </w:r>
    </w:p>
    <w:p w14:paraId="0E7244B4" w14:textId="77777777" w:rsidR="009412DB" w:rsidRDefault="009412DB" w:rsidP="009412DB"/>
    <w:p w14:paraId="42CFD2A3" w14:textId="77777777" w:rsidR="009412DB" w:rsidRDefault="009412DB" w:rsidP="009412DB"/>
    <w:sectPr w:rsidR="009412DB"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6948EC" w14:textId="77777777" w:rsidR="000346D5" w:rsidRDefault="000346D5" w:rsidP="00165DFF">
      <w:r>
        <w:separator/>
      </w:r>
    </w:p>
  </w:endnote>
  <w:endnote w:type="continuationSeparator" w:id="0">
    <w:p w14:paraId="13E3740B" w14:textId="77777777" w:rsidR="000346D5" w:rsidRDefault="000346D5" w:rsidP="00165D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CBB0E5" w14:textId="77777777" w:rsidR="00165DFF" w:rsidRPr="00165DFF" w:rsidRDefault="00165DFF" w:rsidP="00165DFF">
    <w:pPr>
      <w:pStyle w:val="Fuzeile"/>
    </w:pPr>
    <w:r w:rsidRPr="00165DFF">
      <w:t xml:space="preserve">Seite </w:t>
    </w:r>
    <w:r w:rsidRPr="00165DFF">
      <w:fldChar w:fldCharType="begin"/>
    </w:r>
    <w:r w:rsidRPr="00165DFF">
      <w:instrText>PAGE  \* Arabic  \* MERGEFORMAT</w:instrText>
    </w:r>
    <w:r w:rsidRPr="00165DFF">
      <w:fldChar w:fldCharType="separate"/>
    </w:r>
    <w:r w:rsidRPr="00165DFF">
      <w:t>1</w:t>
    </w:r>
    <w:r w:rsidRPr="00165DFF">
      <w:fldChar w:fldCharType="end"/>
    </w:r>
    <w:r w:rsidRPr="00165DFF">
      <w:t xml:space="preserve"> von </w:t>
    </w:r>
    <w:fldSimple w:instr="NUMPAGES  \* Arabic  \* MERGEFORMAT">
      <w:r w:rsidRPr="00165DFF">
        <w:t>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52BC94" w14:textId="77777777" w:rsidR="000346D5" w:rsidRDefault="000346D5" w:rsidP="00165DFF">
      <w:r>
        <w:separator/>
      </w:r>
    </w:p>
  </w:footnote>
  <w:footnote w:type="continuationSeparator" w:id="0">
    <w:p w14:paraId="14C16285" w14:textId="77777777" w:rsidR="000346D5" w:rsidRDefault="000346D5" w:rsidP="00165D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FC50E3"/>
    <w:multiLevelType w:val="hybridMultilevel"/>
    <w:tmpl w:val="C2F6EF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8C298D"/>
    <w:multiLevelType w:val="hybridMultilevel"/>
    <w:tmpl w:val="7632CA7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A571E2"/>
    <w:multiLevelType w:val="hybridMultilevel"/>
    <w:tmpl w:val="786AFB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A75AF4"/>
    <w:multiLevelType w:val="hybridMultilevel"/>
    <w:tmpl w:val="C6D80AB6"/>
    <w:lvl w:ilvl="0" w:tplc="5C48C444">
      <w:start w:val="1"/>
      <w:numFmt w:val="bullet"/>
      <w:pStyle w:val="Aufzhlu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9564043">
    <w:abstractNumId w:val="3"/>
  </w:num>
  <w:num w:numId="2" w16cid:durableId="224073928">
    <w:abstractNumId w:val="3"/>
  </w:num>
  <w:num w:numId="3" w16cid:durableId="1601067254">
    <w:abstractNumId w:val="3"/>
  </w:num>
  <w:num w:numId="4" w16cid:durableId="866988136">
    <w:abstractNumId w:val="1"/>
  </w:num>
  <w:num w:numId="5" w16cid:durableId="212885542">
    <w:abstractNumId w:val="2"/>
  </w:num>
  <w:num w:numId="6" w16cid:durableId="13151371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C8E"/>
    <w:rsid w:val="00004E5B"/>
    <w:rsid w:val="000346D5"/>
    <w:rsid w:val="000424DB"/>
    <w:rsid w:val="00047E56"/>
    <w:rsid w:val="00063856"/>
    <w:rsid w:val="000703F4"/>
    <w:rsid w:val="000C460D"/>
    <w:rsid w:val="00165DFF"/>
    <w:rsid w:val="001A73D9"/>
    <w:rsid w:val="0022645A"/>
    <w:rsid w:val="00241E43"/>
    <w:rsid w:val="002440F2"/>
    <w:rsid w:val="00286EE6"/>
    <w:rsid w:val="002B2FBD"/>
    <w:rsid w:val="002F592D"/>
    <w:rsid w:val="002F7308"/>
    <w:rsid w:val="0032738B"/>
    <w:rsid w:val="00343846"/>
    <w:rsid w:val="003A0950"/>
    <w:rsid w:val="003C634D"/>
    <w:rsid w:val="003D6477"/>
    <w:rsid w:val="00400EB0"/>
    <w:rsid w:val="004812DA"/>
    <w:rsid w:val="0049085C"/>
    <w:rsid w:val="004B48D7"/>
    <w:rsid w:val="004D27C9"/>
    <w:rsid w:val="005100A4"/>
    <w:rsid w:val="0056797B"/>
    <w:rsid w:val="0059293B"/>
    <w:rsid w:val="005949F2"/>
    <w:rsid w:val="005D14C1"/>
    <w:rsid w:val="005F6ECB"/>
    <w:rsid w:val="0061169A"/>
    <w:rsid w:val="00663CE8"/>
    <w:rsid w:val="00667F63"/>
    <w:rsid w:val="006721DE"/>
    <w:rsid w:val="00736439"/>
    <w:rsid w:val="007452B0"/>
    <w:rsid w:val="007A346A"/>
    <w:rsid w:val="007C7859"/>
    <w:rsid w:val="008454B4"/>
    <w:rsid w:val="0085440E"/>
    <w:rsid w:val="008A2CB7"/>
    <w:rsid w:val="008A4BD1"/>
    <w:rsid w:val="008A73F8"/>
    <w:rsid w:val="009146A2"/>
    <w:rsid w:val="00932EF2"/>
    <w:rsid w:val="009412DB"/>
    <w:rsid w:val="009802B2"/>
    <w:rsid w:val="009C5D8B"/>
    <w:rsid w:val="009E348F"/>
    <w:rsid w:val="009F0EC6"/>
    <w:rsid w:val="00A05E44"/>
    <w:rsid w:val="00A07648"/>
    <w:rsid w:val="00A222AA"/>
    <w:rsid w:val="00A418CB"/>
    <w:rsid w:val="00AB5BD6"/>
    <w:rsid w:val="00AB6E36"/>
    <w:rsid w:val="00B22D9F"/>
    <w:rsid w:val="00B26AE3"/>
    <w:rsid w:val="00BA0859"/>
    <w:rsid w:val="00C31F8A"/>
    <w:rsid w:val="00C37E5F"/>
    <w:rsid w:val="00CA6980"/>
    <w:rsid w:val="00CD75F2"/>
    <w:rsid w:val="00D04915"/>
    <w:rsid w:val="00D26224"/>
    <w:rsid w:val="00D26C8E"/>
    <w:rsid w:val="00D7105D"/>
    <w:rsid w:val="00D76DA6"/>
    <w:rsid w:val="00DD3297"/>
    <w:rsid w:val="00DF0185"/>
    <w:rsid w:val="00E14C68"/>
    <w:rsid w:val="00E177B4"/>
    <w:rsid w:val="00E35F76"/>
    <w:rsid w:val="00E70DE8"/>
    <w:rsid w:val="00E8289B"/>
    <w:rsid w:val="00EA4472"/>
    <w:rsid w:val="00EA6863"/>
    <w:rsid w:val="00EB4D2A"/>
    <w:rsid w:val="00EC0FC0"/>
    <w:rsid w:val="00EE694A"/>
    <w:rsid w:val="00F36D9F"/>
    <w:rsid w:val="00F70B5B"/>
    <w:rsid w:val="00FB7434"/>
    <w:rsid w:val="00FC7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6C1E9"/>
  <w15:chartTrackingRefBased/>
  <w15:docId w15:val="{E7804516-26F9-4F86-812E-D332F55AD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A2CB7"/>
    <w:rPr>
      <w:rFonts w:ascii="Arial" w:hAnsi="Arial" w:cs="Arial"/>
      <w:kern w:val="0"/>
      <w:sz w:val="20"/>
      <w:szCs w:val="20"/>
      <w14:ligatures w14:val="non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B6E36"/>
    <w:pPr>
      <w:keepNext/>
      <w:keepLines/>
      <w:outlineLvl w:val="0"/>
    </w:pPr>
    <w:rPr>
      <w:rFonts w:eastAsiaTheme="majorEastAsia"/>
      <w:b/>
      <w:bCs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F7308"/>
    <w:pPr>
      <w:keepNext/>
      <w:keepLines/>
      <w:outlineLvl w:val="1"/>
    </w:pPr>
    <w:rPr>
      <w:rFonts w:eastAsiaTheme="majorEastAsia" w:cstheme="majorBidi"/>
      <w:b/>
      <w:bCs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F7308"/>
    <w:pPr>
      <w:outlineLvl w:val="2"/>
    </w:pPr>
    <w:rPr>
      <w:b/>
      <w:bCs/>
      <w:color w:val="2F5496" w:themeColor="accent1" w:themeShade="BF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B6E36"/>
    <w:rPr>
      <w:rFonts w:ascii="Arial" w:eastAsiaTheme="majorEastAsia" w:hAnsi="Arial" w:cs="Arial"/>
      <w:b/>
      <w:bCs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F7308"/>
    <w:rPr>
      <w:rFonts w:ascii="Arial" w:eastAsiaTheme="majorEastAsia" w:hAnsi="Arial" w:cstheme="majorBidi"/>
      <w:b/>
      <w:bCs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F7308"/>
    <w:rPr>
      <w:rFonts w:ascii="Arial" w:hAnsi="Arial" w:cs="Arial"/>
      <w:b/>
      <w:bCs/>
      <w:color w:val="2F5496" w:themeColor="accent1" w:themeShade="BF"/>
    </w:rPr>
  </w:style>
  <w:style w:type="paragraph" w:styleId="Kopfzeile">
    <w:name w:val="header"/>
    <w:basedOn w:val="Standard"/>
    <w:link w:val="KopfzeileZchn"/>
    <w:uiPriority w:val="99"/>
    <w:unhideWhenUsed/>
    <w:rsid w:val="00165DFF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165DFF"/>
    <w:rPr>
      <w:rFonts w:ascii="Arial" w:hAnsi="Arial" w:cs="Arial"/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165DFF"/>
    <w:pPr>
      <w:tabs>
        <w:tab w:val="center" w:pos="4536"/>
        <w:tab w:val="right" w:pos="9072"/>
      </w:tabs>
      <w:jc w:val="right"/>
    </w:pPr>
    <w:rPr>
      <w:sz w:val="16"/>
      <w:szCs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165DFF"/>
    <w:rPr>
      <w:rFonts w:ascii="Arial" w:hAnsi="Arial" w:cs="Arial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7C7859"/>
    <w:rPr>
      <w:rFonts w:ascii="Arial" w:hAnsi="Arial"/>
      <w:color w:val="auto"/>
      <w:u w:val="none"/>
    </w:rPr>
  </w:style>
  <w:style w:type="paragraph" w:customStyle="1" w:styleId="Aufzhlung">
    <w:name w:val="Aufzählung"/>
    <w:basedOn w:val="Standard"/>
    <w:qFormat/>
    <w:rsid w:val="0085440E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769</Words>
  <Characters>4850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Wischniewski, Michael</dc:creator>
  <cp:keywords/>
  <dc:description/>
  <cp:lastModifiedBy>Wischniewski, Michael</cp:lastModifiedBy>
  <cp:revision>32</cp:revision>
  <dcterms:created xsi:type="dcterms:W3CDTF">2023-10-19T17:43:00Z</dcterms:created>
  <dcterms:modified xsi:type="dcterms:W3CDTF">2023-11-01T20:44:00Z</dcterms:modified>
</cp:coreProperties>
</file>