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2!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3BD5BF6" w14:textId="77777777" w:rsidR="00F82885" w:rsidRDefault="00F82885" w:rsidP="009A1B29">
      <w:r>
        <w:lastRenderedPageBreak/>
        <w:t>b)</w:t>
      </w:r>
    </w:p>
    <w:p w14:paraId="17296B3F" w14:textId="5589D501" w:rsidR="009A1B29" w:rsidRDefault="009A1B29" w:rsidP="009A1B29">
      <w:r>
        <w:t xml:space="preserve">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18D44E5C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 w:rsidR="00F82885">
        <w:rPr>
          <w:b/>
          <w:bCs/>
          <w:color w:val="FF0000"/>
        </w:rPr>
        <w:t>4</w:t>
      </w:r>
      <w:r w:rsidRPr="00EF2CE2">
        <w:rPr>
          <w:b/>
          <w:bCs/>
          <w:color w:val="FF0000"/>
        </w:rPr>
        <w:t xml:space="preserve">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62351B1E" w14:textId="1DB98A93" w:rsidR="00415D0A" w:rsidRPr="00E40F67" w:rsidRDefault="00415D0A" w:rsidP="00415D0A"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  <w:r w:rsidR="00E40F67"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1A198A77" w:rsidR="0065428A" w:rsidRPr="00E40F67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="00E40F67" w:rsidRPr="00E40F67">
        <w:rPr>
          <w:b/>
        </w:rPr>
        <w:t>n</w:t>
      </w:r>
      <w:r w:rsidR="00E40F67" w:rsidRPr="00E40F67">
        <w:rPr>
          <w:b/>
          <w:vertAlign w:val="superscript"/>
        </w:rPr>
        <w:t>k</w:t>
      </w:r>
      <w:proofErr w:type="spellEnd"/>
    </w:p>
    <w:p w14:paraId="607A3658" w14:textId="77777777" w:rsidR="00B67D69" w:rsidRPr="00E40F67" w:rsidRDefault="00B67D69" w:rsidP="00D01101">
      <w:pPr>
        <w:rPr>
          <w:rFonts w:eastAsiaTheme="minorEastAsia"/>
          <w:bCs/>
          <w:sz w:val="22"/>
          <w:szCs w:val="22"/>
        </w:rPr>
      </w:pPr>
    </w:p>
    <w:p w14:paraId="1C0465D8" w14:textId="729C3FC1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  <w:r w:rsidRPr="00E40F67">
        <w:rPr>
          <w:rFonts w:eastAsiaTheme="minorEastAsia"/>
          <w:bCs/>
          <w:sz w:val="22"/>
          <w:szCs w:val="22"/>
        </w:rPr>
        <w:t>wie</w:t>
      </w:r>
      <w:r>
        <w:rPr>
          <w:rFonts w:eastAsiaTheme="minorEastAsia"/>
          <w:bCs/>
          <w:sz w:val="22"/>
          <w:szCs w:val="22"/>
        </w:rPr>
        <w:t xml:space="preserve"> bei Kombination ohne Wiederholung (ohne Reihenfolge, ohne Zurücklegen)</w:t>
      </w:r>
      <w:r w:rsidR="00D33811">
        <w:rPr>
          <w:rFonts w:eastAsiaTheme="minorEastAsia"/>
          <w:bCs/>
          <w:sz w:val="22"/>
          <w:szCs w:val="22"/>
        </w:rPr>
        <w:t xml:space="preserve">, jedoch mit </w:t>
      </w:r>
      <w:proofErr w:type="spellStart"/>
      <w:r w:rsidR="00D33811">
        <w:rPr>
          <w:rFonts w:eastAsiaTheme="minorEastAsia"/>
          <w:bCs/>
          <w:sz w:val="22"/>
          <w:szCs w:val="22"/>
        </w:rPr>
        <w:t>n</w:t>
      </w:r>
      <w:r w:rsidR="00D33811" w:rsidRPr="00D33811">
        <w:rPr>
          <w:rFonts w:eastAsiaTheme="minorEastAsia"/>
          <w:bCs/>
          <w:sz w:val="22"/>
          <w:szCs w:val="22"/>
          <w:vertAlign w:val="superscript"/>
        </w:rPr>
        <w:t>k</w:t>
      </w:r>
      <w:proofErr w:type="spellEnd"/>
      <w:r w:rsidR="00D33811">
        <w:rPr>
          <w:rFonts w:eastAsiaTheme="minorEastAsia"/>
          <w:bCs/>
          <w:sz w:val="22"/>
          <w:szCs w:val="22"/>
        </w:rPr>
        <w:t xml:space="preserve"> und zusätzlich noch k = 3 als Faktor</w:t>
      </w:r>
    </w:p>
    <w:p w14:paraId="4792C7A0" w14:textId="77777777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</w:p>
    <w:p w14:paraId="65C26B31" w14:textId="4062F943" w:rsidR="00167D19" w:rsidRDefault="006A058E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|E|</w:t>
      </w:r>
      <w:r w:rsidR="00E40F67">
        <w:rPr>
          <w:rFonts w:eastAsiaTheme="minorEastAsia"/>
          <w:sz w:val="22"/>
          <w:szCs w:val="22"/>
        </w:rPr>
        <w:t xml:space="preserve"> = 3 * 5</w:t>
      </w:r>
      <w:r w:rsidR="00E40F67" w:rsidRPr="00E40F67">
        <w:rPr>
          <w:rFonts w:eastAsiaTheme="minorEastAsia"/>
          <w:sz w:val="22"/>
          <w:szCs w:val="22"/>
          <w:vertAlign w:val="superscript"/>
        </w:rPr>
        <w:t>1</w:t>
      </w:r>
      <w:r w:rsidR="00E40F67">
        <w:rPr>
          <w:rFonts w:eastAsiaTheme="minorEastAsia"/>
          <w:sz w:val="22"/>
          <w:szCs w:val="22"/>
        </w:rPr>
        <w:t xml:space="preserve"> * 15</w:t>
      </w:r>
      <w:r w:rsidR="00E40F67" w:rsidRPr="00E40F67">
        <w:rPr>
          <w:rFonts w:eastAsiaTheme="minorEastAsia"/>
          <w:sz w:val="22"/>
          <w:szCs w:val="22"/>
          <w:vertAlign w:val="superscript"/>
        </w:rPr>
        <w:t>2</w:t>
      </w:r>
      <w:r w:rsidR="00E40F67">
        <w:rPr>
          <w:rFonts w:eastAsiaTheme="minorEastAsia"/>
          <w:sz w:val="22"/>
          <w:szCs w:val="22"/>
        </w:rPr>
        <w:t xml:space="preserve"> </w:t>
      </w:r>
      <w:r w:rsidR="005C4ABC">
        <w:rPr>
          <w:rFonts w:eastAsiaTheme="minorEastAsia"/>
          <w:sz w:val="22"/>
          <w:szCs w:val="22"/>
        </w:rPr>
        <w:t>= 3375</w:t>
      </w:r>
    </w:p>
    <w:p w14:paraId="3DEC9536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11B83C0A" w14:textId="77777777" w:rsidR="0097536D" w:rsidRDefault="0097536D" w:rsidP="00D01101">
      <w:pPr>
        <w:rPr>
          <w:rFonts w:eastAsiaTheme="minorEastAsia"/>
          <w:sz w:val="22"/>
          <w:szCs w:val="22"/>
        </w:rPr>
      </w:pPr>
    </w:p>
    <w:p w14:paraId="1391F581" w14:textId="77777777" w:rsidR="0097536D" w:rsidRPr="00637B9F" w:rsidRDefault="0097536D" w:rsidP="0097536D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61841E9E" w14:textId="77777777" w:rsidR="0097536D" w:rsidRDefault="0097536D" w:rsidP="0097536D">
      <w:pPr>
        <w:rPr>
          <w:rFonts w:eastAsiaTheme="minorEastAsia"/>
          <w:bCs/>
        </w:rPr>
      </w:pPr>
    </w:p>
    <w:p w14:paraId="546B5BE2" w14:textId="7210D318" w:rsidR="0097536D" w:rsidRPr="0097536D" w:rsidRDefault="0097536D" w:rsidP="0097536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0,642</m:t>
          </m:r>
        </m:oMath>
      </m:oMathPara>
    </w:p>
    <w:p w14:paraId="02221A18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3FC91DC7" w14:textId="77777777" w:rsidR="00F82885" w:rsidRPr="00167D19" w:rsidRDefault="00F82885" w:rsidP="00D01101">
      <w:pPr>
        <w:rPr>
          <w:rFonts w:eastAsiaTheme="minorEastAsia"/>
          <w:sz w:val="22"/>
          <w:szCs w:val="22"/>
        </w:rPr>
      </w:pPr>
    </w:p>
    <w:p w14:paraId="0072D6B3" w14:textId="77777777" w:rsidR="00F82885" w:rsidRDefault="00F82885" w:rsidP="00F82885">
      <w:r>
        <w:t xml:space="preserve">Mit welcher Wahrscheinlichkeit befindet sich in der Stichprobe: </w:t>
      </w:r>
    </w:p>
    <w:p w14:paraId="50A33B83" w14:textId="105042CC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höchstens</w:t>
      </w:r>
      <w:r w:rsidRPr="00EF2CE2">
        <w:rPr>
          <w:b/>
          <w:bCs/>
          <w:color w:val="FF0000"/>
        </w:rPr>
        <w:t xml:space="preserve"> eine beschädigte Packung </w:t>
      </w:r>
    </w:p>
    <w:p w14:paraId="3693DC29" w14:textId="77777777" w:rsidR="00167D19" w:rsidRDefault="00167D19" w:rsidP="00D01101">
      <w:pPr>
        <w:rPr>
          <w:rFonts w:eastAsiaTheme="minorEastAsia"/>
          <w:sz w:val="22"/>
          <w:szCs w:val="22"/>
        </w:rPr>
      </w:pPr>
    </w:p>
    <w:p w14:paraId="0F44AC6E" w14:textId="0C681CE2" w:rsidR="00F82885" w:rsidRDefault="00F82885" w:rsidP="00D01101">
      <w:pPr>
        <w:rPr>
          <w:rFonts w:eastAsiaTheme="minorEastAsia"/>
          <w:sz w:val="22"/>
          <w:szCs w:val="22"/>
        </w:rPr>
      </w:pPr>
      <w:r w:rsidRPr="00F82885">
        <w:rPr>
          <w:rFonts w:eastAsiaTheme="minorEastAsia"/>
          <w:sz w:val="22"/>
          <w:szCs w:val="22"/>
        </w:rPr>
        <w:t>höchstens eine beschädigte Packung</w:t>
      </w:r>
      <w:r>
        <w:rPr>
          <w:rFonts w:eastAsiaTheme="minorEastAsia"/>
          <w:sz w:val="22"/>
          <w:szCs w:val="22"/>
        </w:rPr>
        <w:t xml:space="preserve"> = eine (=1) oder keine (=0)</w:t>
      </w:r>
    </w:p>
    <w:p w14:paraId="4C372944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5A8A0A8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8EAE039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652E2F38" w14:textId="3CEF5994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3431A708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27ED818" w14:textId="77777777" w:rsidR="00F82885" w:rsidRPr="005D4B0C" w:rsidRDefault="00F82885" w:rsidP="00F82885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735000F" w14:textId="77777777" w:rsidR="00F82885" w:rsidRDefault="00F82885" w:rsidP="00F82885">
      <w:pPr>
        <w:rPr>
          <w:rFonts w:eastAsiaTheme="minorEastAsia"/>
        </w:rPr>
      </w:pPr>
    </w:p>
    <w:p w14:paraId="77503C80" w14:textId="77777777" w:rsidR="00F82885" w:rsidRPr="00E40F67" w:rsidRDefault="00F82885" w:rsidP="00F82885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Pr="00410007">
        <w:sym w:font="Wingdings 3" w:char="F0C6"/>
      </w:r>
      <w:r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679822E0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1BF70A17" w14:textId="17124355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E = </w:t>
      </w:r>
      <w:r>
        <w:rPr>
          <w:rFonts w:eastAsiaTheme="minorEastAsia"/>
          <w:sz w:val="22"/>
          <w:szCs w:val="22"/>
        </w:rPr>
        <w:t>3 * 5</w:t>
      </w:r>
      <w:r w:rsidRPr="00E40F67">
        <w:rPr>
          <w:rFonts w:eastAsiaTheme="minorEastAsia"/>
          <w:sz w:val="22"/>
          <w:szCs w:val="22"/>
          <w:vertAlign w:val="superscript"/>
        </w:rPr>
        <w:t>1</w:t>
      </w:r>
      <w:r>
        <w:rPr>
          <w:rFonts w:eastAsiaTheme="minorEastAsia"/>
          <w:sz w:val="22"/>
          <w:szCs w:val="22"/>
        </w:rPr>
        <w:t xml:space="preserve"> * 15</w:t>
      </w:r>
      <w:r w:rsidRPr="00E40F67">
        <w:rPr>
          <w:rFonts w:eastAsiaTheme="minorEastAsia"/>
          <w:sz w:val="22"/>
          <w:szCs w:val="22"/>
          <w:vertAlign w:val="superscript"/>
        </w:rPr>
        <w:t>2</w:t>
      </w:r>
      <w:r w:rsidRPr="00F82885">
        <w:rPr>
          <w:rFonts w:eastAsiaTheme="minorEastAsia"/>
          <w:sz w:val="22"/>
          <w:szCs w:val="22"/>
        </w:rPr>
        <w:t xml:space="preserve"> + </w:t>
      </w: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="00551ABA">
        <w:rPr>
          <w:rFonts w:eastAsiaTheme="minorEastAsia"/>
          <w:sz w:val="22"/>
          <w:szCs w:val="22"/>
          <w:vertAlign w:val="superscript"/>
        </w:rPr>
        <w:t xml:space="preserve">  </w:t>
      </w:r>
      <w:r w:rsidRPr="00F82885">
        <w:rPr>
          <w:rFonts w:eastAsiaTheme="minorEastAsia"/>
          <w:sz w:val="22"/>
          <w:szCs w:val="22"/>
        </w:rPr>
        <w:t xml:space="preserve"> = </w:t>
      </w:r>
      <w:r w:rsidR="00551ABA">
        <w:rPr>
          <w:rFonts w:eastAsiaTheme="minorEastAsia"/>
          <w:sz w:val="22"/>
          <w:szCs w:val="22"/>
        </w:rPr>
        <w:t xml:space="preserve">  </w:t>
      </w:r>
      <w:r>
        <w:rPr>
          <w:rFonts w:eastAsiaTheme="minorEastAsia"/>
          <w:sz w:val="22"/>
          <w:szCs w:val="22"/>
        </w:rPr>
        <w:t>3375 + 1 * 3375 = 6750</w:t>
      </w:r>
    </w:p>
    <w:p w14:paraId="54639E82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75E40355" w14:textId="65DDBC2B" w:rsidR="00F82885" w:rsidRDefault="00F82885" w:rsidP="00D01101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73EF4921" w14:textId="77777777" w:rsidR="00F82885" w:rsidRDefault="00F82885" w:rsidP="00D01101">
      <w:pPr>
        <w:rPr>
          <w:rFonts w:eastAsiaTheme="minorEastAsia"/>
          <w:b/>
        </w:rPr>
      </w:pPr>
    </w:p>
    <w:p w14:paraId="3FB516DC" w14:textId="40FCBF18" w:rsidR="00F82885" w:rsidRPr="00551ABA" w:rsidRDefault="00551ABA" w:rsidP="00F82885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P(B)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6750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0,84</m:t>
          </m:r>
        </m:oMath>
      </m:oMathPara>
    </w:p>
    <w:p w14:paraId="41FC2898" w14:textId="103F3B5E" w:rsidR="00F82885" w:rsidRDefault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649390A8" w14:textId="77777777" w:rsidR="00F82885" w:rsidRDefault="00F82885" w:rsidP="00F82885">
      <w:r>
        <w:lastRenderedPageBreak/>
        <w:t xml:space="preserve">Mit welcher Wahrscheinlichkeit befindet sich in der Stichprobe: </w:t>
      </w:r>
    </w:p>
    <w:p w14:paraId="0C215A52" w14:textId="051919F3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mind.</w:t>
      </w:r>
      <w:r w:rsidRPr="00EF2CE2">
        <w:rPr>
          <w:b/>
          <w:bCs/>
          <w:color w:val="FF0000"/>
        </w:rPr>
        <w:t xml:space="preserve"> eine beschädigte Packung </w:t>
      </w:r>
    </w:p>
    <w:p w14:paraId="64D543B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F179285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465CF872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7B3F844" w14:textId="7777777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4E48342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DC6068D" w14:textId="77777777" w:rsidR="00F82885" w:rsidRDefault="00F82885" w:rsidP="00F82885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6432774C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0407F6FB" w14:textId="144AD98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über Gegenwahrscheinlichkeit</w:t>
      </w:r>
    </w:p>
    <w:p w14:paraId="52973F45" w14:textId="77777777" w:rsidR="00551ABA" w:rsidRDefault="00551ABA" w:rsidP="00F82885">
      <w:pPr>
        <w:rPr>
          <w:rFonts w:eastAsiaTheme="minorEastAsia"/>
          <w:sz w:val="22"/>
          <w:szCs w:val="22"/>
        </w:rPr>
      </w:pPr>
    </w:p>
    <w:p w14:paraId="6724DB45" w14:textId="258EAA23" w:rsidR="00551ABA" w:rsidRDefault="00551ABA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Pr="00F82885">
        <w:rPr>
          <w:rFonts w:eastAsiaTheme="minorEastAsia"/>
          <w:sz w:val="22"/>
          <w:szCs w:val="22"/>
        </w:rPr>
        <w:t xml:space="preserve"> = </w:t>
      </w:r>
      <w:r>
        <w:rPr>
          <w:rFonts w:eastAsiaTheme="minorEastAsia"/>
          <w:sz w:val="22"/>
          <w:szCs w:val="22"/>
        </w:rPr>
        <w:t>3375</w:t>
      </w:r>
      <w:r>
        <w:rPr>
          <w:rFonts w:eastAsiaTheme="minorEastAsia"/>
          <w:sz w:val="22"/>
          <w:szCs w:val="22"/>
        </w:rPr>
        <w:t xml:space="preserve"> aus vorausgehender Berechnung</w:t>
      </w:r>
    </w:p>
    <w:p w14:paraId="72D4866F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2C6273CA" w14:textId="1D8B476E" w:rsidR="00551ABA" w:rsidRPr="00551ABA" w:rsidRDefault="00551ABA" w:rsidP="00551ABA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P(C) = 1 –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–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>= 0,58</m:t>
          </m:r>
        </m:oMath>
      </m:oMathPara>
    </w:p>
    <w:p w14:paraId="605B0F3A" w14:textId="7E61CABD" w:rsidR="00F82885" w:rsidRDefault="00F82885" w:rsidP="00F82885">
      <w:pPr>
        <w:rPr>
          <w:rFonts w:eastAsiaTheme="minorEastAsia"/>
          <w:sz w:val="22"/>
          <w:szCs w:val="22"/>
        </w:rPr>
      </w:pPr>
    </w:p>
    <w:p w14:paraId="376F810D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4688CEF8" w14:textId="77777777" w:rsidR="00F82885" w:rsidRPr="00F82885" w:rsidRDefault="00F82885" w:rsidP="00F82885">
      <w:pPr>
        <w:rPr>
          <w:rFonts w:eastAsiaTheme="minorEastAsia"/>
          <w:sz w:val="22"/>
          <w:szCs w:val="22"/>
        </w:rPr>
      </w:pPr>
    </w:p>
    <w:sectPr w:rsidR="00F82885" w:rsidRPr="00F82885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3A50F" w14:textId="77777777" w:rsidR="00AA0FCA" w:rsidRDefault="00AA0FCA" w:rsidP="00165DFF">
      <w:r>
        <w:separator/>
      </w:r>
    </w:p>
  </w:endnote>
  <w:endnote w:type="continuationSeparator" w:id="0">
    <w:p w14:paraId="17BECFFD" w14:textId="77777777" w:rsidR="00AA0FCA" w:rsidRDefault="00AA0FCA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7A174" w14:textId="77777777" w:rsidR="00AA0FCA" w:rsidRDefault="00AA0FCA" w:rsidP="00165DFF">
      <w:r>
        <w:separator/>
      </w:r>
    </w:p>
  </w:footnote>
  <w:footnote w:type="continuationSeparator" w:id="0">
    <w:p w14:paraId="44853368" w14:textId="77777777" w:rsidR="00AA0FCA" w:rsidRDefault="00AA0FCA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0521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0F2"/>
    <w:rsid w:val="00456765"/>
    <w:rsid w:val="00472B17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1ABA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C4ABC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058E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7536D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0AC0"/>
    <w:rsid w:val="00A719B4"/>
    <w:rsid w:val="00A731CE"/>
    <w:rsid w:val="00A75F46"/>
    <w:rsid w:val="00A77477"/>
    <w:rsid w:val="00A92C11"/>
    <w:rsid w:val="00AA0FCA"/>
    <w:rsid w:val="00AB5BD6"/>
    <w:rsid w:val="00AB6E36"/>
    <w:rsid w:val="00AE1FD3"/>
    <w:rsid w:val="00B22D9F"/>
    <w:rsid w:val="00B23FF7"/>
    <w:rsid w:val="00B25E7A"/>
    <w:rsid w:val="00B374BE"/>
    <w:rsid w:val="00B54109"/>
    <w:rsid w:val="00B60B5C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811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38D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0F67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277"/>
    <w:rsid w:val="00F37E09"/>
    <w:rsid w:val="00F445B0"/>
    <w:rsid w:val="00F452AC"/>
    <w:rsid w:val="00F4568E"/>
    <w:rsid w:val="00F469E7"/>
    <w:rsid w:val="00F82885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A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3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4064</Words>
  <Characters>25609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20</cp:revision>
  <cp:lastPrinted>2024-03-10T10:22:00Z</cp:lastPrinted>
  <dcterms:created xsi:type="dcterms:W3CDTF">2024-02-29T20:20:00Z</dcterms:created>
  <dcterms:modified xsi:type="dcterms:W3CDTF">2024-03-15T20:51:00Z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