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18CD4" w14:textId="64DA4881" w:rsidR="00165DFF" w:rsidRPr="00CC6F72" w:rsidRDefault="00CC6F72" w:rsidP="00EC0FC0">
      <w:pPr>
        <w:rPr>
          <w:b/>
          <w:bCs/>
        </w:rPr>
      </w:pPr>
      <w:r w:rsidRPr="00CC6F72">
        <w:rPr>
          <w:b/>
          <w:bCs/>
        </w:rPr>
        <w:t>Klausurmaterialien</w:t>
      </w:r>
    </w:p>
    <w:p w14:paraId="79228A8E" w14:textId="77777777" w:rsidR="00CC6F72" w:rsidRDefault="00CC6F72" w:rsidP="00EC0FC0"/>
    <w:p w14:paraId="268C10BC" w14:textId="5575A969" w:rsidR="001A70FF" w:rsidRDefault="001A70FF" w:rsidP="003806CE">
      <w:pPr>
        <w:numPr>
          <w:ilvl w:val="0"/>
          <w:numId w:val="1"/>
        </w:numPr>
      </w:pPr>
      <w:r>
        <w:t>Studentenausweis</w:t>
      </w:r>
    </w:p>
    <w:p w14:paraId="4140E290" w14:textId="0425AEDB" w:rsidR="001A70FF" w:rsidRDefault="001A70FF" w:rsidP="003806CE">
      <w:pPr>
        <w:numPr>
          <w:ilvl w:val="0"/>
          <w:numId w:val="1"/>
        </w:numPr>
      </w:pPr>
      <w:r>
        <w:t>Lichtbildausweis (Personalausweis</w:t>
      </w:r>
      <w:r w:rsidR="00CC6F72">
        <w:t xml:space="preserve"> oder Führerschein</w:t>
      </w:r>
      <w:r>
        <w:t>)</w:t>
      </w:r>
    </w:p>
    <w:p w14:paraId="639D4B79" w14:textId="1E544FC7" w:rsidR="001A70FF" w:rsidRDefault="001A70FF" w:rsidP="003806CE">
      <w:pPr>
        <w:numPr>
          <w:ilvl w:val="0"/>
          <w:numId w:val="1"/>
        </w:numPr>
      </w:pPr>
      <w:r>
        <w:t>Block (mit Namen und Matrikelnummer)</w:t>
      </w:r>
    </w:p>
    <w:p w14:paraId="71A4721D" w14:textId="2C89CFCB" w:rsidR="008B29F1" w:rsidRDefault="008B29F1" w:rsidP="003806CE">
      <w:pPr>
        <w:numPr>
          <w:ilvl w:val="0"/>
          <w:numId w:val="1"/>
        </w:numPr>
      </w:pPr>
      <w:r>
        <w:t>Füller</w:t>
      </w:r>
    </w:p>
    <w:p w14:paraId="0A42E525" w14:textId="79F26708" w:rsidR="008B29F1" w:rsidRDefault="008B29F1" w:rsidP="003806CE">
      <w:pPr>
        <w:numPr>
          <w:ilvl w:val="0"/>
          <w:numId w:val="1"/>
        </w:numPr>
      </w:pPr>
      <w:r>
        <w:t>2 x Tintenkiller</w:t>
      </w:r>
    </w:p>
    <w:p w14:paraId="79F3A576" w14:textId="6D77D923" w:rsidR="00971B81" w:rsidRDefault="00971B81" w:rsidP="003806CE">
      <w:pPr>
        <w:numPr>
          <w:ilvl w:val="0"/>
          <w:numId w:val="1"/>
        </w:numPr>
      </w:pPr>
      <w:r>
        <w:t>Fineliner</w:t>
      </w:r>
    </w:p>
    <w:p w14:paraId="123D44F7" w14:textId="11765B82" w:rsidR="00AC16AE" w:rsidRDefault="00AC16AE" w:rsidP="003806CE">
      <w:pPr>
        <w:numPr>
          <w:ilvl w:val="0"/>
          <w:numId w:val="1"/>
        </w:numPr>
      </w:pPr>
      <w:r>
        <w:t>Bleistifte</w:t>
      </w:r>
    </w:p>
    <w:p w14:paraId="4DB3C321" w14:textId="3536CC02" w:rsidR="001A70FF" w:rsidRDefault="00AC16AE" w:rsidP="003806CE">
      <w:pPr>
        <w:numPr>
          <w:ilvl w:val="0"/>
          <w:numId w:val="1"/>
        </w:numPr>
      </w:pPr>
      <w:r>
        <w:t>Bunts</w:t>
      </w:r>
      <w:r w:rsidR="001A70FF">
        <w:t>tifte</w:t>
      </w:r>
    </w:p>
    <w:p w14:paraId="3EFA3118" w14:textId="55C2EA0D" w:rsidR="00971B81" w:rsidRDefault="00971B81" w:rsidP="003806CE">
      <w:pPr>
        <w:numPr>
          <w:ilvl w:val="0"/>
          <w:numId w:val="1"/>
        </w:numPr>
      </w:pPr>
      <w:r>
        <w:t>Stiftanspitzer</w:t>
      </w:r>
    </w:p>
    <w:p w14:paraId="0F2B7BE0" w14:textId="6CD36D20" w:rsidR="00AC16AE" w:rsidRDefault="00AC16AE" w:rsidP="003806CE">
      <w:pPr>
        <w:numPr>
          <w:ilvl w:val="0"/>
          <w:numId w:val="1"/>
        </w:numPr>
      </w:pPr>
      <w:r>
        <w:t>Radiergummi</w:t>
      </w:r>
    </w:p>
    <w:p w14:paraId="702AF72D" w14:textId="4A0AE91C" w:rsidR="00AC16AE" w:rsidRDefault="00AC16AE" w:rsidP="003806CE">
      <w:pPr>
        <w:numPr>
          <w:ilvl w:val="0"/>
          <w:numId w:val="1"/>
        </w:numPr>
      </w:pPr>
      <w:r>
        <w:t>Textmarker, Gelb, Orange, Grün, Rot</w:t>
      </w:r>
    </w:p>
    <w:p w14:paraId="38A395F6" w14:textId="24165640" w:rsidR="001A70FF" w:rsidRDefault="001A70FF" w:rsidP="003806CE">
      <w:pPr>
        <w:numPr>
          <w:ilvl w:val="0"/>
          <w:numId w:val="1"/>
        </w:numPr>
      </w:pPr>
      <w:r>
        <w:t>Lineal</w:t>
      </w:r>
      <w:r w:rsidR="00971B81">
        <w:t>e</w:t>
      </w:r>
    </w:p>
    <w:p w14:paraId="3B724C6A" w14:textId="12EC61B2" w:rsidR="00AC16AE" w:rsidRDefault="00AC16AE" w:rsidP="00EC0FC0">
      <w:pPr>
        <w:numPr>
          <w:ilvl w:val="0"/>
          <w:numId w:val="1"/>
        </w:numPr>
      </w:pPr>
      <w:r>
        <w:t>gelbe Lineale zum Zeichnen von Kreisen, Rechtecken etc.</w:t>
      </w:r>
    </w:p>
    <w:p w14:paraId="7CFB4C9A" w14:textId="5A303A96" w:rsidR="00AC16AE" w:rsidRDefault="00971B81" w:rsidP="00EC0FC0">
      <w:pPr>
        <w:numPr>
          <w:ilvl w:val="0"/>
          <w:numId w:val="1"/>
        </w:numPr>
      </w:pPr>
      <w:r>
        <w:t>Büroklammern</w:t>
      </w:r>
    </w:p>
    <w:p w14:paraId="671F10A7" w14:textId="46A144B8" w:rsidR="00971B81" w:rsidRDefault="00971B81" w:rsidP="00EC0FC0">
      <w:pPr>
        <w:numPr>
          <w:ilvl w:val="0"/>
          <w:numId w:val="1"/>
        </w:numPr>
      </w:pPr>
      <w:r>
        <w:t>Aktendulli</w:t>
      </w:r>
    </w:p>
    <w:p w14:paraId="3612E961" w14:textId="060FB819" w:rsidR="00971B81" w:rsidRDefault="00971B81" w:rsidP="00EC0FC0">
      <w:pPr>
        <w:numPr>
          <w:ilvl w:val="0"/>
          <w:numId w:val="1"/>
        </w:numPr>
      </w:pPr>
      <w:r>
        <w:t>Klammeraffe</w:t>
      </w:r>
    </w:p>
    <w:p w14:paraId="1BEC1EC1" w14:textId="2AEA6396" w:rsidR="003806CE" w:rsidRDefault="001A70FF" w:rsidP="00EC0FC0">
      <w:pPr>
        <w:numPr>
          <w:ilvl w:val="0"/>
          <w:numId w:val="1"/>
        </w:numPr>
      </w:pPr>
      <w:r>
        <w:t>Taschenrechner</w:t>
      </w:r>
    </w:p>
    <w:p w14:paraId="27A3C433" w14:textId="10C2CAD6" w:rsidR="003D34BC" w:rsidRDefault="003D34BC" w:rsidP="00EC0FC0">
      <w:pPr>
        <w:numPr>
          <w:ilvl w:val="0"/>
          <w:numId w:val="1"/>
        </w:numPr>
      </w:pPr>
      <w:r>
        <w:t>Spicker (2 DIN-A4-Seiten doppelseitig beschrieben)</w:t>
      </w:r>
    </w:p>
    <w:p w14:paraId="3C9B5393" w14:textId="77777777" w:rsidR="003D34BC" w:rsidRDefault="003D34BC" w:rsidP="00EC0FC0"/>
    <w:p w14:paraId="52A2C070" w14:textId="42B4A827" w:rsidR="001A70FF" w:rsidRDefault="00D77F7D" w:rsidP="00EC0FC0">
      <w:r w:rsidRPr="00D77F7D">
        <w:t>elena@merins.de</w:t>
      </w:r>
    </w:p>
    <w:p w14:paraId="4BE774E4" w14:textId="77777777" w:rsidR="001A70FF" w:rsidRDefault="001A70FF" w:rsidP="00EC0FC0"/>
    <w:p w14:paraId="5C174410" w14:textId="12AA4A91" w:rsidR="001A70FF" w:rsidRDefault="00BF4A29" w:rsidP="00EC0FC0">
      <w:r>
        <w:t xml:space="preserve">Klausur geht über 2 Stunden </w:t>
      </w:r>
    </w:p>
    <w:p w14:paraId="28502493" w14:textId="77777777" w:rsidR="00BF4A29" w:rsidRDefault="00BF4A29" w:rsidP="00EC0FC0"/>
    <w:p w14:paraId="511B4388" w14:textId="77777777" w:rsidR="00BF4A29" w:rsidRPr="00EC0FC0" w:rsidRDefault="00BF4A29" w:rsidP="00EC0FC0"/>
    <w:sectPr w:rsidR="00BF4A29" w:rsidRPr="00EC0FC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3ED61" w14:textId="77777777" w:rsidR="00595688" w:rsidRDefault="00595688" w:rsidP="00165DFF">
      <w:r>
        <w:separator/>
      </w:r>
    </w:p>
  </w:endnote>
  <w:endnote w:type="continuationSeparator" w:id="0">
    <w:p w14:paraId="60DB0A92" w14:textId="77777777" w:rsidR="00595688" w:rsidRDefault="00595688" w:rsidP="0016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4868B" w14:textId="77777777" w:rsidR="00165DFF" w:rsidRPr="00165DFF" w:rsidRDefault="00165DFF" w:rsidP="00165DFF">
    <w:pPr>
      <w:pStyle w:val="Fuzeile"/>
    </w:pPr>
    <w:r w:rsidRPr="00165DFF">
      <w:t xml:space="preserve">Seite </w:t>
    </w:r>
    <w:r w:rsidRPr="00165DFF">
      <w:fldChar w:fldCharType="begin"/>
    </w:r>
    <w:r w:rsidRPr="00165DFF">
      <w:instrText>PAGE  \* Arabic  \* MERGEFORMAT</w:instrText>
    </w:r>
    <w:r w:rsidRPr="00165DFF">
      <w:fldChar w:fldCharType="separate"/>
    </w:r>
    <w:r w:rsidRPr="00165DFF">
      <w:t>1</w:t>
    </w:r>
    <w:r w:rsidRPr="00165DFF">
      <w:fldChar w:fldCharType="end"/>
    </w:r>
    <w:r w:rsidRPr="00165DFF">
      <w:t xml:space="preserve"> von </w:t>
    </w:r>
    <w:fldSimple w:instr="NUMPAGES  \* Arabic  \* MERGEFORMAT">
      <w:r w:rsidRPr="00165DFF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20BA8" w14:textId="77777777" w:rsidR="00595688" w:rsidRDefault="00595688" w:rsidP="00165DFF">
      <w:r>
        <w:separator/>
      </w:r>
    </w:p>
  </w:footnote>
  <w:footnote w:type="continuationSeparator" w:id="0">
    <w:p w14:paraId="5374A725" w14:textId="77777777" w:rsidR="00595688" w:rsidRDefault="00595688" w:rsidP="0016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75FB2"/>
    <w:multiLevelType w:val="hybridMultilevel"/>
    <w:tmpl w:val="DADCC4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91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72"/>
    <w:rsid w:val="000703F4"/>
    <w:rsid w:val="000C460D"/>
    <w:rsid w:val="00165DFF"/>
    <w:rsid w:val="001A70FF"/>
    <w:rsid w:val="002440F2"/>
    <w:rsid w:val="00286EE6"/>
    <w:rsid w:val="002B2FBD"/>
    <w:rsid w:val="002F592D"/>
    <w:rsid w:val="002F7308"/>
    <w:rsid w:val="0032738B"/>
    <w:rsid w:val="00343846"/>
    <w:rsid w:val="003806CE"/>
    <w:rsid w:val="003C634D"/>
    <w:rsid w:val="003D34BC"/>
    <w:rsid w:val="003D6477"/>
    <w:rsid w:val="004812DA"/>
    <w:rsid w:val="0049085C"/>
    <w:rsid w:val="004B48D7"/>
    <w:rsid w:val="005100A4"/>
    <w:rsid w:val="0056797B"/>
    <w:rsid w:val="00595688"/>
    <w:rsid w:val="005D14C1"/>
    <w:rsid w:val="00663CE8"/>
    <w:rsid w:val="00667F63"/>
    <w:rsid w:val="00736439"/>
    <w:rsid w:val="007C7859"/>
    <w:rsid w:val="007D681C"/>
    <w:rsid w:val="008A2CB7"/>
    <w:rsid w:val="008A4BD1"/>
    <w:rsid w:val="008B29F1"/>
    <w:rsid w:val="008D6EBA"/>
    <w:rsid w:val="00971B81"/>
    <w:rsid w:val="009802B2"/>
    <w:rsid w:val="009C5D8B"/>
    <w:rsid w:val="009C7972"/>
    <w:rsid w:val="009E348F"/>
    <w:rsid w:val="00A418CB"/>
    <w:rsid w:val="00AB5BD6"/>
    <w:rsid w:val="00AB6E36"/>
    <w:rsid w:val="00AC16AE"/>
    <w:rsid w:val="00B22D9F"/>
    <w:rsid w:val="00BA0859"/>
    <w:rsid w:val="00BF4A29"/>
    <w:rsid w:val="00C31F8A"/>
    <w:rsid w:val="00CC6F72"/>
    <w:rsid w:val="00CD75F2"/>
    <w:rsid w:val="00D26224"/>
    <w:rsid w:val="00D7105D"/>
    <w:rsid w:val="00D76DA6"/>
    <w:rsid w:val="00D77F7D"/>
    <w:rsid w:val="00DF0185"/>
    <w:rsid w:val="00E14C68"/>
    <w:rsid w:val="00EA6863"/>
    <w:rsid w:val="00EC0FC0"/>
    <w:rsid w:val="00F36D9F"/>
    <w:rsid w:val="00F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C1E9"/>
  <w15:chartTrackingRefBased/>
  <w15:docId w15:val="{F724F193-4AD7-4BEA-9F68-37966A5E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2CB7"/>
    <w:rPr>
      <w:rFonts w:ascii="Arial" w:hAnsi="Arial" w:cs="Arial"/>
      <w:kern w:val="0"/>
      <w:sz w:val="20"/>
      <w:szCs w:val="20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6E36"/>
    <w:pPr>
      <w:keepNext/>
      <w:keepLines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7308"/>
    <w:pPr>
      <w:keepNext/>
      <w:keepLines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F7308"/>
    <w:pPr>
      <w:outlineLvl w:val="2"/>
    </w:pPr>
    <w:rPr>
      <w:b/>
      <w:bCs/>
      <w:color w:val="2F5496" w:themeColor="accent1" w:themeShade="B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6E36"/>
    <w:rPr>
      <w:rFonts w:ascii="Arial" w:eastAsiaTheme="majorEastAsia" w:hAnsi="Arial" w:cs="Arial"/>
      <w:b/>
      <w:bCs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7308"/>
    <w:rPr>
      <w:rFonts w:ascii="Arial" w:eastAsiaTheme="majorEastAsia" w:hAnsi="Arial" w:cstheme="majorBidi"/>
      <w:b/>
      <w:bCs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F7308"/>
    <w:rPr>
      <w:rFonts w:ascii="Arial" w:hAnsi="Arial" w:cs="Arial"/>
      <w:b/>
      <w:bCs/>
      <w:color w:val="2F5496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165D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5DFF"/>
    <w:rPr>
      <w:rFonts w:ascii="Arial" w:hAnsi="Arial" w:cs="Arial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165DFF"/>
    <w:pPr>
      <w:tabs>
        <w:tab w:val="center" w:pos="4536"/>
        <w:tab w:val="right" w:pos="9072"/>
      </w:tabs>
      <w:jc w:val="right"/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165DFF"/>
    <w:rPr>
      <w:rFonts w:ascii="Arial" w:hAnsi="Arial" w:cs="Arial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C7859"/>
    <w:rPr>
      <w:rFonts w:ascii="Arial" w:hAnsi="Arial"/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398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Wischniewski, Michael</dc:creator>
  <cp:keywords/>
  <dc:description/>
  <cp:lastModifiedBy>Wischniewski, Michael</cp:lastModifiedBy>
  <cp:revision>10</cp:revision>
  <dcterms:created xsi:type="dcterms:W3CDTF">2024-02-11T13:08:00Z</dcterms:created>
  <dcterms:modified xsi:type="dcterms:W3CDTF">2024-03-09T16:48:00Z</dcterms:modified>
</cp:coreProperties>
</file>