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f</w:t>
            </w:r>
            <w:r w:rsidR="00CA1C8D" w:rsidRPr="00CA1C8D">
              <w:rPr>
                <w:vertAlign w:val="subscript"/>
              </w:rPr>
              <w:t>i</w:t>
            </w:r>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x̅</w:t>
            </w:r>
            <w:r w:rsidR="00CA1C8D" w:rsidRPr="00CA1C8D">
              <w:rPr>
                <w:vertAlign w:val="subscript"/>
              </w:rPr>
              <w:t>Z</w:t>
            </w:r>
            <w:r w:rsidR="00CA1C8D">
              <w:t xml:space="preserve"> </w:t>
            </w:r>
          </w:p>
        </w:tc>
        <w:tc>
          <w:tcPr>
            <w:tcW w:w="4531" w:type="dxa"/>
          </w:tcPr>
          <w:p w14:paraId="550A667D" w14:textId="44D11FDE" w:rsidR="00547485" w:rsidRDefault="00547485" w:rsidP="00547485">
            <w:r>
              <w:t>Median</w:t>
            </w:r>
            <w:r w:rsidR="00CA1C8D">
              <w:t>, x̅</w:t>
            </w:r>
            <w:r w:rsidR="00CA1C8D" w:rsidRPr="00CA1C8D">
              <w:rPr>
                <w:vertAlign w:val="subscript"/>
              </w:rPr>
              <w:t>Z</w:t>
            </w:r>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r w:rsidR="00402580" w:rsidRPr="00D74AB8">
              <w:rPr>
                <w:b/>
              </w:rPr>
              <w:t xml:space="preserve">ω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oder oder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r w:rsidR="001C55DD">
        <w:t>MatNr</w:t>
      </w:r>
      <w:r w:rsidRPr="00F66FE1">
        <w:t>|</w:t>
      </w:r>
      <w:r>
        <w:t xml:space="preserve"> MatNr</w:t>
      </w:r>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Stichprobenraum (sample space)</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space)</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(event)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r w:rsidRPr="00B96612">
        <w:rPr>
          <w:b/>
        </w:rPr>
        <w:t>Ac</w:t>
      </w:r>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(probability)</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Parallelität zu den relativen Häufigkeiten f</w:t>
      </w:r>
      <w:r w:rsidRPr="00B24A68">
        <w:rPr>
          <w:b/>
          <w:vertAlign w:val="subscript"/>
        </w:rPr>
        <w:t>i</w:t>
      </w:r>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r>
              <w:t>h</w:t>
            </w:r>
            <w:r w:rsidRPr="00450AB5">
              <w:rPr>
                <w:vertAlign w:val="subscript"/>
              </w:rPr>
              <w:t>n</w:t>
            </w:r>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rsidRPr="00D207BD">
        <w:rPr>
          <w:b/>
          <w:bCs/>
        </w:rPr>
        <w:t xml:space="preserve"> (Objekt)</w:t>
      </w:r>
      <w:r w:rsidRPr="00D207BD">
        <w:rPr>
          <w:b/>
          <w:bCs/>
        </w:rP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7973CF4E">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bookmarkStart w:id="0" w:name="_Hlk159917598"/>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bookmarkEnd w:id="0"/>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11198E7E" w:rsidR="00667A05" w:rsidRDefault="00667A05" w:rsidP="00791FB9">
      <w:pPr>
        <w:pStyle w:val="berschrift4"/>
      </w:pPr>
      <w:r>
        <w:t xml:space="preserve">Schnittmenge von </w:t>
      </w:r>
      <w:r w:rsidRPr="002F39C7">
        <w:rPr>
          <w:b/>
          <w:bCs/>
        </w:rPr>
        <w:t>A und B</w:t>
      </w:r>
      <w:r>
        <w:t xml:space="preserve"> </w:t>
      </w:r>
      <w:r w:rsidR="002F39C7" w:rsidRPr="002F39C7">
        <w:rPr>
          <w:b/>
        </w:rPr>
        <w:tab/>
      </w:r>
      <w:r w:rsidR="002F39C7" w:rsidRPr="002F39C7">
        <w:rPr>
          <w:b/>
        </w:rPr>
        <w:tab/>
      </w:r>
      <w:r w:rsidR="002F39C7" w:rsidRPr="002F39C7">
        <w:rPr>
          <w:rFonts w:ascii="Cambria Math" w:hAnsi="Cambria Math" w:cs="Cambria Math"/>
          <w:b/>
        </w:rPr>
        <w:t>⋂</w:t>
      </w:r>
    </w:p>
    <w:p w14:paraId="30445531" w14:textId="7525378F" w:rsidR="002F39C7" w:rsidRPr="002F39C7" w:rsidRDefault="002F39C7" w:rsidP="00791FB9">
      <w:pPr>
        <w:pStyle w:val="Aufzhlung1"/>
      </w:pPr>
      <w:r w:rsidRPr="002F39C7">
        <w:rPr>
          <w:b/>
          <w:color w:val="2F5496" w:themeColor="accent1" w:themeShade="BF"/>
        </w:rPr>
        <w:t xml:space="preserve">UND-Operator: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4D814B07" w14:textId="7B6A18BF" w:rsidR="00791FB9" w:rsidRDefault="00791FB9" w:rsidP="00791FB9">
      <w:pPr>
        <w:pStyle w:val="Aufzhlung1"/>
      </w:pPr>
      <w:r w:rsidRPr="00791FB9">
        <w:rPr>
          <w:b/>
        </w:rPr>
        <w:t xml:space="preserve">Menge der </w:t>
      </w:r>
      <w:r w:rsidR="00667A05" w:rsidRPr="00791FB9">
        <w:rPr>
          <w:b/>
        </w:rPr>
        <w:t>Elemente</w:t>
      </w:r>
      <w:r w:rsidR="00667A05" w:rsidRPr="00D207BD">
        <w:rPr>
          <w:b/>
          <w:bCs/>
        </w:rPr>
        <w:t xml:space="preserve"> (Objekte), </w:t>
      </w:r>
      <w:r w:rsidR="00667A05" w:rsidRPr="00791FB9">
        <w:rPr>
          <w:b/>
        </w:rPr>
        <w:t xml:space="preserve">die in </w:t>
      </w:r>
      <w:r w:rsidR="00667A05" w:rsidRPr="0041202F">
        <w:rPr>
          <w:b/>
          <w:highlight w:val="yellow"/>
          <w:u w:val="single"/>
        </w:rPr>
        <w:t>A UND in B</w:t>
      </w:r>
      <w:r w:rsidR="00667A05" w:rsidRPr="00791FB9">
        <w:rPr>
          <w:b/>
        </w:rPr>
        <w:t xml:space="preserve">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02121B">
        <w:rPr>
          <w:b/>
          <w:highlight w:val="yellow"/>
          <w:u w:val="single"/>
        </w:rPr>
        <w:t>müssen eine nichtleere Menge</w:t>
      </w:r>
      <w:r w:rsidR="00791FB9" w:rsidRPr="0002121B">
        <w:rPr>
          <w:b/>
          <w:u w:val="single"/>
        </w:rPr>
        <w:t xml:space="preserve"> </w:t>
      </w:r>
      <w:r w:rsidR="00791FB9">
        <w:t>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3062B8B4" w14:textId="77777777" w:rsidR="00933EEC" w:rsidRDefault="00933EEC" w:rsidP="00933EEC">
      <w:pPr>
        <w:ind w:left="360"/>
      </w:pPr>
      <w:r>
        <w:t>denke A UND B</w:t>
      </w:r>
    </w:p>
    <w:p w14:paraId="056B0C16" w14:textId="554931D2" w:rsidR="00A14F4C" w:rsidRDefault="00A14F4C" w:rsidP="002E2400"/>
    <w:p w14:paraId="117F7F9D" w14:textId="77777777" w:rsidR="00423CE3" w:rsidRDefault="00423CE3" w:rsidP="002E2400"/>
    <w:p w14:paraId="7E11CEFB" w14:textId="188BF845" w:rsidR="00791FB9" w:rsidRDefault="00791FB9" w:rsidP="00135CEE">
      <w:pPr>
        <w:pStyle w:val="berschrift4"/>
      </w:pPr>
      <w:r>
        <w:t xml:space="preserve">Vereinigungsmenge von </w:t>
      </w:r>
      <w:r w:rsidRPr="002F39C7">
        <w:rPr>
          <w:b/>
        </w:rPr>
        <w:t xml:space="preserve">A </w:t>
      </w:r>
      <w:r w:rsidR="002F39C7" w:rsidRPr="002F39C7">
        <w:rPr>
          <w:b/>
        </w:rPr>
        <w:t>ODER</w:t>
      </w:r>
      <w:r w:rsidRPr="002F39C7">
        <w:rPr>
          <w:b/>
        </w:rPr>
        <w:t xml:space="preserve"> B </w:t>
      </w:r>
      <w:r w:rsidR="002F39C7" w:rsidRPr="002F39C7">
        <w:rPr>
          <w:b/>
        </w:rPr>
        <w:tab/>
      </w:r>
      <w:r w:rsidR="002F39C7" w:rsidRPr="002F39C7">
        <w:rPr>
          <w:rFonts w:ascii="Cambria Math" w:hAnsi="Cambria Math" w:cs="Cambria Math"/>
          <w:b/>
        </w:rPr>
        <w:t>⋃</w:t>
      </w:r>
    </w:p>
    <w:p w14:paraId="2D943520" w14:textId="44188E9D" w:rsidR="002F39C7" w:rsidRDefault="002F39C7" w:rsidP="00791FB9">
      <w:pPr>
        <w:pStyle w:val="Aufzhlung1"/>
        <w:rPr>
          <w:b/>
        </w:rPr>
      </w:pPr>
      <w:r>
        <w:rPr>
          <w:b/>
          <w:color w:val="2F5496" w:themeColor="accent1" w:themeShade="BF"/>
        </w:rPr>
        <w:t>ODER</w:t>
      </w:r>
      <w:r w:rsidRPr="002F39C7">
        <w:rPr>
          <w:b/>
          <w:color w:val="2F5496" w:themeColor="accent1" w:themeShade="BF"/>
        </w:rPr>
        <w:t xml:space="preserve">-Operator: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532B0B4B" w14:textId="10D7458F"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r w:rsidR="00CF5C69">
        <w:rPr>
          <w:b/>
        </w:rPr>
        <w:t xml:space="preserve"> </w:t>
      </w:r>
      <w:r w:rsidR="00CF5C69">
        <w:t>(</w:t>
      </w:r>
      <w:r w:rsidR="00CF5C69" w:rsidRPr="0041202F">
        <w:rPr>
          <w:b/>
          <w:bCs/>
          <w:highlight w:val="yellow"/>
          <w:u w:val="single"/>
        </w:rPr>
        <w:t>in A ODER in B</w:t>
      </w:r>
      <w:r w:rsidR="00CF5C69" w:rsidRPr="00F469E7">
        <w:t xml:space="preserve"> enthalten sind</w:t>
      </w:r>
      <w:r w:rsidR="00CF5C69">
        <w:t>)</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7706F7C2" w14:textId="77777777" w:rsidR="00933EEC" w:rsidRDefault="00933EEC" w:rsidP="00933EEC">
      <w:pPr>
        <w:ind w:left="360"/>
      </w:pPr>
      <w:r>
        <w:t>denke A ODER B</w:t>
      </w:r>
    </w:p>
    <w:p w14:paraId="1EFD4D37" w14:textId="6E58D183" w:rsidR="00135CEE" w:rsidRDefault="00135CEE" w:rsidP="00135CEE"/>
    <w:p w14:paraId="7140C786" w14:textId="6EA426A0" w:rsidR="00423CE3" w:rsidRDefault="00423CE3" w:rsidP="00135CEE"/>
    <w:p w14:paraId="1FD7A6A9" w14:textId="4C88A522" w:rsidR="00135CEE" w:rsidRDefault="00135CEE" w:rsidP="00135CEE">
      <w:pPr>
        <w:pStyle w:val="berschrift4"/>
      </w:pPr>
      <w:r>
        <w:t xml:space="preserve">Differenzmenge von A und B </w:t>
      </w:r>
      <w:r w:rsidR="00C033CE">
        <w:t>(ausschließende Menge)</w:t>
      </w:r>
      <w:r w:rsidR="00933EEC">
        <w:tab/>
      </w:r>
      <w:r w:rsidR="00933EEC" w:rsidRPr="00933EEC">
        <w:rPr>
          <w:rFonts w:ascii="Cambria Math" w:hAnsi="Cambria Math" w:cs="Cambria Math"/>
        </w:rPr>
        <w:t>∖</w:t>
      </w:r>
    </w:p>
    <w:p w14:paraId="14A5BDE3" w14:textId="1F4EA87D" w:rsidR="00933EEC" w:rsidRDefault="00933EEC" w:rsidP="00135CEE">
      <w:pPr>
        <w:pStyle w:val="Aufzhlung1"/>
        <w:rPr>
          <w:b/>
        </w:rPr>
      </w:pPr>
      <w:r>
        <w:rPr>
          <w:b/>
          <w:color w:val="2F5496" w:themeColor="accent1" w:themeShade="BF"/>
        </w:rPr>
        <w:t>Minus-</w:t>
      </w:r>
      <w:r w:rsidRPr="002F39C7">
        <w:rPr>
          <w:b/>
          <w:color w:val="2F5496" w:themeColor="accent1" w:themeShade="BF"/>
        </w:rPr>
        <w:t xml:space="preserve">Operator: </w:t>
      </w:r>
      <w:r w:rsidRPr="00933EEC">
        <w:rPr>
          <w:rFonts w:ascii="Cambria Math" w:hAnsi="Cambria Math" w:cs="Cambria Math"/>
          <w:b/>
          <w:color w:val="2F5496" w:themeColor="accent1" w:themeShade="BF"/>
        </w:rPr>
        <w:t>∖</w:t>
      </w:r>
    </w:p>
    <w:p w14:paraId="39C55E89" w14:textId="70FF7E86"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rsidRPr="00D207BD">
        <w:rPr>
          <w:b/>
          <w:bCs/>
        </w:rPr>
        <w:t xml:space="preserve">Menge der Elemente (Objekte), die </w:t>
      </w:r>
      <w:r w:rsidRPr="00135CEE">
        <w:rPr>
          <w:b/>
        </w:rPr>
        <w:t xml:space="preserve">in </w:t>
      </w:r>
      <w:r w:rsidRPr="00D207BD">
        <w:rPr>
          <w:b/>
          <w:highlight w:val="yellow"/>
          <w:u w:val="single"/>
        </w:rPr>
        <w:t>A aber nicht in B</w:t>
      </w:r>
      <w:r w:rsidRPr="00135CEE">
        <w:rPr>
          <w:b/>
        </w:rPr>
        <w:t xml:space="preserve"> </w:t>
      </w:r>
      <w:r>
        <w:t>enthalten sind</w:t>
      </w:r>
    </w:p>
    <w:p w14:paraId="0D9B64C6" w14:textId="77777777" w:rsidR="00135CEE" w:rsidRDefault="00135CEE" w:rsidP="00135CEE"/>
    <w:p w14:paraId="06AEF192" w14:textId="2DFBDAB1" w:rsidR="00135CEE" w:rsidRPr="00135CEE" w:rsidRDefault="00135CEE" w:rsidP="00933EEC">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43A1A639" w:rsidR="00135CEE" w:rsidRDefault="00933EEC" w:rsidP="00933EEC">
      <w:pPr>
        <w:ind w:firstLine="360"/>
      </w:pPr>
      <w:r>
        <w:t xml:space="preserve">denke A </w:t>
      </w:r>
      <w:r w:rsidR="00C86400">
        <w:t>–</w:t>
      </w:r>
      <w:r>
        <w:t xml:space="preserve"> B</w:t>
      </w:r>
    </w:p>
    <w:p w14:paraId="31EC7311" w14:textId="51BAC64B" w:rsidR="00135CEE" w:rsidRDefault="00135CEE" w:rsidP="00135CEE"/>
    <w:p w14:paraId="378EF03B" w14:textId="77777777" w:rsidR="00ED6E3E" w:rsidRDefault="00ED6E3E">
      <w:pPr>
        <w:rPr>
          <w:rFonts w:eastAsiaTheme="majorEastAsia"/>
          <w:color w:val="2F5496" w:themeColor="accent1" w:themeShade="BF"/>
        </w:rPr>
      </w:pPr>
      <w:bookmarkStart w:id="1" w:name="_Hlk159917694"/>
      <w:r>
        <w:br w:type="page"/>
      </w:r>
    </w:p>
    <w:p w14:paraId="52231A6C" w14:textId="274A02EC" w:rsidR="00423CE3" w:rsidRDefault="00135CEE" w:rsidP="00423CE3">
      <w:pPr>
        <w:pStyle w:val="berschrift4"/>
      </w:pPr>
      <w:r>
        <w:lastRenderedPageBreak/>
        <w:t>Komplement von B in Bezug auf A (</w:t>
      </w:r>
      <w:r w:rsidR="00E0758A">
        <w:t>A</w:t>
      </w:r>
      <w:r>
        <w:t xml:space="preserve"> ohne </w:t>
      </w:r>
      <w:bookmarkEnd w:id="1"/>
      <w:r w:rsidR="00E0758A">
        <w:t>B</w:t>
      </w:r>
      <w:r>
        <w:t>)</w:t>
      </w:r>
      <w:r w:rsidR="002F39C7">
        <w:tab/>
      </w:r>
      <w:r w:rsidR="002F39C7">
        <w:tab/>
      </w:r>
      <w:r w:rsidR="002F39C7" w:rsidRPr="002F39C7">
        <w:rPr>
          <w:b/>
        </w:rPr>
        <w:t>B̅</w:t>
      </w:r>
      <w:r w:rsidR="002F39C7">
        <w:rPr>
          <w:b/>
        </w:rPr>
        <w:t xml:space="preserve"> bzw. B</w:t>
      </w:r>
      <w:r w:rsidR="002F39C7" w:rsidRPr="002F39C7">
        <w:rPr>
          <w:b/>
          <w:vertAlign w:val="superscript"/>
        </w:rPr>
        <w:t>C</w:t>
      </w:r>
    </w:p>
    <w:p w14:paraId="69053DC6" w14:textId="607E8B0B" w:rsidR="002F39C7" w:rsidRPr="002F39C7" w:rsidRDefault="002F39C7" w:rsidP="003E3105">
      <w:pPr>
        <w:pStyle w:val="Aufzhlung1"/>
        <w:rPr>
          <w:b/>
        </w:rPr>
      </w:pPr>
      <w:r w:rsidRPr="002F39C7">
        <w:rPr>
          <w:b/>
          <w:color w:val="2F5496" w:themeColor="accent1" w:themeShade="BF"/>
        </w:rPr>
        <w:t xml:space="preserve">Nicht-Operator: B̅ oder </w:t>
      </w:r>
      <w:r w:rsidRPr="002F39C7">
        <w:rPr>
          <w:b/>
          <w:bCs/>
          <w:color w:val="2F5496" w:themeColor="accent1" w:themeShade="BF"/>
        </w:rPr>
        <w:t>B</w:t>
      </w:r>
      <w:r w:rsidRPr="002F39C7">
        <w:rPr>
          <w:b/>
          <w:bCs/>
          <w:color w:val="2F5496" w:themeColor="accent1" w:themeShade="BF"/>
          <w:vertAlign w:val="superscript"/>
        </w:rPr>
        <w:t>C</w:t>
      </w:r>
    </w:p>
    <w:p w14:paraId="1E6D8D27" w14:textId="3E51F3DD"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68FBB8BF" w14:textId="6A1D993A" w:rsidR="00E0758A" w:rsidRDefault="00E0758A" w:rsidP="003E3105">
      <w:pPr>
        <w:pStyle w:val="Aufzhlung1"/>
      </w:pPr>
      <w:r w:rsidRPr="00D915A8">
        <w:rPr>
          <w:b/>
          <w:color w:val="FF0000"/>
        </w:rPr>
        <w:t>Gesamtmenge ohne Elemente (Objekte) aus B</w:t>
      </w:r>
    </w:p>
    <w:p w14:paraId="62613E38" w14:textId="77777777" w:rsidR="00E0758A" w:rsidRDefault="00E0758A" w:rsidP="00135CEE"/>
    <w:p w14:paraId="3BC547E9" w14:textId="2665E480" w:rsidR="00135CEE" w:rsidRDefault="00135CEE" w:rsidP="00933EEC">
      <w:pPr>
        <w:ind w:firstLine="360"/>
        <w:rPr>
          <w:b/>
          <w:bCs/>
        </w:rPr>
      </w:pPr>
      <w:bookmarkStart w:id="2" w:name="_Hlk159917726"/>
      <w:r w:rsidRPr="002005AD">
        <w:rPr>
          <w:b/>
          <w:bCs/>
        </w:rPr>
        <w:t>B</w:t>
      </w:r>
      <w:r w:rsidRPr="002005AD">
        <w:rPr>
          <w:b/>
          <w:bCs/>
          <w:vertAlign w:val="superscript"/>
        </w:rPr>
        <w:t>C</w:t>
      </w:r>
      <w:bookmarkEnd w:id="2"/>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2F1F16B1" w14:textId="03AEA9F6" w:rsidR="00C86400" w:rsidRDefault="00C86400" w:rsidP="00C86400">
      <w:pPr>
        <w:ind w:left="360"/>
      </w:pPr>
      <w:r>
        <w:t>denke A OHNE B</w:t>
      </w:r>
    </w:p>
    <w:p w14:paraId="08F7CF11" w14:textId="77777777" w:rsidR="00933EEC" w:rsidRPr="002005AD" w:rsidRDefault="00933EEC" w:rsidP="00933EEC">
      <w:pPr>
        <w:ind w:firstLine="360"/>
        <w:rPr>
          <w:b/>
          <w:bCs/>
        </w:rPr>
      </w:pPr>
    </w:p>
    <w:p w14:paraId="75F532C3" w14:textId="77777777" w:rsidR="00933EEC" w:rsidRDefault="00933EEC" w:rsidP="00135CEE"/>
    <w:p w14:paraId="037C90ED" w14:textId="77777777" w:rsidR="00C86400" w:rsidRPr="00C86400" w:rsidRDefault="00AF1D19" w:rsidP="00C86400">
      <w:pPr>
        <w:ind w:firstLine="360"/>
      </w:pPr>
      <w:r w:rsidRPr="003B47B0">
        <w:rPr>
          <w:noProof/>
        </w:rPr>
        <w:drawing>
          <wp:anchor distT="0" distB="0" distL="114300" distR="114300" simplePos="0" relativeHeight="251676672" behindDoc="0" locked="0" layoutInCell="1" allowOverlap="1" wp14:anchorId="6886A33E" wp14:editId="29041E1C">
            <wp:simplePos x="0" y="0"/>
            <wp:positionH relativeFrom="margin">
              <wp:posOffset>3895863</wp:posOffset>
            </wp:positionH>
            <wp:positionV relativeFrom="paragraph">
              <wp:posOffset>11043</wp:posOffset>
            </wp:positionV>
            <wp:extent cx="2003729" cy="1258694"/>
            <wp:effectExtent l="0" t="0" r="0" b="0"/>
            <wp:wrapNone/>
            <wp:docPr id="13732240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r w:rsidR="00D915A8">
        <w:t>Bsp.</w:t>
      </w:r>
      <w:r w:rsidR="00C86400">
        <w:t xml:space="preserve"> zu A̅ = A</w:t>
      </w:r>
      <w:r w:rsidR="00C86400" w:rsidRPr="00C86400">
        <w:rPr>
          <w:vertAlign w:val="superscript"/>
        </w:rPr>
        <w:t>C</w:t>
      </w:r>
      <w:r w:rsidR="00C86400" w:rsidRPr="00C86400">
        <w:t xml:space="preserve"> </w:t>
      </w:r>
    </w:p>
    <w:p w14:paraId="6755B7C4" w14:textId="2F3D8B1F" w:rsidR="00C86400" w:rsidRPr="00C86400" w:rsidRDefault="00C86400" w:rsidP="00C86400">
      <w:pPr>
        <w:ind w:firstLine="360"/>
        <w:rPr>
          <w:b/>
        </w:rPr>
      </w:pPr>
      <w:r w:rsidRPr="00C86400">
        <w:rPr>
          <w:b/>
        </w:rPr>
        <w:t>hier also ohne A (nicht A)</w:t>
      </w:r>
      <w:r w:rsidR="00D915A8" w:rsidRPr="00C86400">
        <w:rPr>
          <w:b/>
        </w:rPr>
        <w:t xml:space="preserve"> </w:t>
      </w:r>
      <w:r w:rsidR="00D915A8" w:rsidRPr="00C86400">
        <w:rPr>
          <w:b/>
        </w:rPr>
        <w:tab/>
      </w:r>
    </w:p>
    <w:p w14:paraId="400764FC" w14:textId="63E40D60" w:rsidR="00135CEE" w:rsidRDefault="00D915A8" w:rsidP="00933EEC">
      <w:pPr>
        <w:ind w:firstLine="360"/>
        <w:rPr>
          <w:b/>
        </w:rPr>
      </w:pPr>
      <w:r>
        <w:rPr>
          <w:b/>
        </w:rPr>
        <w:t xml:space="preserve">A = </w:t>
      </w:r>
      <w:r w:rsidRPr="000542D5">
        <w:rPr>
          <w:b/>
        </w:rPr>
        <w:t>{</w:t>
      </w:r>
      <w:r w:rsidRPr="00C86400">
        <w:rPr>
          <w:b/>
        </w:rPr>
        <w:t>2; 4; 6</w:t>
      </w:r>
      <w:r>
        <w:rPr>
          <w:b/>
        </w:rPr>
        <w:t>}</w:t>
      </w:r>
      <w:r>
        <w:rPr>
          <w:b/>
        </w:rPr>
        <w:tab/>
        <w:t xml:space="preserve">B = </w:t>
      </w:r>
      <w:r w:rsidRPr="000542D5">
        <w:rPr>
          <w:b/>
        </w:rPr>
        <w:t>{</w:t>
      </w:r>
      <w:r w:rsidRPr="00C86400">
        <w:rPr>
          <w:b/>
        </w:rPr>
        <w:t xml:space="preserve">4; </w:t>
      </w:r>
      <w:r w:rsidRPr="00C86400">
        <w:rPr>
          <w:b/>
          <w:color w:val="FF0000"/>
        </w:rPr>
        <w:t>5;</w:t>
      </w:r>
      <w:r w:rsidRPr="000542D5">
        <w:rPr>
          <w:b/>
        </w:rPr>
        <w:t xml:space="preserve"> </w:t>
      </w:r>
      <w:r>
        <w:rPr>
          <w:b/>
        </w:rPr>
        <w:t>6}</w:t>
      </w:r>
      <w:r>
        <w:rPr>
          <w:b/>
        </w:rPr>
        <w:tab/>
        <w:t xml:space="preserve">C = </w:t>
      </w:r>
      <w:r w:rsidRPr="000542D5">
        <w:rPr>
          <w:b/>
        </w:rPr>
        <w:t>{</w:t>
      </w:r>
      <w:r w:rsidRPr="00D915A8">
        <w:rPr>
          <w:b/>
          <w:color w:val="FF0000"/>
        </w:rPr>
        <w:t>1;3</w:t>
      </w:r>
      <w:r>
        <w:rPr>
          <w:b/>
        </w:rPr>
        <w:t>}</w:t>
      </w:r>
    </w:p>
    <w:p w14:paraId="581DF6CB" w14:textId="546201AE" w:rsidR="00D915A8" w:rsidRDefault="00D915A8" w:rsidP="00933EEC">
      <w:pPr>
        <w:ind w:firstLine="360"/>
        <w:rPr>
          <w:b/>
        </w:rPr>
      </w:pPr>
      <w:r w:rsidRPr="002005AD">
        <w:rPr>
          <w:b/>
          <w:bCs/>
        </w:rPr>
        <w:t>B</w:t>
      </w:r>
      <w:r w:rsidRPr="002005AD">
        <w:rPr>
          <w:b/>
          <w:bCs/>
          <w:vertAlign w:val="superscript"/>
        </w:rPr>
        <w:t>C</w:t>
      </w:r>
      <w:r w:rsidRPr="002005AD">
        <w:rPr>
          <w:b/>
          <w:bCs/>
        </w:rPr>
        <w:t xml:space="preserve"> </w:t>
      </w:r>
      <w:r>
        <w:rPr>
          <w:b/>
          <w:bCs/>
        </w:rPr>
        <w:t xml:space="preserve">= </w:t>
      </w:r>
      <w:r>
        <w:rPr>
          <w:b/>
        </w:rPr>
        <w:t xml:space="preserve"> </w:t>
      </w:r>
      <w:r w:rsidRPr="000542D5">
        <w:rPr>
          <w:b/>
        </w:rPr>
        <w:t>{</w:t>
      </w:r>
      <w:r w:rsidRPr="00D915A8">
        <w:rPr>
          <w:b/>
          <w:color w:val="FF0000"/>
        </w:rPr>
        <w:t>1; 3</w:t>
      </w:r>
      <w:r w:rsidR="00C86400">
        <w:rPr>
          <w:b/>
          <w:color w:val="FF0000"/>
        </w:rPr>
        <w:t>; 5</w:t>
      </w:r>
      <w:r>
        <w:rPr>
          <w:b/>
        </w:rPr>
        <w:t>}</w:t>
      </w:r>
    </w:p>
    <w:p w14:paraId="5F9DB821" w14:textId="21B3F89F" w:rsidR="00ED6E3E" w:rsidRDefault="00ED6E3E" w:rsidP="00135CEE">
      <w:pPr>
        <w:rPr>
          <w:b/>
        </w:rPr>
      </w:pPr>
    </w:p>
    <w:p w14:paraId="60533A93" w14:textId="5D97B31B" w:rsidR="00ED6E3E" w:rsidRDefault="00ED6E3E" w:rsidP="00135CEE">
      <w:pPr>
        <w:rPr>
          <w:b/>
        </w:rPr>
      </w:pPr>
    </w:p>
    <w:p w14:paraId="2F906815" w14:textId="77777777" w:rsidR="00AF1D19" w:rsidRDefault="00AF1D19" w:rsidP="00135CEE"/>
    <w:p w14:paraId="228EF4D0" w14:textId="77777777" w:rsidR="00AF1D19" w:rsidRDefault="00AF1D19" w:rsidP="00135CEE"/>
    <w:p w14:paraId="5C2041B4" w14:textId="77777777" w:rsidR="00AF1D19" w:rsidRDefault="00AF1D19" w:rsidP="00135CEE"/>
    <w:p w14:paraId="0AF50225" w14:textId="77777777" w:rsidR="00AF1D19" w:rsidRDefault="00AF1D19" w:rsidP="00135CEE"/>
    <w:p w14:paraId="5E20D4B1" w14:textId="4597547D" w:rsidR="00135CEE" w:rsidRPr="00FB261B" w:rsidRDefault="00FE116C" w:rsidP="00FB261B">
      <w:pPr>
        <w:pStyle w:val="berschrift4"/>
      </w:pPr>
      <w:r w:rsidRPr="00FB261B">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6FE6DC5C" w:rsidR="008E5EC1" w:rsidRPr="00725734" w:rsidRDefault="009359D8" w:rsidP="00135CEE">
      <w:pPr>
        <w:rPr>
          <w:b/>
        </w:rPr>
      </w:pPr>
      <w:r>
        <w:rPr>
          <w:b/>
        </w:rPr>
        <w:t>(</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6"/>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6C005DE" w14:textId="77777777" w:rsidR="00E249D9" w:rsidRPr="001D7532" w:rsidRDefault="00E249D9" w:rsidP="00E249D9">
      <w:pPr>
        <w:rPr>
          <w:b/>
        </w:rPr>
      </w:pPr>
      <w:r w:rsidRPr="001D7532">
        <w:rPr>
          <w:b/>
        </w:rPr>
        <w:t>Venn-Diagramm</w:t>
      </w:r>
    </w:p>
    <w:p w14:paraId="3FADFD93" w14:textId="77777777" w:rsidR="00E249D9" w:rsidRDefault="00E249D9" w:rsidP="00E249D9">
      <w:pPr>
        <w:numPr>
          <w:ilvl w:val="0"/>
          <w:numId w:val="21"/>
        </w:numPr>
      </w:pPr>
      <w:r>
        <w:t xml:space="preserve">zur Veranschaulichung </w:t>
      </w:r>
    </w:p>
    <w:p w14:paraId="10E5C7D9" w14:textId="77777777" w:rsidR="00E249D9" w:rsidRDefault="00E249D9" w:rsidP="00E249D9">
      <w:pPr>
        <w:numPr>
          <w:ilvl w:val="1"/>
          <w:numId w:val="22"/>
        </w:numPr>
      </w:pPr>
      <w:r>
        <w:t xml:space="preserve">der Mengentheorie  (mengentheoretische Konzepte) </w:t>
      </w:r>
    </w:p>
    <w:p w14:paraId="5A308255" w14:textId="77777777" w:rsidR="00E249D9" w:rsidRDefault="00E249D9" w:rsidP="00E249D9">
      <w:pPr>
        <w:numPr>
          <w:ilvl w:val="1"/>
          <w:numId w:val="22"/>
        </w:numPr>
      </w:pPr>
      <w:r>
        <w:t xml:space="preserve">der Zusammenhänge verschiedener Ereignisse </w:t>
      </w:r>
    </w:p>
    <w:p w14:paraId="1204E10E" w14:textId="77777777" w:rsidR="00E249D9" w:rsidRDefault="00E249D9" w:rsidP="00E249D9">
      <w:pPr>
        <w:numPr>
          <w:ilvl w:val="1"/>
          <w:numId w:val="22"/>
        </w:numPr>
      </w:pPr>
      <w:r>
        <w:t>der Regeln in der Wahrscheinlichkeitsrechnung</w:t>
      </w:r>
    </w:p>
    <w:p w14:paraId="603A9852" w14:textId="77777777" w:rsidR="00E249D9" w:rsidRDefault="00E249D9" w:rsidP="00E249D9"/>
    <w:p w14:paraId="0A769A16" w14:textId="77777777" w:rsidR="00E249D9" w:rsidRDefault="00E249D9" w:rsidP="00E249D9"/>
    <w:p w14:paraId="42F27182" w14:textId="77777777" w:rsidR="00E249D9" w:rsidRDefault="00E249D9" w:rsidP="00E249D9">
      <w:r w:rsidRPr="001D7532">
        <w:rPr>
          <w:noProof/>
        </w:rPr>
        <w:drawing>
          <wp:anchor distT="0" distB="0" distL="114300" distR="114300" simplePos="0" relativeHeight="251679744" behindDoc="0" locked="0" layoutInCell="1" allowOverlap="1" wp14:anchorId="6976AD92" wp14:editId="08ED98E7">
            <wp:simplePos x="0" y="0"/>
            <wp:positionH relativeFrom="margin">
              <wp:posOffset>2743200</wp:posOffset>
            </wp:positionH>
            <wp:positionV relativeFrom="paragraph">
              <wp:posOffset>47929</wp:posOffset>
            </wp:positionV>
            <wp:extent cx="2496820" cy="1033145"/>
            <wp:effectExtent l="0" t="0" r="0" b="0"/>
            <wp:wrapNone/>
            <wp:docPr id="9184287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8732" name=""/>
                    <pic:cNvPicPr/>
                  </pic:nvPicPr>
                  <pic:blipFill>
                    <a:blip r:embed="rId17"/>
                    <a:stretch>
                      <a:fillRect/>
                    </a:stretch>
                  </pic:blipFill>
                  <pic:spPr>
                    <a:xfrm>
                      <a:off x="0" y="0"/>
                      <a:ext cx="2496820" cy="1033145"/>
                    </a:xfrm>
                    <a:prstGeom prst="rect">
                      <a:avLst/>
                    </a:prstGeom>
                  </pic:spPr>
                </pic:pic>
              </a:graphicData>
            </a:graphic>
            <wp14:sizeRelH relativeFrom="margin">
              <wp14:pctWidth>0</wp14:pctWidth>
            </wp14:sizeRelH>
            <wp14:sizeRelV relativeFrom="margin">
              <wp14:pctHeight>0</wp14:pctHeight>
            </wp14:sizeRelV>
          </wp:anchor>
        </w:drawing>
      </w:r>
      <w:r w:rsidRPr="00FA2309">
        <w:rPr>
          <w:noProof/>
        </w:rPr>
        <w:drawing>
          <wp:anchor distT="0" distB="0" distL="114300" distR="114300" simplePos="0" relativeHeight="251678720" behindDoc="0" locked="0" layoutInCell="1" allowOverlap="1" wp14:anchorId="1E0F87BF" wp14:editId="54D77C35">
            <wp:simplePos x="0" y="0"/>
            <wp:positionH relativeFrom="margin">
              <wp:posOffset>79016</wp:posOffset>
            </wp:positionH>
            <wp:positionV relativeFrom="paragraph">
              <wp:posOffset>7620</wp:posOffset>
            </wp:positionV>
            <wp:extent cx="2464905" cy="1102577"/>
            <wp:effectExtent l="0" t="0" r="0" b="2540"/>
            <wp:wrapNone/>
            <wp:docPr id="18058692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9264" name=""/>
                    <pic:cNvPicPr/>
                  </pic:nvPicPr>
                  <pic:blipFill>
                    <a:blip r:embed="rId18"/>
                    <a:stretch>
                      <a:fillRect/>
                    </a:stretch>
                  </pic:blipFill>
                  <pic:spPr>
                    <a:xfrm>
                      <a:off x="0" y="0"/>
                      <a:ext cx="2464905" cy="1102577"/>
                    </a:xfrm>
                    <a:prstGeom prst="rect">
                      <a:avLst/>
                    </a:prstGeom>
                  </pic:spPr>
                </pic:pic>
              </a:graphicData>
            </a:graphic>
            <wp14:sizeRelH relativeFrom="margin">
              <wp14:pctWidth>0</wp14:pctWidth>
            </wp14:sizeRelH>
            <wp14:sizeRelV relativeFrom="margin">
              <wp14:pctHeight>0</wp14:pctHeight>
            </wp14:sizeRelV>
          </wp:anchor>
        </w:drawing>
      </w:r>
    </w:p>
    <w:p w14:paraId="69F95B65" w14:textId="77777777" w:rsidR="00E249D9" w:rsidRDefault="00E249D9" w:rsidP="00E249D9"/>
    <w:p w14:paraId="1E34235C" w14:textId="77777777" w:rsidR="00E249D9" w:rsidRDefault="00E249D9" w:rsidP="00E249D9"/>
    <w:p w14:paraId="513D48F4" w14:textId="77777777" w:rsidR="00E249D9" w:rsidRDefault="00E249D9" w:rsidP="00E249D9"/>
    <w:p w14:paraId="37248BE3" w14:textId="77777777" w:rsidR="00E249D9" w:rsidRDefault="00E249D9" w:rsidP="00E249D9"/>
    <w:p w14:paraId="101755BD" w14:textId="77777777" w:rsidR="00E249D9" w:rsidRDefault="00E249D9" w:rsidP="00E249D9"/>
    <w:p w14:paraId="6A40F811" w14:textId="77777777" w:rsidR="00E249D9" w:rsidRDefault="00E249D9" w:rsidP="00E249D9"/>
    <w:p w14:paraId="59799E28" w14:textId="77777777" w:rsidR="00E249D9" w:rsidRDefault="00E249D9" w:rsidP="00E249D9"/>
    <w:p w14:paraId="29B559A5" w14:textId="77777777" w:rsidR="00E249D9" w:rsidRDefault="00E249D9" w:rsidP="00E249D9">
      <w:r w:rsidRPr="003B47B0">
        <w:rPr>
          <w:noProof/>
        </w:rPr>
        <w:drawing>
          <wp:anchor distT="0" distB="0" distL="114300" distR="114300" simplePos="0" relativeHeight="251680768" behindDoc="0" locked="0" layoutInCell="1" allowOverlap="1" wp14:anchorId="69C4E494" wp14:editId="76FC7730">
            <wp:simplePos x="0" y="0"/>
            <wp:positionH relativeFrom="margin">
              <wp:posOffset>78436</wp:posOffset>
            </wp:positionH>
            <wp:positionV relativeFrom="paragraph">
              <wp:posOffset>113196</wp:posOffset>
            </wp:positionV>
            <wp:extent cx="2003729" cy="1258694"/>
            <wp:effectExtent l="0" t="0" r="0" b="0"/>
            <wp:wrapNone/>
            <wp:docPr id="766921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p>
    <w:p w14:paraId="2D3CE51C" w14:textId="77777777" w:rsidR="00E249D9" w:rsidRDefault="00E249D9" w:rsidP="00E249D9"/>
    <w:p w14:paraId="142E38AB" w14:textId="77777777" w:rsidR="00E249D9" w:rsidRDefault="00E249D9" w:rsidP="00E249D9"/>
    <w:p w14:paraId="4C40B543" w14:textId="77777777" w:rsidR="00E249D9" w:rsidRDefault="00E249D9" w:rsidP="00E249D9"/>
    <w:p w14:paraId="324AB2F4" w14:textId="77777777" w:rsidR="00725734" w:rsidRDefault="00725734" w:rsidP="00135CEE">
      <w:pPr>
        <w:rPr>
          <w:bCs/>
        </w:rPr>
      </w:pPr>
    </w:p>
    <w:p w14:paraId="286CF76B" w14:textId="77777777" w:rsidR="00E249D9" w:rsidRDefault="00E249D9" w:rsidP="00135CEE">
      <w:pPr>
        <w:rPr>
          <w:bCs/>
        </w:rPr>
      </w:pPr>
    </w:p>
    <w:p w14:paraId="3674684A" w14:textId="77777777" w:rsidR="00E249D9" w:rsidRDefault="00E249D9" w:rsidP="00135CEE">
      <w:pPr>
        <w:rPr>
          <w:bCs/>
        </w:rPr>
      </w:pPr>
    </w:p>
    <w:p w14:paraId="4BEA5465" w14:textId="77777777" w:rsidR="00E249D9" w:rsidRDefault="00E249D9" w:rsidP="00135CEE">
      <w:pPr>
        <w:rPr>
          <w:bCs/>
        </w:rPr>
      </w:pPr>
    </w:p>
    <w:p w14:paraId="627475EC" w14:textId="77777777" w:rsidR="00E249D9" w:rsidRDefault="00E249D9" w:rsidP="00135CEE">
      <w:pPr>
        <w:rPr>
          <w:bCs/>
        </w:rPr>
      </w:pPr>
    </w:p>
    <w:p w14:paraId="38A719CC" w14:textId="77777777" w:rsidR="00E249D9" w:rsidRDefault="00E249D9" w:rsidP="00135CEE">
      <w:pPr>
        <w:rPr>
          <w:bCs/>
        </w:rPr>
      </w:pPr>
    </w:p>
    <w:p w14:paraId="698112F8" w14:textId="77777777" w:rsidR="00E249D9" w:rsidRDefault="00E249D9" w:rsidP="00135CEE">
      <w:pPr>
        <w:rPr>
          <w:bCs/>
        </w:rPr>
      </w:pPr>
    </w:p>
    <w:p w14:paraId="780FD440" w14:textId="77777777" w:rsidR="00E249D9" w:rsidRDefault="00E249D9" w:rsidP="00135CEE">
      <w:pPr>
        <w:rPr>
          <w:bCs/>
        </w:rPr>
      </w:pPr>
    </w:p>
    <w:p w14:paraId="54AC452E" w14:textId="77777777" w:rsidR="00ED6E3E" w:rsidRDefault="00ED6E3E">
      <w:pPr>
        <w:rPr>
          <w:b/>
          <w:bCs/>
          <w:color w:val="2F5496" w:themeColor="accent1" w:themeShade="BF"/>
          <w:sz w:val="22"/>
          <w:szCs w:val="22"/>
        </w:rPr>
      </w:pPr>
      <w:r>
        <w:br w:type="page"/>
      </w:r>
    </w:p>
    <w:p w14:paraId="61728B2A" w14:textId="47925AA5" w:rsidR="00725734" w:rsidRDefault="00725734" w:rsidP="00725734">
      <w:pPr>
        <w:pStyle w:val="berschrift3"/>
      </w:pPr>
      <w:r w:rsidRPr="00725734">
        <w:lastRenderedPageBreak/>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B:</w:t>
      </w:r>
      <w:r w:rsidRPr="00725734">
        <w:t>:</w:t>
      </w:r>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CA64717"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n</w:t>
      </w:r>
      <w:r w:rsidR="00A5619C">
        <w:rPr>
          <w:b/>
        </w:rPr>
        <w:t xml:space="preserve"> </w:t>
      </w:r>
      <w:r w:rsidRPr="0094328C">
        <w:rPr>
          <w:b/>
        </w:rPr>
        <w:t>/</w:t>
      </w:r>
      <w:r w:rsidR="00A5619C">
        <w:rPr>
          <w:b/>
        </w:rPr>
        <w:t xml:space="preserve"> </w:t>
      </w:r>
      <w:r w:rsidRPr="0094328C">
        <w:rPr>
          <w:b/>
        </w:rPr>
        <w:t>6</w:t>
      </w:r>
      <w:r w:rsidR="00A5619C">
        <w:rPr>
          <w:b/>
        </w:rPr>
        <w:t xml:space="preserve"> </w:t>
      </w:r>
      <w:r w:rsidRPr="0094328C">
        <w:rPr>
          <w:b/>
        </w:rPr>
        <w:t xml:space="preserve"> </w:t>
      </w:r>
      <w:r>
        <w:t>mal</w:t>
      </w:r>
      <w:r w:rsidR="00C65364">
        <w:t xml:space="preserve"> = </w:t>
      </w:r>
      <w:r w:rsidR="00C65364" w:rsidRPr="0094328C">
        <w:rPr>
          <w:b/>
        </w:rPr>
        <w:t>relativer Anteil</w:t>
      </w:r>
      <w:r w:rsidR="0094328C">
        <w:rPr>
          <w:b/>
        </w:rPr>
        <w:t xml:space="preserve"> =</w:t>
      </w:r>
      <w:r w:rsidR="00C65364" w:rsidRPr="0094328C">
        <w:rPr>
          <w:b/>
        </w:rPr>
        <w:t xml:space="preserve"> 1 : 6</w:t>
      </w:r>
      <w:r w:rsidR="00A5619C">
        <w:rPr>
          <w:b/>
        </w:rPr>
        <w:br/>
      </w:r>
      <w:r w:rsidR="00A5619C" w:rsidRPr="00A5619C">
        <w:rPr>
          <w:b/>
          <w:color w:val="FF0000"/>
        </w:rPr>
        <w:t>JEDER Fall tritt beim Würfel n / 6 = 1 / 6 ein!</w:t>
      </w:r>
    </w:p>
    <w:p w14:paraId="7DE8E417" w14:textId="77777777" w:rsidR="00CD6744" w:rsidRPr="00A5619C" w:rsidRDefault="00575B46" w:rsidP="00D74DB7">
      <w:pPr>
        <w:pStyle w:val="Aufzhlung2"/>
        <w:rPr>
          <w:rFonts w:eastAsiaTheme="minorEastAsia"/>
          <w:b/>
        </w:rPr>
      </w:pPr>
      <w:r w:rsidRPr="00A5619C">
        <w:rPr>
          <w:b/>
          <w:color w:val="FF0000"/>
        </w:rPr>
        <w:t xml:space="preserve">Summe </w:t>
      </w:r>
      <w:r w:rsidR="00E33F25" w:rsidRPr="00A5619C">
        <w:rPr>
          <w:b/>
          <w:color w:val="FF0000"/>
        </w:rPr>
        <w:t xml:space="preserve">der günstigen Fälle </w:t>
      </w:r>
      <w:r w:rsidRPr="00A5619C">
        <w:rPr>
          <w:b/>
          <w:color w:val="FF0000"/>
        </w:rPr>
        <w:t xml:space="preserve">ist </w:t>
      </w:r>
      <w:r w:rsidR="00E33F25" w:rsidRPr="00A5619C">
        <w:rPr>
          <w:b/>
          <w:color w:val="FF0000"/>
        </w:rPr>
        <w:t xml:space="preserve">dreimal </w:t>
      </w:r>
      <w:r w:rsidRPr="00A5619C">
        <w:rPr>
          <w:b/>
          <w:color w:val="FF0000"/>
        </w:rPr>
        <w:t xml:space="preserve">größer als jede einzelne gerade Zahl </w:t>
      </w:r>
      <m:oMath>
        <m:r>
          <m:rPr>
            <m:sty m:val="p"/>
          </m:rPr>
          <w:rPr>
            <w:rFonts w:ascii="Cambria Math" w:hAnsi="Cambria Math"/>
          </w:rPr>
          <w:br/>
        </m:r>
      </m:oMath>
    </w:p>
    <w:p w14:paraId="3189498E" w14:textId="720232D7" w:rsidR="00370B18" w:rsidRDefault="00A5619C" w:rsidP="00370B18">
      <w:pPr>
        <w:ind w:firstLine="708"/>
        <w:rPr>
          <w:rFonts w:eastAsiaTheme="minorEastAsia"/>
        </w:rPr>
      </w:pPr>
      <w:r>
        <w:rPr>
          <w:rFonts w:eastAsiaTheme="minorEastAsia"/>
        </w:rPr>
        <w:tab/>
      </w:r>
      <m:oMath>
        <m:r>
          <w:rPr>
            <w:rFonts w:ascii="Cambria Math" w:eastAsiaTheme="minorEastAsia" w:hAnsi="Cambria Math"/>
            <w:color w:val="FF0000"/>
          </w:rPr>
          <m:t>3*p</m:t>
        </m:r>
        <m:d>
          <m:dPr>
            <m:ctrlPr>
              <w:rPr>
                <w:rFonts w:ascii="Cambria Math" w:eastAsiaTheme="minorEastAsia" w:hAnsi="Cambria Math"/>
                <w:i/>
                <w:color w:val="FF0000"/>
              </w:rPr>
            </m:ctrlPr>
          </m:dPr>
          <m:e>
            <m:r>
              <w:rPr>
                <w:rFonts w:ascii="Cambria Math" w:eastAsiaTheme="minorEastAsia" w:hAnsi="Cambria Math"/>
                <w:color w:val="FF0000"/>
              </w:rPr>
              <m:t>gerade</m:t>
            </m:r>
          </m:e>
        </m:d>
        <m:r>
          <w:rPr>
            <w:rFonts w:ascii="Cambria Math" w:eastAsiaTheme="minorEastAsia"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p</m:t>
            </m:r>
            <m:d>
              <m:dPr>
                <m:ctrlPr>
                  <w:rPr>
                    <w:rFonts w:ascii="Cambria Math" w:hAnsi="Cambria Math"/>
                    <w:i/>
                    <w:color w:val="FF0000"/>
                  </w:rPr>
                </m:ctrlPr>
              </m:dPr>
              <m:e>
                <m:r>
                  <w:rPr>
                    <w:rFonts w:ascii="Cambria Math" w:hAnsi="Cambria Math"/>
                    <w:color w:val="FF0000"/>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1C4B866D" w:rsidR="00781BEF" w:rsidRPr="00A5619C" w:rsidRDefault="00781BEF" w:rsidP="004B51C4">
      <w:pPr>
        <w:pStyle w:val="Aufzhlung2"/>
        <w:ind w:left="1134" w:hanging="357"/>
        <w:rPr>
          <w:color w:val="FF0000"/>
        </w:rPr>
      </w:pPr>
      <w:r w:rsidRPr="00A5619C">
        <w:rPr>
          <w:b/>
          <w:color w:val="FF0000"/>
        </w:rPr>
        <w:t xml:space="preserve">Wahrscheinlichkeit, </w:t>
      </w:r>
      <w:r w:rsidR="00A5619C" w:rsidRPr="00A5619C">
        <w:rPr>
          <w:b/>
          <w:color w:val="FF0000"/>
        </w:rPr>
        <w:t>für</w:t>
      </w:r>
      <w:r w:rsidRPr="00A5619C">
        <w:rPr>
          <w:b/>
          <w:color w:val="FF0000"/>
        </w:rPr>
        <w:t xml:space="preserve"> gerade oder ungerade Zahl</w:t>
      </w:r>
      <w:r w:rsidRPr="00A5619C">
        <w:rPr>
          <w:color w:val="FF0000"/>
        </w:rPr>
        <w:t xml:space="preserve"> = </w:t>
      </w:r>
      <w:r w:rsidR="00A03F21" w:rsidRPr="00A5619C">
        <w:rPr>
          <w:b/>
          <w:color w:val="FF0000"/>
        </w:rPr>
        <w:t>3</w:t>
      </w:r>
      <w:r w:rsidR="00A5619C" w:rsidRPr="00A5619C">
        <w:rPr>
          <w:b/>
          <w:color w:val="FF0000"/>
        </w:rPr>
        <w:t xml:space="preserve"> </w:t>
      </w:r>
      <w:r w:rsidR="00A03F21" w:rsidRPr="00A5619C">
        <w:rPr>
          <w:b/>
          <w:color w:val="FF0000"/>
        </w:rPr>
        <w:t>/</w:t>
      </w:r>
      <w:r w:rsidR="00A5619C" w:rsidRPr="00A5619C">
        <w:rPr>
          <w:b/>
          <w:color w:val="FF0000"/>
        </w:rPr>
        <w:t xml:space="preserve"> </w:t>
      </w:r>
      <w:r w:rsidR="00A03F21" w:rsidRPr="00A5619C">
        <w:rPr>
          <w:b/>
          <w:color w:val="FF0000"/>
        </w:rPr>
        <w:t xml:space="preserve">6 = </w:t>
      </w:r>
      <w:r w:rsidRPr="00A5619C">
        <w:rPr>
          <w:b/>
          <w:color w:val="FF0000"/>
        </w:rPr>
        <w:t>1</w:t>
      </w:r>
      <w:r w:rsidR="00A5619C" w:rsidRPr="00A5619C">
        <w:rPr>
          <w:b/>
          <w:color w:val="FF0000"/>
        </w:rPr>
        <w:t xml:space="preserve"> </w:t>
      </w:r>
      <w:r w:rsidRPr="00A5619C">
        <w:rPr>
          <w:b/>
          <w:color w:val="FF0000"/>
        </w:rPr>
        <w:t>/</w:t>
      </w:r>
      <w:r w:rsidR="00A5619C" w:rsidRPr="00A5619C">
        <w:rPr>
          <w:b/>
          <w:color w:val="FF0000"/>
        </w:rPr>
        <w:t xml:space="preserve"> </w:t>
      </w:r>
      <w:r w:rsidRPr="00A5619C">
        <w:rPr>
          <w:b/>
          <w:color w:val="FF0000"/>
        </w:rPr>
        <w:t>2</w:t>
      </w:r>
    </w:p>
    <w:p w14:paraId="4D0699DD" w14:textId="77777777" w:rsidR="0048152D" w:rsidRDefault="0048152D" w:rsidP="0078204A"/>
    <w:p w14:paraId="4F659300" w14:textId="21625E07" w:rsidR="0048152D" w:rsidRDefault="003C05B2" w:rsidP="003C05B2">
      <w:pPr>
        <w:pStyle w:val="Aufzhlung1"/>
      </w:pPr>
      <w:r w:rsidRPr="00802A93">
        <w:rPr>
          <w:b/>
        </w:rPr>
        <w:t>Anzahl aller möglichen Versuchsausgänge</w:t>
      </w:r>
      <w:r w:rsidRPr="008661F4">
        <w:rPr>
          <w:b/>
        </w:rPr>
        <w:t xml:space="preserve"> eines Laplace-Experiments</w:t>
      </w:r>
      <w:r>
        <w:t xml:space="preserve"> </w:t>
      </w:r>
      <w:r w:rsidR="008661F4">
        <w:br/>
      </w:r>
      <w:r>
        <w:t xml:space="preserve">(=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2166E93B"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r w:rsidR="005D2917">
        <w:rPr>
          <w:rFonts w:ascii="Cambria Math" w:hAnsi="Cambria Math"/>
          <w:b/>
          <w:bCs/>
          <w:sz w:val="22"/>
          <w:szCs w:val="22"/>
        </w:rPr>
        <w:t xml:space="preserve"> = 2/3</w:t>
      </w:r>
    </w:p>
    <w:p w14:paraId="43207BF1" w14:textId="1AF90017"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r w:rsidRPr="00877E2D">
              <w:rPr>
                <w:b/>
                <w:bCs/>
                <w:sz w:val="24"/>
                <w:szCs w:val="24"/>
              </w:rPr>
              <w:t>V</w:t>
            </w:r>
            <w:r w:rsidRPr="00877E2D">
              <w:rPr>
                <w:b/>
                <w:bCs/>
                <w:sz w:val="24"/>
                <w:szCs w:val="24"/>
                <w:vertAlign w:val="subscript"/>
              </w:rPr>
              <w:t>mW</w:t>
            </w:r>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r>
              <w:rPr>
                <w:b/>
                <w:bCs/>
                <w:sz w:val="24"/>
                <w:szCs w:val="24"/>
              </w:rPr>
              <w:t>V</w:t>
            </w:r>
            <w:r w:rsidRPr="00877E2D">
              <w:rPr>
                <w:b/>
                <w:bCs/>
                <w:sz w:val="24"/>
                <w:szCs w:val="24"/>
                <w:vertAlign w:val="subscript"/>
              </w:rPr>
              <w:t>oW</w:t>
            </w:r>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r w:rsidRPr="00877E2D">
              <w:rPr>
                <w:b/>
                <w:bCs/>
                <w:sz w:val="24"/>
                <w:szCs w:val="24"/>
              </w:rPr>
              <w:t>K</w:t>
            </w:r>
            <w:r w:rsidRPr="00877E2D">
              <w:rPr>
                <w:b/>
                <w:bCs/>
                <w:sz w:val="24"/>
                <w:szCs w:val="24"/>
                <w:vertAlign w:val="subscript"/>
              </w:rPr>
              <w:t>mW</w:t>
            </w:r>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r w:rsidRPr="00877E2D">
              <w:rPr>
                <w:b/>
                <w:bCs/>
                <w:sz w:val="24"/>
                <w:szCs w:val="24"/>
              </w:rPr>
              <w:t>K</w:t>
            </w:r>
            <w:r w:rsidRPr="00877E2D">
              <w:rPr>
                <w:b/>
                <w:bCs/>
                <w:sz w:val="24"/>
                <w:szCs w:val="24"/>
                <w:vertAlign w:val="subscript"/>
              </w:rPr>
              <w:t>oW</w:t>
            </w:r>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32B44DF" w14:textId="77777777" w:rsidR="000B53AC" w:rsidRDefault="000B53AC" w:rsidP="00EC77F0">
      <w:pPr>
        <w:pStyle w:val="berschrift3"/>
      </w:pPr>
    </w:p>
    <w:p w14:paraId="31242D2F" w14:textId="6F72C135" w:rsidR="000B53AC" w:rsidRDefault="000B53AC" w:rsidP="000B53AC">
      <w:r w:rsidRPr="000B53AC">
        <w:rPr>
          <w:b/>
          <w:bCs/>
        </w:rPr>
        <w:t xml:space="preserve">Wahrscheinlichkeit </w:t>
      </w:r>
      <w:r>
        <w:t xml:space="preserve">für ein Ereignis A ist immer eine reelle </w:t>
      </w:r>
      <w:r w:rsidRPr="000B53AC">
        <w:rPr>
          <w:b/>
        </w:rPr>
        <w:t>Zahl zwischen 0 und 1</w:t>
      </w:r>
      <w:r>
        <w:t>: 0 ≤ p(A) ≤ 1</w:t>
      </w:r>
    </w:p>
    <w:p w14:paraId="634FC6A5" w14:textId="77777777" w:rsidR="000B53AC" w:rsidRDefault="000B53AC" w:rsidP="000B53AC">
      <w:r w:rsidRPr="000B53AC">
        <w:rPr>
          <w:b/>
          <w:bCs/>
        </w:rPr>
        <w:t>1 = 100% = sicheres Ereignis</w:t>
      </w:r>
      <w:r>
        <w:t xml:space="preserve"> bzw. alle Elemente im Ereignisraum </w:t>
      </w:r>
    </w:p>
    <w:p w14:paraId="43B50BAB" w14:textId="54A0906C" w:rsidR="000B53AC" w:rsidRDefault="000B53AC" w:rsidP="000B53AC">
      <w:r>
        <w:t xml:space="preserve">daher auch bei </w:t>
      </w:r>
      <w:r w:rsidRPr="000B53AC">
        <w:rPr>
          <w:b/>
          <w:bCs/>
        </w:rPr>
        <w:t xml:space="preserve">Komplementärereignis immer von 1 </w:t>
      </w:r>
      <w:r>
        <w:rPr>
          <w:b/>
          <w:bCs/>
        </w:rPr>
        <w:t xml:space="preserve">(100%) </w:t>
      </w:r>
      <w:r w:rsidRPr="000B53AC">
        <w:rPr>
          <w:b/>
          <w:bCs/>
        </w:rPr>
        <w:t>subtrahieren</w:t>
      </w:r>
      <w:r>
        <w:t>.</w:t>
      </w:r>
    </w:p>
    <w:p w14:paraId="37CBE22C" w14:textId="1DFDEAC4"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190B311E"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rsidR="008B3B2C" w:rsidRPr="008B3B2C">
        <w:rPr>
          <w:b/>
          <w:bCs/>
        </w:rPr>
        <w:t xml:space="preserve"> (1. Durchgang)</w:t>
      </w:r>
      <w:r>
        <w:t xml:space="preserve"> </w:t>
      </w:r>
    </w:p>
    <w:p w14:paraId="7690112E" w14:textId="5DDADF9A"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rsidR="008B3B2C">
        <w:rPr>
          <w:b/>
        </w:rPr>
        <w:t xml:space="preserve"> </w:t>
      </w:r>
      <w:r w:rsidR="008B3B2C" w:rsidRPr="008B3B2C">
        <w:rPr>
          <w:b/>
          <w:bCs/>
        </w:rPr>
        <w:t>(</w:t>
      </w:r>
      <w:r w:rsidR="008B3B2C">
        <w:rPr>
          <w:b/>
          <w:bCs/>
        </w:rPr>
        <w:t>2</w:t>
      </w:r>
      <w:r w:rsidR="008B3B2C" w:rsidRPr="008B3B2C">
        <w:rPr>
          <w:b/>
          <w:bCs/>
        </w:rPr>
        <w:t>. Durchgang)</w:t>
      </w:r>
      <w:r>
        <w:t xml:space="preserve"> </w:t>
      </w:r>
    </w:p>
    <w:p w14:paraId="70BFF27D" w14:textId="31B64273" w:rsidR="00EC77F0" w:rsidRDefault="00EC77F0" w:rsidP="00EB6D11">
      <w:pPr>
        <w:pStyle w:val="Aufzhlung2"/>
        <w:numPr>
          <w:ilvl w:val="1"/>
          <w:numId w:val="18"/>
        </w:numPr>
      </w:pPr>
      <w:r w:rsidRPr="00EB6D11">
        <w:rPr>
          <w:b/>
        </w:rPr>
        <w:t>m3</w:t>
      </w:r>
      <w:r>
        <w:t xml:space="preserve"> Möglichkeiten für die </w:t>
      </w:r>
      <w:r w:rsidRPr="00EB6D11">
        <w:rPr>
          <w:b/>
        </w:rPr>
        <w:t>3. Wahl</w:t>
      </w:r>
      <w:r w:rsidR="008B3B2C">
        <w:rPr>
          <w:b/>
        </w:rPr>
        <w:t xml:space="preserve"> (</w:t>
      </w:r>
      <w:r w:rsidR="00041BB1">
        <w:rPr>
          <w:b/>
          <w:bCs/>
        </w:rPr>
        <w:t>3</w:t>
      </w:r>
      <w:r w:rsidR="008B3B2C" w:rsidRPr="008B3B2C">
        <w:rPr>
          <w:b/>
          <w:bCs/>
        </w:rPr>
        <w:t>. Durchgang)</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000000"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000000"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ohne Wiederholung</w:t>
      </w:r>
      <w:r w:rsidR="000137BB">
        <w:t>)</w:t>
      </w:r>
      <w:r w:rsidR="006A1398">
        <w:tab/>
      </w:r>
      <w:r w:rsidR="000137BB" w:rsidRPr="00410007">
        <w:sym w:font="Wingdings 3" w:char="F0C6"/>
      </w:r>
      <w:r w:rsidRPr="000C21E1">
        <w:t xml:space="preserve"> </w:t>
      </w:r>
      <w:r w:rsidR="006A1398">
        <w:tab/>
      </w:r>
      <w:r w:rsidRPr="002231EA">
        <w:rPr>
          <w:b/>
          <w:bCs/>
          <w:color w:val="FF0000"/>
          <w:sz w:val="28"/>
          <w:szCs w:val="28"/>
        </w:rPr>
        <w:t>K</w:t>
      </w:r>
      <w:r w:rsidRPr="002231EA">
        <w:rPr>
          <w:b/>
          <w:bCs/>
          <w:color w:val="FF0000"/>
          <w:sz w:val="28"/>
          <w:szCs w:val="28"/>
          <w:vertAlign w:val="subscript"/>
        </w:rPr>
        <w:t>oW</w:t>
      </w:r>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 xml:space="preserve">A = {1,…,n},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C20DBCF" w14:textId="77777777" w:rsidR="00B450E2" w:rsidRDefault="00B450E2" w:rsidP="00B450E2">
      <w:pPr>
        <w:rPr>
          <w:b/>
          <w:color w:val="FF0000"/>
        </w:rPr>
      </w:pPr>
    </w:p>
    <w:p w14:paraId="3982A897" w14:textId="329FEBAB" w:rsidR="00B450E2" w:rsidRDefault="00B450E2" w:rsidP="00B450E2">
      <w:pPr>
        <w:rPr>
          <w:b/>
          <w:color w:val="FF0000"/>
        </w:rPr>
      </w:pPr>
      <w:r w:rsidRPr="00B450E2">
        <w:rPr>
          <w:b/>
          <w:color w:val="FF0000"/>
          <w:highlight w:val="yellow"/>
        </w:rPr>
        <w:t>Bestimmung der richtigen Kombinatorik immer fallbezogen.</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V</w:t>
      </w:r>
      <w:r w:rsidR="004B6FAF" w:rsidRPr="004B6FAF">
        <w:rPr>
          <w:b/>
          <w:bCs/>
          <w:color w:val="FF0000"/>
          <w:sz w:val="24"/>
          <w:szCs w:val="24"/>
          <w:vertAlign w:val="subscript"/>
        </w:rPr>
        <w:t>mW</w:t>
      </w:r>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V</w:t>
      </w:r>
      <w:r w:rsidR="004B6FAF" w:rsidRPr="004B6FAF">
        <w:rPr>
          <w:b/>
          <w:bCs/>
          <w:color w:val="FF0000"/>
          <w:sz w:val="24"/>
          <w:szCs w:val="24"/>
          <w:vertAlign w:val="subscript"/>
        </w:rPr>
        <w:t>oW</w:t>
      </w:r>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r w:rsidR="004536CD">
        <w:rPr>
          <w:b/>
          <w:bCs/>
          <w:color w:val="FF0000"/>
          <w:sz w:val="24"/>
          <w:szCs w:val="24"/>
        </w:rPr>
        <w:t>K</w:t>
      </w:r>
      <w:r w:rsidR="004536CD" w:rsidRPr="004536CD">
        <w:rPr>
          <w:b/>
          <w:bCs/>
          <w:color w:val="FF0000"/>
          <w:sz w:val="24"/>
          <w:szCs w:val="24"/>
          <w:vertAlign w:val="subscript"/>
        </w:rPr>
        <w:t>mW</w:t>
      </w:r>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w:t>
      </w:r>
      <w:r w:rsidRPr="00C7796A">
        <w:rPr>
          <w:b/>
          <w:bCs/>
          <w:i/>
        </w:rPr>
        <w:t>jede Person</w:t>
      </w:r>
      <w:r w:rsidRPr="007250F6">
        <w:rPr>
          <w:i/>
        </w:rPr>
        <w:t xml:space="preserve"> </w:t>
      </w:r>
      <w:r w:rsidRPr="00C7796A">
        <w:rPr>
          <w:b/>
          <w:bCs/>
          <w:i/>
        </w:rPr>
        <w:t xml:space="preserve">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46416BE6" w:rsidR="00102AB4" w:rsidRDefault="00102AB4" w:rsidP="00102AB4">
      <w:r>
        <w:t xml:space="preserve">n = </w:t>
      </w:r>
      <w:r w:rsidR="00094B88">
        <w:t>6</w:t>
      </w:r>
      <w:r w:rsidR="002E3D78">
        <w:tab/>
      </w:r>
      <w:r w:rsidR="002E3D78">
        <w:tab/>
        <w:t>(6 Augen pro Wurf)</w:t>
      </w:r>
    </w:p>
    <w:p w14:paraId="7FD766C8" w14:textId="46637DF3" w:rsidR="00102AB4" w:rsidRDefault="00102AB4" w:rsidP="00102AB4">
      <w:r>
        <w:t xml:space="preserve">k = </w:t>
      </w:r>
      <w:r w:rsidR="00094B88">
        <w:t>4</w:t>
      </w:r>
      <w:r w:rsidR="002E3D78">
        <w:tab/>
      </w:r>
      <w:r w:rsidR="002E3D78">
        <w:tab/>
        <w:t>(4 Würfe = 4 Ereignisse)</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r w:rsidRPr="00E52C92">
        <w:rPr>
          <w:b/>
          <w:bCs/>
          <w:color w:val="FF0000"/>
          <w:sz w:val="22"/>
          <w:szCs w:val="22"/>
        </w:rPr>
        <w:t>V</w:t>
      </w:r>
      <w:r w:rsidRPr="00E52C92">
        <w:rPr>
          <w:b/>
          <w:bCs/>
          <w:color w:val="FF0000"/>
          <w:sz w:val="22"/>
          <w:szCs w:val="22"/>
          <w:vertAlign w:val="subscript"/>
        </w:rPr>
        <w:t>mW</w:t>
      </w:r>
      <w:r w:rsidRPr="00E52C92">
        <w:rPr>
          <w:b/>
          <w:bCs/>
          <w:sz w:val="22"/>
          <w:szCs w:val="22"/>
        </w:rPr>
        <w:t xml:space="preserve"> )</w:t>
      </w:r>
    </w:p>
    <w:p w14:paraId="37C1C80C" w14:textId="77777777" w:rsidR="009471CC" w:rsidRDefault="009471CC" w:rsidP="009471CC"/>
    <w:p w14:paraId="404F6F18" w14:textId="08AAB3C2" w:rsidR="004262A4" w:rsidRDefault="004262A4" w:rsidP="009471CC">
      <w:r w:rsidRPr="003741A8">
        <w:rPr>
          <w:b/>
          <w:color w:val="FF0000"/>
          <w:highlight w:val="yellow"/>
        </w:rPr>
        <w:t>hier geht es um alle möglichen Kombinationen zum Ereignisraum Ω, daher mit Reihenfolge, mit Wiederholung V</w:t>
      </w:r>
      <w:r w:rsidRPr="003741A8">
        <w:rPr>
          <w:b/>
          <w:color w:val="FF0000"/>
          <w:highlight w:val="yellow"/>
          <w:vertAlign w:val="subscript"/>
        </w:rPr>
        <w:t>mW</w:t>
      </w:r>
    </w:p>
    <w:p w14:paraId="579D767F" w14:textId="77777777" w:rsidR="004262A4" w:rsidRPr="00E21132" w:rsidRDefault="004262A4"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6769B6CD" w14:textId="77777777" w:rsidR="000E309D" w:rsidRDefault="000E309D" w:rsidP="00102AB4"/>
    <w:p w14:paraId="153E86B3" w14:textId="702C110F" w:rsidR="00E76164" w:rsidRPr="00E76164" w:rsidRDefault="00E76164" w:rsidP="00E76164">
      <w:pPr>
        <w:rPr>
          <w:rFonts w:eastAsiaTheme="minorEastAsia"/>
          <w:b/>
          <w:bCs/>
          <w:color w:val="FF0000"/>
        </w:rPr>
      </w:pPr>
      <w:r w:rsidRPr="00E76164">
        <w:rPr>
          <w:b/>
          <w:bCs/>
          <w:color w:val="FF0000"/>
          <w:highlight w:val="yellow"/>
        </w:rPr>
        <w:t xml:space="preserve">beim Elementarereignis geht es um </w:t>
      </w:r>
      <w:r w:rsidRPr="00E76164">
        <w:rPr>
          <w:rFonts w:eastAsiaTheme="minorEastAsia"/>
          <w:b/>
          <w:bCs/>
          <w:color w:val="FF0000"/>
          <w:highlight w:val="yellow"/>
        </w:rPr>
        <w:t>die Kombination der k-Elemente (Elementarmenge = Ausprägungen aus Ω )</w:t>
      </w:r>
    </w:p>
    <w:p w14:paraId="7BBEA3B1" w14:textId="1AC24118" w:rsidR="00E76164" w:rsidRDefault="00E76164" w:rsidP="00102AB4"/>
    <w:p w14:paraId="57375422" w14:textId="77777777" w:rsidR="00E76164" w:rsidRDefault="00E76164" w:rsidP="00102AB4"/>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000000"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n - k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num>
            <m:den>
              <m:r>
                <m:rPr>
                  <m:sty m:val="bi"/>
                </m:rPr>
                <w:rPr>
                  <w:rFonts w:ascii="Cambria Math" w:eastAsiaTheme="minorEastAsia" w:hAnsi="Cambria Math"/>
                  <w:color w:val="FF0000"/>
                  <w:sz w:val="28"/>
                  <w:szCs w:val="28"/>
                </w:rPr>
                <m:t>( 6- 4 )!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K</w:t>
      </w:r>
      <w:r w:rsidRPr="00BC045D">
        <w:rPr>
          <w:b/>
          <w:bCs/>
          <w:sz w:val="22"/>
          <w:szCs w:val="22"/>
          <w:vertAlign w:val="subscript"/>
        </w:rPr>
        <w:t>mW</w:t>
      </w:r>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6997A3CD" w:rsidR="00E75CD6" w:rsidRDefault="00CF2D86" w:rsidP="00E75CD6">
      <w:r>
        <w:t xml:space="preserve">Rangfolge der Preise ist egal. Wäre 1. Plat, 2. Plat, 3. Platz gefragt, ist Reihenfolge wichtig </w:t>
      </w:r>
      <w:r w:rsidRPr="00410007">
        <w:sym w:font="Wingdings 3" w:char="F0C6"/>
      </w:r>
      <w:r>
        <w:t xml:space="preserve"> dann mit R und mit Wiederholung</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Kombination ohne Wiederholung ( KoW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 ....,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70974B83" w:rsidR="00D922D4" w:rsidRPr="00A220DA" w:rsidRDefault="00000000"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6 </m:t>
                  </m:r>
                </m:num>
                <m:den>
                  <m:r>
                    <m:rPr>
                      <m:sty m:val="bi"/>
                    </m:rPr>
                    <w:rPr>
                      <w:rFonts w:ascii="Cambria Math" w:hAnsi="Cambria Math"/>
                      <w:color w:val="FF0000"/>
                      <w:sz w:val="24"/>
                      <w:szCs w:val="24"/>
                    </w:rPr>
                    <m:t>2</m:t>
                  </m:r>
                </m:den>
              </m:f>
            </m:e>
          </m:d>
          <m:r>
            <m:rPr>
              <m:sty m:val="bi"/>
            </m:rPr>
            <w:rPr>
              <w:rFonts w:ascii="Cambria Math" w:hAnsi="Cambria Math"/>
              <w:color w:val="FF0000"/>
              <w:sz w:val="24"/>
              <w:szCs w:val="24"/>
            </w:rPr>
            <m:t xml:space="preserve"> = 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000000"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( 2!*</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 !</m:t>
              </m:r>
            </m:num>
            <m:den>
              <m:r>
                <m:rPr>
                  <m:sty m:val="b"/>
                </m:rPr>
                <w:rPr>
                  <w:rFonts w:ascii="Cambria Math" w:eastAsiaTheme="minorEastAsia" w:hAnsi="Cambria Math"/>
                  <w:color w:val="FF0000"/>
                  <w:sz w:val="24"/>
                  <w:szCs w:val="24"/>
                </w:rPr>
                <m:t>( 2! * 4!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 * 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r w:rsidRPr="00BE7982">
        <w:rPr>
          <w:b/>
          <w:color w:val="FF0000"/>
        </w:rPr>
        <w:t>n</w:t>
      </w:r>
      <w:r w:rsidR="004E2C61">
        <w:rPr>
          <w:b/>
          <w:color w:val="FF0000"/>
          <w:vertAlign w:val="subscript"/>
        </w:rPr>
        <w:t>roteK</w:t>
      </w:r>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r w:rsidRPr="00BE7982">
        <w:rPr>
          <w:b/>
          <w:bCs/>
          <w:color w:val="385623" w:themeColor="accent6" w:themeShade="80"/>
        </w:rPr>
        <w:t>n</w:t>
      </w:r>
      <w:r w:rsidR="004E2C61">
        <w:rPr>
          <w:b/>
          <w:bCs/>
          <w:color w:val="385623" w:themeColor="accent6" w:themeShade="80"/>
          <w:vertAlign w:val="subscript"/>
        </w:rPr>
        <w:t>grüneK</w:t>
      </w:r>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5A43606D" w:rsidR="00A220DA" w:rsidRDefault="00A220DA" w:rsidP="00A220DA">
      <w:r>
        <w:t xml:space="preserve">k = </w:t>
      </w:r>
      <w:r w:rsidR="0095667D">
        <w:t xml:space="preserve">  </w:t>
      </w:r>
      <w:r>
        <w:t>5</w:t>
      </w:r>
      <w:r w:rsidR="00D21FD5">
        <w:tab/>
      </w:r>
      <w:r w:rsidR="00D21FD5">
        <w:tab/>
        <w:t>gleichzeitig gezogene Kugeln</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r w:rsidR="0006006E" w:rsidRPr="00E52C92">
        <w:rPr>
          <w:b/>
          <w:bCs/>
          <w:sz w:val="22"/>
          <w:szCs w:val="22"/>
        </w:rPr>
        <w:t xml:space="preserve"> )</w:t>
      </w:r>
    </w:p>
    <w:p w14:paraId="56953E80" w14:textId="77777777" w:rsidR="004D5638" w:rsidRDefault="004D5638" w:rsidP="00A220DA"/>
    <w:p w14:paraId="31D9E724" w14:textId="77777777" w:rsidR="005A756F" w:rsidRPr="00113B13" w:rsidRDefault="005A756F" w:rsidP="00A220DA">
      <w:pPr>
        <w:rPr>
          <w:b/>
          <w:highlight w:val="yellow"/>
        </w:rPr>
      </w:pPr>
      <w:r w:rsidRPr="00113B13">
        <w:rPr>
          <w:b/>
          <w:highlight w:val="yellow"/>
        </w:rPr>
        <w:t xml:space="preserve">hier geht es um die möglichen Kombinationen zum Ereignisraum Ω wenn Kugeln </w:t>
      </w:r>
      <w:r w:rsidRPr="00113B13">
        <w:rPr>
          <w:b/>
          <w:highlight w:val="yellow"/>
          <w:u w:val="single"/>
        </w:rPr>
        <w:t>gleichzeitig</w:t>
      </w:r>
      <w:r w:rsidRPr="00113B13">
        <w:rPr>
          <w:b/>
          <w:highlight w:val="yellow"/>
        </w:rPr>
        <w:t xml:space="preserve"> (= ohne Reihenfolge) gezogen und keine Kugel zurückgelegt (= ohne Wiederholung) wird </w:t>
      </w:r>
    </w:p>
    <w:p w14:paraId="59626461" w14:textId="207F7CAD" w:rsidR="005A756F" w:rsidRPr="00113B13" w:rsidRDefault="005A756F" w:rsidP="00A220DA">
      <w:pPr>
        <w:rPr>
          <w:b/>
          <w:vertAlign w:val="subscript"/>
        </w:rPr>
      </w:pPr>
      <w:r w:rsidRPr="00113B13">
        <w:rPr>
          <w:b/>
          <w:highlight w:val="yellow"/>
        </w:rPr>
        <w:t>K</w:t>
      </w:r>
      <w:r w:rsidRPr="00113B13">
        <w:rPr>
          <w:b/>
          <w:highlight w:val="yellow"/>
          <w:vertAlign w:val="subscript"/>
        </w:rPr>
        <w:t>oW</w:t>
      </w:r>
    </w:p>
    <w:p w14:paraId="293E8049" w14:textId="77777777" w:rsidR="005A756F" w:rsidRDefault="005A756F" w:rsidP="00A220DA"/>
    <w:p w14:paraId="483FE9A1" w14:textId="4EB67C2A" w:rsidR="001A26D9" w:rsidRPr="001A26D9" w:rsidRDefault="001A26D9" w:rsidP="00A220DA">
      <w:pPr>
        <w:rPr>
          <w:b/>
        </w:rPr>
      </w:pPr>
      <w:r w:rsidRPr="001A26D9">
        <w:rPr>
          <w:b/>
        </w:rPr>
        <w:t>Binomialkoeffizient</w:t>
      </w:r>
    </w:p>
    <w:p w14:paraId="351F07F5" w14:textId="77777777" w:rsidR="001A26D9" w:rsidRDefault="001A26D9" w:rsidP="00A220DA"/>
    <w:p w14:paraId="30DD5723" w14:textId="1C80DDEF" w:rsidR="003B27B1" w:rsidRPr="000B02D3" w:rsidRDefault="00000000"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n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 xml:space="preserve">10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r w:rsidRPr="00E52C92">
        <w:rPr>
          <w:b/>
          <w:bCs/>
          <w:sz w:val="22"/>
          <w:szCs w:val="22"/>
        </w:rPr>
        <w:t xml:space="preserve"> )</w:t>
      </w:r>
    </w:p>
    <w:p w14:paraId="3FF9438F" w14:textId="77777777" w:rsidR="005A756F" w:rsidRPr="005A756F" w:rsidRDefault="005A756F" w:rsidP="00A220DA"/>
    <w:p w14:paraId="23F6AF49" w14:textId="77777777" w:rsidR="005A756F" w:rsidRPr="005A756F" w:rsidRDefault="005A756F" w:rsidP="005A756F">
      <w:pPr>
        <w:rPr>
          <w:rFonts w:eastAsiaTheme="minorEastAsia"/>
          <w:b/>
          <w:highlight w:val="yellow"/>
        </w:rPr>
      </w:pPr>
      <w:r w:rsidRPr="005A756F">
        <w:rPr>
          <w:rFonts w:eastAsiaTheme="minorEastAsia"/>
          <w:b/>
          <w:highlight w:val="yellow"/>
        </w:rPr>
        <w:t>hier geht es um die Kombination der k-Elemente (Elementarmenge = Ausprägungen aus Ω )</w:t>
      </w:r>
    </w:p>
    <w:p w14:paraId="5E6E10D1" w14:textId="00747BA0" w:rsidR="005A756F" w:rsidRPr="005A756F" w:rsidRDefault="005A756F" w:rsidP="00A220DA">
      <w:pPr>
        <w:rPr>
          <w:b/>
          <w:bCs/>
        </w:rPr>
      </w:pPr>
      <w:r w:rsidRPr="005A756F">
        <w:rPr>
          <w:b/>
          <w:bCs/>
          <w:highlight w:val="yellow"/>
        </w:rPr>
        <w:t>wie Schritt 1: ohne Reihenfolge und ohne Zurücklegen der Kugeln, aber nun mit der Teilmenge der roten Kugeln (=2)</w:t>
      </w:r>
    </w:p>
    <w:p w14:paraId="624D77C8" w14:textId="77777777" w:rsidR="005A756F" w:rsidRDefault="005A756F" w:rsidP="00A220DA"/>
    <w:p w14:paraId="6118BE4E" w14:textId="37DAD64D" w:rsidR="002A08C5" w:rsidRDefault="002828F3" w:rsidP="00A220DA">
      <w:r>
        <w:t>n</w:t>
      </w:r>
      <w:r w:rsidRPr="002828F3">
        <w:rPr>
          <w:vertAlign w:val="subscript"/>
        </w:rPr>
        <w:t>gesamt</w:t>
      </w:r>
      <w:r>
        <w:t xml:space="preserve"> = 10</w:t>
      </w:r>
      <w:r w:rsidR="002A08C5">
        <w:t xml:space="preserve"> </w:t>
      </w:r>
      <w:r w:rsidR="002A08C5">
        <w:tab/>
        <w:t>(Gesamtanzahl der Kugeln</w:t>
      </w:r>
    </w:p>
    <w:p w14:paraId="4BC9F7C5" w14:textId="32CC48F6" w:rsidR="002828F3" w:rsidRDefault="002828F3" w:rsidP="00A220DA">
      <w:r>
        <w:t>n</w:t>
      </w:r>
      <w:r w:rsidRPr="002A08C5">
        <w:rPr>
          <w:vertAlign w:val="subscript"/>
        </w:rPr>
        <w:t>gesamt</w:t>
      </w:r>
      <w:r>
        <w:t xml:space="preserve"> = 5</w:t>
      </w:r>
      <w:r w:rsidR="002A08C5">
        <w:tab/>
        <w:t>(Anzahl gleichzeitig gezogener Kugeln)</w:t>
      </w:r>
    </w:p>
    <w:p w14:paraId="2749F352" w14:textId="77777777" w:rsidR="002828F3" w:rsidRPr="005A756F" w:rsidRDefault="002828F3" w:rsidP="00A220DA"/>
    <w:p w14:paraId="3C63AEBD" w14:textId="71887D21" w:rsidR="009C3850" w:rsidRDefault="002828F3" w:rsidP="00A220DA">
      <w:r>
        <w:rPr>
          <w:b/>
          <w:bCs/>
          <w:color w:val="FF0000"/>
        </w:rPr>
        <w:t>n</w:t>
      </w:r>
      <w:r w:rsidRPr="002828F3">
        <w:rPr>
          <w:b/>
          <w:bCs/>
          <w:color w:val="FF0000"/>
          <w:vertAlign w:val="subscript"/>
        </w:rPr>
        <w:t>1</w:t>
      </w:r>
      <w:r>
        <w:rPr>
          <w:b/>
          <w:bCs/>
          <w:color w:val="FF0000"/>
        </w:rPr>
        <w:t xml:space="preserve"> = 6</w:t>
      </w:r>
      <w:r w:rsidR="009523B2" w:rsidRPr="00BE7982">
        <w:rPr>
          <w:b/>
          <w:bCs/>
          <w:color w:val="FF0000"/>
        </w:rPr>
        <w:t xml:space="preserve"> rote Kugeln</w:t>
      </w:r>
      <w:r w:rsidR="000F1886">
        <w:t xml:space="preserve">, </w:t>
      </w:r>
      <w:r w:rsidRPr="002828F3">
        <w:rPr>
          <w:b/>
          <w:bCs/>
          <w:color w:val="FF0000"/>
        </w:rPr>
        <w:tab/>
      </w:r>
      <w:r w:rsidRPr="002828F3">
        <w:rPr>
          <w:b/>
          <w:bCs/>
          <w:color w:val="FF0000"/>
        </w:rPr>
        <w:tab/>
        <w:t>k</w:t>
      </w:r>
      <w:r w:rsidRPr="002828F3">
        <w:rPr>
          <w:b/>
          <w:bCs/>
          <w:color w:val="FF0000"/>
          <w:vertAlign w:val="subscript"/>
        </w:rPr>
        <w:t>1</w:t>
      </w:r>
      <w:r w:rsidRPr="002828F3">
        <w:rPr>
          <w:b/>
          <w:bCs/>
          <w:color w:val="FF0000"/>
        </w:rPr>
        <w:t xml:space="preserve"> = </w:t>
      </w:r>
      <w:r w:rsidRPr="002828F3">
        <w:rPr>
          <w:b/>
          <w:bCs/>
          <w:color w:val="FF0000"/>
        </w:rPr>
        <w:tab/>
        <w:t xml:space="preserve">2 rote Kugeln (zu denen die Wahrscheinlichkeit </w:t>
      </w:r>
      <w:r>
        <w:br/>
      </w:r>
      <w:r>
        <w:tab/>
      </w:r>
      <w:r>
        <w:tab/>
      </w:r>
      <w:r>
        <w:tab/>
      </w:r>
      <w:r>
        <w:tab/>
      </w:r>
      <w:r>
        <w:tab/>
        <w:t>ermittelt werden soll)</w:t>
      </w:r>
    </w:p>
    <w:p w14:paraId="306895E3" w14:textId="00CD38CB" w:rsidR="003B27B1" w:rsidRPr="002828F3" w:rsidRDefault="002828F3" w:rsidP="00A220DA">
      <w:pPr>
        <w:rPr>
          <w:b/>
          <w:color w:val="385623" w:themeColor="accent6" w:themeShade="80"/>
        </w:rPr>
      </w:pPr>
      <w:r>
        <w:rPr>
          <w:b/>
          <w:color w:val="385623" w:themeColor="accent6" w:themeShade="80"/>
        </w:rPr>
        <w:t>n</w:t>
      </w:r>
      <w:r w:rsidRPr="002828F3">
        <w:rPr>
          <w:b/>
          <w:color w:val="385623" w:themeColor="accent6" w:themeShade="80"/>
          <w:vertAlign w:val="subscript"/>
        </w:rPr>
        <w:t>2</w:t>
      </w:r>
      <w:r>
        <w:rPr>
          <w:b/>
          <w:color w:val="385623" w:themeColor="accent6" w:themeShade="80"/>
        </w:rPr>
        <w:t xml:space="preserve"> = 4</w:t>
      </w:r>
      <w:r w:rsidR="000071C3" w:rsidRPr="005A756F">
        <w:rPr>
          <w:b/>
          <w:color w:val="385623" w:themeColor="accent6" w:themeShade="80"/>
        </w:rPr>
        <w:t xml:space="preserve"> </w:t>
      </w:r>
      <w:r w:rsidR="009523B2" w:rsidRPr="005A756F">
        <w:rPr>
          <w:b/>
          <w:color w:val="385623" w:themeColor="accent6" w:themeShade="80"/>
        </w:rPr>
        <w:t>grüne Kugeln</w:t>
      </w:r>
      <w:r w:rsidR="000071C3">
        <w:t>.</w:t>
      </w:r>
      <w:r>
        <w:tab/>
      </w:r>
      <w:r w:rsidRPr="002828F3">
        <w:rPr>
          <w:b/>
          <w:color w:val="385623" w:themeColor="accent6" w:themeShade="80"/>
        </w:rPr>
        <w:tab/>
        <w:t>k</w:t>
      </w:r>
      <w:r w:rsidRPr="002828F3">
        <w:rPr>
          <w:b/>
          <w:color w:val="385623" w:themeColor="accent6" w:themeShade="80"/>
          <w:vertAlign w:val="subscript"/>
        </w:rPr>
        <w:t>2</w:t>
      </w:r>
      <w:r w:rsidRPr="002828F3">
        <w:rPr>
          <w:b/>
          <w:color w:val="385623" w:themeColor="accent6" w:themeShade="80"/>
        </w:rPr>
        <w:t xml:space="preserve"> = </w:t>
      </w:r>
      <w:r w:rsidRPr="002828F3">
        <w:rPr>
          <w:b/>
          <w:color w:val="385623" w:themeColor="accent6" w:themeShade="80"/>
        </w:rPr>
        <w:tab/>
        <w:t xml:space="preserve">3 grüne Kugeln </w:t>
      </w:r>
    </w:p>
    <w:p w14:paraId="499E8BDC" w14:textId="77777777" w:rsidR="009523B2" w:rsidRDefault="009523B2" w:rsidP="00A220DA"/>
    <w:p w14:paraId="553D0E0A" w14:textId="6FF460C3" w:rsidR="009523B2" w:rsidRPr="00BE7982" w:rsidRDefault="009523B2" w:rsidP="00A220DA">
      <w:pPr>
        <w:rPr>
          <w:color w:val="FF0000"/>
        </w:rPr>
      </w:pPr>
      <w:r w:rsidRPr="00BE7982">
        <w:rPr>
          <w:color w:val="FF0000"/>
        </w:rPr>
        <w:t>k</w:t>
      </w:r>
      <w:r w:rsidR="00E87AF6" w:rsidRPr="00BE7982">
        <w:rPr>
          <w:color w:val="FF0000"/>
          <w:vertAlign w:val="subscript"/>
        </w:rPr>
        <w:t>roteK</w:t>
      </w:r>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000000"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grüneK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grüneK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15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r>
        <w:t>das 1. Element n</w:t>
      </w:r>
      <w:r w:rsidRPr="00A5262B">
        <w:rPr>
          <w:vertAlign w:val="subscript"/>
        </w:rPr>
        <w:t>1</w:t>
      </w:r>
      <w:r>
        <w:t xml:space="preserve"> </w:t>
      </w:r>
    </w:p>
    <w:p w14:paraId="7F564499" w14:textId="77777777" w:rsidR="00A5262B" w:rsidRDefault="002225E3" w:rsidP="00810FFC">
      <w:pPr>
        <w:pStyle w:val="Aufzhlung1"/>
        <w:ind w:left="1276"/>
      </w:pPr>
      <w:r>
        <w:t xml:space="preserve">das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n</w:t>
      </w:r>
      <w:r w:rsidRPr="00DA3287">
        <w:rPr>
          <w:b/>
          <w:bCs/>
          <w:color w:val="FF0000"/>
          <w:vertAlign w:val="subscript"/>
        </w:rPr>
        <w:t>k</w:t>
      </w:r>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000000"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000000"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num>
            <m:den>
              <m:r>
                <m:rPr>
                  <m:sty m:val="bi"/>
                </m:rPr>
                <w:rPr>
                  <w:rFonts w:ascii="Cambria Math" w:eastAsiaTheme="minorEastAsia" w:hAnsi="Cambria Math"/>
                  <w:color w:val="FF0000"/>
                  <w:sz w:val="28"/>
                  <w:szCs w:val="28"/>
                </w:rPr>
                <m:t>( 3</m:t>
              </m:r>
              <m:r>
                <m:rPr>
                  <m:sty m:val="bi"/>
                </m:rPr>
                <w:rPr>
                  <w:rFonts w:ascii="Cambria Math" w:hAnsi="Cambria Math"/>
                  <w:color w:val="FF0000"/>
                  <w:sz w:val="28"/>
                  <w:szCs w:val="28"/>
                </w:rPr>
                <m:t xml:space="preserve">! * 2!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3.360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9"/>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20"/>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 ,…,Bn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seien B</w:t>
      </w:r>
      <w:r w:rsidRPr="00EE19E8">
        <w:rPr>
          <w:vertAlign w:val="subscript"/>
        </w:rPr>
        <w:t>i</w:t>
      </w:r>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r w:rsidRPr="005C213C">
        <w:rPr>
          <w:i/>
          <w:iCs/>
        </w:rPr>
        <w:lastRenderedPageBreak/>
        <w:t>Bsp</w:t>
      </w:r>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r w:rsidRPr="005C213C">
        <w:rPr>
          <w:b/>
          <w:bCs/>
          <w:color w:val="FF0000"/>
          <w:sz w:val="24"/>
          <w:szCs w:val="24"/>
        </w:rPr>
        <w:t>V</w:t>
      </w:r>
      <w:r w:rsidRPr="005C213C">
        <w:rPr>
          <w:b/>
          <w:bCs/>
          <w:color w:val="FF0000"/>
          <w:sz w:val="24"/>
          <w:szCs w:val="24"/>
          <w:vertAlign w:val="subscript"/>
        </w:rPr>
        <w:t>oW</w:t>
      </w:r>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r w:rsidRPr="00A86472">
                              <w:rPr>
                                <w:b/>
                                <w:color w:val="FF0000"/>
                              </w:rPr>
                              <w:t>V</w:t>
                            </w:r>
                            <w:r w:rsidRPr="00A86472">
                              <w:rPr>
                                <w:b/>
                                <w:color w:val="FF0000"/>
                                <w:vertAlign w:val="subscript"/>
                              </w:rPr>
                              <w:t>ow</w:t>
                            </w:r>
                          </w:p>
                          <w:p w14:paraId="39E23E2D" w14:textId="0D1DB76F" w:rsidR="00A86472" w:rsidRDefault="00A86472">
                            <w:r>
                              <w:t xml:space="preserve">n = </w:t>
                            </w:r>
                            <w:r>
                              <w:tab/>
                              <w:t>30 Kugeln</w:t>
                            </w:r>
                          </w:p>
                          <w:p w14:paraId="3FA40503" w14:textId="4812C436" w:rsidR="00A86472" w:rsidRDefault="00A86472">
                            <w:r w:rsidRPr="00A86472">
                              <w:rPr>
                                <w:color w:val="FF0000"/>
                              </w:rPr>
                              <w:t>n</w:t>
                            </w:r>
                            <w:r w:rsidRPr="00A86472">
                              <w:rPr>
                                <w:color w:val="FF0000"/>
                                <w:vertAlign w:val="subscript"/>
                              </w:rPr>
                              <w:t>rot</w:t>
                            </w:r>
                            <w:r w:rsidRPr="00A86472">
                              <w:rPr>
                                <w:color w:val="FF0000"/>
                              </w:rPr>
                              <w:t xml:space="preserve"> = </w:t>
                            </w:r>
                            <w:r w:rsidRPr="00A86472">
                              <w:rPr>
                                <w:color w:val="FF0000"/>
                              </w:rPr>
                              <w:tab/>
                              <w:t>10 Kugeln</w:t>
                            </w:r>
                          </w:p>
                          <w:p w14:paraId="1A014CEC" w14:textId="12FE2FE0" w:rsidR="00A86472" w:rsidRDefault="00A86472">
                            <w:r w:rsidRPr="00A86472">
                              <w:rPr>
                                <w:color w:val="0070C0"/>
                              </w:rPr>
                              <w:t>n</w:t>
                            </w:r>
                            <w:r w:rsidRPr="00A86472">
                              <w:rPr>
                                <w:color w:val="0070C0"/>
                                <w:vertAlign w:val="subscript"/>
                              </w:rPr>
                              <w:t>blau</w:t>
                            </w:r>
                            <w:r w:rsidRPr="00A86472">
                              <w:rPr>
                                <w:color w:val="0070C0"/>
                              </w:rPr>
                              <w:t xml:space="preserve"> = </w:t>
                            </w:r>
                            <w:r w:rsidRPr="00A86472">
                              <w:rPr>
                                <w:color w:val="0070C0"/>
                              </w:rPr>
                              <w:tab/>
                              <w:t>15 Kugeln</w:t>
                            </w:r>
                          </w:p>
                          <w:p w14:paraId="52597DAF" w14:textId="6845EB11" w:rsidR="00A86472" w:rsidRDefault="00A86472">
                            <w:r w:rsidRPr="00A86472">
                              <w:rPr>
                                <w:color w:val="538135" w:themeColor="accent6" w:themeShade="BF"/>
                              </w:rPr>
                              <w:t>n</w:t>
                            </w:r>
                            <w:r w:rsidRPr="00A86472">
                              <w:rPr>
                                <w:color w:val="538135" w:themeColor="accent6" w:themeShade="BF"/>
                                <w:vertAlign w:val="subscript"/>
                              </w:rPr>
                              <w:t>grün</w:t>
                            </w:r>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21"/>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22"/>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03628" w14:textId="77777777" w:rsidR="00C0591E" w:rsidRDefault="00C0591E" w:rsidP="00165DFF">
      <w:r>
        <w:separator/>
      </w:r>
    </w:p>
  </w:endnote>
  <w:endnote w:type="continuationSeparator" w:id="0">
    <w:p w14:paraId="7219DDE2" w14:textId="77777777" w:rsidR="00C0591E" w:rsidRDefault="00C0591E" w:rsidP="00165DFF">
      <w:r>
        <w:continuationSeparator/>
      </w:r>
    </w:p>
  </w:endnote>
  <w:endnote w:type="continuationNotice" w:id="1">
    <w:p w14:paraId="01F5083A" w14:textId="77777777" w:rsidR="00C0591E" w:rsidRDefault="00C059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E39A6" w14:textId="77777777" w:rsidR="00C0591E" w:rsidRDefault="00C0591E" w:rsidP="00165DFF">
      <w:r>
        <w:separator/>
      </w:r>
    </w:p>
  </w:footnote>
  <w:footnote w:type="continuationSeparator" w:id="0">
    <w:p w14:paraId="46D2F254" w14:textId="77777777" w:rsidR="00C0591E" w:rsidRDefault="00C0591E" w:rsidP="00165DFF">
      <w:r>
        <w:continuationSeparator/>
      </w:r>
    </w:p>
  </w:footnote>
  <w:footnote w:type="continuationNotice" w:id="1">
    <w:p w14:paraId="2030E782" w14:textId="77777777" w:rsidR="00C0591E" w:rsidRDefault="00C0591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8F04D5"/>
    <w:multiLevelType w:val="hybridMultilevel"/>
    <w:tmpl w:val="FB440A32"/>
    <w:lvl w:ilvl="0" w:tplc="FFFFFFFF">
      <w:start w:val="1"/>
      <w:numFmt w:val="bullet"/>
      <w:lvlText w:val=""/>
      <w:lvlJc w:val="left"/>
      <w:pPr>
        <w:ind w:left="720" w:hanging="360"/>
      </w:pPr>
      <w:rPr>
        <w:rFonts w:ascii="Symbol" w:hAnsi="Symbol" w:hint="default"/>
      </w:rPr>
    </w:lvl>
    <w:lvl w:ilvl="1" w:tplc="4BBCE54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9424F1"/>
    <w:multiLevelType w:val="hybridMultilevel"/>
    <w:tmpl w:val="C1DA784C"/>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2"/>
  </w:num>
  <w:num w:numId="2" w16cid:durableId="940142926">
    <w:abstractNumId w:val="2"/>
  </w:num>
  <w:num w:numId="3" w16cid:durableId="155727677">
    <w:abstractNumId w:val="2"/>
  </w:num>
  <w:num w:numId="4" w16cid:durableId="57754356">
    <w:abstractNumId w:val="2"/>
  </w:num>
  <w:num w:numId="5" w16cid:durableId="14160618">
    <w:abstractNumId w:val="2"/>
  </w:num>
  <w:num w:numId="6" w16cid:durableId="957613017">
    <w:abstractNumId w:val="2"/>
  </w:num>
  <w:num w:numId="7" w16cid:durableId="239607378">
    <w:abstractNumId w:val="2"/>
  </w:num>
  <w:num w:numId="8" w16cid:durableId="655577024">
    <w:abstractNumId w:val="2"/>
  </w:num>
  <w:num w:numId="9" w16cid:durableId="982083757">
    <w:abstractNumId w:val="2"/>
  </w:num>
  <w:num w:numId="10" w16cid:durableId="2147234150">
    <w:abstractNumId w:val="4"/>
  </w:num>
  <w:num w:numId="11" w16cid:durableId="1522478496">
    <w:abstractNumId w:val="2"/>
  </w:num>
  <w:num w:numId="12" w16cid:durableId="1459643931">
    <w:abstractNumId w:val="2"/>
  </w:num>
  <w:num w:numId="13" w16cid:durableId="122431306">
    <w:abstractNumId w:val="2"/>
  </w:num>
  <w:num w:numId="14" w16cid:durableId="854611924">
    <w:abstractNumId w:val="2"/>
  </w:num>
  <w:num w:numId="15" w16cid:durableId="1112818013">
    <w:abstractNumId w:val="2"/>
  </w:num>
  <w:num w:numId="16" w16cid:durableId="1161041753">
    <w:abstractNumId w:val="2"/>
  </w:num>
  <w:num w:numId="17" w16cid:durableId="1973553087">
    <w:abstractNumId w:val="2"/>
  </w:num>
  <w:num w:numId="18" w16cid:durableId="1137382978">
    <w:abstractNumId w:val="6"/>
  </w:num>
  <w:num w:numId="19" w16cid:durableId="1256943570">
    <w:abstractNumId w:val="0"/>
  </w:num>
  <w:num w:numId="20" w16cid:durableId="433937628">
    <w:abstractNumId w:val="3"/>
  </w:num>
  <w:num w:numId="21" w16cid:durableId="1372265346">
    <w:abstractNumId w:val="5"/>
  </w:num>
  <w:num w:numId="22" w16cid:durableId="5202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3E64"/>
    <w:rsid w:val="00015A6D"/>
    <w:rsid w:val="00017DB2"/>
    <w:rsid w:val="0002121B"/>
    <w:rsid w:val="000349AB"/>
    <w:rsid w:val="00040ABB"/>
    <w:rsid w:val="00041BB1"/>
    <w:rsid w:val="000428A7"/>
    <w:rsid w:val="000431C8"/>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3AC"/>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3B13"/>
    <w:rsid w:val="00117C6C"/>
    <w:rsid w:val="00120F4B"/>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26D9"/>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28F3"/>
    <w:rsid w:val="00286EE6"/>
    <w:rsid w:val="00292C47"/>
    <w:rsid w:val="002944E4"/>
    <w:rsid w:val="00294EAC"/>
    <w:rsid w:val="002977A6"/>
    <w:rsid w:val="002A08C5"/>
    <w:rsid w:val="002B093F"/>
    <w:rsid w:val="002B2167"/>
    <w:rsid w:val="002B2FBD"/>
    <w:rsid w:val="002B52C8"/>
    <w:rsid w:val="002B60DB"/>
    <w:rsid w:val="002C2877"/>
    <w:rsid w:val="002D0C17"/>
    <w:rsid w:val="002D4DC7"/>
    <w:rsid w:val="002E1A0E"/>
    <w:rsid w:val="002E2400"/>
    <w:rsid w:val="002E2523"/>
    <w:rsid w:val="002E3D78"/>
    <w:rsid w:val="002F39C7"/>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741A8"/>
    <w:rsid w:val="00383F7A"/>
    <w:rsid w:val="0039051A"/>
    <w:rsid w:val="00397227"/>
    <w:rsid w:val="003A2723"/>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202F"/>
    <w:rsid w:val="004145E0"/>
    <w:rsid w:val="00423CE3"/>
    <w:rsid w:val="004262A4"/>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0858"/>
    <w:rsid w:val="00575B46"/>
    <w:rsid w:val="00580D53"/>
    <w:rsid w:val="00583883"/>
    <w:rsid w:val="00583F48"/>
    <w:rsid w:val="00585905"/>
    <w:rsid w:val="005876BB"/>
    <w:rsid w:val="00596069"/>
    <w:rsid w:val="005A0C25"/>
    <w:rsid w:val="005A40D4"/>
    <w:rsid w:val="005A6921"/>
    <w:rsid w:val="005A756F"/>
    <w:rsid w:val="005B1602"/>
    <w:rsid w:val="005B3063"/>
    <w:rsid w:val="005B7FC2"/>
    <w:rsid w:val="005C213C"/>
    <w:rsid w:val="005C397D"/>
    <w:rsid w:val="005C545F"/>
    <w:rsid w:val="005D14C1"/>
    <w:rsid w:val="005D2917"/>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0054"/>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661F4"/>
    <w:rsid w:val="00875693"/>
    <w:rsid w:val="00877E2D"/>
    <w:rsid w:val="00892339"/>
    <w:rsid w:val="00895467"/>
    <w:rsid w:val="00896744"/>
    <w:rsid w:val="008A2CB7"/>
    <w:rsid w:val="008A4BD1"/>
    <w:rsid w:val="008A4C90"/>
    <w:rsid w:val="008B0E87"/>
    <w:rsid w:val="008B3B2C"/>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3EEC"/>
    <w:rsid w:val="0093552B"/>
    <w:rsid w:val="009359D8"/>
    <w:rsid w:val="00936DF9"/>
    <w:rsid w:val="0094328C"/>
    <w:rsid w:val="00943986"/>
    <w:rsid w:val="00946376"/>
    <w:rsid w:val="009471CC"/>
    <w:rsid w:val="00947353"/>
    <w:rsid w:val="009523B2"/>
    <w:rsid w:val="0095667D"/>
    <w:rsid w:val="009630BA"/>
    <w:rsid w:val="009704D5"/>
    <w:rsid w:val="0097521B"/>
    <w:rsid w:val="00977ABB"/>
    <w:rsid w:val="009802B2"/>
    <w:rsid w:val="00993B66"/>
    <w:rsid w:val="009B1135"/>
    <w:rsid w:val="009B11A8"/>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5619C"/>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1D19"/>
    <w:rsid w:val="00AF4AE4"/>
    <w:rsid w:val="00B04E1B"/>
    <w:rsid w:val="00B22D9F"/>
    <w:rsid w:val="00B24A68"/>
    <w:rsid w:val="00B30529"/>
    <w:rsid w:val="00B33676"/>
    <w:rsid w:val="00B34019"/>
    <w:rsid w:val="00B37009"/>
    <w:rsid w:val="00B41A41"/>
    <w:rsid w:val="00B450E2"/>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033CE"/>
    <w:rsid w:val="00C0591E"/>
    <w:rsid w:val="00C11BC7"/>
    <w:rsid w:val="00C15B16"/>
    <w:rsid w:val="00C17978"/>
    <w:rsid w:val="00C2093F"/>
    <w:rsid w:val="00C31F8A"/>
    <w:rsid w:val="00C36940"/>
    <w:rsid w:val="00C36B3C"/>
    <w:rsid w:val="00C449EF"/>
    <w:rsid w:val="00C46D91"/>
    <w:rsid w:val="00C52896"/>
    <w:rsid w:val="00C65364"/>
    <w:rsid w:val="00C7796A"/>
    <w:rsid w:val="00C80606"/>
    <w:rsid w:val="00C852A8"/>
    <w:rsid w:val="00C86400"/>
    <w:rsid w:val="00C91091"/>
    <w:rsid w:val="00C9213B"/>
    <w:rsid w:val="00C95621"/>
    <w:rsid w:val="00CA1C8D"/>
    <w:rsid w:val="00CA4193"/>
    <w:rsid w:val="00CB7051"/>
    <w:rsid w:val="00CC4C2D"/>
    <w:rsid w:val="00CC6DCB"/>
    <w:rsid w:val="00CD6744"/>
    <w:rsid w:val="00CD6DE2"/>
    <w:rsid w:val="00CD75F2"/>
    <w:rsid w:val="00CF2D86"/>
    <w:rsid w:val="00CF5C69"/>
    <w:rsid w:val="00D00162"/>
    <w:rsid w:val="00D01B54"/>
    <w:rsid w:val="00D03CEE"/>
    <w:rsid w:val="00D05849"/>
    <w:rsid w:val="00D05EC0"/>
    <w:rsid w:val="00D115B5"/>
    <w:rsid w:val="00D132A3"/>
    <w:rsid w:val="00D13FF9"/>
    <w:rsid w:val="00D15380"/>
    <w:rsid w:val="00D17962"/>
    <w:rsid w:val="00D207BD"/>
    <w:rsid w:val="00D21FD5"/>
    <w:rsid w:val="00D26224"/>
    <w:rsid w:val="00D3261E"/>
    <w:rsid w:val="00D426F7"/>
    <w:rsid w:val="00D43A9B"/>
    <w:rsid w:val="00D5359B"/>
    <w:rsid w:val="00D5471B"/>
    <w:rsid w:val="00D633C7"/>
    <w:rsid w:val="00D7105D"/>
    <w:rsid w:val="00D74846"/>
    <w:rsid w:val="00D74AB8"/>
    <w:rsid w:val="00D74DB7"/>
    <w:rsid w:val="00D76DA6"/>
    <w:rsid w:val="00D87E6A"/>
    <w:rsid w:val="00D915A8"/>
    <w:rsid w:val="00D922D4"/>
    <w:rsid w:val="00DA3287"/>
    <w:rsid w:val="00DA36C5"/>
    <w:rsid w:val="00DB0928"/>
    <w:rsid w:val="00DB4BC7"/>
    <w:rsid w:val="00DB60B7"/>
    <w:rsid w:val="00DC62A2"/>
    <w:rsid w:val="00DC7D40"/>
    <w:rsid w:val="00DF0185"/>
    <w:rsid w:val="00DF5A7D"/>
    <w:rsid w:val="00E0758A"/>
    <w:rsid w:val="00E07930"/>
    <w:rsid w:val="00E14C68"/>
    <w:rsid w:val="00E16E85"/>
    <w:rsid w:val="00E21132"/>
    <w:rsid w:val="00E249D9"/>
    <w:rsid w:val="00E2581C"/>
    <w:rsid w:val="00E27CC7"/>
    <w:rsid w:val="00E33F25"/>
    <w:rsid w:val="00E3621C"/>
    <w:rsid w:val="00E41156"/>
    <w:rsid w:val="00E52C92"/>
    <w:rsid w:val="00E616D6"/>
    <w:rsid w:val="00E75C43"/>
    <w:rsid w:val="00E75CD6"/>
    <w:rsid w:val="00E76164"/>
    <w:rsid w:val="00E773DC"/>
    <w:rsid w:val="00E87AF6"/>
    <w:rsid w:val="00E87B25"/>
    <w:rsid w:val="00E91A94"/>
    <w:rsid w:val="00EA2547"/>
    <w:rsid w:val="00EA6863"/>
    <w:rsid w:val="00EB6D11"/>
    <w:rsid w:val="00EC0FC0"/>
    <w:rsid w:val="00EC6F29"/>
    <w:rsid w:val="00EC7205"/>
    <w:rsid w:val="00EC75F2"/>
    <w:rsid w:val="00EC77F0"/>
    <w:rsid w:val="00ED4EAC"/>
    <w:rsid w:val="00ED6E3E"/>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858A96-B287-4929-9C2F-031346525CDA}">
  <ds:schemaRefs>
    <ds:schemaRef ds:uri="http://schemas.microsoft.com/office/2006/metadata/properties"/>
    <ds:schemaRef ds:uri="http://schemas.microsoft.com/office/infopath/2007/PartnerControls"/>
    <ds:schemaRef ds:uri="8a49219d-e5c5-4de1-a7a6-3b18083b0e6b"/>
  </ds:schemaRefs>
</ds:datastoreItem>
</file>

<file path=customXml/itemProps3.xml><?xml version="1.0" encoding="utf-8"?>
<ds:datastoreItem xmlns:ds="http://schemas.openxmlformats.org/officeDocument/2006/customXml" ds:itemID="{DAA8D2DF-12B1-4A4B-A569-E60BEBB7EF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4489</Words>
  <Characters>28283</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5</cp:revision>
  <dcterms:created xsi:type="dcterms:W3CDTF">2024-02-28T20:19:00Z</dcterms:created>
  <dcterms:modified xsi:type="dcterms:W3CDTF">2024-03-19T10:55:00Z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