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637E78E7">
      <w:pPr>
        <w:pStyle w:val="x2mrsn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UefiEraser 产品手册</w:t>
      </w:r>
    </w:p>
    <w:p w14:paraId="4FDBAA45">
      <w:r>
        <w:rPr>
          <w:rFonts w:hint="eastAsia"/>
          <w:b w:val="1"/>
        </w:rPr>
        <w:t>版本 0.1.0（Free 版）· 2026 年 9 月</w:t>
      </w:r>
    </w:p>
    <w:p w14:paraId="265C8613">
      <w:r>
        <w:rPr>
          <w:rFonts w:hint="eastAsia"/>
        </w:rPr>
        <w:t>UefiEraser 是一款运行在 UEFI 环境（操作系统启动之前）里的磁盘数据粉碎工具。把它放进一块 U 盘，任何 x86_64 机器开机即可进入图形界面，对整块物理磁盘、单个分区或分区的空闲空间执行不可恢复的数据销毁。</w:t>
      </w:r>
    </w:p>
    <w:p w14:paraId="1280340B">
      <w:r>
        <w:rPr>
          <w:rFonts w:hint="eastAsia"/>
        </w:rPr>
        <w:t>本手册面向使用与采购决策，描述的是</w:t>
      </w:r>
      <w:r>
        <w:rPr>
          <w:rFonts w:hint="eastAsia"/>
          <w:b w:val="1"/>
        </w:rPr>
        <w:t>免费开源版（Free）</w:t>
      </w:r>
      <w:r>
        <w:rPr>
          <w:rFonts w:hint="eastAsia"/>
        </w:rPr>
        <w:t>。设备级擦除、扩展算法名录等能力属于商业版（Pro），见第六章。构建方法、算法字节级对照等开发者内容见仓库根目录README.md 与使用手册。</w:t>
      </w:r>
    </w:p>
    <w:p w14:paraId="65001F9E">
      <w:pPr>
        <w:pStyle w:val="tuja57"/>
        <w:keepNext w:val="1"/>
        <w:keepLines w:val="1"/>
        <w:rPr>
          <w:sz w:val="32"/>
          <w:szCs w:val="32"/>
        </w:rPr>
      </w:pPr>
      <w:r>
        <w:rPr>
          <w:rFonts w:hint="eastAsia"/>
        </w:rPr>
        <w:t>一、产品概述</w:t>
      </w:r>
    </w:p>
    <w:p w14:paraId="59BC8444">
      <w:r>
        <w:rPr>
          <w:rFonts w:hint="eastAsia"/>
        </w:rPr>
        <w:t>处置一块旧硬盘，最怕的不是删不快，而是删不干净。</w:t>
      </w:r>
    </w:p>
    <w:p w14:paraId="162BB4C9">
      <w:r>
        <w:rPr>
          <w:rFonts w:hint="eastAsia"/>
        </w:rPr>
        <w:t>在 Windows 里格式化，文件表被清掉，数据本体原封不动；用擦除软件，系统盘又擦不到——操作系统正跑在上面，文件全被占用。把盘拆下来接到别的机器上擦，对批量处置来说根本不现实。</w:t>
      </w:r>
    </w:p>
    <w:p w14:paraId="5C7D4867">
      <w:r>
        <w:rPr>
          <w:rFonts w:hint="eastAsia"/>
        </w:rPr>
        <w:t>UefiEraser 把擦除动作搬到了操作系统之下：开机固件加载它，此时没有任何文件系统被挂载、没有任何进程在写盘，整块物理磁盘完完全全暴露在面前。选好目标、选好算法、通过确认闸门，剩下的就是等进度条走完。</w:t>
      </w:r>
    </w:p>
    <w:p w14:paraId="7680D7A1">
      <w:r>
        <w:rPr>
          <w:rFonts w:hint="eastAsia"/>
        </w:rPr>
        <w:t>它不修改宿主机系统，不联网，不装驱动，用完拔掉 U 盘，机器和原来一模一样。</w:t>
      </w:r>
    </w:p>
    <w:p w14:paraId="14B90FE2"/>
    <w:p w14:paraId="00000001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C470">
      <w:pPr>
        <w:pStyle w:val="tuja57"/>
        <w:keepNext w:val="1"/>
        <w:keepLines w:val="1"/>
        <w:rPr>
          <w:sz w:val="32"/>
          <w:szCs w:val="32"/>
        </w:rPr>
      </w:pPr>
      <w:r>
        <w:rPr>
          <w:rFonts w:hint="eastAsia"/>
        </w:rPr>
        <w:t>二、产品特点</w:t>
      </w:r>
    </w:p>
    <w:p w14:paraId="26CB5176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2.1 裸金属运行，系统盘一样擦</w:t>
      </w:r>
    </w:p>
    <w:p w14:paraId="5680DE61">
      <w:r>
        <w:rPr>
          <w:rFonts w:hint="eastAsia"/>
        </w:rPr>
        <w:t>不依赖任何操作系统。系统分区、恢复分区、休眠文件、页脚残留——这些在系统内永远擦不到的东西，在 UEFI 下没有任何东西占用它们。一块 FAT32 U 盘即可携带，插上哪台机器就在哪台机器上开工。</w:t>
      </w:r>
    </w:p>
    <w:p w14:paraId="7F81CF8A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2.2 看到的就是物理设备</w:t>
      </w:r>
    </w:p>
    <w:p w14:paraId="5BD92A07">
      <w:r>
        <w:rPr>
          <w:rFonts w:hint="eastAsia"/>
        </w:rPr>
        <w:t>目标列表由固件直接枚举，显示容量、分区表类型与每个分区，不经过盘符和挂载点这两层容易误导的抽象。正在运行本程序的启动卷会被自动识别并整行置灰，从根源上防止"把工具自己脚下的盘擦了"。</w:t>
      </w:r>
    </w:p>
    <w:p w14:paraId="00000002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F65B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2.3 十二种标准覆写算法，字节级对照实现</w:t>
      </w:r>
    </w:p>
    <w:p w14:paraId="055BE25B">
      <w:r>
        <w:rPr>
          <w:rFonts w:hint="eastAsia"/>
        </w:rPr>
        <w:t>美国国防部 DoD 5220.22-M、DoD ECE、Gutmann、Schneier、英 HMG IS5（基础/增强）、加 RCMP TSSIT OPS-II、德 VSITR、俄 GOST P50739-95、美陆军 AR 380-19、美空军5020 共 12 种算法，遍次模式逐字节对照开源擦除软件 Eraser 的源码实现，可在§七查到每一遍的写入模式。另支持自定义随机 N 遍（1–64）。</w:t>
      </w:r>
    </w:p>
    <w:p w14:paraId="0412A7F9">
      <w:r>
        <w:rPr>
          <w:rFonts w:hint="eastAsia"/>
          <w:b w:val="1"/>
        </w:rPr>
        <w:t>每种算法的来历与用途写在界面上</w:t>
      </w:r>
      <w:r>
        <w:rPr>
          <w:rFonts w:hint="eastAsia"/>
        </w:rPr>
        <w:t>：算法列表只显示名称与遍数（Gutmann 的 35 遍写成一行是噪声），鼠标悬停即弹出该算法的大意与完整遍序。</w:t>
      </w:r>
    </w:p>
    <w:p w14:paraId="00000003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6E9E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2.4 四道确认闸门，手滑点不动</w:t>
      </w:r>
    </w:p>
    <w:p w14:paraId="206FE31E">
      <w:r>
        <w:rPr>
          <w:rFonts w:hint="eastAsia"/>
        </w:rPr>
        <w:t>按钮可以误触，输入框不行。从点击「开始擦除」到真正写第一笔数据，要经过：</w:t>
      </w:r>
    </w:p>
    <w:p w14:paraId="4692A27C">
      <w:pPr>
        <w:numPr>
          <w:ilvl w:val="0"/>
          <w:numId w:val="1"/>
        </w:numPr>
      </w:pPr>
      <w:r>
        <w:rPr>
          <w:rFonts w:hint="eastAsia"/>
          <w:b w:val="1"/>
        </w:rPr>
        <w:t>摘要确认</w:t>
      </w:r>
      <w:r>
        <w:rPr>
          <w:rFonts w:hint="eastAsia"/>
        </w:rPr>
        <w:t>——目标数量、整盘数、待写总量、算法与遍数，逐个列出目标名；</w:t>
      </w:r>
    </w:p>
    <w:p w14:paraId="44CB3D76">
      <w:pPr>
        <w:numPr>
          <w:ilvl w:val="0"/>
          <w:numId w:val="1"/>
        </w:numPr>
      </w:pPr>
      <w:r>
        <w:rPr>
          <w:rFonts w:hint="eastAsia"/>
          <w:b w:val="1"/>
        </w:rPr>
        <w:t xml:space="preserve">输入 </w:t>
      </w:r>
      <w:r>
        <w:rPr>
          <w:rFonts w:ascii="Consolas" w:hAnsi="Consolas" w:eastAsia="Consolas" w:cs="Consolas"/>
          <w:b w:val="1"/>
          <w:shd w:val="clear" w:fill="f5f5f5"/>
        </w:rPr>
        <w:t>ERASE</w:t>
      </w:r>
      <w:r>
        <w:rPr>
          <w:rFonts w:hint="eastAsia"/>
        </w:rPr>
        <w:t>——全大写键入；</w:t>
      </w:r>
    </w:p>
    <w:p w14:paraId="19E4FFF2">
      <w:pPr>
        <w:numPr>
          <w:ilvl w:val="0"/>
          <w:numId w:val="1"/>
        </w:numPr>
      </w:pPr>
      <w:r>
        <w:rPr>
          <w:rFonts w:hint="eastAsia"/>
          <w:b w:val="1"/>
        </w:rPr>
        <w:t>输入整盘容量合计</w:t>
      </w:r>
      <w:r>
        <w:rPr>
          <w:rFonts w:hint="eastAsia"/>
        </w:rPr>
        <w:t>——逼你真的去看一眼容量数字；</w:t>
      </w:r>
    </w:p>
    <w:p w14:paraId="29CF8760">
      <w:pPr>
        <w:numPr>
          <w:ilvl w:val="0"/>
          <w:numId w:val="1"/>
        </w:numPr>
      </w:pPr>
      <w:r>
        <w:rPr>
          <w:rFonts w:hint="eastAsia"/>
          <w:b w:val="1"/>
        </w:rPr>
        <w:t>运行中随时取消</w:t>
      </w:r>
      <w:r>
        <w:rPr>
          <w:rFonts w:hint="eastAsia"/>
        </w:rPr>
        <w:t>。</w:t>
      </w:r>
    </w:p>
    <w:p w14:paraId="612C52E3">
      <w:r>
        <w:rPr>
          <w:rFonts w:hint="eastAsia"/>
        </w:rPr>
        <w:t>任何一步按 Esc 都会中止，不写一个字节。输入错误时，提示行会说明差在哪里。</w:t>
      </w:r>
    </w:p>
    <w:p w14:paraId="00000004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FA1C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2.5 末遍读回校验</w:t>
      </w:r>
    </w:p>
    <w:p w14:paraId="12B23FEA">
      <w:r>
        <w:rPr>
          <w:rFonts w:hint="eastAsia"/>
        </w:rPr>
        <w:t>打开校验后，最后一遍写完会把整段数据读回来，与该遍应有的模式逐字节比对。速度大约减半，换来一个确定的答案：写过的每个字节真的落盘了。</w:t>
      </w:r>
    </w:p>
    <w:p w14:paraId="3CF3D077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2.6 精确的边界</w:t>
      </w:r>
    </w:p>
    <w:p w14:paraId="612707EA">
      <w:r>
        <w:rPr>
          <w:rFonts w:hint="eastAsia"/>
        </w:rPr>
        <w:t>分区擦除严格落在该分区边界内，相邻分区逐字节不受影响（由仓库内</w:t>
      </w:r>
      <w:r>
        <w:rPr>
          <w:rFonts w:ascii="Consolas" w:hAnsi="Consolas" w:eastAsia="Consolas" w:cs="Consolas"/>
          <w:shd w:val="clear" w:fill="f5f5f5"/>
        </w:rPr>
        <w:t>tools/Verify-Erased.py</w:t>
      </w:r>
      <w:r>
        <w:rPr>
          <w:rFonts w:hint="eastAsia"/>
        </w:rPr>
        <w:t xml:space="preserve"> 的字节级断言在每轮回归中验证）。空闲空间擦除在卷内反复写满临时文件再删除，消除已删除文件的残留，现有文件保持完好，结束后不留任何临时文件。</w:t>
      </w:r>
    </w:p>
    <w:p w14:paraId="711F5E54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2.7 审计留痕</w:t>
      </w:r>
    </w:p>
    <w:p w14:paraId="460FF95C">
      <w:r>
        <w:rPr>
          <w:rFonts w:hint="eastAsia"/>
        </w:rPr>
        <w:t>每次擦除按目标写审计日志（时间、目标、模式、算法、遍数、结果、写入字节数），结果可一键导出为文本报告存到启动卷。批量处置机器时，每块盘的处理记录都有据可查。</w:t>
      </w:r>
    </w:p>
    <w:p w14:paraId="00000006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154A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2.8 擦完即知：按介质重扫</w:t>
      </w:r>
    </w:p>
    <w:p w14:paraId="5C3A5BDD">
      <w:r>
        <w:rPr>
          <w:rFonts w:hint="eastAsia"/>
        </w:rPr>
        <w:t>擦除完成后应用重读每块盘的分区表，按介质上真实存在的内容重建列表——被抹掉分区的盘在列表里立即变成"无分区表"，不存在"看着还有分区、不知道擦没擦干净"的疑惑。也可以随时从菜单手动重扫。</w:t>
      </w:r>
    </w:p>
    <w:p w14:paraId="282B1326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2.9 键盘全程可达</w:t>
      </w:r>
    </w:p>
    <w:p w14:paraId="2FEDD0D4">
      <w:r>
        <w:rPr>
          <w:rFonts w:hint="eastAsia"/>
        </w:rPr>
        <w:t>从选目标、选算法、走完三道输入闸门到导出报告，全部操作都有键盘路径，焦点永远以高亮或蓝色描边标出。鼠标、触摸板、纯键盘三种使用习惯都完整支持。</w:t>
      </w:r>
    </w:p>
    <w:p w14:paraId="753A6DEF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2.10 一套代码，两个版本</w:t>
      </w:r>
    </w:p>
    <w:p w14:paraId="76241C75">
      <w:r>
        <w:rPr>
          <w:rFonts w:hint="eastAsia"/>
        </w:rPr>
        <w:t>Free 版开源，包含上列全部能力；Pro 版面向需要设备级擦除、合规报告与批量交付的商业用户，界面里以</w:t>
      </w:r>
      <w:r>
        <w:rPr>
          <w:rFonts w:hint="eastAsia"/>
          <w:b w:val="1"/>
        </w:rPr>
        <w:t>灰色加锁的行</w:t>
      </w:r>
      <w:r>
        <w:rPr>
          <w:rFonts w:hint="eastAsia"/>
        </w:rPr>
        <w:t>列出，看得见、点不动，选中会说明它属于哪个版本。详见第六章。</w:t>
      </w:r>
    </w:p>
    <w:p w14:paraId="41A4079D">
      <w:pPr>
        <w:pStyle w:val="tuja57"/>
        <w:keepNext w:val="1"/>
        <w:keepLines w:val="1"/>
        <w:rPr>
          <w:sz w:val="32"/>
          <w:szCs w:val="32"/>
        </w:rPr>
      </w:pPr>
      <w:r>
        <w:rPr>
          <w:rFonts w:hint="eastAsia"/>
        </w:rPr>
        <w:t>三、目标客户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AD897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用户</w:t>
            </w:r>
          </w:p>
        </w:tc>
        <w:tc>
          <w:tcPr>
            <w:tcW w:w="2768" w:type="dxa"/>
          </w:tcPr>
          <w:p w14:paraId="33F5279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场景</w:t>
            </w:r>
          </w:p>
        </w:tc>
        <w:tc>
          <w:tcPr>
            <w:tcW w:w="2768" w:type="dxa"/>
          </w:tcPr>
          <w:p w14:paraId="430190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主要用到的能力</w:t>
            </w:r>
          </w:p>
        </w:tc>
      </w:tr>
      <w:tr>
        <w:trPr/>
        <w:tc>
          <w:tcPr>
            <w:tcW w:w="2768" w:type="dxa"/>
          </w:tcPr>
          <w:p w14:paraId="6A009133">
            <w:r>
              <w:rPr>
                <w:rFonts w:hint="eastAsia"/>
              </w:rPr>
              <w:t>企业 IT 与资产处置</w:t>
            </w:r>
          </w:p>
        </w:tc>
        <w:tc>
          <w:tcPr>
            <w:tcW w:w="2768" w:type="dxa"/>
          </w:tcPr>
          <w:p w14:paraId="283524C9">
            <w:r>
              <w:rPr>
                <w:rFonts w:hint="eastAsia"/>
              </w:rPr>
              <w:t>电脑退役、硬盘返修前、租约到期归还</w:t>
            </w:r>
          </w:p>
        </w:tc>
        <w:tc>
          <w:tcPr>
            <w:tcW w:w="2768" w:type="dxa"/>
          </w:tcPr>
          <w:p w14:paraId="057B701E">
            <w:r>
              <w:rPr>
                <w:rFonts w:hint="eastAsia"/>
              </w:rPr>
              <w:t>系统盘整体擦除、审计日志、无界面模式批量执行</w:t>
            </w:r>
          </w:p>
        </w:tc>
      </w:tr>
      <w:tr>
        <w:trPr/>
        <w:tc>
          <w:tcPr>
            <w:tcW w:w="2768" w:type="dxa"/>
          </w:tcPr>
          <w:p w14:paraId="68DA4A00">
            <w:r>
              <w:rPr>
                <w:rFonts w:hint="eastAsia"/>
              </w:rPr>
              <w:t>数据安全与合规岗位</w:t>
            </w:r>
          </w:p>
        </w:tc>
        <w:tc>
          <w:tcPr>
            <w:tcW w:w="2768" w:type="dxa"/>
          </w:tcPr>
          <w:p w14:paraId="08ED392C">
            <w:r>
              <w:rPr>
                <w:rFonts w:hint="eastAsia"/>
              </w:rPr>
              <w:t>满足介质销毁要求的留痕与算法要求</w:t>
            </w:r>
          </w:p>
        </w:tc>
        <w:tc>
          <w:tcPr>
            <w:tcW w:w="2768" w:type="dxa"/>
          </w:tcPr>
          <w:p w14:paraId="6C6FDF46">
            <w:r>
              <w:rPr>
                <w:rFonts w:hint="eastAsia"/>
              </w:rPr>
              <w:t>标准算法选择、读回校验、结果报告导出</w:t>
            </w:r>
          </w:p>
        </w:tc>
      </w:tr>
      <w:tr>
        <w:trPr/>
        <w:tc>
          <w:tcPr>
            <w:tcW w:w="2768" w:type="dxa"/>
          </w:tcPr>
          <w:p w14:paraId="5780BFDD">
            <w:r>
              <w:rPr>
                <w:rFonts w:hint="eastAsia"/>
              </w:rPr>
              <w:t>二手交易的个人用户</w:t>
            </w:r>
          </w:p>
        </w:tc>
        <w:tc>
          <w:tcPr>
            <w:tcW w:w="2768" w:type="dxa"/>
          </w:tcPr>
          <w:p w14:paraId="502AD526">
            <w:r>
              <w:rPr>
                <w:rFonts w:hint="eastAsia"/>
              </w:rPr>
              <w:t>卖电脑、送人、扔盘之前清一次底</w:t>
            </w:r>
          </w:p>
        </w:tc>
        <w:tc>
          <w:tcPr>
            <w:tcW w:w="2768" w:type="dxa"/>
          </w:tcPr>
          <w:p w14:paraId="3592B51F">
            <w:r>
              <w:rPr>
                <w:rFonts w:hint="eastAsia"/>
              </w:rPr>
              <w:t>U 盘启动、整盘粉碎、确认闸门防误擦</w:t>
            </w:r>
          </w:p>
        </w:tc>
      </w:tr>
      <w:tr>
        <w:trPr/>
        <w:tc>
          <w:tcPr>
            <w:tcW w:w="2768" w:type="dxa"/>
          </w:tcPr>
          <w:p w14:paraId="794A42EA">
            <w:r>
              <w:rPr>
                <w:rFonts w:hint="eastAsia"/>
              </w:rPr>
              <w:t>固件与安全爱好者</w:t>
            </w:r>
          </w:p>
        </w:tc>
        <w:tc>
          <w:tcPr>
            <w:tcW w:w="2768" w:type="dxa"/>
          </w:tcPr>
          <w:p w14:paraId="3F3C73CD">
            <w:r>
              <w:rPr>
                <w:rFonts w:hint="eastAsia"/>
              </w:rPr>
              <w:t>研究 UEFI 应用、验证固件行为</w:t>
            </w:r>
          </w:p>
        </w:tc>
        <w:tc>
          <w:tcPr>
            <w:tcW w:w="2768" w:type="dxa"/>
          </w:tcPr>
          <w:p w14:paraId="662C12C8">
            <w:r>
              <w:rPr>
                <w:rFonts w:hint="eastAsia"/>
              </w:rPr>
              <w:t>裸金属图形界面、开源实现</w:t>
            </w:r>
          </w:p>
        </w:tc>
      </w:tr>
    </w:tbl>
    <w:p w14:paraId="2A398429">
      <w:pPr>
        <w:pStyle w:val="tuja57"/>
        <w:keepNext w:val="1"/>
        <w:keepLines w:val="1"/>
        <w:rPr>
          <w:sz w:val="32"/>
          <w:szCs w:val="32"/>
        </w:rPr>
      </w:pPr>
      <w:r>
        <w:rPr>
          <w:rFonts w:hint="eastAsia"/>
        </w:rPr>
        <w:t>四、安装与启动</w:t>
      </w:r>
    </w:p>
    <w:p w14:paraId="31655EA9">
      <w:pPr>
        <w:numPr>
          <w:ilvl w:val="0"/>
          <w:numId w:val="1"/>
        </w:numPr>
      </w:pPr>
      <w:r>
        <w:rPr>
          <w:rFonts w:hint="eastAsia"/>
          <w:b w:val="1"/>
        </w:rPr>
        <w:t>准备 U 盘</w:t>
      </w:r>
      <w:r>
        <w:rPr>
          <w:rFonts w:hint="eastAsia"/>
        </w:rPr>
        <w:t xml:space="preserve">：把 </w:t>
      </w:r>
      <w:r>
        <w:rPr>
          <w:rFonts w:ascii="Consolas" w:hAnsi="Consolas" w:eastAsia="Consolas" w:cs="Consolas"/>
          <w:shd w:val="clear" w:fill="f5f5f5"/>
        </w:rPr>
        <w:t>UefiEraser.efi</w:t>
      </w:r>
      <w:r>
        <w:rPr>
          <w:rFonts w:hint="eastAsia"/>
        </w:rPr>
        <w:t xml:space="preserve"> 拷入一块 FAT/FAT32 格式的 U 盘根目录。</w:t>
      </w:r>
    </w:p>
    <w:p w14:paraId="3291A2DA">
      <w:r>
        <w:rPr>
          <w:rFonts w:hint="eastAsia"/>
        </w:rPr>
        <w:t>UEFI 只认 FAT 系列文件系统，NTFS/exFAT 不行。</w:t>
      </w:r>
    </w:p>
    <w:p w14:paraId="4FA5CD64">
      <w:pPr>
        <w:numPr>
          <w:ilvl w:val="0"/>
          <w:numId w:val="2"/>
        </w:numPr>
      </w:pPr>
      <w:r>
        <w:rPr>
          <w:rFonts w:hint="eastAsia"/>
          <w:b w:val="1"/>
        </w:rPr>
        <w:t>从 U 盘启动</w:t>
      </w:r>
      <w:r>
        <w:rPr>
          <w:rFonts w:hint="eastAsia"/>
        </w:rPr>
        <w:t>：开机进固件设置，选择从该 U 盘启动，或选择"UEFI Shell"</w:t>
      </w:r>
    </w:p>
    <w:p w14:paraId="5DA42D02">
      <w:r>
        <w:rPr>
          <w:rFonts w:hint="eastAsia"/>
        </w:rPr>
        <w:t>启动项（部分主板需要在 BIOS 里打开 Launch UEFI Shell from filesystem device）。</w:t>
      </w:r>
    </w:p>
    <w:p w14:paraId="0B5B5E07">
      <w:pPr>
        <w:numPr>
          <w:ilvl w:val="0"/>
          <w:numId w:val="3"/>
        </w:numPr>
      </w:pPr>
      <w:r>
        <w:rPr>
          <w:rFonts w:hint="eastAsia"/>
          <w:b w:val="1"/>
        </w:rPr>
        <w:t>运行程序</w:t>
      </w:r>
      <w:r>
        <w:rPr>
          <w:rFonts w:hint="eastAsia"/>
        </w:rPr>
        <w:t>：</w:t>
      </w:r>
    </w:p>
    <w:p w14:paraId="76C87247">
      <w:r>
        <w:t>Shell&gt; fs0:FS0:\&gt; UefiEraser.efi</w:t>
      </w:r>
    </w:p>
    <w:p w14:paraId="09967AED">
      <w:r>
        <w:rPr>
          <w:rFonts w:hint="eastAsia"/>
        </w:rPr>
        <w:t xml:space="preserve">不确定盘符就先敲 </w:t>
      </w:r>
      <w:r>
        <w:rPr>
          <w:rFonts w:ascii="Consolas" w:hAnsi="Consolas" w:eastAsia="Consolas" w:cs="Consolas"/>
          <w:shd w:val="clear" w:fill="f5f5f5"/>
        </w:rPr>
        <w:t>map</w:t>
      </w:r>
      <w:r>
        <w:rPr>
          <w:rFonts w:hint="eastAsia"/>
        </w:rPr>
        <w:t>，列出所有卷再进。</w:t>
      </w:r>
    </w:p>
    <w:p w14:paraId="0AD8AE12">
      <w:pPr>
        <w:numPr>
          <w:ilvl w:val="0"/>
          <w:numId w:val="4"/>
        </w:numPr>
      </w:pPr>
      <w:r>
        <w:rPr>
          <w:rFonts w:hint="eastAsia"/>
          <w:b w:val="1"/>
        </w:rPr>
        <w:t>核对目标</w:t>
      </w:r>
      <w:r>
        <w:rPr>
          <w:rFonts w:hint="eastAsia"/>
        </w:rPr>
        <w:t>：界面里每块盘都带容量与分区信息，擦前务必核对，同一块盘上</w:t>
      </w:r>
    </w:p>
    <w:p w14:paraId="1AE577A4">
      <w:r>
        <w:rPr>
          <w:rFonts w:hint="eastAsia"/>
        </w:rPr>
        <w:t>可能有多个分区。</w:t>
      </w:r>
    </w:p>
    <w:p w14:paraId="3E5AB2F1">
      <w:r>
        <w:rPr>
          <w:rFonts w:hint="eastAsia"/>
        </w:rPr>
        <w:t>擦除过程中请保证电源稳定（笔记本接电源适配器）。覆写中途断电会留下部分覆写的介质：原数据不完整，但也没擦干净。</w:t>
      </w:r>
    </w:p>
    <w:p w14:paraId="0ADB5284">
      <w:pPr>
        <w:pStyle w:val="tuja57"/>
        <w:keepNext w:val="1"/>
        <w:keepLines w:val="1"/>
        <w:rPr>
          <w:sz w:val="32"/>
          <w:szCs w:val="32"/>
        </w:rPr>
      </w:pPr>
      <w:r>
        <w:rPr>
          <w:rFonts w:hint="eastAsia"/>
        </w:rPr>
        <w:t>五、功能详解</w:t>
      </w:r>
    </w:p>
    <w:p w14:paraId="05242B88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5.1 主界面</w:t>
      </w:r>
    </w:p>
    <w:p w14:paraId="11EF094A">
      <w:r>
        <w:rPr>
          <w:rFonts w:hint="eastAsia"/>
        </w:rPr>
        <w:t>窗口是一张浮在壁纸上的毛玻璃卡片，自上而下分四块：菜单栏、工具栏、目标列表、状态栏。</w:t>
      </w:r>
    </w:p>
    <w:p w14:paraId="04127E90">
      <w:pPr>
        <w:numPr>
          <w:ilvl w:val="0"/>
          <w:numId w:val="5"/>
        </w:numPr>
      </w:pPr>
      <w:r>
        <w:rPr>
          <w:rFonts w:hint="eastAsia"/>
          <w:b w:val="1"/>
        </w:rPr>
        <w:t>菜单栏</w:t>
      </w:r>
      <w:r>
        <w:rPr>
          <w:rFonts w:hint="eastAsia"/>
        </w:rPr>
        <w:t xml:space="preserve">：左上角 </w:t>
      </w:r>
      <w:r>
        <w:rPr>
          <w:rFonts w:hint="eastAsia" w:ascii="Consolas" w:hAnsi="Consolas" w:eastAsia="Consolas" w:cs="Consolas"/>
          <w:shd w:val="clear" w:fill="f5f5f5"/>
        </w:rPr>
        <w:t>☰ 操作</w:t>
      </w:r>
      <w:r>
        <w:rPr>
          <w:rFonts w:hint="eastAsia"/>
        </w:rPr>
        <w:t xml:space="preserve">，右上角署名 </w:t>
      </w:r>
      <w:r>
        <w:rPr>
          <w:rFonts w:ascii="Consolas" w:hAnsi="Consolas" w:eastAsia="Consolas" w:cs="Consolas"/>
          <w:shd w:val="clear" w:fill="f5f5f5"/>
        </w:rPr>
        <w:t>Author : Mike Wu</w:t>
      </w:r>
      <w:r>
        <w:rPr>
          <w:rFonts w:hint="eastAsia"/>
        </w:rPr>
        <w:t>（Free 版特有，</w:t>
      </w:r>
    </w:p>
    <w:p w14:paraId="484A79E7">
      <w:r>
        <w:rPr>
          <w:rFonts w:hint="eastAsia"/>
        </w:rPr>
        <w:t>Pro 版不署名）；</w:t>
      </w:r>
    </w:p>
    <w:p w14:paraId="4C9E83A5">
      <w:pPr>
        <w:numPr>
          <w:ilvl w:val="0"/>
          <w:numId w:val="5"/>
        </w:numPr>
      </w:pPr>
      <w:r>
        <w:rPr>
          <w:rFonts w:hint="eastAsia"/>
          <w:b w:val="1"/>
        </w:rPr>
        <w:t>工具栏</w:t>
      </w:r>
      <w:r>
        <w:rPr>
          <w:rFonts w:hint="eastAsia"/>
        </w:rPr>
        <w:t>：</w:t>
      </w:r>
      <w:r>
        <w:rPr>
          <w:rFonts w:hint="eastAsia" w:ascii="Consolas" w:hAnsi="Consolas" w:eastAsia="Consolas" w:cs="Consolas"/>
          <w:shd w:val="clear" w:fill="f5f5f5"/>
        </w:rPr>
        <w:t>✓ 全选</w:t>
      </w:r>
      <w:r>
        <w:rPr>
          <w:rFonts w:hint="eastAsia"/>
        </w:rPr>
        <w:t>、</w:t>
      </w:r>
      <w:r>
        <w:rPr>
          <w:rFonts w:hint="eastAsia" w:ascii="Consolas" w:hAnsi="Consolas" w:eastAsia="Consolas" w:cs="Consolas"/>
          <w:shd w:val="clear" w:fill="f5f5f5"/>
        </w:rPr>
        <w:t>✕ 全不选</w:t>
      </w:r>
      <w:r>
        <w:rPr>
          <w:rFonts w:hint="eastAsia"/>
        </w:rPr>
        <w:t>、</w:t>
      </w:r>
      <w:r>
        <w:rPr>
          <w:rFonts w:hint="eastAsia" w:ascii="Consolas" w:hAnsi="Consolas" w:eastAsia="Consolas" w:cs="Consolas"/>
          <w:shd w:val="clear" w:fill="f5f5f5"/>
        </w:rPr>
        <w:t>⚙ 算法…</w:t>
      </w:r>
      <w:r>
        <w:rPr>
          <w:rFonts w:hint="eastAsia"/>
        </w:rPr>
        <w:t xml:space="preserve">、红色的 </w:t>
      </w:r>
      <w:r>
        <w:rPr>
          <w:rFonts w:hint="eastAsia" w:ascii="Consolas" w:hAnsi="Consolas" w:eastAsia="Consolas" w:cs="Consolas"/>
          <w:shd w:val="clear" w:fill="f5f5f5"/>
        </w:rPr>
        <w:t>🗑 开始擦除…</w:t>
      </w:r>
      <w:r>
        <w:rPr>
          <w:rFonts w:hint="eastAsia"/>
        </w:rPr>
        <w:t>，最右是</w:t>
      </w:r>
    </w:p>
    <w:p w14:paraId="385A1201">
      <w:r>
        <w:rPr>
          <w:rFonts w:hint="eastAsia" w:ascii="Consolas" w:hAnsi="Consolas" w:eastAsia="Consolas" w:cs="Consolas"/>
          <w:b w:val="1"/>
          <w:shd w:val="clear" w:fill="f5f5f5"/>
        </w:rPr>
        <w:t>▤ Pro 功能…</w:t>
      </w:r>
      <w:r>
        <w:rPr>
          <w:rFonts w:hint="eastAsia"/>
        </w:rPr>
        <w:t>（列出商业版能力，见第六章）；</w:t>
      </w:r>
    </w:p>
    <w:p w14:paraId="57074F42">
      <w:pPr>
        <w:numPr>
          <w:ilvl w:val="0"/>
          <w:numId w:val="5"/>
        </w:numPr>
      </w:pPr>
      <w:r>
        <w:rPr>
          <w:rFonts w:hint="eastAsia"/>
          <w:b w:val="1"/>
        </w:rPr>
        <w:t>版本徽章</w:t>
      </w:r>
      <w:r>
        <w:rPr>
          <w:rFonts w:hint="eastAsia"/>
        </w:rPr>
        <w:t xml:space="preserve">：工具栏最右端一枚描边胶囊，Free 版青色 </w:t>
      </w:r>
      <w:r>
        <w:rPr>
          <w:rFonts w:hint="eastAsia" w:ascii="Consolas" w:hAnsi="Consolas" w:eastAsia="Consolas" w:cs="Consolas"/>
          <w:shd w:val="clear" w:fill="f5f5f5"/>
        </w:rPr>
        <w:t>UefiEraser 免费版</w:t>
      </w:r>
      <w:r>
        <w:rPr>
          <w:rFonts w:hint="eastAsia"/>
        </w:rPr>
        <w:t>，</w:t>
      </w:r>
    </w:p>
    <w:p w14:paraId="2E3A3481">
      <w:r>
        <w:rPr>
          <w:rFonts w:hint="eastAsia"/>
        </w:rPr>
        <w:t xml:space="preserve">Pro 版琥珀色 </w:t>
      </w:r>
      <w:r>
        <w:rPr>
          <w:rFonts w:ascii="Consolas" w:hAnsi="Consolas" w:eastAsia="Consolas" w:cs="Consolas"/>
          <w:shd w:val="clear" w:fill="f5f5f5"/>
        </w:rPr>
        <w:t>UefiEraser Pro</w:t>
      </w:r>
      <w:r>
        <w:rPr>
          <w:rFonts w:hint="eastAsia"/>
        </w:rPr>
        <w:t>——一眼能看出手上跑的是哪个版本；</w:t>
      </w:r>
    </w:p>
    <w:p w14:paraId="00D8B2CF">
      <w:pPr>
        <w:numPr>
          <w:ilvl w:val="0"/>
          <w:numId w:val="5"/>
        </w:numPr>
      </w:pPr>
      <w:r>
        <w:rPr>
          <w:rFonts w:hint="eastAsia"/>
          <w:b w:val="1"/>
        </w:rPr>
        <w:t>目标列表</w:t>
      </w:r>
      <w:r>
        <w:rPr>
          <w:rFonts w:hint="eastAsia"/>
        </w:rPr>
        <w:t>：整盘节点下缩进显示各分区，每行两行文字——第一行名称与复选框，</w:t>
      </w:r>
    </w:p>
    <w:p w14:paraId="40B19490">
      <w:r>
        <w:rPr>
          <w:rFonts w:hint="eastAsia"/>
        </w:rPr>
        <w:t xml:space="preserve">第二行容量、分区表类型、以及 </w:t>
      </w:r>
      <w:r>
        <w:rPr>
          <w:rFonts w:hint="eastAsia" w:ascii="Consolas" w:hAnsi="Consolas" w:eastAsia="Consolas" w:cs="Consolas"/>
          <w:shd w:val="clear" w:fill="f5f5f5"/>
        </w:rPr>
        <w:t>只读</w:t>
      </w:r>
      <w:r>
        <w:t xml:space="preserve"> / </w:t>
      </w:r>
      <w:r>
        <w:rPr>
          <w:rFonts w:hint="eastAsia" w:ascii="Consolas" w:hAnsi="Consolas" w:eastAsia="Consolas" w:cs="Consolas"/>
          <w:shd w:val="clear" w:fill="f5f5f5"/>
        </w:rPr>
        <w:t>可移除</w:t>
      </w:r>
      <w:r>
        <w:t xml:space="preserve"> / </w:t>
      </w:r>
      <w:r>
        <w:rPr>
          <w:rFonts w:hint="eastAsia" w:ascii="Consolas" w:hAnsi="Consolas" w:eastAsia="Consolas" w:cs="Consolas"/>
          <w:shd w:val="clear" w:fill="f5f5f5"/>
        </w:rPr>
        <w:t>当前启动卷</w:t>
      </w:r>
      <w:r>
        <w:rPr>
          <w:rFonts w:hint="eastAsia"/>
        </w:rPr>
        <w:t xml:space="preserve"> 标注；</w:t>
      </w:r>
    </w:p>
    <w:p w14:paraId="4FC8B46C">
      <w:pPr>
        <w:numPr>
          <w:ilvl w:val="0"/>
          <w:numId w:val="5"/>
        </w:numPr>
      </w:pPr>
      <w:r>
        <w:rPr>
          <w:rFonts w:hint="eastAsia"/>
          <w:b w:val="1"/>
        </w:rPr>
        <w:t>状态栏</w:t>
      </w:r>
      <w:r>
        <w:rPr>
          <w:rFonts w:hint="eastAsia"/>
        </w:rPr>
        <w:t>：左侧当前算法与遍数，中间已选目标数与待写总量，右侧版本水印</w:t>
      </w:r>
    </w:p>
    <w:p w14:paraId="087E9047">
      <w:r>
        <w:rPr>
          <w:rFonts w:hint="eastAsia"/>
        </w:rPr>
        <w:t>（截图报障时请带上这一行）。</w:t>
      </w:r>
    </w:p>
    <w:p w14:paraId="00000007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DAD1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5.2 选择擦除目标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6B724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操作</w:t>
            </w:r>
          </w:p>
        </w:tc>
        <w:tc>
          <w:tcPr>
            <w:tcW w:w="4153" w:type="dxa"/>
          </w:tcPr>
          <w:p w14:paraId="0F9692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效果</w:t>
            </w:r>
          </w:p>
        </w:tc>
      </w:tr>
      <w:tr>
        <w:trPr/>
        <w:tc>
          <w:tcPr>
            <w:tcW w:w="4153" w:type="dxa"/>
          </w:tcPr>
          <w:p w14:paraId="2680DBE3">
            <w:r>
              <w:rPr>
                <w:rFonts w:hint="eastAsia"/>
              </w:rPr>
              <w:t>单击</w:t>
            </w:r>
          </w:p>
        </w:tc>
        <w:tc>
          <w:tcPr>
            <w:tcW w:w="4153" w:type="dxa"/>
          </w:tcPr>
          <w:p w14:paraId="3FF8C8BC">
            <w:r>
              <w:rPr>
                <w:rFonts w:hint="eastAsia"/>
              </w:rPr>
              <w:t>切换该行选中（不清掉其它已选，避免误丢）</w:t>
            </w:r>
          </w:p>
        </w:tc>
      </w:tr>
      <w:tr>
        <w:trPr/>
        <w:tc>
          <w:tcPr>
            <w:tcW w:w="4153" w:type="dxa"/>
          </w:tcPr>
          <w:p w14:paraId="255A05FA">
            <w:r>
              <w:rPr>
                <w:rFonts w:hint="eastAsia"/>
              </w:rPr>
              <w:t>Ctrl + 单击</w:t>
            </w:r>
          </w:p>
        </w:tc>
        <w:tc>
          <w:tcPr>
            <w:tcW w:w="4153" w:type="dxa"/>
          </w:tcPr>
          <w:p w14:paraId="3C3CBC26">
            <w:r>
              <w:rPr>
                <w:rFonts w:hint="eastAsia"/>
              </w:rPr>
              <w:t>同单击</w:t>
            </w:r>
          </w:p>
        </w:tc>
      </w:tr>
      <w:tr>
        <w:trPr/>
        <w:tc>
          <w:tcPr>
            <w:tcW w:w="4153" w:type="dxa"/>
          </w:tcPr>
          <w:p w14:paraId="4565F6D2">
            <w:r>
              <w:rPr>
                <w:rFonts w:hint="eastAsia"/>
              </w:rPr>
              <w:t>Shift + 单击</w:t>
            </w:r>
          </w:p>
        </w:tc>
        <w:tc>
          <w:tcPr>
            <w:tcW w:w="4153" w:type="dxa"/>
          </w:tcPr>
          <w:p w14:paraId="424E0FD4">
            <w:r>
              <w:rPr>
                <w:rFonts w:hint="eastAsia"/>
              </w:rPr>
              <w:t>范围选中：从上次点击处到当前行</w:t>
            </w:r>
          </w:p>
        </w:tc>
      </w:tr>
      <w:tr>
        <w:trPr/>
        <w:tc>
          <w:tcPr>
            <w:tcW w:w="4153" w:type="dxa"/>
          </w:tcPr>
          <w:p w14:paraId="491736E0">
            <w:r>
              <w:rPr>
                <w:rFonts w:hint="eastAsia"/>
              </w:rPr>
              <w:t>↑ / ↓ + 空格</w:t>
            </w:r>
          </w:p>
        </w:tc>
        <w:tc>
          <w:tcPr>
            <w:tcW w:w="4153" w:type="dxa"/>
          </w:tcPr>
          <w:p w14:paraId="51FDF18D">
            <w:r>
              <w:rPr>
                <w:rFonts w:hint="eastAsia"/>
              </w:rPr>
              <w:t>键盘移动焦点、切换选中</w:t>
            </w:r>
          </w:p>
        </w:tc>
      </w:tr>
      <w:tr>
        <w:trPr/>
        <w:tc>
          <w:tcPr>
            <w:tcW w:w="4153" w:type="dxa"/>
          </w:tcPr>
          <w:p w14:paraId="71C840B1">
            <w:r>
              <w:rPr>
                <w:rFonts w:hint="eastAsia"/>
              </w:rPr>
              <w:t>Ctrl + A / 「全选」</w:t>
            </w:r>
          </w:p>
        </w:tc>
        <w:tc>
          <w:tcPr>
            <w:tcW w:w="4153" w:type="dxa"/>
          </w:tcPr>
          <w:p w14:paraId="6893F2FB">
            <w:r>
              <w:rPr>
                <w:rFonts w:hint="eastAsia"/>
              </w:rPr>
              <w:t>全选</w:t>
            </w:r>
          </w:p>
        </w:tc>
      </w:tr>
      <w:tr>
        <w:trPr/>
        <w:tc>
          <w:tcPr>
            <w:tcW w:w="4153" w:type="dxa"/>
          </w:tcPr>
          <w:p w14:paraId="119553DA">
            <w:r>
              <w:rPr>
                <w:rFonts w:hint="eastAsia"/>
              </w:rPr>
              <w:t>Del / 「全不选」</w:t>
            </w:r>
          </w:p>
        </w:tc>
        <w:tc>
          <w:tcPr>
            <w:tcW w:w="4153" w:type="dxa"/>
          </w:tcPr>
          <w:p w14:paraId="4B25D3B5">
            <w:r>
              <w:rPr>
                <w:rFonts w:hint="eastAsia"/>
              </w:rPr>
              <w:t>清空选择</w:t>
            </w:r>
          </w:p>
        </w:tc>
      </w:tr>
    </w:tbl>
    <w:p w14:paraId="5A97A12D">
      <w:r>
        <w:rPr>
          <w:rFonts w:hint="eastAsia"/>
        </w:rPr>
        <w:t>三类行</w:t>
      </w:r>
      <w:r>
        <w:rPr>
          <w:rFonts w:hint="eastAsia"/>
          <w:b w:val="1"/>
        </w:rPr>
        <w:t>不可选</w:t>
      </w:r>
      <w:r>
        <w:rPr>
          <w:rFonts w:hint="eastAsia"/>
        </w:rPr>
        <w:t>，整行置灰、第二行小字写明原因：</w:t>
      </w:r>
    </w:p>
    <w:p w14:paraId="25ADBCB6">
      <w:pPr>
        <w:numPr>
          <w:ilvl w:val="0"/>
          <w:numId w:val="6"/>
        </w:numPr>
      </w:pPr>
      <w:r>
        <w:rPr>
          <w:rFonts w:hint="eastAsia"/>
          <w:b w:val="1"/>
        </w:rPr>
        <w:t>只读</w:t>
      </w:r>
      <w:r>
        <w:rPr>
          <w:rFonts w:hint="eastAsia"/>
        </w:rPr>
        <w:t>设备（写保护的光盘等）；</w:t>
      </w:r>
    </w:p>
    <w:p w14:paraId="7F4BFFAA">
      <w:pPr>
        <w:numPr>
          <w:ilvl w:val="0"/>
          <w:numId w:val="6"/>
        </w:numPr>
      </w:pPr>
      <w:r>
        <w:rPr>
          <w:rFonts w:hint="eastAsia"/>
          <w:b w:val="1"/>
        </w:rPr>
        <w:t>当前启动卷</w:t>
      </w:r>
      <w:r>
        <w:rPr>
          <w:rFonts w:hint="eastAsia"/>
        </w:rPr>
        <w:t>及其所在整盘——本程序正从那里运行；</w:t>
      </w:r>
    </w:p>
    <w:p w14:paraId="187A30F4">
      <w:pPr>
        <w:numPr>
          <w:ilvl w:val="0"/>
          <w:numId w:val="6"/>
        </w:numPr>
      </w:pPr>
      <w:r>
        <w:rPr>
          <w:rFonts w:hint="eastAsia"/>
        </w:rPr>
        <w:t>固件未提供写入通道的设备。</w:t>
      </w:r>
    </w:p>
    <w:p w14:paraId="10134520">
      <w:r>
        <w:rPr>
          <w:rFonts w:hint="eastAsia"/>
        </w:rPr>
        <w:t>点不可选的行时，列表下方的提示条会解释原因；「全选」也会报告跳过了几个、为什么。选中一个合法目标后，提示条立即消失，不会被误读成"这次选择也被拒了"。</w:t>
      </w:r>
    </w:p>
    <w:p w14:paraId="00000008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23" name="picture"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26" name="picture"/>
            <a:graphic>
              <a:graphicData uri="http://schemas.openxmlformats.org/drawingml/2006/picture">
                <pic:pic>
                  <pic:nvPicPr>
                    <pic:cNvPr id="27" name="picture"/>
                    <pic:cNvPicPr/>
                  </pic:nvPicPr>
                  <pic:blipFill rotWithShape="1"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A155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5.3 操作菜单</w:t>
      </w:r>
    </w:p>
    <w:p w14:paraId="69CEE374">
      <w:r>
        <w:rPr>
          <w:rFonts w:hint="eastAsia"/>
        </w:rPr>
        <w:t xml:space="preserve">左上角 </w:t>
      </w:r>
      <w:r>
        <w:rPr>
          <w:rFonts w:hint="eastAsia" w:ascii="Consolas" w:hAnsi="Consolas" w:eastAsia="Consolas" w:cs="Consolas"/>
          <w:shd w:val="clear" w:fill="f5f5f5"/>
        </w:rPr>
        <w:t>☰ 操作</w:t>
      </w:r>
      <w:r>
        <w:rPr>
          <w:rFonts w:hint="eastAsia"/>
        </w:rPr>
        <w:t xml:space="preserve"> 打开，共七项：全选、全不选、选择算法、开始擦除、</w:t>
      </w:r>
      <w:r>
        <w:rPr>
          <w:rFonts w:hint="eastAsia"/>
          <w:b w:val="1"/>
        </w:rPr>
        <w:t>重新扫描目标</w:t>
      </w:r>
      <w:r>
        <w:rPr>
          <w:rFonts w:hint="eastAsia"/>
        </w:rPr>
        <w:t>、关于、红色的退出。菜单打开后，上下键与 Tab 在七项之间移动焦点（不会把菜单关掉），Enter 执行，Esc 关闭。</w:t>
      </w:r>
    </w:p>
    <w:p w14:paraId="222596C7">
      <w:r>
        <w:rPr>
          <w:rFonts w:hint="eastAsia"/>
        </w:rPr>
        <w:t>菜单里</w:t>
      </w:r>
      <w:r>
        <w:rPr>
          <w:rFonts w:hint="eastAsia"/>
          <w:b w:val="1"/>
        </w:rPr>
        <w:t>只有对当前这次运行的操作</w:t>
      </w:r>
      <w:r>
        <w:rPr>
          <w:rFonts w:hint="eastAsia"/>
        </w:rPr>
        <w:t xml:space="preserve">。商业版的能力不放在这里——它们不是本次运行的一个动作，而是另一个版本的功能清单，见第六章的 </w:t>
      </w:r>
      <w:r>
        <w:rPr>
          <w:rFonts w:hint="eastAsia" w:ascii="Consolas" w:hAnsi="Consolas" w:eastAsia="Consolas" w:cs="Consolas"/>
          <w:shd w:val="clear" w:fill="f5f5f5"/>
        </w:rPr>
        <w:t>Pro 功能…</w:t>
      </w:r>
      <w:r>
        <w:rPr>
          <w:rFonts w:hint="eastAsia"/>
        </w:rPr>
        <w:t xml:space="preserve"> 按钮。</w:t>
      </w:r>
    </w:p>
    <w:p w14:paraId="0000000A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29" name="picture"/>
            <a:graphic>
              <a:graphicData uri="http://schemas.openxmlformats.org/drawingml/2006/picture">
                <pic:pic>
                  <pic:nvPicPr>
                    <pic:cNvPr id="30" name="picture"/>
                    <pic:cNvPicPr/>
                  </pic:nvPicPr>
                  <pic:blipFill rotWithShape="1"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32" name="picture"/>
            <a:graphic>
              <a:graphicData uri="http://schemas.openxmlformats.org/drawingml/2006/picture">
                <pic:pic>
                  <pic:nvPicPr>
                    <pic:cNvPr id="33" name="picture"/>
                    <pic:cNvPicPr/>
                  </pic:nvPicPr>
                  <pic:blipFill rotWithShape="1"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3554">
      <w:r>
        <w:rPr>
          <w:rFonts w:hint="eastAsia"/>
        </w:rPr>
        <w:t>「重新扫描目标」适合两种时刻：擦完想立即确认，或者中途换盘、插了新盘。重扫结果会在提示条里报出设备数、目标数与被丢弃的"幽灵分区行"数。</w:t>
      </w:r>
    </w:p>
    <w:p w14:paraId="6735F5C1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5.4 选择擦除方式与算法</w:t>
      </w:r>
    </w:p>
    <w:p w14:paraId="7A14B70D">
      <w:r>
        <w:rPr>
          <w:rFonts w:hint="eastAsia"/>
        </w:rPr>
        <w:t>点「⚙ 算法…」或按 F5 打开选择器。列表分两段，</w:t>
      </w:r>
      <w:r>
        <w:rPr>
          <w:rFonts w:hint="eastAsia"/>
          <w:b w:val="1"/>
        </w:rPr>
        <w:t>表头写明总数</w:t>
      </w:r>
      <w:r>
        <w:rPr>
          <w:rFonts w:hint="eastAsia"/>
        </w:rPr>
        <w:t>：</w:t>
      </w:r>
    </w:p>
    <w:p w14:paraId="3A4A517C">
      <w:pPr>
        <w:numPr>
          <w:ilvl w:val="0"/>
          <w:numId w:val="6"/>
        </w:numPr>
      </w:pPr>
      <w:r>
        <w:rPr>
          <w:rFonts w:hint="eastAsia"/>
          <w:b w:val="1"/>
        </w:rPr>
        <w:t>上半部分：本版本可用的 12 种覆写算法</w:t>
      </w:r>
      <w:r>
        <w:rPr>
          <w:rFonts w:hint="eastAsia"/>
        </w:rPr>
        <w:t>（单选）。每行只写名称与遍数；</w:t>
      </w:r>
    </w:p>
    <w:p w14:paraId="44E7A218">
      <w:pPr>
        <w:numPr>
          <w:ilvl w:val="0"/>
          <w:numId w:val="6"/>
        </w:numPr>
      </w:pPr>
      <w:r>
        <w:rPr>
          <w:rFonts w:hint="eastAsia"/>
          <w:b w:val="1"/>
        </w:rPr>
        <w:t>下半部分：标准扩展算法名录（Pro 版）</w:t>
      </w:r>
      <w:r>
        <w:rPr>
          <w:rFonts w:hint="eastAsia"/>
        </w:rPr>
        <w:t>，18 种，灰显、带锁、右侧标注发布</w:t>
      </w:r>
    </w:p>
    <w:p w14:paraId="4CF15B31">
      <w:r>
        <w:rPr>
          <w:rFonts w:hint="eastAsia"/>
        </w:rPr>
        <w:t>机构——国家保密局 BMB21-2019、强制性国标 GB 46864-2025（磁介质/半导体）、公安部 GA/T 1143-2014，以及 CSEC ITSG-06、NAVSO P-5239-26、NCSC-TG-025、BSI-2011-VS、ACSI-33、ISM 6.2.92、NNSA NAP 15.1-C、AFSSI 8580、DoD 全 7 遍、零填充、全 1 填充、只读校验、自定义遍序编辑。</w:t>
      </w:r>
      <w:r>
        <w:rPr>
          <w:rFonts w:hint="eastAsia"/>
          <w:b w:val="1"/>
        </w:rPr>
        <w:t>点它会说明这属于 Pro 版</w:t>
      </w:r>
      <w:r>
        <w:rPr>
          <w:rFonts w:hint="eastAsia"/>
        </w:rPr>
        <w:t>，在当前版本不会执行任何写盘动作。</w:t>
      </w:r>
    </w:p>
    <w:p w14:paraId="0000000C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35" name="picture"/>
            <a:graphic>
              <a:graphicData uri="http://schemas.openxmlformats.org/drawingml/2006/picture">
                <pic:pic>
                  <pic:nvPicPr>
                    <pic:cNvPr id="36" name="picture"/>
                    <pic:cNvPicPr/>
                  </pic:nvPicPr>
                  <pic:blipFill rotWithShape="1"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0931">
      <w:r>
        <w:rPr>
          <w:rFonts w:hint="eastAsia"/>
          <w:b w:val="1"/>
        </w:rPr>
        <w:t>列表比窗口长，所以三处都在告诉你下面还有东西</w:t>
      </w:r>
      <w:r>
        <w:rPr>
          <w:rFonts w:hint="eastAsia"/>
        </w:rPr>
        <w:t>：右侧一条常显滚动条、列表右下角的向下箭头（上面还有内容时会出现向上的箭头）、列表下方一行文字"下面还有 N 项，可滚动或按 Tab 查看"。用键盘 Tab 移动焦点时列表会自动滚动，焦点行永远可见。</w:t>
      </w:r>
    </w:p>
    <w:p w14:paraId="0000000D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38" name="picture"/>
            <a:graphic>
              <a:graphicData uri="http://schemas.openxmlformats.org/drawingml/2006/picture">
                <pic:pic>
                  <pic:nvPicPr>
                    <pic:cNvPr id="39" name="picture"/>
                    <pic:cNvPicPr/>
                  </pic:nvPicPr>
                  <pic:blipFill rotWithShape="1"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A014">
      <w:r>
        <w:rPr>
          <w:rFonts w:hint="eastAsia"/>
          <w:b w:val="1"/>
        </w:rPr>
        <w:t>鼠标悬停在任意算法行上</w:t>
      </w:r>
      <w:r>
        <w:rPr>
          <w:rFonts w:hint="eastAsia"/>
        </w:rPr>
        <w:t>会弹出该算法的说明：它的来历、适用场合，以及完整遍序。长遍序（例如 Gutmann 的 35 遍）会截断并注明总数——需要完整遍序请查§七的表格。</w:t>
      </w:r>
    </w:p>
    <w:p w14:paraId="0000000E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41" name="picture"/>
            <a:graphic>
              <a:graphicData uri="http://schemas.openxmlformats.org/drawingml/2006/picture">
                <pic:pic>
                  <pic:nvPicPr>
                    <pic:cNvPr id="42" name="picture"/>
                    <pic:cNvPicPr/>
                  </pic:nvPicPr>
                  <pic:blipFill rotWithShape="1"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BE20">
      <w:r>
        <w:rPr>
          <w:rFonts w:hint="eastAsia"/>
          <w:b w:val="1"/>
        </w:rPr>
        <w:t>下半部分与设备级三项</w:t>
      </w:r>
      <w:r>
        <w:rPr>
          <w:rFonts w:hint="eastAsia"/>
        </w:rPr>
        <w:t>（ATA Secure Erase / NVMe Format NVM / NVMe Sanitize）在 Free 版里灰显加锁；设备级擦除需要盘实现对应命令，且</w:t>
      </w:r>
      <w:r>
        <w:rPr>
          <w:rFonts w:hint="eastAsia"/>
          <w:b w:val="1"/>
        </w:rPr>
        <w:t>只能作用于整盘</w:t>
      </w:r>
      <w:r>
        <w:rPr>
          <w:rFonts w:hint="eastAsia"/>
        </w:rPr>
        <w:t>——选区里带分区时程序直接拒绝。它们属于 Pro 版，见第六章。</w:t>
      </w:r>
    </w:p>
    <w:p w14:paraId="0000000F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44" name="picture"/>
            <a:graphic>
              <a:graphicData uri="http://schemas.openxmlformats.org/drawingml/2006/picture">
                <pic:pic>
                  <pic:nvPicPr>
                    <pic:cNvPr id="45" name="picture"/>
                    <pic:cNvPicPr/>
                  </pic:nvPicPr>
                  <pic:blipFill rotWithShape="1"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7E2D">
      <w:r>
        <w:rPr>
          <w:rFonts w:hint="eastAsia"/>
        </w:rPr>
        <w:t>其他两项：</w:t>
      </w:r>
    </w:p>
    <w:p w14:paraId="6A113A11">
      <w:pPr>
        <w:numPr>
          <w:ilvl w:val="0"/>
          <w:numId w:val="6"/>
        </w:numPr>
      </w:pPr>
      <w:r>
        <w:rPr>
          <w:rFonts w:hint="eastAsia"/>
          <w:b w:val="1"/>
        </w:rPr>
        <w:t>读回校验末遍</w:t>
      </w:r>
      <w:r>
        <w:rPr>
          <w:rFonts w:hint="eastAsia"/>
        </w:rPr>
        <w:t>：选择器里一键开关，见 §2.5；</w:t>
      </w:r>
    </w:p>
    <w:p w14:paraId="52F10AB1">
      <w:pPr>
        <w:numPr>
          <w:ilvl w:val="0"/>
          <w:numId w:val="6"/>
        </w:numPr>
      </w:pPr>
      <w:r>
        <w:rPr>
          <w:rFonts w:hint="eastAsia"/>
          <w:b w:val="1"/>
        </w:rPr>
        <w:t>自定义遍数</w:t>
      </w:r>
      <w:r>
        <w:rPr>
          <w:rFonts w:hint="eastAsia"/>
        </w:rPr>
        <w:t xml:space="preserve">：先选「自定义（随机 N 遍）」，再用 </w:t>
      </w:r>
      <w:r>
        <w:rPr>
          <w:rFonts w:ascii="Consolas" w:hAnsi="Consolas" w:eastAsia="Consolas" w:cs="Consolas"/>
          <w:shd w:val="clear" w:fill="f5f5f5"/>
        </w:rPr>
        <w:t>+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-</w:t>
      </w:r>
      <w:r>
        <w:rPr>
          <w:rFonts w:hint="eastAsia"/>
        </w:rPr>
        <w:t xml:space="preserve"> 调整 1–64 遍；</w:t>
      </w:r>
    </w:p>
    <w:p w14:paraId="3D24DD0E">
      <w:pPr>
        <w:numPr>
          <w:ilvl w:val="0"/>
          <w:numId w:val="6"/>
        </w:numPr>
      </w:pPr>
      <w:r>
        <w:rPr>
          <w:rFonts w:hint="eastAsia"/>
          <w:b w:val="1"/>
        </w:rPr>
        <w:t>为什么算法不能多选</w:t>
      </w:r>
      <w:r>
        <w:rPr>
          <w:rFonts w:hint="eastAsia"/>
        </w:rPr>
        <w:t>：一次运行的遍次序列就是算法本身，后一遍会覆盖前一遍，</w:t>
      </w:r>
    </w:p>
    <w:p w14:paraId="390348BC">
      <w:r>
        <w:rPr>
          <w:rFonts w:hint="eastAsia"/>
        </w:rPr>
        <w:t>"既是 DoD 又是 Gutmann"没有意义。要多遍，用自定义 N 遍。</w:t>
      </w:r>
    </w:p>
    <w:p w14:paraId="00000010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47" name="picture"/>
            <a:graphic>
              <a:graphicData uri="http://schemas.openxmlformats.org/drawingml/2006/picture">
                <pic:pic>
                  <pic:nvPicPr>
                    <pic:cNvPr id="48" name="picture"/>
                    <pic:cNvPicPr/>
                  </pic:nvPicPr>
                  <pic:blipFill rotWithShape="1"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49D4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5.5 确认闸门</w:t>
      </w:r>
    </w:p>
    <w:p w14:paraId="0B1F4AEE">
      <w:r>
        <w:rPr>
          <w:rFonts w:hint="eastAsia"/>
        </w:rPr>
        <w:t>见 §2.4。两处细节值得知道：</w:t>
      </w:r>
    </w:p>
    <w:p w14:paraId="652345B4">
      <w:pPr>
        <w:numPr>
          <w:ilvl w:val="0"/>
          <w:numId w:val="6"/>
        </w:numPr>
      </w:pPr>
      <w:r>
        <w:rPr>
          <w:rFonts w:hint="eastAsia"/>
          <w:b w:val="1"/>
        </w:rPr>
        <w:t>容量单位跟着大小走</w:t>
      </w:r>
      <w:r>
        <w:rPr>
          <w:rFonts w:hint="eastAsia"/>
        </w:rPr>
        <w:t>：整盘容量合计 ≥ 1 GiB 时按 GiB 提问，不足 1 GiB 时</w:t>
      </w:r>
    </w:p>
    <w:p w14:paraId="3A486E8D">
      <w:r>
        <w:rPr>
          <w:rFonts w:hint="eastAsia"/>
        </w:rPr>
        <w:t xml:space="preserve">按 MiB 提问（容量闸门截图里的测试盘是 64 MiB，就输 </w:t>
      </w:r>
      <w:r>
        <w:rPr>
          <w:rFonts w:ascii="Consolas" w:hAnsi="Consolas" w:eastAsia="Consolas" w:cs="Consolas"/>
          <w:shd w:val="clear" w:fill="f5f5f5"/>
        </w:rPr>
        <w:t>64</w:t>
      </w:r>
      <w:r>
        <w:rPr>
          <w:rFonts w:hint="eastAsia"/>
        </w:rPr>
        <w:t>，而不是永远回答一个无意义的 0）；</w:t>
      </w:r>
    </w:p>
    <w:p w14:paraId="58FBD0CE">
      <w:pPr>
        <w:numPr>
          <w:ilvl w:val="0"/>
          <w:numId w:val="6"/>
        </w:numPr>
      </w:pPr>
      <w:r>
        <w:rPr>
          <w:rFonts w:hint="eastAsia"/>
          <w:b w:val="1"/>
        </w:rPr>
        <w:t>输入框不装死</w:t>
      </w:r>
      <w:r>
        <w:rPr>
          <w:rFonts w:hint="eastAsia"/>
        </w:rPr>
        <w:t>：输入正确时提示行变绿；输入错误时按确认，提示行变红说明</w:t>
      </w:r>
    </w:p>
    <w:p w14:paraId="3AE62A0F">
      <w:r>
        <w:rPr>
          <w:rFonts w:hint="eastAsia"/>
        </w:rPr>
        <w:t>差在哪、弹窗说明该输入什么、串口日志记一行拒绝原因。空输入也有明确提示。</w:t>
      </w:r>
    </w:p>
    <w:p w14:paraId="00000011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50" name="picture"/>
            <a:graphic>
              <a:graphicData uri="http://schemas.openxmlformats.org/drawingml/2006/picture">
                <pic:pic>
                  <pic:nvPicPr>
                    <pic:cNvPr id="51" name="picture"/>
                    <pic:cNvPicPr/>
                  </pic:nvPicPr>
                  <pic:blipFill rotWithShape="1"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53" name="picture"/>
            <a:graphic>
              <a:graphicData uri="http://schemas.openxmlformats.org/drawingml/2006/picture">
                <pic:pic>
                  <pic:nvPicPr>
                    <pic:cNvPr id="54" name="picture"/>
                    <pic:cNvPicPr/>
                  </pic:nvPicPr>
                  <pic:blipFill rotWithShape="1"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9D97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5.6 执行、进度与取消</w:t>
      </w:r>
    </w:p>
    <w:p w14:paraId="0078491B">
      <w:r>
        <w:rPr>
          <w:rFonts w:hint="eastAsia"/>
        </w:rPr>
        <w:t>进度对话框实时显示：第几个目标 / 共几个、当前遍次 / 总遍次、百分比、速率、剩余秒数，以及红色的"请勿断电"。</w:t>
      </w:r>
    </w:p>
    <w:p w14:paraId="00000013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56" name="picture"/>
            <a:graphic>
              <a:graphicData uri="http://schemas.openxmlformats.org/drawingml/2006/picture">
                <pic:pic>
                  <pic:nvPicPr>
                    <pic:cNvPr id="57" name="picture"/>
                    <pic:cNvPicPr/>
                  </pic:nvPicPr>
                  <pic:blipFill rotWithShape="1"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59" name="picture"/>
            <a:graphic>
              <a:graphicData uri="http://schemas.openxmlformats.org/drawingml/2006/picture">
                <pic:pic>
                  <pic:nvPicPr>
                    <pic:cNvPr id="60" name="picture"/>
                    <pic:cNvPicPr/>
                  </pic:nvPicPr>
                  <pic:blipFill rotWithShape="1"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D221">
      <w:pPr>
        <w:numPr>
          <w:ilvl w:val="0"/>
          <w:numId w:val="6"/>
        </w:numPr>
      </w:pPr>
      <w:r>
        <w:rPr>
          <w:rFonts w:hint="eastAsia"/>
        </w:rPr>
        <w:t>「取消」是协作式的：引擎在数据块之间检查取消标志，几百毫秒内停下；</w:t>
      </w:r>
    </w:p>
    <w:p w14:paraId="6FCA8868">
      <w:pPr>
        <w:numPr>
          <w:ilvl w:val="0"/>
          <w:numId w:val="6"/>
        </w:numPr>
      </w:pPr>
      <w:r>
        <w:rPr>
          <w:rFonts w:hint="eastAsia"/>
        </w:rPr>
        <w:t>取消后已写部分无法还原，目标处于"部分覆写"状态，报告会明确标记</w:t>
      </w:r>
      <w:r>
        <w:rPr>
          <w:rFonts w:hint="eastAsia"/>
          <w:b w:val="1"/>
        </w:rPr>
        <w:t>已取消</w:t>
      </w:r>
      <w:r>
        <w:rPr>
          <w:rFonts w:hint="eastAsia"/>
        </w:rPr>
        <w:t>；</w:t>
      </w:r>
    </w:p>
    <w:p w14:paraId="20E60818">
      <w:pPr>
        <w:numPr>
          <w:ilvl w:val="0"/>
          <w:numId w:val="6"/>
        </w:numPr>
      </w:pPr>
      <w:r>
        <w:rPr>
          <w:rFonts w:hint="eastAsia"/>
        </w:rPr>
        <w:t>每个目标擦完即写一条审计日志，中途取消时已完成部分仍有据可查。</w:t>
      </w:r>
    </w:p>
    <w:p w14:paraId="1D584EEB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5.7 结果与导出报告</w:t>
      </w:r>
    </w:p>
    <w:p w14:paraId="1F016B11">
      <w:r>
        <w:rPr>
          <w:rFonts w:hint="eastAsia"/>
        </w:rPr>
        <w:t>擦完弹出结果对话框，按情况显示绿色"擦除完成"、黄色"校验未通过 / 已取消"、红色"擦除失败（含原因）"。</w:t>
      </w:r>
    </w:p>
    <w:p w14:paraId="00000015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62" name="picture"/>
            <a:graphic>
              <a:graphicData uri="http://schemas.openxmlformats.org/drawingml/2006/picture">
                <pic:pic>
                  <pic:nvPicPr>
                    <pic:cNvPr id="63" name="picture"/>
                    <pic:cNvPicPr/>
                  </pic:nvPicPr>
                  <pic:blipFill rotWithShape="1"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4D83">
      <w:r>
        <w:rPr>
          <w:rFonts w:hint="eastAsia"/>
        </w:rPr>
        <w:t xml:space="preserve">点「导出报告」或按 F2，把结果写成 </w:t>
      </w:r>
      <w:r>
        <w:rPr>
          <w:rFonts w:ascii="Consolas" w:hAnsi="Consolas" w:eastAsia="Consolas" w:cs="Consolas"/>
          <w:shd w:val="clear" w:fill="f5f5f5"/>
        </w:rPr>
        <w:t>UefiEraser-report.txt</w:t>
      </w:r>
      <w:r>
        <w:rPr>
          <w:rFonts w:hint="eastAsia"/>
        </w:rPr>
        <w:t xml:space="preserve"> 存到启动卷根目录（UTF-8 文本，每次运行覆盖）。导出成功与失败都有弹窗确认；导出失败不影响擦除本身。</w:t>
      </w:r>
    </w:p>
    <w:p w14:paraId="00000016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65" name="picture"/>
            <a:graphic>
              <a:graphicData uri="http://schemas.openxmlformats.org/drawingml/2006/picture">
                <pic:pic>
                  <pic:nvPicPr>
                    <pic:cNvPr id="66" name="picture"/>
                    <pic:cNvPicPr/>
                  </pic:nvPicPr>
                  <pic:blipFill rotWithShape="1"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E818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5.8 擦除后的自动重扫</w:t>
      </w:r>
    </w:p>
    <w:p w14:paraId="04B14B8E">
      <w:r>
        <w:rPr>
          <w:rFonts w:hint="eastAsia"/>
        </w:rPr>
        <w:t xml:space="preserve">关闭结果对话框后，列表已经按介质重扫过了：分区表被抹掉的盘不再显示分区行，整盘行的第二句从 </w:t>
      </w:r>
      <w:r>
        <w:rPr>
          <w:rFonts w:hint="eastAsia" w:ascii="Consolas" w:hAnsi="Consolas" w:eastAsia="Consolas" w:cs="Consolas"/>
          <w:shd w:val="clear" w:fill="f5f5f5"/>
        </w:rPr>
        <w:t>GPT 3 个分区</w:t>
      </w:r>
      <w:r>
        <w:rPr>
          <w:rFonts w:hint="eastAsia"/>
        </w:rPr>
        <w:t xml:space="preserve"> 变成 </w:t>
      </w:r>
      <w:r>
        <w:rPr>
          <w:rFonts w:hint="eastAsia" w:ascii="Consolas" w:hAnsi="Consolas" w:eastAsia="Consolas" w:cs="Consolas"/>
          <w:shd w:val="clear" w:fill="f5f5f5"/>
        </w:rPr>
        <w:t>无分区表</w:t>
      </w:r>
      <w:r>
        <w:rPr>
          <w:rFonts w:hint="eastAsia"/>
        </w:rPr>
        <w:t>。这不是显示问题，而是重新读了盘上第一个扇区后的真实结论。想核对细节可看串口日志中</w:t>
      </w:r>
      <w:r>
        <w:rPr>
          <w:rFonts w:ascii="Consolas" w:hAnsi="Consolas" w:eastAsia="Consolas" w:cs="Consolas"/>
          <w:shd w:val="clear" w:fill="f5f5f5"/>
        </w:rPr>
        <w:t>ghost: N partition row(s) dropped</w:t>
      </w:r>
      <w:r>
        <w:rPr>
          <w:rFonts w:hint="eastAsia"/>
        </w:rPr>
        <w:t xml:space="preserve"> 的记录。</w:t>
      </w:r>
    </w:p>
    <w:p w14:paraId="00000017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68" name="picture"/>
            <a:graphic>
              <a:graphicData uri="http://schemas.openxmlformats.org/drawingml/2006/picture">
                <pic:pic>
                  <pic:nvPicPr>
                    <pic:cNvPr id="69" name="picture"/>
                    <pic:cNvPicPr/>
                  </pic:nvPicPr>
                  <pic:blipFill rotWithShape="1"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4916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5.9 空闲空间粉碎（保留现有文件）</w:t>
      </w:r>
    </w:p>
    <w:p w14:paraId="4FAC54D6">
      <w:r>
        <w:rPr>
          <w:rFonts w:hint="eastAsia"/>
        </w:rPr>
        <w:t>不删系统、只清残留：选中分区后，在目标列表里展开选择该分区的「空闲空间」子项。程序在卷根反复创建临时文件、按算法模式写满、再删除，把未使用的簇覆盖一遍——已删除文件的残留消失，现有文件原样保留。卷写满视为该遍成功（写不动说明没有空间，没有空间就没有残留）。</w:t>
      </w:r>
    </w:p>
    <w:p w14:paraId="1C11426B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5.10 关于对话框</w:t>
      </w:r>
    </w:p>
    <w:p w14:paraId="125A5E49">
      <w:r>
        <w:rPr>
          <w:rFonts w:hint="eastAsia"/>
        </w:rPr>
        <w:t>菜单「关于」或 F1：显示版本、构建时间、当前版本（Free/Pro）与作者。反馈问题时请把状态栏右下角的版本水印一并截进图。</w:t>
      </w:r>
    </w:p>
    <w:p w14:paraId="00000018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71" name="picture"/>
            <a:graphic>
              <a:graphicData uri="http://schemas.openxmlformats.org/drawingml/2006/picture">
                <pic:pic>
                  <pic:nvPicPr>
                    <pic:cNvPr id="72" name="picture"/>
                    <pic:cNvPicPr/>
                  </pic:nvPicPr>
                  <pic:blipFill rotWithShape="1"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F16C">
      <w:pPr>
        <w:pStyle w:val="3itohx"/>
        <w:keepNext w:val="1"/>
        <w:keepLines w:val="1"/>
        <w:rPr>
          <w:sz w:val="32"/>
          <w:szCs w:val="32"/>
        </w:rPr>
      </w:pPr>
      <w:r>
        <w:rPr>
          <w:rFonts w:hint="eastAsia"/>
        </w:rPr>
        <w:t>5.11 无界面模式与配置文件</w:t>
      </w:r>
    </w:p>
    <w:p w14:paraId="16CECB83">
      <w:r>
        <w:rPr>
          <w:rFonts w:hint="eastAsia"/>
        </w:rPr>
        <w:t>自动化与批量场景可以完全脱离图形界面：</w:t>
      </w:r>
    </w:p>
    <w:p w14:paraId="23EA7666">
      <w:r>
        <w:t>FS0:\&gt; UefiEraser.efi erase=part:0:2 algo=dod522022m verify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482E8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4153" w:type="dxa"/>
          </w:tcPr>
          <w:p w14:paraId="2DA506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2E0E9E84">
            <w:r>
              <w:rPr>
                <w:rFonts w:ascii="Consolas" w:hAnsi="Consolas" w:eastAsia="Consolas" w:cs="Consolas"/>
                <w:shd w:val="clear" w:fill="f5f5f5"/>
              </w:rPr>
              <w:t>erase=disk:&lt;i&gt;</w:t>
            </w:r>
          </w:p>
        </w:tc>
        <w:tc>
          <w:tcPr>
            <w:tcW w:w="4153" w:type="dxa"/>
          </w:tcPr>
          <w:p w14:paraId="451FADBA">
            <w:r>
              <w:rPr>
                <w:rFonts w:hint="eastAsia"/>
              </w:rPr>
              <w:t>第 i 块整盘（0 起）</w:t>
            </w:r>
          </w:p>
        </w:tc>
      </w:tr>
      <w:tr>
        <w:trPr/>
        <w:tc>
          <w:tcPr>
            <w:tcW w:w="4153" w:type="dxa"/>
          </w:tcPr>
          <w:p w14:paraId="4881A4CA">
            <w:r>
              <w:rPr>
                <w:rFonts w:ascii="Consolas" w:hAnsi="Consolas" w:eastAsia="Consolas" w:cs="Consolas"/>
                <w:shd w:val="clear" w:fill="f5f5f5"/>
              </w:rPr>
              <w:t>erase=part:&lt;i&gt;:&lt;n&gt;</w:t>
            </w:r>
          </w:p>
        </w:tc>
        <w:tc>
          <w:tcPr>
            <w:tcW w:w="4153" w:type="dxa"/>
          </w:tcPr>
          <w:p w14:paraId="2B335BF2">
            <w:r>
              <w:rPr>
                <w:rFonts w:hint="eastAsia"/>
              </w:rPr>
              <w:t>第 i 块盘的第 n 个分区</w:t>
            </w:r>
          </w:p>
        </w:tc>
      </w:tr>
      <w:tr>
        <w:trPr/>
        <w:tc>
          <w:tcPr>
            <w:tcW w:w="4153" w:type="dxa"/>
          </w:tcPr>
          <w:p w14:paraId="3581E186">
            <w:r>
              <w:rPr>
                <w:rFonts w:ascii="Consolas" w:hAnsi="Consolas" w:eastAsia="Consolas" w:cs="Consolas"/>
                <w:shd w:val="clear" w:fill="f5f5f5"/>
              </w:rPr>
              <w:t>erase=freespace:&lt;i&gt;:&lt;n&gt;</w:t>
            </w:r>
          </w:p>
        </w:tc>
        <w:tc>
          <w:tcPr>
            <w:tcW w:w="4153" w:type="dxa"/>
          </w:tcPr>
          <w:p w14:paraId="18CFCEA8">
            <w:r>
              <w:rPr>
                <w:rFonts w:hint="eastAsia"/>
              </w:rPr>
              <w:t>第 i 块盘第 n 个分区的空闲空间</w:t>
            </w:r>
          </w:p>
        </w:tc>
      </w:tr>
      <w:tr>
        <w:trPr/>
        <w:tc>
          <w:tcPr>
            <w:tcW w:w="4153" w:type="dxa"/>
          </w:tcPr>
          <w:p w14:paraId="0D6D1076">
            <w:r>
              <w:rPr>
                <w:rFonts w:ascii="Consolas" w:hAnsi="Consolas" w:eastAsia="Consolas" w:cs="Consolas"/>
                <w:shd w:val="clear" w:fill="f5f5f5"/>
              </w:rPr>
              <w:t>algo=&lt;id&gt;</w:t>
            </w:r>
          </w:p>
        </w:tc>
        <w:tc>
          <w:tcPr>
            <w:tcW w:w="4153" w:type="dxa"/>
          </w:tcPr>
          <w:p w14:paraId="3D5A56D4">
            <w:r>
              <w:rPr>
                <w:rFonts w:hint="eastAsia"/>
              </w:rPr>
              <w:t>算法 id（见 §七，默认 dod522022m）</w:t>
            </w:r>
          </w:p>
        </w:tc>
      </w:tr>
      <w:tr>
        <w:trPr/>
        <w:tc>
          <w:tcPr>
            <w:tcW w:w="4153" w:type="dxa"/>
          </w:tcPr>
          <w:p w14:paraId="3430ADEB">
            <w:r>
              <w:rPr>
                <w:rFonts w:ascii="Consolas" w:hAnsi="Consolas" w:eastAsia="Consolas" w:cs="Consolas"/>
                <w:shd w:val="clear" w:fill="f5f5f5"/>
              </w:rPr>
              <w:t>custom=&lt;n&gt;</w:t>
            </w:r>
          </w:p>
        </w:tc>
        <w:tc>
          <w:tcPr>
            <w:tcW w:w="4153" w:type="dxa"/>
          </w:tcPr>
          <w:p w14:paraId="01B1659E">
            <w:r>
              <w:rPr>
                <w:rFonts w:hint="eastAsia"/>
              </w:rPr>
              <w:t>自定义遍数</w:t>
            </w:r>
          </w:p>
        </w:tc>
      </w:tr>
      <w:tr>
        <w:trPr/>
        <w:tc>
          <w:tcPr>
            <w:tcW w:w="4153" w:type="dxa"/>
          </w:tcPr>
          <w:p w14:paraId="11A52C00">
            <w:r>
              <w:rPr>
                <w:rFonts w:ascii="Consolas" w:hAnsi="Consolas" w:eastAsia="Consolas" w:cs="Consolas"/>
                <w:shd w:val="clear" w:fill="f5f5f5"/>
              </w:rPr>
              <w:t>verify</w:t>
            </w:r>
          </w:p>
        </w:tc>
        <w:tc>
          <w:tcPr>
            <w:tcW w:w="4153" w:type="dxa"/>
          </w:tcPr>
          <w:p w14:paraId="4786BB77">
            <w:r>
              <w:rPr>
                <w:rFonts w:hint="eastAsia"/>
              </w:rPr>
              <w:t>开启末遍读回校验</w:t>
            </w:r>
          </w:p>
        </w:tc>
      </w:tr>
    </w:tbl>
    <w:p w14:paraId="49B7ED23">
      <w:r>
        <w:rPr>
          <w:rFonts w:hint="eastAsia"/>
        </w:rPr>
        <w:t xml:space="preserve">参数也可写入启动卷根目录的 </w:t>
      </w:r>
      <w:r>
        <w:rPr>
          <w:rFonts w:ascii="Consolas" w:hAnsi="Consolas" w:eastAsia="Consolas" w:cs="Consolas"/>
          <w:shd w:val="clear" w:fill="f5f5f5"/>
        </w:rPr>
        <w:t>UefiEraser.cfg</w:t>
      </w:r>
      <w:r>
        <w:rPr>
          <w:rFonts w:hint="eastAsia"/>
        </w:rPr>
        <w:t>（UTF-16LE 文本），供无法传命令行的引导方式使用；命令行存在时优先于配置文件。无界面模式同样写审计日志与结果报告。</w:t>
      </w:r>
    </w:p>
    <w:p w14:paraId="2C498D5D">
      <w:pPr>
        <w:pStyle w:val="tuja57"/>
        <w:keepNext w:val="1"/>
        <w:keepLines w:val="1"/>
        <w:rPr>
          <w:sz w:val="32"/>
          <w:szCs w:val="32"/>
        </w:rPr>
      </w:pPr>
      <w:r>
        <w:rPr>
          <w:rFonts w:hint="eastAsia"/>
        </w:rPr>
        <w:t>六、Pro 版功能（Free 版不含）</w:t>
      </w:r>
    </w:p>
    <w:p w14:paraId="04140E61">
      <w:r>
        <w:rPr>
          <w:rFonts w:hint="eastAsia"/>
        </w:rPr>
        <w:t>Free 版是完整的工具：整盘/分区/空闲空间粉碎、12 种标准算法、四道确认闸门、读回校验、审计与报告导出、无界面模式，全部开源。</w:t>
      </w:r>
    </w:p>
    <w:p w14:paraId="0FFF28ED">
      <w:r>
        <w:rPr>
          <w:rFonts w:hint="eastAsia"/>
        </w:rPr>
        <w:t>Pro 版为需要</w:t>
      </w:r>
      <w:r>
        <w:rPr>
          <w:rFonts w:hint="eastAsia"/>
          <w:b w:val="1"/>
        </w:rPr>
        <w:t>设备级擦除</w:t>
      </w:r>
      <w:r>
        <w:rPr>
          <w:rFonts w:hint="eastAsia"/>
        </w:rPr>
        <w:t>、</w:t>
      </w:r>
      <w:r>
        <w:rPr>
          <w:rFonts w:hint="eastAsia"/>
          <w:b w:val="1"/>
        </w:rPr>
        <w:t>合规交付</w:t>
      </w:r>
      <w:r>
        <w:rPr>
          <w:rFonts w:hint="eastAsia"/>
        </w:rPr>
        <w:t>与</w:t>
      </w:r>
      <w:r>
        <w:rPr>
          <w:rFonts w:hint="eastAsia"/>
          <w:b w:val="1"/>
        </w:rPr>
        <w:t>批量处置</w:t>
      </w:r>
      <w:r>
        <w:rPr>
          <w:rFonts w:hint="eastAsia"/>
        </w:rPr>
        <w:t xml:space="preserve">的商业用户准备。上面几处灰色加锁的行就是它的功能清单；也可以随时从工具栏点开 </w:t>
      </w:r>
      <w:r>
        <w:rPr>
          <w:rFonts w:hint="eastAsia" w:ascii="Consolas" w:hAnsi="Consolas" w:eastAsia="Consolas" w:cs="Consolas"/>
          <w:shd w:val="clear" w:fill="f5f5f5"/>
        </w:rPr>
        <w:t>▤ Pro 功能…</w:t>
      </w:r>
      <w:r>
        <w:rPr>
          <w:rFonts w:hint="eastAsia"/>
        </w:rPr>
        <w:t>看全貌：</w:t>
      </w:r>
    </w:p>
    <w:p w14:paraId="00000019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74" name="picture"/>
            <a:graphic>
              <a:graphicData uri="http://schemas.openxmlformats.org/drawingml/2006/picture">
                <pic:pic>
                  <pic:nvPicPr>
                    <pic:cNvPr id="75" name="picture"/>
                    <pic:cNvPicPr/>
                  </pic:nvPicPr>
                  <pic:blipFill rotWithShape="1"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AAFB26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能力</w:t>
            </w:r>
          </w:p>
        </w:tc>
        <w:tc>
          <w:tcPr>
            <w:tcW w:w="4153" w:type="dxa"/>
          </w:tcPr>
          <w:p w14:paraId="3D8FDBA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2FC89BD1">
            <w:r>
              <w:rPr>
                <w:rFonts w:hint="eastAsia"/>
                <w:b w:val="1"/>
              </w:rPr>
              <w:t>设备级擦除</w:t>
            </w:r>
          </w:p>
        </w:tc>
        <w:tc>
          <w:tcPr>
            <w:tcW w:w="4153" w:type="dxa"/>
          </w:tcPr>
          <w:p w14:paraId="2659E29A">
            <w:r>
              <w:rPr>
                <w:rFonts w:hint="eastAsia"/>
              </w:rPr>
              <w:t>ATA Secure Erase、NVMe Format NVM、NVMe Sanitize——对固态盘唯一可靠的擦除方式（覆写碰不到磨损均衡重映射的块）。报告写明失败原因（无 ATA 端口 / 未实现 Security feature set / 盘处于 FROZEN 等）</w:t>
            </w:r>
          </w:p>
        </w:tc>
      </w:tr>
      <w:tr>
        <w:trPr/>
        <w:tc>
          <w:tcPr>
            <w:tcW w:w="4153" w:type="dxa"/>
          </w:tcPr>
          <w:p w14:paraId="7AF4F129">
            <w:r>
              <w:rPr>
                <w:rFonts w:hint="eastAsia"/>
                <w:b w:val="1"/>
              </w:rPr>
              <w:t>18 种扩展算法</w:t>
            </w:r>
          </w:p>
        </w:tc>
        <w:tc>
          <w:tcPr>
            <w:tcW w:w="4153" w:type="dxa"/>
          </w:tcPr>
          <w:p w14:paraId="523D05D9">
            <w:r>
              <w:rPr>
                <w:rFonts w:hint="eastAsia"/>
              </w:rPr>
              <w:t>国家保密局 BMB21-2019、强制性国标 GB 46864-2025（磁介质 / 半导体）、公安部 GA/T 1143-2014，以及 CSEC ITSG-06、NAVSO P-5239-26 (MFM/RLL)、NCSC-TG-025、BSI-2011-VS、ACSI-33、ISM 6.2.92、NNSA NAP 15.1-C、AFSSI 8580、DoD 全 7 遍、零填充、全 1、只读校验、自定义遍序编辑</w:t>
            </w:r>
          </w:p>
        </w:tc>
      </w:tr>
      <w:tr>
        <w:trPr/>
        <w:tc>
          <w:tcPr>
            <w:tcW w:w="4153" w:type="dxa"/>
          </w:tcPr>
          <w:p w14:paraId="62BB4C9A">
            <w:r>
              <w:rPr>
                <w:rFonts w:hint="eastAsia"/>
                <w:b w:val="1"/>
              </w:rPr>
              <w:t>擦除合规证书</w:t>
            </w:r>
          </w:p>
        </w:tc>
        <w:tc>
          <w:tcPr>
            <w:tcW w:w="4153" w:type="dxa"/>
          </w:tcPr>
          <w:p w14:paraId="08342AE2">
            <w:r>
              <w:rPr>
                <w:rFonts w:hint="eastAsia"/>
              </w:rPr>
              <w:t>按国标口径出具报告，写明对照条款、盘序列号与校验结果，记录留存 3 年以上</w:t>
            </w:r>
          </w:p>
        </w:tc>
      </w:tr>
      <w:tr>
        <w:trPr/>
        <w:tc>
          <w:tcPr>
            <w:tcW w:w="4153" w:type="dxa"/>
          </w:tcPr>
          <w:p w14:paraId="64862DFA">
            <w:r>
              <w:rPr>
                <w:rFonts w:hint="eastAsia"/>
                <w:b w:val="1"/>
              </w:rPr>
              <w:t>TCG Opal 加密擦除</w:t>
            </w:r>
          </w:p>
        </w:tc>
        <w:tc>
          <w:tcPr>
            <w:tcW w:w="4153" w:type="dxa"/>
          </w:tcPr>
          <w:p w14:paraId="0DD8BEAC">
            <w:r>
              <w:rPr>
                <w:rFonts w:hint="eastAsia"/>
              </w:rPr>
              <w:t>对自加密硬盘销毁密钥，全盘数据瞬间不可读</w:t>
            </w:r>
          </w:p>
        </w:tc>
      </w:tr>
      <w:tr>
        <w:trPr/>
        <w:tc>
          <w:tcPr>
            <w:tcW w:w="4153" w:type="dxa"/>
          </w:tcPr>
          <w:p w14:paraId="2DEC6F97">
            <w:r>
              <w:rPr>
                <w:rFonts w:hint="eastAsia"/>
                <w:b w:val="1"/>
              </w:rPr>
              <w:t>HPA / DCO 隐藏区清除</w:t>
            </w:r>
          </w:p>
        </w:tc>
        <w:tc>
          <w:tcPr>
            <w:tcW w:w="4153" w:type="dxa"/>
          </w:tcPr>
          <w:p w14:paraId="07267556">
            <w:r>
              <w:rPr>
                <w:rFonts w:hint="eastAsia"/>
              </w:rPr>
              <w:t>检测并清除盘上隐藏的保护区——这些区域普通工具看不到、也擦不到</w:t>
            </w:r>
          </w:p>
        </w:tc>
      </w:tr>
      <w:tr>
        <w:trPr/>
        <w:tc>
          <w:tcPr>
            <w:tcW w:w="4153" w:type="dxa"/>
          </w:tcPr>
          <w:p w14:paraId="54AF8AD4">
            <w:r>
              <w:rPr>
                <w:rFonts w:hint="eastAsia"/>
                <w:b w:val="1"/>
              </w:rPr>
              <w:t>批量队列</w:t>
            </w:r>
          </w:p>
        </w:tc>
        <w:tc>
          <w:tcPr>
            <w:tcW w:w="4153" w:type="dxa"/>
          </w:tcPr>
          <w:p w14:paraId="74BE1BD0">
            <w:r>
              <w:rPr>
                <w:rFonts w:hint="eastAsia"/>
              </w:rPr>
              <w:t>多盘并行、无人值守、批量汇总报告</w:t>
            </w:r>
          </w:p>
        </w:tc>
      </w:tr>
      <w:tr>
        <w:trPr/>
        <w:tc>
          <w:tcPr>
            <w:tcW w:w="4153" w:type="dxa"/>
          </w:tcPr>
          <w:p w14:paraId="79022AB0">
            <w:r>
              <w:rPr>
                <w:rFonts w:hint="eastAsia"/>
                <w:b w:val="1"/>
              </w:rPr>
              <w:t>RAID / SAS / 多命名空间</w:t>
            </w:r>
          </w:p>
        </w:tc>
        <w:tc>
          <w:tcPr>
            <w:tcW w:w="4153" w:type="dxa"/>
          </w:tcPr>
          <w:p w14:paraId="219C4F5F">
            <w:r>
              <w:rPr>
                <w:rFonts w:hint="eastAsia"/>
              </w:rPr>
              <w:t>覆盖服务器盘与阵列，含 SCSI SANITIZE 与 NVMe 多命名空间</w:t>
            </w:r>
          </w:p>
        </w:tc>
      </w:tr>
      <w:tr>
        <w:trPr/>
        <w:tc>
          <w:tcPr>
            <w:tcW w:w="4153" w:type="dxa"/>
          </w:tcPr>
          <w:p w14:paraId="318617CA">
            <w:r>
              <w:rPr>
                <w:rFonts w:hint="eastAsia"/>
                <w:b w:val="1"/>
              </w:rPr>
              <w:t>资产信息采集</w:t>
            </w:r>
          </w:p>
        </w:tc>
        <w:tc>
          <w:tcPr>
            <w:tcW w:w="4153" w:type="dxa"/>
          </w:tcPr>
          <w:p w14:paraId="0AE3659B">
            <w:r>
              <w:rPr>
                <w:rFonts w:hint="eastAsia"/>
              </w:rPr>
              <w:t>擦除前记录序列号、型号、SMART、资产标签，便于与台账核对</w:t>
            </w:r>
          </w:p>
        </w:tc>
      </w:tr>
      <w:tr>
        <w:trPr/>
        <w:tc>
          <w:tcPr>
            <w:tcW w:w="4153" w:type="dxa"/>
          </w:tcPr>
          <w:p w14:paraId="7F306485">
            <w:r>
              <w:rPr>
                <w:rFonts w:hint="eastAsia"/>
                <w:b w:val="1"/>
              </w:rPr>
              <w:t>读回校验与验证报告</w:t>
            </w:r>
          </w:p>
        </w:tc>
        <w:tc>
          <w:tcPr>
            <w:tcW w:w="4153" w:type="dxa"/>
          </w:tcPr>
          <w:p w14:paraId="7306114F">
            <w:r>
              <w:rPr>
                <w:rFonts w:hint="eastAsia"/>
              </w:rPr>
              <w:t>擦完自动读回比对，过程与结果分开列示（Verification / Validation）</w:t>
            </w:r>
          </w:p>
        </w:tc>
      </w:tr>
      <w:tr>
        <w:trPr/>
        <w:tc>
          <w:tcPr>
            <w:tcW w:w="4153" w:type="dxa"/>
          </w:tcPr>
          <w:p w14:paraId="2C023666">
            <w:r>
              <w:rPr>
                <w:rFonts w:hint="eastAsia"/>
                <w:b w:val="1"/>
              </w:rPr>
              <w:t>PXE 网启与集中回传</w:t>
            </w:r>
          </w:p>
        </w:tc>
        <w:tc>
          <w:tcPr>
            <w:tcW w:w="4153" w:type="dxa"/>
          </w:tcPr>
          <w:p w14:paraId="6E3BFF0F">
            <w:r>
              <w:rPr>
                <w:rFonts w:hint="eastAsia"/>
              </w:rPr>
              <w:t>批量机器无需逐台插盘，结果集中回传</w:t>
            </w:r>
          </w:p>
        </w:tc>
      </w:tr>
      <w:tr>
        <w:trPr/>
        <w:tc>
          <w:tcPr>
            <w:tcW w:w="4153" w:type="dxa"/>
          </w:tcPr>
          <w:p w14:paraId="43DA9F0A">
            <w:r>
              <w:rPr>
                <w:rFonts w:hint="eastAsia"/>
                <w:b w:val="1"/>
              </w:rPr>
              <w:t>报告签名与授权校验</w:t>
            </w:r>
          </w:p>
        </w:tc>
        <w:tc>
          <w:tcPr>
            <w:tcW w:w="4153" w:type="dxa"/>
          </w:tcPr>
          <w:p w14:paraId="2730FD58">
            <w:r>
              <w:rPr>
                <w:rFonts w:hint="eastAsia"/>
              </w:rPr>
              <w:t>报告带签名防篡改，授权文件校验可用性</w:t>
            </w:r>
          </w:p>
        </w:tc>
      </w:tr>
      <w:tr>
        <w:trPr/>
        <w:tc>
          <w:tcPr>
            <w:tcW w:w="4153" w:type="dxa"/>
          </w:tcPr>
          <w:p w14:paraId="373FA5CA">
            <w:r>
              <w:rPr>
                <w:rFonts w:hint="eastAsia"/>
                <w:b w:val="1"/>
              </w:rPr>
              <w:t>OEM 定制</w:t>
            </w:r>
          </w:p>
        </w:tc>
        <w:tc>
          <w:tcPr>
            <w:tcW w:w="4153" w:type="dxa"/>
          </w:tcPr>
          <w:p w14:paraId="6035E369">
            <w:r>
              <w:rPr>
                <w:rFonts w:hint="eastAsia"/>
              </w:rPr>
              <w:t>可更换品牌标识与界面语言，供集成商交付客户</w:t>
            </w:r>
          </w:p>
        </w:tc>
      </w:tr>
    </w:tbl>
    <w:p w14:paraId="1447EF7C">
      <w:r>
        <w:rPr>
          <w:rFonts w:hint="eastAsia"/>
        </w:rPr>
        <w:t>界面里的呈现方式与 Free 版一致：</w:t>
      </w:r>
      <w:r>
        <w:rPr>
          <w:rFonts w:hint="eastAsia"/>
          <w:b w:val="1"/>
        </w:rPr>
        <w:t>看得见，点不动</w:t>
      </w:r>
      <w:r>
        <w:rPr>
          <w:rFonts w:hint="eastAsia"/>
        </w:rPr>
        <w:t>——点这些行会告诉你它属于Pro 版，在当前版本不会执行任何写盘动作。</w:t>
      </w:r>
    </w:p>
    <w:p w14:paraId="0000001A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77" name="picture"/>
            <a:graphic>
              <a:graphicData uri="http://schemas.openxmlformats.org/drawingml/2006/picture">
                <pic:pic>
                  <pic:nvPicPr>
                    <pic:cNvPr id="78" name="picture"/>
                    <pic:cNvPicPr/>
                  </pic:nvPicPr>
                  <pic:blipFill rotWithShape="1"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pStyle w:val="j7no71"/>
      </w:pPr>
      <w:r>
        <w:drawing>
          <wp:inline distT="0" distB="0" distL="0" distR="0">
            <wp:extent cx="5334000" cy="3333750"/>
            <wp:effectExtent l="0" t="0" r="0" b="0"/>
            <wp:docPr id="80" name="picture"/>
            <a:graphic>
              <a:graphicData uri="http://schemas.openxmlformats.org/drawingml/2006/picture">
                <pic:pic>
                  <pic:nvPicPr>
                    <pic:cNvPr id="81" name="picture"/>
                    <pic:cNvPicPr/>
                  </pic:nvPicPr>
                  <pic:blipFill rotWithShape="1"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F535">
      <w:r>
        <w:rPr>
          <w:rFonts w:hint="eastAsia"/>
        </w:rPr>
        <w:t>Pro 版为商业授权。获取方式与报价见项目主页（仓库 README 与 Releases 页）。</w:t>
      </w:r>
    </w:p>
    <w:p w14:paraId="20AC4C98">
      <w:pPr>
        <w:pStyle w:val="tuja57"/>
        <w:keepNext w:val="1"/>
        <w:keepLines w:val="1"/>
        <w:rPr>
          <w:sz w:val="32"/>
          <w:szCs w:val="32"/>
        </w:rPr>
      </w:pPr>
      <w:r>
        <w:rPr>
          <w:rFonts w:hint="eastAsia"/>
        </w:rPr>
        <w:t>七、算法一览</w:t>
      </w:r>
    </w:p>
    <w:p w14:paraId="73EA9E95">
      <w:r>
        <w:rPr>
          <w:rFonts w:ascii="Consolas" w:hAnsi="Consolas" w:eastAsia="Consolas" w:cs="Consolas"/>
          <w:shd w:val="clear" w:fill="f5f5f5"/>
        </w:rPr>
        <w:t>R</w:t>
      </w:r>
      <w:r>
        <w:rPr>
          <w:rFonts w:hint="eastAsia"/>
        </w:rPr>
        <w:t xml:space="preserve"> = 伪随机数据流；</w:t>
      </w:r>
      <w:r>
        <w:rPr>
          <w:rFonts w:ascii="Consolas" w:hAnsi="Consolas" w:eastAsia="Consolas" w:cs="Consolas"/>
          <w:shd w:val="clear" w:fill="f5f5f5"/>
        </w:rPr>
        <w:t>R1/R2/R3</w:t>
      </w:r>
      <w:r>
        <w:rPr>
          <w:rFonts w:hint="eastAsia"/>
        </w:rPr>
        <w:t xml:space="preserve"> = 每遍抽一个随机字节后整遍重复；</w:t>
      </w:r>
      <w:r>
        <w:rPr>
          <w:rFonts w:ascii="Consolas" w:hAnsi="Consolas" w:eastAsia="Consolas" w:cs="Consolas"/>
          <w:shd w:val="clear" w:fill="f5f5f5"/>
        </w:rPr>
        <w:t>~R1</w:t>
      </w:r>
      <w:r>
        <w:rPr>
          <w:rFonts w:hint="eastAsia"/>
        </w:rPr>
        <w:t xml:space="preserve"> = R1 的按位取反；其余为常量字节。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C8238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算法</w:t>
            </w:r>
          </w:p>
        </w:tc>
        <w:tc>
          <w:tcPr>
            <w:tcW w:w="2768" w:type="dxa"/>
          </w:tcPr>
          <w:p w14:paraId="45A39E8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遍数</w:t>
            </w:r>
          </w:p>
        </w:tc>
        <w:tc>
          <w:tcPr>
            <w:tcW w:w="2768" w:type="dxa"/>
          </w:tcPr>
          <w:p w14:paraId="1ADAAF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遍次模式</w:t>
            </w:r>
          </w:p>
        </w:tc>
      </w:tr>
      <w:tr>
        <w:trPr/>
        <w:tc>
          <w:tcPr>
            <w:tcW w:w="2768" w:type="dxa"/>
          </w:tcPr>
          <w:p w14:paraId="33EEB8F7">
            <w:r>
              <w:rPr>
                <w:rFonts w:hint="eastAsia"/>
              </w:rPr>
              <w:t>美国国防部 DoD 5220.22-M</w:t>
            </w:r>
          </w:p>
        </w:tc>
        <w:tc>
          <w:tcPr>
            <w:tcW w:w="2768" w:type="dxa"/>
          </w:tcPr>
          <w:p w14:paraId="6E06F630">
            <w:r>
              <w:t>3</w:t>
            </w:r>
          </w:p>
        </w:tc>
        <w:tc>
          <w:tcPr>
            <w:tcW w:w="2768" w:type="dxa"/>
          </w:tcPr>
          <w:p w14:paraId="5AFF89C1">
            <w:r>
              <w:t>00, FF, R</w:t>
            </w:r>
          </w:p>
        </w:tc>
      </w:tr>
      <w:tr>
        <w:trPr/>
        <w:tc>
          <w:tcPr>
            <w:tcW w:w="2768" w:type="dxa"/>
          </w:tcPr>
          <w:p w14:paraId="732DDA26">
            <w:r>
              <w:t>DoD 5220.22-M (ECE)</w:t>
            </w:r>
          </w:p>
        </w:tc>
        <w:tc>
          <w:tcPr>
            <w:tcW w:w="2768" w:type="dxa"/>
          </w:tcPr>
          <w:p w14:paraId="2E791899">
            <w:r>
              <w:t>7</w:t>
            </w:r>
          </w:p>
        </w:tc>
        <w:tc>
          <w:tcPr>
            <w:tcW w:w="2768" w:type="dxa"/>
          </w:tcPr>
          <w:p w14:paraId="1C58FA96">
            <w:r>
              <w:t>R1, ~R1, R, R2, R3, ~R3, R</w:t>
            </w:r>
          </w:p>
        </w:tc>
      </w:tr>
      <w:tr>
        <w:trPr/>
        <w:tc>
          <w:tcPr>
            <w:tcW w:w="2768" w:type="dxa"/>
          </w:tcPr>
          <w:p w14:paraId="2A2D8DA3">
            <w:r>
              <w:t>Gutmann</w:t>
            </w:r>
          </w:p>
        </w:tc>
        <w:tc>
          <w:tcPr>
            <w:tcW w:w="2768" w:type="dxa"/>
          </w:tcPr>
          <w:p w14:paraId="23492DE9">
            <w:r>
              <w:t>35</w:t>
            </w:r>
          </w:p>
        </w:tc>
        <w:tc>
          <w:tcPr>
            <w:tcW w:w="2768" w:type="dxa"/>
          </w:tcPr>
          <w:p w14:paraId="2DF7A3DE">
            <w:r>
              <w:rPr>
                <w:rFonts w:hint="eastAsia"/>
              </w:rPr>
              <w:t>4×R；55；AA；92 49 24；49 24 92；24 92 49；00…FF；92 49 24；49 24 92；24 92 49；6D B6 DB；B6 DB 6D；DB 6D B6；4×R</w:t>
            </w:r>
          </w:p>
        </w:tc>
      </w:tr>
      <w:tr>
        <w:trPr/>
        <w:tc>
          <w:tcPr>
            <w:tcW w:w="2768" w:type="dxa"/>
          </w:tcPr>
          <w:p w14:paraId="1970D033">
            <w:r>
              <w:t>Schneier</w:t>
            </w:r>
          </w:p>
        </w:tc>
        <w:tc>
          <w:tcPr>
            <w:tcW w:w="2768" w:type="dxa"/>
          </w:tcPr>
          <w:p w14:paraId="7494A2F8">
            <w:r>
              <w:t>7</w:t>
            </w:r>
          </w:p>
        </w:tc>
        <w:tc>
          <w:tcPr>
            <w:tcW w:w="2768" w:type="dxa"/>
          </w:tcPr>
          <w:p w14:paraId="7DED9834">
            <w:r>
              <w:t>01, 00, 5×R</w:t>
            </w:r>
          </w:p>
        </w:tc>
      </w:tr>
      <w:tr>
        <w:trPr/>
        <w:tc>
          <w:tcPr>
            <w:tcW w:w="2768" w:type="dxa"/>
          </w:tcPr>
          <w:p w14:paraId="7E03E48B">
            <w:r>
              <w:rPr>
                <w:rFonts w:hint="eastAsia"/>
              </w:rPr>
              <w:t>英国 HMG IS5（基础）</w:t>
            </w:r>
          </w:p>
        </w:tc>
        <w:tc>
          <w:tcPr>
            <w:tcW w:w="2768" w:type="dxa"/>
          </w:tcPr>
          <w:p w14:paraId="59ABBEFA">
            <w:r>
              <w:t>1</w:t>
            </w:r>
          </w:p>
        </w:tc>
        <w:tc>
          <w:tcPr>
            <w:tcW w:w="2768" w:type="dxa"/>
          </w:tcPr>
          <w:p w14:paraId="52821C30">
            <w:r>
              <w:t>00</w:t>
            </w:r>
          </w:p>
        </w:tc>
      </w:tr>
      <w:tr>
        <w:trPr/>
        <w:tc>
          <w:tcPr>
            <w:tcW w:w="2768" w:type="dxa"/>
          </w:tcPr>
          <w:p w14:paraId="54E9B7BE">
            <w:r>
              <w:rPr>
                <w:rFonts w:hint="eastAsia"/>
              </w:rPr>
              <w:t>英国 HMG IS5（增强）</w:t>
            </w:r>
          </w:p>
        </w:tc>
        <w:tc>
          <w:tcPr>
            <w:tcW w:w="2768" w:type="dxa"/>
          </w:tcPr>
          <w:p w14:paraId="0E557E6F">
            <w:r>
              <w:t>3</w:t>
            </w:r>
          </w:p>
        </w:tc>
        <w:tc>
          <w:tcPr>
            <w:tcW w:w="2768" w:type="dxa"/>
          </w:tcPr>
          <w:p w14:paraId="7BFF70C1">
            <w:r>
              <w:t>00, 01, R</w:t>
            </w:r>
          </w:p>
        </w:tc>
      </w:tr>
      <w:tr>
        <w:trPr/>
        <w:tc>
          <w:tcPr>
            <w:tcW w:w="2768" w:type="dxa"/>
          </w:tcPr>
          <w:p w14:paraId="50BDC56C">
            <w:r>
              <w:rPr>
                <w:rFonts w:hint="eastAsia"/>
              </w:rPr>
              <w:t>加拿大 RCMP TSSIT OPS-II</w:t>
            </w:r>
          </w:p>
        </w:tc>
        <w:tc>
          <w:tcPr>
            <w:tcW w:w="2768" w:type="dxa"/>
          </w:tcPr>
          <w:p w14:paraId="0A11E8B9">
            <w:r>
              <w:t>7</w:t>
            </w:r>
          </w:p>
        </w:tc>
        <w:tc>
          <w:tcPr>
            <w:tcW w:w="2768" w:type="dxa"/>
          </w:tcPr>
          <w:p w14:paraId="40E3B01C">
            <w:r>
              <w:t>00,01,00,01,00,01, R1</w:t>
            </w:r>
          </w:p>
        </w:tc>
      </w:tr>
      <w:tr>
        <w:trPr/>
        <w:tc>
          <w:tcPr>
            <w:tcW w:w="2768" w:type="dxa"/>
          </w:tcPr>
          <w:p w14:paraId="0F5902AC">
            <w:r>
              <w:rPr>
                <w:rFonts w:hint="eastAsia"/>
              </w:rPr>
              <w:t>德国 VSITR</w:t>
            </w:r>
          </w:p>
        </w:tc>
        <w:tc>
          <w:tcPr>
            <w:tcW w:w="2768" w:type="dxa"/>
          </w:tcPr>
          <w:p w14:paraId="69E272E3">
            <w:r>
              <w:t>7</w:t>
            </w:r>
          </w:p>
        </w:tc>
        <w:tc>
          <w:tcPr>
            <w:tcW w:w="2768" w:type="dxa"/>
          </w:tcPr>
          <w:p w14:paraId="00946E4D">
            <w:r>
              <w:t>00,01,00,01,00,01, R</w:t>
            </w:r>
          </w:p>
        </w:tc>
      </w:tr>
      <w:tr>
        <w:trPr/>
        <w:tc>
          <w:tcPr>
            <w:tcW w:w="2768" w:type="dxa"/>
          </w:tcPr>
          <w:p w14:paraId="1D6C7067">
            <w:r>
              <w:rPr>
                <w:rFonts w:hint="eastAsia"/>
              </w:rPr>
              <w:t>俄罗斯 GOST P50739-95</w:t>
            </w:r>
          </w:p>
        </w:tc>
        <w:tc>
          <w:tcPr>
            <w:tcW w:w="2768" w:type="dxa"/>
          </w:tcPr>
          <w:p w14:paraId="77D90FB9">
            <w:r>
              <w:t>2</w:t>
            </w:r>
          </w:p>
        </w:tc>
        <w:tc>
          <w:tcPr>
            <w:tcW w:w="2768" w:type="dxa"/>
          </w:tcPr>
          <w:p w14:paraId="2B590732">
            <w:r>
              <w:t>00, R</w:t>
            </w:r>
          </w:p>
        </w:tc>
      </w:tr>
      <w:tr>
        <w:trPr/>
        <w:tc>
          <w:tcPr>
            <w:tcW w:w="2768" w:type="dxa"/>
          </w:tcPr>
          <w:p w14:paraId="2D23EEB4">
            <w:r>
              <w:rPr>
                <w:rFonts w:hint="eastAsia"/>
              </w:rPr>
              <w:t>美国陆军 AR 380-19</w:t>
            </w:r>
          </w:p>
        </w:tc>
        <w:tc>
          <w:tcPr>
            <w:tcW w:w="2768" w:type="dxa"/>
          </w:tcPr>
          <w:p w14:paraId="07822910">
            <w:r>
              <w:t>3</w:t>
            </w:r>
          </w:p>
        </w:tc>
        <w:tc>
          <w:tcPr>
            <w:tcW w:w="2768" w:type="dxa"/>
          </w:tcPr>
          <w:p w14:paraId="10147523">
            <w:r>
              <w:t>R, R1, ~R1</w:t>
            </w:r>
          </w:p>
        </w:tc>
      </w:tr>
      <w:tr>
        <w:trPr/>
        <w:tc>
          <w:tcPr>
            <w:tcW w:w="2768" w:type="dxa"/>
          </w:tcPr>
          <w:p w14:paraId="7AB942DD">
            <w:r>
              <w:rPr>
                <w:rFonts w:hint="eastAsia"/>
              </w:rPr>
              <w:t>美国空军 5020</w:t>
            </w:r>
          </w:p>
        </w:tc>
        <w:tc>
          <w:tcPr>
            <w:tcW w:w="2768" w:type="dxa"/>
          </w:tcPr>
          <w:p w14:paraId="57CCD0CB">
            <w:r>
              <w:t>3</w:t>
            </w:r>
          </w:p>
        </w:tc>
        <w:tc>
          <w:tcPr>
            <w:tcW w:w="2768" w:type="dxa"/>
          </w:tcPr>
          <w:p w14:paraId="206FFA34">
            <w:r>
              <w:t>R1, R2, R3</w:t>
            </w:r>
          </w:p>
        </w:tc>
      </w:tr>
      <w:tr>
        <w:trPr/>
        <w:tc>
          <w:tcPr>
            <w:tcW w:w="2768" w:type="dxa"/>
          </w:tcPr>
          <w:p w14:paraId="495EAB1F">
            <w:r>
              <w:rPr>
                <w:rFonts w:hint="eastAsia"/>
              </w:rPr>
              <w:t>自定义（随机 N 遍）</w:t>
            </w:r>
          </w:p>
        </w:tc>
        <w:tc>
          <w:tcPr>
            <w:tcW w:w="2768" w:type="dxa"/>
          </w:tcPr>
          <w:p w14:paraId="238652AE">
            <w:r>
              <w:t>N</w:t>
            </w:r>
          </w:p>
        </w:tc>
        <w:tc>
          <w:tcPr>
            <w:tcW w:w="2768" w:type="dxa"/>
          </w:tcPr>
          <w:p w14:paraId="17023230">
            <w:r>
              <w:t>N × R</w:t>
            </w:r>
          </w:p>
        </w:tc>
      </w:tr>
    </w:tbl>
    <w:p w14:paraId="339032FD">
      <w:r>
        <w:rPr>
          <w:rFonts w:hint="eastAsia"/>
        </w:rPr>
        <w:t>上表就是界面上悬停提示里那份遍序的完整版。各算法遍次模式逐字节对照开源软件Eraser 的实现（有几处与常见文献不同，本工具以 Eraser 的字节值为准）；Gutmann 按原文规范顺序执行而不打乱，因为那 27 个模式是按序针对特定编码设计的。</w:t>
      </w:r>
    </w:p>
    <w:p w14:paraId="70778B68">
      <w:r>
        <w:rPr>
          <w:rFonts w:hint="eastAsia"/>
        </w:rPr>
        <w:t>现代介质不必迷信遍数：NIST SP 800-88 Rev.2（2025 年）已不再推荐多遍覆写，单遍覆写或设备级擦除命令即满足其 Clear 要求；对固态盘，遍数越多只是越磨损，设备级擦除才是正解（Pro 版）。</w:t>
      </w:r>
    </w:p>
    <w:p w14:paraId="42B4EBE4">
      <w:pPr>
        <w:pStyle w:val="tuja57"/>
        <w:keepNext w:val="1"/>
        <w:keepLines w:val="1"/>
        <w:rPr>
          <w:sz w:val="32"/>
          <w:szCs w:val="32"/>
        </w:rPr>
      </w:pPr>
      <w:r>
        <w:rPr>
          <w:rFonts w:hint="eastAsia"/>
        </w:rPr>
        <w:t>八、介质适用性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E2953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介质</w:t>
            </w:r>
          </w:p>
        </w:tc>
        <w:tc>
          <w:tcPr>
            <w:tcW w:w="2768" w:type="dxa"/>
          </w:tcPr>
          <w:p w14:paraId="1371F8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建议方式</w:t>
            </w:r>
          </w:p>
        </w:tc>
        <w:tc>
          <w:tcPr>
            <w:tcW w:w="2768" w:type="dxa"/>
          </w:tcPr>
          <w:p w14:paraId="68559A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原因</w:t>
            </w:r>
          </w:p>
        </w:tc>
      </w:tr>
      <w:tr>
        <w:trPr/>
        <w:tc>
          <w:tcPr>
            <w:tcW w:w="2768" w:type="dxa"/>
          </w:tcPr>
          <w:p w14:paraId="76E27194">
            <w:r>
              <w:rPr>
                <w:rFonts w:hint="eastAsia"/>
              </w:rPr>
              <w:t>机械硬盘（HDD）</w:t>
            </w:r>
          </w:p>
        </w:tc>
        <w:tc>
          <w:tcPr>
            <w:tcW w:w="2768" w:type="dxa"/>
          </w:tcPr>
          <w:p w14:paraId="7FAB2E60">
            <w:r>
              <w:rPr>
                <w:rFonts w:hint="eastAsia"/>
              </w:rPr>
              <w:t>多遍覆写（分区/整盘）</w:t>
            </w:r>
          </w:p>
        </w:tc>
        <w:tc>
          <w:tcPr>
            <w:tcW w:w="2768" w:type="dxa"/>
          </w:tcPr>
          <w:p w14:paraId="58300C42">
            <w:r>
              <w:rPr>
                <w:rFonts w:hint="eastAsia"/>
              </w:rPr>
              <w:t>写入落在确定的物理扇区上，覆写即覆盖</w:t>
            </w:r>
          </w:p>
        </w:tc>
      </w:tr>
      <w:tr>
        <w:trPr/>
        <w:tc>
          <w:tcPr>
            <w:tcW w:w="2768" w:type="dxa"/>
          </w:tcPr>
          <w:p w14:paraId="59EF9058">
            <w:r>
              <w:rPr>
                <w:rFonts w:hint="eastAsia"/>
              </w:rPr>
              <w:t>固态硬盘（SSD/NVMe）</w:t>
            </w:r>
          </w:p>
        </w:tc>
        <w:tc>
          <w:tcPr>
            <w:tcW w:w="2768" w:type="dxa"/>
          </w:tcPr>
          <w:p w14:paraId="60FD7173">
            <w:r>
              <w:rPr>
                <w:rFonts w:hint="eastAsia"/>
                <w:b w:val="1"/>
              </w:rPr>
              <w:t>设备级擦除（Pro 版）</w:t>
            </w:r>
          </w:p>
        </w:tc>
        <w:tc>
          <w:tcPr>
            <w:tcW w:w="2768" w:type="dxa"/>
          </w:tcPr>
          <w:p w14:paraId="6F03BA2D">
            <w:r>
              <w:rPr>
                <w:rFonts w:hint="eastAsia"/>
              </w:rPr>
              <w:t>磨损均衡会把覆写重映射到别的物理块，覆写不保证覆盖原数据</w:t>
            </w:r>
          </w:p>
        </w:tc>
      </w:tr>
      <w:tr>
        <w:trPr/>
        <w:tc>
          <w:tcPr>
            <w:tcW w:w="2768" w:type="dxa"/>
          </w:tcPr>
          <w:p w14:paraId="144D73D7">
            <w:r>
              <w:rPr>
                <w:rFonts w:hint="eastAsia"/>
              </w:rPr>
              <w:t>U 盘 / SD 卡</w:t>
            </w:r>
          </w:p>
        </w:tc>
        <w:tc>
          <w:tcPr>
            <w:tcW w:w="2768" w:type="dxa"/>
          </w:tcPr>
          <w:p w14:paraId="1CB4AADD">
            <w:r>
              <w:rPr>
                <w:rFonts w:hint="eastAsia"/>
              </w:rPr>
              <w:t>不推荐，物理销毁更可靠</w:t>
            </w:r>
          </w:p>
        </w:tc>
        <w:tc>
          <w:tcPr>
            <w:tcW w:w="2768" w:type="dxa"/>
          </w:tcPr>
          <w:p w14:paraId="2F475872">
            <w:r>
              <w:rPr>
                <w:rFonts w:hint="eastAsia"/>
              </w:rPr>
              <w:t>控制器行为不透明</w:t>
            </w:r>
          </w:p>
        </w:tc>
      </w:tr>
    </w:tbl>
    <w:p w14:paraId="10300519">
      <w:pPr>
        <w:pStyle w:val="tuja57"/>
        <w:keepNext w:val="1"/>
        <w:keepLines w:val="1"/>
        <w:rPr>
          <w:sz w:val="32"/>
          <w:szCs w:val="32"/>
        </w:rPr>
      </w:pPr>
      <w:r>
        <w:rPr>
          <w:rFonts w:hint="eastAsia"/>
        </w:rPr>
        <w:t>九、安全须知与常见问题</w:t>
      </w:r>
    </w:p>
    <w:p w14:paraId="17CB3465">
      <w:pPr>
        <w:numPr>
          <w:ilvl w:val="0"/>
          <w:numId w:val="1"/>
        </w:numPr>
      </w:pPr>
      <w:r>
        <w:rPr>
          <w:rFonts w:hint="eastAsia"/>
          <w:b w:val="1"/>
        </w:rPr>
        <w:t>擦除不可逆</w:t>
      </w:r>
      <w:r>
        <w:rPr>
          <w:rFonts w:hint="eastAsia"/>
        </w:rPr>
        <w:t>。没有撤销、没有回收站。先确认要保留的数据在别处有备份。</w:t>
      </w:r>
    </w:p>
    <w:p w14:paraId="4E0FECED">
      <w:pPr>
        <w:numPr>
          <w:ilvl w:val="0"/>
          <w:numId w:val="1"/>
        </w:numPr>
      </w:pPr>
      <w:r>
        <w:rPr>
          <w:rFonts w:hint="eastAsia"/>
          <w:b w:val="1"/>
        </w:rPr>
        <w:t>核对容量</w:t>
      </w:r>
      <w:r>
        <w:rPr>
          <w:rFonts w:hint="eastAsia"/>
        </w:rPr>
        <w:t>。界面和摘要里都有容量，1 TB 和 128 GB 在列表里可能长得像。</w:t>
      </w:r>
    </w:p>
    <w:p w14:paraId="5A493288">
      <w:pPr>
        <w:numPr>
          <w:ilvl w:val="0"/>
          <w:numId w:val="1"/>
        </w:numPr>
      </w:pPr>
      <w:r>
        <w:rPr>
          <w:rFonts w:hint="eastAsia"/>
          <w:b w:val="1"/>
        </w:rPr>
        <w:t>SSD 用设备级擦除</w:t>
      </w:r>
      <w:r>
        <w:rPr>
          <w:rFonts w:hint="eastAsia"/>
        </w:rPr>
        <w:t>（Pro 版），覆写对固态盘不可靠。</w:t>
      </w:r>
    </w:p>
    <w:p w14:paraId="134D7EDD">
      <w:pPr>
        <w:numPr>
          <w:ilvl w:val="0"/>
          <w:numId w:val="1"/>
        </w:numPr>
      </w:pPr>
      <w:r>
        <w:rPr>
          <w:rFonts w:hint="eastAsia"/>
          <w:b w:val="1"/>
        </w:rPr>
        <w:t>别断电、别按 Ctrl+Alt+Del</w:t>
      </w:r>
      <w:r>
        <w:rPr>
          <w:rFonts w:hint="eastAsia"/>
        </w:rPr>
        <w:t>。固件把这对组合键当复位键，应用拦不住；</w:t>
      </w:r>
    </w:p>
    <w:p w14:paraId="33BF2F20">
      <w:r>
        <w:rPr>
          <w:rFonts w:hint="eastAsia"/>
        </w:rPr>
        <w:t>中止擦除请用进度对话框的「取消」。</w:t>
      </w:r>
    </w:p>
    <w:p w14:paraId="73A24D17">
      <w:pPr>
        <w:numPr>
          <w:ilvl w:val="0"/>
          <w:numId w:val="2"/>
        </w:numPr>
      </w:pPr>
      <w:r>
        <w:rPr>
          <w:rFonts w:hint="eastAsia"/>
          <w:b w:val="1"/>
        </w:rPr>
        <w:t>机械盘的坏块重映射区</w:t>
      </w:r>
      <w:r>
        <w:rPr>
          <w:rFonts w:hint="eastAsia"/>
        </w:rPr>
        <w:t>主机写不到，高度敏感场景请用设备级擦除或物理销毁。</w:t>
      </w:r>
    </w:p>
    <w:p w14:paraId="666F6AF8">
      <w:pPr>
        <w:numPr>
          <w:ilvl w:val="0"/>
          <w:numId w:val="2"/>
        </w:numPr>
      </w:pPr>
      <w:r>
        <w:rPr>
          <w:rFonts w:hint="eastAsia"/>
          <w:b w:val="1"/>
        </w:rPr>
        <w:t>设备级擦除报 I/O 错误</w:t>
      </w:r>
      <w:r>
        <w:rPr>
          <w:rFonts w:hint="eastAsia"/>
        </w:rPr>
        <w:t>：先看报告里那行橙色原因文字。不在 ATA/NVMe 端口</w:t>
      </w:r>
    </w:p>
    <w:p w14:paraId="251067B9">
      <w:r>
        <w:rPr>
          <w:rFonts w:hint="eastAsia"/>
        </w:rPr>
        <w:t>下（虚拟盘、USB 转接桥）、盘未实现对应命令、盘处于 FROZEN（断电重试可解）是四类最常见的原因。</w:t>
      </w:r>
    </w:p>
    <w:p w14:paraId="449021A1">
      <w:pPr>
        <w:numPr>
          <w:ilvl w:val="0"/>
          <w:numId w:val="3"/>
        </w:numPr>
      </w:pPr>
      <w:r>
        <w:rPr>
          <w:rFonts w:hint="eastAsia"/>
          <w:b w:val="1"/>
        </w:rPr>
        <w:t>日志写在启动卷上</w:t>
      </w:r>
      <w:r>
        <w:rPr>
          <w:rFonts w:hint="eastAsia"/>
        </w:rPr>
        <w:t>。如果擦的正是启动卷所在的盘，日志随之消失，这是预期</w:t>
      </w:r>
    </w:p>
    <w:p w14:paraId="64B4728E">
      <w:r>
        <w:rPr>
          <w:rFonts w:hint="eastAsia"/>
        </w:rPr>
        <w:t>行为；需要留报告请导出到另一个卷。</w:t>
      </w:r>
    </w:p>
    <w:p w14:paraId="0A74B06F">
      <w:pPr>
        <w:numPr>
          <w:ilvl w:val="0"/>
          <w:numId w:val="4"/>
        </w:numPr>
      </w:pPr>
      <w:r>
        <w:rPr>
          <w:rFonts w:hint="eastAsia"/>
          <w:b w:val="1"/>
        </w:rPr>
        <w:t>擦完分区行不见了</w:t>
      </w:r>
      <w:r>
        <w:rPr>
          <w:rFonts w:hint="eastAsia"/>
        </w:rPr>
        <w:t>？那是擦干净的证据：重扫按介质重建列表，没有分区表就</w:t>
      </w:r>
    </w:p>
    <w:p w14:paraId="7FFC91FA">
      <w:r>
        <w:rPr>
          <w:rFonts w:hint="eastAsia"/>
        </w:rPr>
        <w:t>不再列分区。</w:t>
      </w:r>
    </w:p>
    <w:p w14:paraId="00CCB6D1">
      <w:r>
        <w:rPr>
          <w:rFonts w:hint="eastAsia"/>
        </w:rPr>
        <w:t>完整故障排查表见使用手册。</w:t>
      </w:r>
    </w:p>
    <w:p w14:paraId="74549EBA">
      <w:pPr>
        <w:pStyle w:val="tuja57"/>
        <w:keepNext w:val="1"/>
        <w:keepLines w:val="1"/>
        <w:rPr>
          <w:sz w:val="32"/>
          <w:szCs w:val="32"/>
        </w:rPr>
      </w:pPr>
      <w:r>
        <w:rPr>
          <w:rFonts w:hint="eastAsia"/>
        </w:rPr>
        <w:t>十、规格速览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2B0276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</w:t>
            </w:r>
          </w:p>
        </w:tc>
        <w:tc>
          <w:tcPr>
            <w:tcW w:w="4153" w:type="dxa"/>
          </w:tcPr>
          <w:p w14:paraId="0F17CF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</w:t>
            </w:r>
          </w:p>
        </w:tc>
      </w:tr>
      <w:tr>
        <w:trPr/>
        <w:tc>
          <w:tcPr>
            <w:tcW w:w="4153" w:type="dxa"/>
          </w:tcPr>
          <w:p w14:paraId="636F57F2">
            <w:r>
              <w:rPr>
                <w:rFonts w:hint="eastAsia"/>
              </w:rPr>
              <w:t>运行环境</w:t>
            </w:r>
          </w:p>
        </w:tc>
        <w:tc>
          <w:tcPr>
            <w:tcW w:w="4153" w:type="dxa"/>
          </w:tcPr>
          <w:p w14:paraId="7FBBD558">
            <w:r>
              <w:rPr>
                <w:rFonts w:hint="eastAsia"/>
              </w:rPr>
              <w:t>UEFI 2.x，x86_64，GOP 图形输出（≥ 1280×800）</w:t>
            </w:r>
          </w:p>
        </w:tc>
      </w:tr>
      <w:tr>
        <w:trPr/>
        <w:tc>
          <w:tcPr>
            <w:tcW w:w="4153" w:type="dxa"/>
          </w:tcPr>
          <w:p w14:paraId="10DC9957">
            <w:r>
              <w:rPr>
                <w:rFonts w:hint="eastAsia"/>
              </w:rPr>
              <w:t>载体</w:t>
            </w:r>
          </w:p>
        </w:tc>
        <w:tc>
          <w:tcPr>
            <w:tcW w:w="4153" w:type="dxa"/>
          </w:tcPr>
          <w:p w14:paraId="076EE23B">
            <w:r>
              <w:rPr>
                <w:rFonts w:hint="eastAsia"/>
              </w:rPr>
              <w:t>任意 FAT/FAT32 U 盘或 ESP 分区</w:t>
            </w:r>
          </w:p>
        </w:tc>
      </w:tr>
      <w:tr>
        <w:trPr/>
        <w:tc>
          <w:tcPr>
            <w:tcW w:w="4153" w:type="dxa"/>
          </w:tcPr>
          <w:p w14:paraId="3F907B61">
            <w:r>
              <w:rPr>
                <w:rFonts w:hint="eastAsia"/>
              </w:rPr>
              <w:t>界面</w:t>
            </w:r>
          </w:p>
        </w:tc>
        <w:tc>
          <w:tcPr>
            <w:tcW w:w="4153" w:type="dxa"/>
          </w:tcPr>
          <w:p w14:paraId="1BC951BF">
            <w:r>
              <w:rPr>
                <w:rFonts w:hint="eastAsia"/>
              </w:rPr>
              <w:t>LVGL 图形界面 + 无界面命令行</w:t>
            </w:r>
          </w:p>
        </w:tc>
      </w:tr>
      <w:tr>
        <w:trPr/>
        <w:tc>
          <w:tcPr>
            <w:tcW w:w="4153" w:type="dxa"/>
          </w:tcPr>
          <w:p w14:paraId="4849F608">
            <w:r>
              <w:rPr>
                <w:rFonts w:hint="eastAsia"/>
              </w:rPr>
              <w:t>覆写算法</w:t>
            </w:r>
          </w:p>
        </w:tc>
        <w:tc>
          <w:tcPr>
            <w:tcW w:w="4153" w:type="dxa"/>
          </w:tcPr>
          <w:p w14:paraId="08705043">
            <w:r>
              <w:rPr>
                <w:rFonts w:hint="eastAsia"/>
              </w:rPr>
              <w:t>12 种 + 自定义 1–64 遍（Pro 另有 18 种扩展算法）</w:t>
            </w:r>
          </w:p>
        </w:tc>
      </w:tr>
      <w:tr>
        <w:trPr/>
        <w:tc>
          <w:tcPr>
            <w:tcW w:w="4153" w:type="dxa"/>
          </w:tcPr>
          <w:p w14:paraId="1EA914D7">
            <w:r>
              <w:rPr>
                <w:rFonts w:hint="eastAsia"/>
              </w:rPr>
              <w:t>设备级命令</w:t>
            </w:r>
          </w:p>
        </w:tc>
        <w:tc>
          <w:tcPr>
            <w:tcW w:w="4153" w:type="dxa"/>
          </w:tcPr>
          <w:p w14:paraId="54227422">
            <w:r>
              <w:rPr>
                <w:rFonts w:hint="eastAsia"/>
              </w:rPr>
              <w:t>ATA Secure Erase / NVMe Format NVM / NVMe Sanitize（Pro）</w:t>
            </w:r>
          </w:p>
        </w:tc>
      </w:tr>
      <w:tr>
        <w:trPr/>
        <w:tc>
          <w:tcPr>
            <w:tcW w:w="4153" w:type="dxa"/>
          </w:tcPr>
          <w:p w14:paraId="08A21CB4">
            <w:r>
              <w:rPr>
                <w:rFonts w:hint="eastAsia"/>
              </w:rPr>
              <w:t>擦除粒度</w:t>
            </w:r>
          </w:p>
        </w:tc>
        <w:tc>
          <w:tcPr>
            <w:tcW w:w="4153" w:type="dxa"/>
          </w:tcPr>
          <w:p w14:paraId="6D3C5D4D">
            <w:r>
              <w:rPr>
                <w:rFonts w:hint="eastAsia"/>
              </w:rPr>
              <w:t>整盘 / 分区 / 空闲空间</w:t>
            </w:r>
          </w:p>
        </w:tc>
      </w:tr>
      <w:tr>
        <w:trPr/>
        <w:tc>
          <w:tcPr>
            <w:tcW w:w="4153" w:type="dxa"/>
          </w:tcPr>
          <w:p w14:paraId="062611FC">
            <w:r>
              <w:rPr>
                <w:rFonts w:hint="eastAsia"/>
              </w:rPr>
              <w:t>校验</w:t>
            </w:r>
          </w:p>
        </w:tc>
        <w:tc>
          <w:tcPr>
            <w:tcW w:w="4153" w:type="dxa"/>
          </w:tcPr>
          <w:p w14:paraId="4F1F7EE7">
            <w:r>
              <w:rPr>
                <w:rFonts w:hint="eastAsia"/>
              </w:rPr>
              <w:t>末遍读回逐字节比对（可选）</w:t>
            </w:r>
          </w:p>
        </w:tc>
      </w:tr>
      <w:tr>
        <w:trPr/>
        <w:tc>
          <w:tcPr>
            <w:tcW w:w="4153" w:type="dxa"/>
          </w:tcPr>
          <w:p w14:paraId="6627F4B5">
            <w:r>
              <w:rPr>
                <w:rFonts w:hint="eastAsia"/>
              </w:rPr>
              <w:t>留痕</w:t>
            </w:r>
          </w:p>
        </w:tc>
        <w:tc>
          <w:tcPr>
            <w:tcW w:w="4153" w:type="dxa"/>
          </w:tcPr>
          <w:p w14:paraId="0605878A">
            <w:r>
              <w:rPr>
                <w:rFonts w:hint="eastAsia"/>
              </w:rPr>
              <w:t>串口审计日志 + 启动卷报告导出</w:t>
            </w:r>
          </w:p>
        </w:tc>
      </w:tr>
      <w:tr>
        <w:trPr/>
        <w:tc>
          <w:tcPr>
            <w:tcW w:w="4153" w:type="dxa"/>
          </w:tcPr>
          <w:p w14:paraId="3D3DDF12">
            <w:r>
              <w:rPr>
                <w:rFonts w:hint="eastAsia"/>
              </w:rPr>
              <w:t>版本</w:t>
            </w:r>
          </w:p>
        </w:tc>
        <w:tc>
          <w:tcPr>
            <w:tcW w:w="4153" w:type="dxa"/>
          </w:tcPr>
          <w:p w14:paraId="379BD1DE">
            <w:r>
              <w:rPr>
                <w:rFonts w:hint="eastAsia"/>
              </w:rPr>
              <w:t>Free（开源）/ Pro（商业授权）</w:t>
            </w:r>
          </w:p>
        </w:tc>
      </w:tr>
      <w:tr>
        <w:trPr/>
        <w:tc>
          <w:tcPr>
            <w:tcW w:w="4153" w:type="dxa"/>
          </w:tcPr>
          <w:p w14:paraId="2EEB69CE">
            <w:r>
              <w:rPr>
                <w:rFonts w:hint="eastAsia"/>
              </w:rPr>
              <w:t>许可</w:t>
            </w:r>
          </w:p>
        </w:tc>
        <w:tc>
          <w:tcPr>
            <w:tcW w:w="4153" w:type="dxa"/>
          </w:tcPr>
          <w:p w14:paraId="65FD336B">
            <w:r>
              <w:rPr>
                <w:rFonts w:hint="eastAsia"/>
              </w:rPr>
              <w:t>Free 版开源（见仓库 LICENSE）</w:t>
            </w:r>
          </w:p>
        </w:tc>
      </w:tr>
    </w:tbl>
    <w:p w14:paraId="35E63886">
      <w:r>
        <w:rPr>
          <w:rFonts w:hint="eastAsia"/>
          <w:i w:val="1"/>
        </w:rPr>
        <w:t>UefiEraser · 作者 Mike Wu</w:t>
      </w:r>
    </w:p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420"/>
      </w:pPr>
    </w:lvl>
  </w:abstractNum>
  <w:num w:numId="4">
    <w:abstractNumId w:val="2"/>
  </w:num>
  <w:num w:numId="2">
    <w:abstractNumId w:val="5"/>
  </w:num>
  <w:num w:numId="1">
    <w:abstractNumId w:val="10"/>
  </w:num>
  <w:num w:numId="3">
    <w:abstractNumId w:val="11"/>
  </w:num>
  <w:num w:numId="6">
    <w:abstractNumId w:val="0"/>
  </w:num>
  <w:num w:numId="5">
    <w:abstractNumId w:val="3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style w:type="paragraph" w:styleId="j7no71" w:default="1">
    <w:name w:val="Normal"/>
    <w:pPr>
      <w:widowControl w:val="0"/>
      <w:jc w:val="left"/>
    </w:pPr>
  </w:style>
  <w:style w:type="paragraph" w:styleId="3itohx">
    <w:name w:val="heading 2"/>
    <w:basedOn w:val="j7no71"/>
    <w:next w:val="j7no71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tuja57">
    <w:name w:val="heading 1"/>
    <w:basedOn w:val="j7no71"/>
    <w:next w:val="j7no71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x2mrsn">
    <w:name w:val="Title"/>
    <w:basedOn w:val="j7no71"/>
    <w:next w:val="j7no71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14" Type="http://schemas.openxmlformats.org/officeDocument/2006/relationships/image" Target="media/image10.png" /><Relationship Id="rId0" Type="http://schemas.openxmlformats.org/officeDocument/2006/relationships/styles" Target="styles.xml" /><Relationship Id="rId12" Type="http://schemas.openxmlformats.org/officeDocument/2006/relationships/image" Target="media/image8.png" /><Relationship Id="rId10" Type="http://schemas.openxmlformats.org/officeDocument/2006/relationships/image" Target="media/image6.png" /><Relationship Id="rId1" Type="http://schemas.openxmlformats.org/officeDocument/2006/relationships/settings" Target="settings.xml" /><Relationship Id="rId11" Type="http://schemas.openxmlformats.org/officeDocument/2006/relationships/image" Target="media/image7.png" /><Relationship Id="rId15" Type="http://schemas.openxmlformats.org/officeDocument/2006/relationships/image" Target="media/image11.png" /><Relationship Id="rId13" Type="http://schemas.openxmlformats.org/officeDocument/2006/relationships/image" Target="media/image9.png" /><Relationship Id="rId25" Type="http://schemas.openxmlformats.org/officeDocument/2006/relationships/image" Target="media/image2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fontTable" Target="fontTable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31" Type="http://schemas.openxmlformats.org/officeDocument/2006/relationships/image" Target="media/image27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theme" Target="theme/theme1.xml" /><Relationship Id="rId30" Type="http://schemas.openxmlformats.org/officeDocument/2006/relationships/image" Target="media/image26.png" /><Relationship Id="rId4" Type="http://schemas.openxmlformats.org/officeDocument/2006/relationships/numbering" Target="numbering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2026-09-19T14:25:23Z</dcterms:created>
  <dcterms:modified xsi:type="dcterms:W3CDTF">2026-09-19T14:25:23Z</dcterms:modified>
</cp:coreProperties>
</file>