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Deadstock Management System — Complete Project Blueprint</w:t>
      </w:r>
    </w:p>
    <w:p>
      <w:pPr>
        <w:jc w:val="center"/>
      </w:pPr>
      <w:r>
        <w:t>Full project idea • architecture • tech stack • workflow • database • APIs • file structure • roadmap</w:t>
      </w:r>
    </w:p>
    <w:p>
      <w:r>
        <w:rPr>
          <w:b/>
        </w:rPr>
        <w:t xml:space="preserve">Project basis: </w:t>
      </w:r>
      <w:r>
        <w:t>This blueprint follows the supplied project report and DFD/use-case material. The core idea is a deployable web platform that lets vendors track, verify and resell aging/unsold stock to buyers, with rule-based verification and compliance guardrails.</w:t>
      </w:r>
    </w:p>
    <w:p>
      <w:pPr>
        <w:pStyle w:val="Heading1"/>
      </w:pPr>
      <w:r>
        <w:t>1. Project Idea</w:t>
      </w:r>
    </w:p>
    <w:p>
      <w:r>
        <w:t>Deadstock Management System is a verified marketplace where vendors digitally manage inventory, identify aging/deadstock stock, submit proof for verification, and publish approved stock for resale. Buyers discover verified listings and purchase from vendors.</w:t>
      </w:r>
    </w:p>
    <w:p>
      <w:pPr>
        <w:pStyle w:val="ListBullet"/>
      </w:pPr>
      <w:r>
        <w:t>Manage: digital inventory with automated aging alerts.</w:t>
      </w:r>
    </w:p>
    <w:p>
      <w:pPr>
        <w:pStyle w:val="ListBullet"/>
      </w:pPr>
      <w:r>
        <w:t>Verify: photo/batch proof plus deterministic checklist/rule checks for condition, quantity, completeness and category/compliance.</w:t>
      </w:r>
    </w:p>
    <w:p>
      <w:pPr>
        <w:pStyle w:val="ListBullet"/>
      </w:pPr>
      <w:r>
        <w:t>List: verified stock becomes discoverable in a marketplace.</w:t>
      </w:r>
    </w:p>
    <w:p>
      <w:pPr>
        <w:pStyle w:val="ListBullet"/>
      </w:pPr>
      <w:r>
        <w:t>Resell: buyers purchase from vendors and both sides track transaction status.</w:t>
      </w:r>
    </w:p>
    <w:p>
      <w:pPr>
        <w:pStyle w:val="ListBullet"/>
      </w:pPr>
      <w:r>
        <w:t>Compliance: regulated or ambiguous categories are routed to manual review instead of being auto-published.</w:t>
      </w:r>
    </w:p>
    <w:p>
      <w:pPr>
        <w:pStyle w:val="Heading1"/>
      </w:pPr>
      <w:r>
        <w:t>2. Main Actors</w:t>
      </w:r>
    </w:p>
    <w:p>
      <w:pPr>
        <w:pStyle w:val="ListBullet"/>
      </w:pPr>
      <w:r>
        <w:t>Vendor — manages inventory, submits deadstock, creates/owns listings, tracks transactions.</w:t>
      </w:r>
    </w:p>
    <w:p>
      <w:pPr>
        <w:pStyle w:val="ListBullet"/>
      </w:pPr>
      <w:r>
        <w:t>Buyer — browses/searches marketplace, views verified listings and purchases.</w:t>
      </w:r>
    </w:p>
    <w:p>
      <w:pPr>
        <w:pStyle w:val="ListBullet"/>
      </w:pPr>
      <w:r>
        <w:t>Admin / Compliance Reviewer — reviews flagged or regulated submissions, approves/rejects verification and monitors system metrics.</w:t>
      </w:r>
    </w:p>
    <w:p>
      <w:pPr>
        <w:pStyle w:val="Heading1"/>
      </w:pPr>
      <w:r>
        <w:t>3. End-to-End Flow</w:t>
      </w:r>
    </w:p>
    <w:p>
      <w:r>
        <w:rPr>
          <w:rFonts w:ascii="Consolas" w:hAnsi="Consolas"/>
          <w:sz w:val="17"/>
        </w:rPr>
        <w:t>Vendor → Add Inventory → Aging Engine → Deadstock Flag → Submit Proof → Rule Engine</w:t>
        <w:br/>
        <w:t>→ PASS / REJECT / MANUAL_REVIEW → Admin Review if needed → VERIFIED → Listing Published</w:t>
        <w:br/>
        <w:t>→ Buyer Browse/Search → Purchase → Transaction → Vendor/Buyer Status Tracking</w:t>
      </w:r>
    </w:p>
    <w:p>
      <w:pPr>
        <w:pStyle w:val="Heading1"/>
      </w:pPr>
      <w:r>
        <w:t>4.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Technology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React + TypeScript + Vite</w:t>
            </w:r>
          </w:p>
        </w:tc>
        <w:tc>
          <w:tcPr>
            <w:tcW w:type="dxa" w:w="3360"/>
          </w:tcPr>
          <w:p>
            <w:r>
              <w:t>Responsive web application</w:t>
            </w:r>
          </w:p>
        </w:tc>
      </w:tr>
      <w:tr>
        <w:tc>
          <w:tcPr>
            <w:tcW w:type="dxa" w:w="3360"/>
          </w:tcPr>
          <w:p>
            <w:r>
              <w:t>UI</w:t>
            </w:r>
          </w:p>
        </w:tc>
        <w:tc>
          <w:tcPr>
            <w:tcW w:type="dxa" w:w="3360"/>
          </w:tcPr>
          <w:p>
            <w:r>
              <w:t>Tailwind CSS + shadcn/ui</w:t>
            </w:r>
          </w:p>
        </w:tc>
        <w:tc>
          <w:tcPr>
            <w:tcW w:type="dxa" w:w="3360"/>
          </w:tcPr>
          <w:p>
            <w:r>
              <w:t>Fast, consistent interface</w:t>
            </w:r>
          </w:p>
        </w:tc>
      </w:tr>
      <w:tr>
        <w:tc>
          <w:tcPr>
            <w:tcW w:type="dxa" w:w="3360"/>
          </w:tcPr>
          <w:p>
            <w:r>
              <w:t>Routing</w:t>
            </w:r>
          </w:p>
        </w:tc>
        <w:tc>
          <w:tcPr>
            <w:tcW w:type="dxa" w:w="3360"/>
          </w:tcPr>
          <w:p>
            <w:r>
              <w:t>React Router</w:t>
            </w:r>
          </w:p>
        </w:tc>
        <w:tc>
          <w:tcPr>
            <w:tcW w:type="dxa" w:w="3360"/>
          </w:tcPr>
          <w:p>
            <w:r>
              <w:t>Vendor/Buyer/Admin routes</w:t>
            </w:r>
          </w:p>
        </w:tc>
      </w:tr>
      <w:tr>
        <w:tc>
          <w:tcPr>
            <w:tcW w:type="dxa" w:w="3360"/>
          </w:tcPr>
          <w:p>
            <w:r>
              <w:t>Server state</w:t>
            </w:r>
          </w:p>
        </w:tc>
        <w:tc>
          <w:tcPr>
            <w:tcW w:type="dxa" w:w="3360"/>
          </w:tcPr>
          <w:p>
            <w:r>
              <w:t>TanStack Query</w:t>
            </w:r>
          </w:p>
        </w:tc>
        <w:tc>
          <w:tcPr>
            <w:tcW w:type="dxa" w:w="3360"/>
          </w:tcPr>
          <w:p>
            <w:r>
              <w:t>API fetching/caching</w:t>
            </w:r>
          </w:p>
        </w:tc>
      </w:tr>
      <w:tr>
        <w:tc>
          <w:tcPr>
            <w:tcW w:type="dxa" w:w="3360"/>
          </w:tcPr>
          <w:p>
            <w:r>
              <w:t>Charts</w:t>
            </w:r>
          </w:p>
        </w:tc>
        <w:tc>
          <w:tcPr>
            <w:tcW w:type="dxa" w:w="3360"/>
          </w:tcPr>
          <w:p>
            <w:r>
              <w:t>Recharts</w:t>
            </w:r>
          </w:p>
        </w:tc>
        <w:tc>
          <w:tcPr>
            <w:tcW w:type="dxa" w:w="3360"/>
          </w:tcPr>
          <w:p>
            <w:r>
              <w:t>Inventory/recovery/TTL analytics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Node.js + Express.js + TypeScript</w:t>
            </w:r>
          </w:p>
        </w:tc>
        <w:tc>
          <w:tcPr>
            <w:tcW w:type="dxa" w:w="3360"/>
          </w:tcPr>
          <w:p>
            <w:r>
              <w:t>REST API and business logic</w:t>
            </w:r>
          </w:p>
        </w:tc>
      </w:tr>
      <w:tr>
        <w:tc>
          <w:tcPr>
            <w:tcW w:type="dxa" w:w="3360"/>
          </w:tcPr>
          <w:p>
            <w:r>
              <w:t>Validation</w:t>
            </w:r>
          </w:p>
        </w:tc>
        <w:tc>
          <w:tcPr>
            <w:tcW w:type="dxa" w:w="3360"/>
          </w:tcPr>
          <w:p>
            <w:r>
              <w:t>Zod</w:t>
            </w:r>
          </w:p>
        </w:tc>
        <w:tc>
          <w:tcPr>
            <w:tcW w:type="dxa" w:w="3360"/>
          </w:tcPr>
          <w:p>
            <w:r>
              <w:t>Request/input validation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JWT + bcrypt</w:t>
            </w:r>
          </w:p>
        </w:tc>
        <w:tc>
          <w:tcPr>
            <w:tcW w:type="dxa" w:w="3360"/>
          </w:tcPr>
          <w:p>
            <w:r>
              <w:t>Login, sessions/tokens, password hashing</w:t>
            </w:r>
          </w:p>
        </w:tc>
      </w:tr>
      <w:tr>
        <w:tc>
          <w:tcPr>
            <w:tcW w:type="dxa" w:w="3360"/>
          </w:tcPr>
          <w:p>
            <w:r>
              <w:t>ORM</w:t>
            </w:r>
          </w:p>
        </w:tc>
        <w:tc>
          <w:tcPr>
            <w:tcW w:type="dxa" w:w="3360"/>
          </w:tcPr>
          <w:p>
            <w:r>
              <w:t>Prisma</w:t>
            </w:r>
          </w:p>
        </w:tc>
        <w:tc>
          <w:tcPr>
            <w:tcW w:type="dxa" w:w="3360"/>
          </w:tcPr>
          <w:p>
            <w:r>
              <w:t>Database access and schema/migrations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Supabase PostgreSQL</w:t>
            </w:r>
          </w:p>
        </w:tc>
        <w:tc>
          <w:tcPr>
            <w:tcW w:type="dxa" w:w="3360"/>
          </w:tcPr>
          <w:p>
            <w:r>
              <w:t>Relational inventory/listing/transaction data</w:t>
            </w:r>
          </w:p>
        </w:tc>
      </w:tr>
      <w:tr>
        <w:tc>
          <w:tcPr>
            <w:tcW w:type="dxa" w:w="3360"/>
          </w:tcPr>
          <w:p>
            <w:r>
              <w:t>File storage</w:t>
            </w:r>
          </w:p>
        </w:tc>
        <w:tc>
          <w:tcPr>
            <w:tcW w:type="dxa" w:w="3360"/>
          </w:tcPr>
          <w:p>
            <w:r>
              <w:t>Supabase Storage</w:t>
            </w:r>
          </w:p>
        </w:tc>
        <w:tc>
          <w:tcPr>
            <w:tcW w:type="dxa" w:w="3360"/>
          </w:tcPr>
          <w:p>
            <w:r>
              <w:t>Product photos, batch proof, documents</w:t>
            </w:r>
          </w:p>
        </w:tc>
      </w:tr>
      <w:tr>
        <w:tc>
          <w:tcPr>
            <w:tcW w:type="dxa" w:w="3360"/>
          </w:tcPr>
          <w:p>
            <w:r>
              <w:t>Testing</w:t>
            </w:r>
          </w:p>
        </w:tc>
        <w:tc>
          <w:tcPr>
            <w:tcW w:type="dxa" w:w="3360"/>
          </w:tcPr>
          <w:p>
            <w:r>
              <w:t>Jest + Supertest / Vitest</w:t>
            </w:r>
          </w:p>
        </w:tc>
        <w:tc>
          <w:tcPr>
            <w:tcW w:type="dxa" w:w="3360"/>
          </w:tcPr>
          <w:p>
            <w:r>
              <w:t>Backend/API and frontend tests</w:t>
            </w:r>
          </w:p>
        </w:tc>
      </w:tr>
      <w:tr>
        <w:tc>
          <w:tcPr>
            <w:tcW w:type="dxa" w:w="3360"/>
          </w:tcPr>
          <w:p>
            <w:r>
              <w:t>API testing</w:t>
            </w:r>
          </w:p>
        </w:tc>
        <w:tc>
          <w:tcPr>
            <w:tcW w:type="dxa" w:w="3360"/>
          </w:tcPr>
          <w:p>
            <w:r>
              <w:t>Postman</w:t>
            </w:r>
          </w:p>
        </w:tc>
        <w:tc>
          <w:tcPr>
            <w:tcW w:type="dxa" w:w="3360"/>
          </w:tcPr>
          <w:p>
            <w:r>
              <w:t>Manual endpoint testing</w:t>
            </w:r>
          </w:p>
        </w:tc>
      </w:tr>
      <w:tr>
        <w:tc>
          <w:tcPr>
            <w:tcW w:type="dxa" w:w="3360"/>
          </w:tcPr>
          <w:p>
            <w:r>
              <w:t>DevOps</w:t>
            </w:r>
          </w:p>
        </w:tc>
        <w:tc>
          <w:tcPr>
            <w:tcW w:type="dxa" w:w="3360"/>
          </w:tcPr>
          <w:p>
            <w:r>
              <w:t>Git + GitHub + GitHub Actions + Docker</w:t>
            </w:r>
          </w:p>
        </w:tc>
        <w:tc>
          <w:tcPr>
            <w:tcW w:type="dxa" w:w="3360"/>
          </w:tcPr>
          <w:p>
            <w:r>
              <w:t>Version control, CI/CD, reproducible deployment</w:t>
            </w:r>
          </w:p>
        </w:tc>
      </w:tr>
      <w:tr>
        <w:tc>
          <w:tcPr>
            <w:tcW w:type="dxa" w:w="3360"/>
          </w:tcPr>
          <w:p>
            <w:r>
              <w:t>Deployment</w:t>
            </w:r>
          </w:p>
        </w:tc>
        <w:tc>
          <w:tcPr>
            <w:tcW w:type="dxa" w:w="3360"/>
          </w:tcPr>
          <w:p>
            <w:r>
              <w:t>Vercel + Render/Railway + Supabase</w:t>
            </w:r>
          </w:p>
        </w:tc>
        <w:tc>
          <w:tcPr>
            <w:tcW w:type="dxa" w:w="3360"/>
          </w:tcPr>
          <w:p>
            <w:r>
              <w:t>Frontend/backend/database hosting</w:t>
            </w:r>
          </w:p>
        </w:tc>
      </w:tr>
    </w:tbl>
    <w:p>
      <w:pPr>
        <w:pStyle w:val="Heading1"/>
      </w:pPr>
      <w:r>
        <w:t>5. Architecture</w:t>
      </w:r>
    </w:p>
    <w:p>
      <w:r>
        <w:rPr>
          <w:rFonts w:ascii="Consolas" w:hAnsi="Consolas"/>
          <w:sz w:val="17"/>
        </w:rPr>
        <w:t>React + TypeScript</w:t>
        <w:br/>
        <w:t xml:space="preserve">       │ REST/HTTPS</w:t>
        <w:br/>
        <w:t xml:space="preserve">       ▼</w:t>
        <w:br/>
        <w:t>Node.js + Express + TypeScript</w:t>
        <w:br/>
        <w:t xml:space="preserve">       │</w:t>
        <w:br/>
        <w:t xml:space="preserve">       ├── Auth / JWT</w:t>
        <w:br/>
        <w:t xml:space="preserve">       ├── Inventory Service</w:t>
        <w:br/>
        <w:t xml:space="preserve">       ├── Aging Engine</w:t>
        <w:br/>
        <w:t xml:space="preserve">       ├── Verification Rule Engine</w:t>
        <w:br/>
        <w:t xml:space="preserve">       ├── Compliance Review</w:t>
        <w:br/>
        <w:t xml:space="preserve">       ├── Listing Service</w:t>
        <w:br/>
        <w:t xml:space="preserve">       ├── Transaction Service</w:t>
        <w:br/>
        <w:t xml:space="preserve">       └── Analytics / Audit</w:t>
        <w:br/>
        <w:t xml:space="preserve">       │ Prisma</w:t>
        <w:br/>
        <w:t xml:space="preserve">       ▼</w:t>
        <w:br/>
        <w:t>Supabase PostgreSQL</w:t>
        <w:br/>
        <w:br/>
        <w:t>Supabase Storage ← product photos / batch proofs / verification documents</w:t>
      </w:r>
    </w:p>
    <w:p>
      <w:r>
        <w:t>Use a modular monolith, not microservices. It keeps the project understandable and deployable while preserving clear separation of modules.</w:t>
      </w:r>
    </w:p>
    <w:p>
      <w:pPr>
        <w:pStyle w:val="Heading1"/>
      </w:pPr>
      <w:r>
        <w:t>6. Core Database Model</w:t>
      </w:r>
    </w:p>
    <w:p>
      <w:r>
        <w:rPr>
          <w:rFonts w:ascii="Consolas" w:hAnsi="Consolas"/>
          <w:sz w:val="17"/>
        </w:rPr>
        <w:t>users(id, name, email, password_hash, role, created_at)</w:t>
        <w:br/>
        <w:t>inventory_items(id, vendor_id, product_name, category, quantity, purchase_date, expiry_date, condition, status, created_at, deadstock_flagged_at)</w:t>
        <w:br/>
        <w:t>verification_records(id, inventory_id, reviewer_id, proof_url, verification_status, rule_result, notes, submitted_at, verified_at)</w:t>
        <w:br/>
        <w:t>listings(id, inventory_id, vendor_id, title, description, price, quantity, listing_status, published_at)</w:t>
        <w:br/>
        <w:t>transactions(id, listing_id, buyer_id, vendor_id, quantity, total_amount, status, created_at, completed_at)</w:t>
        <w:br/>
        <w:t>compliance_reviews(id, verification_id, reviewer_id, decision, comments, reviewed_at)</w:t>
        <w:br/>
        <w:t>audit_logs(id, user_id, action, entity_type, entity_id, timestamp)</w:t>
      </w:r>
    </w:p>
    <w:p>
      <w:pPr>
        <w:pStyle w:val="Heading1"/>
      </w:pPr>
      <w:r>
        <w:t>7. State Machines</w:t>
      </w:r>
    </w:p>
    <w:p>
      <w:r>
        <w:rPr>
          <w:rFonts w:ascii="Consolas" w:hAnsi="Consolas"/>
          <w:sz w:val="17"/>
        </w:rPr>
        <w:t>Inventory: ACTIVE → AGING → DEADSTOCK_FLAGGED → SUBMITTED_FOR_VERIFICATION</w:t>
        <w:br/>
        <w:t>Verification: PENDING → RULE_CHECK → PASS / REJECT / MANUAL_REVIEW → VERIFIED</w:t>
        <w:br/>
        <w:t>Listing: DRAFT → PENDING_VERIFICATION → VERIFIED → PUBLISHED → SOLD</w:t>
        <w:br/>
        <w:t>Transaction: PENDING → CONFIRMED → PROCESSING → COMPLETED / CANCELLED</w:t>
      </w:r>
    </w:p>
    <w:p>
      <w:pPr>
        <w:pStyle w:val="Heading1"/>
      </w:pPr>
      <w:r>
        <w:t>8. Verification Rule Engine</w:t>
      </w:r>
    </w:p>
    <w:p>
      <w:pPr>
        <w:pStyle w:val="ListBullet"/>
      </w:pPr>
      <w:r>
        <w:t>Required fields complete?</w:t>
      </w:r>
    </w:p>
    <w:p>
      <w:pPr>
        <w:pStyle w:val="ListBullet"/>
      </w:pPr>
      <w:r>
        <w:t>Quantity &gt; 0?</w:t>
      </w:r>
    </w:p>
    <w:p>
      <w:pPr>
        <w:pStyle w:val="ListBullet"/>
      </w:pPr>
      <w:r>
        <w:t>Product photo/proof uploaded?</w:t>
      </w:r>
    </w:p>
    <w:p>
      <w:pPr>
        <w:pStyle w:val="ListBullet"/>
      </w:pPr>
      <w:r>
        <w:t>Batch/serial proof supplied where required?</w:t>
      </w:r>
    </w:p>
    <w:p>
      <w:pPr>
        <w:pStyle w:val="ListBullet"/>
      </w:pPr>
      <w:r>
        <w:t>Condition specified?</w:t>
      </w:r>
    </w:p>
    <w:p>
      <w:pPr>
        <w:pStyle w:val="ListBullet"/>
      </w:pPr>
      <w:r>
        <w:t>Deadstock/aging criteria satisfied?</w:t>
      </w:r>
    </w:p>
    <w:p>
      <w:pPr>
        <w:pStyle w:val="ListBullet"/>
      </w:pPr>
      <w:r>
        <w:t>Category valid?</w:t>
      </w:r>
    </w:p>
    <w:p>
      <w:pPr>
        <w:pStyle w:val="ListBullet"/>
      </w:pPr>
      <w:r>
        <w:t>Expiry constraints satisfied?</w:t>
      </w:r>
    </w:p>
    <w:p>
      <w:pPr>
        <w:pStyle w:val="ListBullet"/>
      </w:pPr>
      <w:r>
        <w:t>Vendor eligible?</w:t>
      </w:r>
    </w:p>
    <w:p>
      <w:pPr>
        <w:pStyle w:val="ListBullet"/>
      </w:pPr>
      <w:r>
        <w:t>Regulated/ambiguous category? → MANUAL_REVIEW.</w:t>
      </w:r>
    </w:p>
    <w:p>
      <w:r>
        <w:t>Important: the project scope calls for checklist/rule-based verification rather than computer-vision authenticity detection. The rule engine should produce PASS, REJECT or MANUAL_REVIEW. It should not make legal decisions through an LLM.</w:t>
      </w:r>
    </w:p>
    <w:p>
      <w:pPr>
        <w:pStyle w:val="Heading1"/>
      </w:pPr>
      <w:r>
        <w:t>9. Backend Folder Structure</w:t>
      </w:r>
    </w:p>
    <w:p>
      <w:r>
        <w:rPr>
          <w:rFonts w:ascii="Consolas" w:hAnsi="Consolas"/>
          <w:sz w:val="17"/>
        </w:rPr>
        <w:t>backend/</w:t>
        <w:br/>
        <w:t>├── src/</w:t>
        <w:br/>
        <w:t>│   ├── config/              # DB, storage configuration</w:t>
        <w:br/>
        <w:t>│   ├── middleware/          # auth, roles, error handling</w:t>
        <w:br/>
        <w:t>│   ├── modules/</w:t>
        <w:br/>
        <w:t>│   │   ├── auth/</w:t>
        <w:br/>
        <w:t>│   │   ├── inventory/</w:t>
        <w:br/>
        <w:t>│   │   ├── verification/</w:t>
        <w:br/>
        <w:t>│   │   ├── listings/</w:t>
        <w:br/>
        <w:t>│   │   ├── transactions/</w:t>
        <w:br/>
        <w:t>│   │   └── admin/</w:t>
        <w:br/>
        <w:t>│   ├── utils/</w:t>
        <w:br/>
        <w:t>│   ├── app.ts</w:t>
        <w:br/>
        <w:t>│   └── server.ts</w:t>
        <w:br/>
        <w:t>├── prisma/schema.prisma</w:t>
        <w:br/>
        <w:t>├── tests/</w:t>
        <w:br/>
        <w:t>├── Dockerfile</w:t>
        <w:br/>
        <w:t>├── package.json</w:t>
        <w:br/>
        <w:t>└── tsconfig.json</w:t>
      </w:r>
    </w:p>
    <w:p>
      <w:pPr>
        <w:pStyle w:val="Heading1"/>
      </w:pPr>
      <w:r>
        <w:t>10. Frontend Folder Structure</w:t>
      </w:r>
    </w:p>
    <w:p>
      <w:r>
        <w:rPr>
          <w:rFonts w:ascii="Consolas" w:hAnsi="Consolas"/>
          <w:sz w:val="17"/>
        </w:rPr>
        <w:t>frontend/src/</w:t>
        <w:br/>
        <w:t>├── components/</w:t>
        <w:br/>
        <w:t>├── layouts/</w:t>
        <w:br/>
        <w:t>├── pages/</w:t>
        <w:br/>
        <w:t>│   ├── auth/</w:t>
        <w:br/>
        <w:t>│   ├── vendor/</w:t>
        <w:br/>
        <w:t>│   ├── buyer/</w:t>
        <w:br/>
        <w:t>│   └── admin/</w:t>
        <w:br/>
        <w:t>├── features/</w:t>
        <w:br/>
        <w:t>│   ├── inventory/</w:t>
        <w:br/>
        <w:t>│   ├── verification/</w:t>
        <w:br/>
        <w:t>│   ├── listings/</w:t>
        <w:br/>
        <w:t>│   └── transactions/</w:t>
        <w:br/>
        <w:t>├── services/api.ts</w:t>
        <w:br/>
        <w:t>├── hooks/</w:t>
        <w:br/>
        <w:t>├── types/</w:t>
        <w:br/>
        <w:t>├── routes/</w:t>
        <w:br/>
        <w:t>├── App.tsx</w:t>
        <w:br/>
        <w:t>└── main.tsx</w:t>
      </w:r>
    </w:p>
    <w:p>
      <w:pPr>
        <w:pStyle w:val="Heading1"/>
      </w:pPr>
      <w:r>
        <w:t>11. Important REST APIs</w:t>
      </w:r>
    </w:p>
    <w:p>
      <w:r>
        <w:rPr>
          <w:rFonts w:ascii="Consolas" w:hAnsi="Consolas"/>
          <w:sz w:val="17"/>
        </w:rPr>
        <w:t>POST /api/auth/register       POST /api/auth/login        GET  /api/auth/me</w:t>
        <w:br/>
        <w:t>GET/POST /api/inventory        PUT/DELETE /api/inventory/:id</w:t>
        <w:br/>
        <w:t>GET /api/inventory/aging       GET /api/inventory/deadstock</w:t>
        <w:br/>
        <w:t>POST /api/verification/:id/submit</w:t>
        <w:br/>
        <w:t>GET /api/verification/pending  POST /api/verification/:id/review</w:t>
        <w:br/>
        <w:t>GET/POST /api/listings          GET /api/listings/:id</w:t>
        <w:br/>
        <w:t>GET /api/marketplace            GET /api/marketplace/search</w:t>
        <w:br/>
        <w:t>POST /api/transactions          GET /api/transactions/my</w:t>
        <w:br/>
        <w:t>PUT /api/transactions/:id/status</w:t>
      </w:r>
    </w:p>
    <w:p>
      <w:pPr>
        <w:pStyle w:val="Heading1"/>
      </w:pPr>
      <w:r>
        <w:t>12. Dashboard Requirements</w:t>
      </w:r>
    </w:p>
    <w:p>
      <w:pPr>
        <w:pStyle w:val="ListBullet"/>
      </w:pPr>
      <w:r>
        <w:t>Vendor: total stock, aging stock, deadstock, listings, transactions, recovery rate, average time-to-listing.</w:t>
      </w:r>
    </w:p>
    <w:p>
      <w:pPr>
        <w:pStyle w:val="ListBullet"/>
      </w:pPr>
      <w:r>
        <w:t>Buyer: marketplace, search/filter, listing details, purchase history.</w:t>
      </w:r>
    </w:p>
    <w:p>
      <w:pPr>
        <w:pStyle w:val="ListBullet"/>
      </w:pPr>
      <w:r>
        <w:t>Admin: verification queue, manual reviews, published listings, transaction overview, recovery/TTL metrics.</w:t>
      </w:r>
    </w:p>
    <w:p>
      <w:pPr>
        <w:pStyle w:val="Heading1"/>
      </w:pPr>
      <w:r>
        <w:t>13. Metrics</w:t>
      </w:r>
    </w:p>
    <w:p>
      <w:pPr>
        <w:pStyle w:val="ListBullet"/>
      </w:pPr>
      <w:r>
        <w:t>Time-to-Listing (TTL) = published_at − deadstock_flagged_at.</w:t>
      </w:r>
    </w:p>
    <w:p>
      <w:pPr>
        <w:pStyle w:val="ListBullet"/>
      </w:pPr>
      <w:r>
        <w:t>Recovery rate = listed deadstock items sold within the pilot window / listed deadstock items.</w:t>
      </w:r>
    </w:p>
    <w:p>
      <w:pPr>
        <w:pStyle w:val="ListBullet"/>
      </w:pPr>
      <w:r>
        <w:t>Verification pass rate = submissions passing rules without manual escalation / total submissions.</w:t>
      </w:r>
    </w:p>
    <w:p>
      <w:pPr>
        <w:pStyle w:val="ListBullet"/>
      </w:pPr>
      <w:r>
        <w:t>Buyer trust = 1–5 confidence feedback.</w:t>
      </w:r>
    </w:p>
    <w:p>
      <w:pPr>
        <w:pStyle w:val="ListBullet"/>
      </w:pPr>
      <w:r>
        <w:t>Reliability = staging/production availability.</w:t>
      </w:r>
    </w:p>
    <w:p>
      <w:pPr>
        <w:pStyle w:val="Heading1"/>
      </w:pPr>
      <w:r>
        <w:t>14. Roadmap After Prototype</w:t>
      </w:r>
    </w:p>
    <w:p>
      <w:pPr>
        <w:pStyle w:val="ListBullet"/>
      </w:pPr>
      <w:r>
        <w:t>Phase 1: authentication + database foundation.</w:t>
      </w:r>
    </w:p>
    <w:p>
      <w:pPr>
        <w:pStyle w:val="ListBullet"/>
      </w:pPr>
      <w:r>
        <w:t>Phase 2: inventory CRUD + aging engine.</w:t>
      </w:r>
    </w:p>
    <w:p>
      <w:pPr>
        <w:pStyle w:val="ListBullet"/>
      </w:pPr>
      <w:r>
        <w:t>Phase 3: vendor dashboard.</w:t>
      </w:r>
    </w:p>
    <w:p>
      <w:pPr>
        <w:pStyle w:val="ListBullet"/>
      </w:pPr>
      <w:r>
        <w:t>Phase 4: proof upload + rule engine.</w:t>
      </w:r>
    </w:p>
    <w:p>
      <w:pPr>
        <w:pStyle w:val="ListBullet"/>
      </w:pPr>
      <w:r>
        <w:t>Phase 5: admin/compliance dashboard.</w:t>
      </w:r>
    </w:p>
    <w:p>
      <w:pPr>
        <w:pStyle w:val="ListBullet"/>
      </w:pPr>
      <w:r>
        <w:t>Phase 6: marketplace + search/filtering.</w:t>
      </w:r>
    </w:p>
    <w:p>
      <w:pPr>
        <w:pStyle w:val="ListBullet"/>
      </w:pPr>
      <w:r>
        <w:t>Phase 7: transaction flow.</w:t>
      </w:r>
    </w:p>
    <w:p>
      <w:pPr>
        <w:pStyle w:val="ListBullet"/>
      </w:pPr>
      <w:r>
        <w:t>Phase 8: analytics + audit + notifications.</w:t>
      </w:r>
    </w:p>
    <w:p>
      <w:pPr>
        <w:pStyle w:val="ListBullet"/>
      </w:pPr>
      <w:r>
        <w:t>Phase 9: testing + Docker + GitHub Actions.</w:t>
      </w:r>
    </w:p>
    <w:p>
      <w:pPr>
        <w:pStyle w:val="ListBullet"/>
      </w:pPr>
      <w:r>
        <w:t>Phase 10: deployment and final polish.</w:t>
      </w:r>
    </w:p>
    <w:p>
      <w:pPr>
        <w:pStyle w:val="Heading1"/>
      </w:pPr>
      <w:r>
        <w:t>15. Deliberate Non-Goals</w:t>
      </w:r>
    </w:p>
    <w:p>
      <w:pPr>
        <w:pStyle w:val="ListBullet"/>
      </w:pPr>
      <w:r>
        <w:t>No microservices.</w:t>
      </w:r>
    </w:p>
    <w:p>
      <w:pPr>
        <w:pStyle w:val="ListBullet"/>
      </w:pPr>
      <w:r>
        <w:t>No Kubernetes.</w:t>
      </w:r>
    </w:p>
    <w:p>
      <w:pPr>
        <w:pStyle w:val="ListBullet"/>
      </w:pPr>
      <w:r>
        <w:t>No ML/computer-vision authenticity detection.</w:t>
      </w:r>
    </w:p>
    <w:p>
      <w:pPr>
        <w:pStyle w:val="ListBullet"/>
      </w:pPr>
      <w:r>
        <w:t>No need for Redis initially.</w:t>
      </w:r>
    </w:p>
    <w:p>
      <w:pPr>
        <w:pStyle w:val="ListBullet"/>
      </w:pPr>
      <w:r>
        <w:t>No real payment gateway required for the first working version; simulate purchase flow first.</w:t>
      </w:r>
    </w:p>
    <w:p>
      <w:pPr>
        <w:pStyle w:val="ListBullet"/>
      </w:pPr>
      <w:r>
        <w:t>Keep regulated-category handling as rule + manual-review workflow.</w:t>
      </w:r>
    </w:p>
    <w:p>
      <w:pPr>
        <w:pStyle w:val="Heading1"/>
      </w:pPr>
      <w:r>
        <w:t>16. Optional Future GenAI Feature</w:t>
      </w:r>
    </w:p>
    <w:p>
      <w:r>
        <w:t>After the core system works, an AI Deadstock Assistant can recommend which stock to liquidate first or summarize inventory risk. It should consume structured inventory data and provide recommendations; compliance/verification decisions remain deterministic/rule-based.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