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</w:t>
            </w:r>
            <w:proofErr w:type="spellStart"/>
            <w:r w:rsidRPr="25FC3610">
              <w:rPr>
                <w:rFonts w:eastAsiaTheme="majorEastAsia"/>
                <w:sz w:val="24"/>
                <w:szCs w:val="24"/>
              </w:rPr>
              <w:t>pares</w:t>
            </w:r>
            <w:proofErr w:type="spellEnd"/>
            <w:r w:rsidRPr="25FC3610">
              <w:rPr>
                <w:rFonts w:eastAsiaTheme="majorEastAsia"/>
                <w:sz w:val="24"/>
                <w:szCs w:val="24"/>
              </w:rPr>
              <w:t xml:space="preserve">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72D74B8" w14:textId="66F76F4D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4B137E35" w14:textId="52C1DFCF" w:rsidR="004F2A8B" w:rsidRDefault="003C0039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Si, hemos podido cumplir con lo establecido. Nos ha facilitado el trabajo, delegarnos trabajo y reunirnos a revisar lo avanzado.</w:t>
            </w: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48C2F04" w14:textId="412DCC29" w:rsidR="004F2A8B" w:rsidRDefault="003C0039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No nos ha afectado la planificación, ya que, hemos segmentado el Sprint cada 2 semanas, por ende, en los tiempos donde hemos podido adelantar actividades posteriores se ha realizado.</w:t>
            </w: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99CA8E" w14:textId="5B81E50D" w:rsidR="004F2A8B" w:rsidRDefault="003C0039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Ha sido un buen trabajo en equipo, hemos tenido algunas confusiones que hemos ido resolviendo a medida que estamos resolviendo. Lo que destaco del equipo, es que hemos podido dialogar en conjunto procesos donde nos hemos atascado en el desarrollo.</w:t>
            </w: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01E61CA1" w14:textId="499C8D22" w:rsidR="004F2A8B" w:rsidRPr="00874D16" w:rsidRDefault="003C0039" w:rsidP="003C0039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De momento solo me quedan inquietudes sobre como manejar correctamente las publicaciones de servicios, ¿incentivara al comercio ilegal?</w:t>
            </w: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C35FF15" w14:textId="48123C0A" w:rsidR="004F2A8B" w:rsidRDefault="003C0039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Hemos redistribuido pero conversado con los resultados puntuales, realizar reuniones de seguimiento o aclaración de dudas o problemas. Donde nos hemos conectado</w:t>
            </w: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62B979ED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>. APT grupal</w:t>
            </w:r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0B6599EC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EBE606F" w14:textId="1A11B4A4" w:rsidR="003C0039" w:rsidRDefault="00457911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Ha sido un trabajo uniforme y constante. Lo que destaco es la comunicación que hemos mantenido.  De momento ha sido un trabajo sin inconvenientes difíciles de superar.</w:t>
            </w: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514D172B" w14:textId="1FB3D3F4" w:rsidR="004F2A8B" w:rsidRDefault="004F2A8B" w:rsidP="008B782C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even" r:id="rId12"/>
      <w:headerReference w:type="default" r:id="rId13"/>
      <w:footerReference w:type="default" r:id="rId14"/>
      <w:headerReference w:type="first" r:id="rId15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305432" w14:textId="77777777" w:rsidR="00AC4CC1" w:rsidRDefault="00AC4CC1" w:rsidP="00DF38AE">
      <w:pPr>
        <w:spacing w:after="0" w:line="240" w:lineRule="auto"/>
      </w:pPr>
      <w:r>
        <w:separator/>
      </w:r>
    </w:p>
  </w:endnote>
  <w:endnote w:type="continuationSeparator" w:id="0">
    <w:p w14:paraId="5A60931C" w14:textId="77777777" w:rsidR="00AC4CC1" w:rsidRDefault="00AC4CC1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7C936C" w14:textId="77777777" w:rsidR="00AC4CC1" w:rsidRDefault="00AC4CC1" w:rsidP="00DF38AE">
      <w:pPr>
        <w:spacing w:after="0" w:line="240" w:lineRule="auto"/>
      </w:pPr>
      <w:r>
        <w:separator/>
      </w:r>
    </w:p>
  </w:footnote>
  <w:footnote w:type="continuationSeparator" w:id="0">
    <w:p w14:paraId="1C2E503B" w14:textId="77777777" w:rsidR="00AC4CC1" w:rsidRDefault="00AC4CC1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5B1955" w14:textId="174364E9" w:rsidR="00457911" w:rsidRDefault="00457911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2232F08F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6E071EBB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2081244">
    <w:abstractNumId w:val="3"/>
  </w:num>
  <w:num w:numId="2" w16cid:durableId="1629042940">
    <w:abstractNumId w:val="8"/>
  </w:num>
  <w:num w:numId="3" w16cid:durableId="1612859066">
    <w:abstractNumId w:val="12"/>
  </w:num>
  <w:num w:numId="4" w16cid:durableId="1587492779">
    <w:abstractNumId w:val="28"/>
  </w:num>
  <w:num w:numId="5" w16cid:durableId="1538077748">
    <w:abstractNumId w:val="30"/>
  </w:num>
  <w:num w:numId="6" w16cid:durableId="1083722071">
    <w:abstractNumId w:val="4"/>
  </w:num>
  <w:num w:numId="7" w16cid:durableId="1989820467">
    <w:abstractNumId w:val="11"/>
  </w:num>
  <w:num w:numId="8" w16cid:durableId="1539975184">
    <w:abstractNumId w:val="19"/>
  </w:num>
  <w:num w:numId="9" w16cid:durableId="1274366849">
    <w:abstractNumId w:val="15"/>
  </w:num>
  <w:num w:numId="10" w16cid:durableId="180240932">
    <w:abstractNumId w:val="9"/>
  </w:num>
  <w:num w:numId="11" w16cid:durableId="2120446361">
    <w:abstractNumId w:val="24"/>
  </w:num>
  <w:num w:numId="12" w16cid:durableId="2141341469">
    <w:abstractNumId w:val="35"/>
  </w:num>
  <w:num w:numId="13" w16cid:durableId="2138134146">
    <w:abstractNumId w:val="29"/>
  </w:num>
  <w:num w:numId="14" w16cid:durableId="345790578">
    <w:abstractNumId w:val="1"/>
  </w:num>
  <w:num w:numId="15" w16cid:durableId="1268612244">
    <w:abstractNumId w:val="36"/>
  </w:num>
  <w:num w:numId="16" w16cid:durableId="24135357">
    <w:abstractNumId w:val="21"/>
  </w:num>
  <w:num w:numId="17" w16cid:durableId="2131313036">
    <w:abstractNumId w:val="17"/>
  </w:num>
  <w:num w:numId="18" w16cid:durableId="1502966304">
    <w:abstractNumId w:val="31"/>
  </w:num>
  <w:num w:numId="19" w16cid:durableId="2092501597">
    <w:abstractNumId w:val="10"/>
  </w:num>
  <w:num w:numId="20" w16cid:durableId="1650867946">
    <w:abstractNumId w:val="39"/>
  </w:num>
  <w:num w:numId="21" w16cid:durableId="1867214704">
    <w:abstractNumId w:val="34"/>
  </w:num>
  <w:num w:numId="22" w16cid:durableId="493911004">
    <w:abstractNumId w:val="13"/>
  </w:num>
  <w:num w:numId="23" w16cid:durableId="1597521073">
    <w:abstractNumId w:val="14"/>
  </w:num>
  <w:num w:numId="24" w16cid:durableId="792483768">
    <w:abstractNumId w:val="5"/>
  </w:num>
  <w:num w:numId="25" w16cid:durableId="1964384483">
    <w:abstractNumId w:val="16"/>
  </w:num>
  <w:num w:numId="26" w16cid:durableId="691419939">
    <w:abstractNumId w:val="20"/>
  </w:num>
  <w:num w:numId="27" w16cid:durableId="1728146260">
    <w:abstractNumId w:val="23"/>
  </w:num>
  <w:num w:numId="28" w16cid:durableId="407729228">
    <w:abstractNumId w:val="0"/>
  </w:num>
  <w:num w:numId="29" w16cid:durableId="304548659">
    <w:abstractNumId w:val="18"/>
  </w:num>
  <w:num w:numId="30" w16cid:durableId="1329096312">
    <w:abstractNumId w:val="22"/>
  </w:num>
  <w:num w:numId="31" w16cid:durableId="2111582702">
    <w:abstractNumId w:val="2"/>
  </w:num>
  <w:num w:numId="32" w16cid:durableId="1750077623">
    <w:abstractNumId w:val="7"/>
  </w:num>
  <w:num w:numId="33" w16cid:durableId="791899571">
    <w:abstractNumId w:val="32"/>
  </w:num>
  <w:num w:numId="34" w16cid:durableId="495536783">
    <w:abstractNumId w:val="38"/>
  </w:num>
  <w:num w:numId="35" w16cid:durableId="995962095">
    <w:abstractNumId w:val="6"/>
  </w:num>
  <w:num w:numId="36" w16cid:durableId="647058779">
    <w:abstractNumId w:val="25"/>
  </w:num>
  <w:num w:numId="37" w16cid:durableId="920456437">
    <w:abstractNumId w:val="37"/>
  </w:num>
  <w:num w:numId="38" w16cid:durableId="1179271320">
    <w:abstractNumId w:val="27"/>
  </w:num>
  <w:num w:numId="39" w16cid:durableId="1633168520">
    <w:abstractNumId w:val="26"/>
  </w:num>
  <w:num w:numId="40" w16cid:durableId="963580188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47B3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003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1770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57911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03D2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EF2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2DA3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B782C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CC1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3637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6B8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C7216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1B2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A1C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358F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0FDB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392</Words>
  <Characters>2157</Characters>
  <Application>Microsoft Office Word</Application>
  <DocSecurity>0</DocSecurity>
  <Lines>17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AsignaturaPortafolioTitulo_APT2.0</vt:lpstr>
      <vt:lpstr>AsignaturaPortafolioTitulo_APT2.0</vt:lpstr>
    </vt:vector>
  </TitlesOfParts>
  <Company>Wal-Mart Stores, Inc.</Company>
  <LinksUpToDate>false</LinksUpToDate>
  <CharactersWithSpaces>2544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Nicolas Michel Santibañez Leiva</cp:lastModifiedBy>
  <cp:revision>3</cp:revision>
  <cp:lastPrinted>2019-12-16T20:10:00Z</cp:lastPrinted>
  <dcterms:created xsi:type="dcterms:W3CDTF">2025-10-18T15:53:00Z</dcterms:created>
  <dcterms:modified xsi:type="dcterms:W3CDTF">2025-10-18T15:54:00Z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  <property fmtid="{D5CDD505-2E9C-101B-9397-08002B2CF9AE}" pid="4" name="MSIP_Label_61047dbd-8090-45a6-8618-d1bf833905a1_Enabled">
    <vt:lpwstr>true</vt:lpwstr>
  </property>
  <property fmtid="{D5CDD505-2E9C-101B-9397-08002B2CF9AE}" pid="5" name="MSIP_Label_61047dbd-8090-45a6-8618-d1bf833905a1_SetDate">
    <vt:lpwstr>2025-10-18T15:54:11Z</vt:lpwstr>
  </property>
  <property fmtid="{D5CDD505-2E9C-101B-9397-08002B2CF9AE}" pid="6" name="MSIP_Label_61047dbd-8090-45a6-8618-d1bf833905a1_Method">
    <vt:lpwstr>Privileged</vt:lpwstr>
  </property>
  <property fmtid="{D5CDD505-2E9C-101B-9397-08002B2CF9AE}" pid="7" name="MSIP_Label_61047dbd-8090-45a6-8618-d1bf833905a1_Name">
    <vt:lpwstr>61047dbd-8090-45a6-8618-d1bf833905a1</vt:lpwstr>
  </property>
  <property fmtid="{D5CDD505-2E9C-101B-9397-08002B2CF9AE}" pid="8" name="MSIP_Label_61047dbd-8090-45a6-8618-d1bf833905a1_SiteId">
    <vt:lpwstr>85599d7a-6793-4bdb-a7f9-348037d4e472</vt:lpwstr>
  </property>
  <property fmtid="{D5CDD505-2E9C-101B-9397-08002B2CF9AE}" pid="9" name="MSIP_Label_61047dbd-8090-45a6-8618-d1bf833905a1_ActionId">
    <vt:lpwstr>96bd40c5-f3dd-42de-8f24-7c5afc08ced1</vt:lpwstr>
  </property>
  <property fmtid="{D5CDD505-2E9C-101B-9397-08002B2CF9AE}" pid="10" name="MSIP_Label_61047dbd-8090-45a6-8618-d1bf833905a1_ContentBits">
    <vt:lpwstr>0</vt:lpwstr>
  </property>
  <property fmtid="{D5CDD505-2E9C-101B-9397-08002B2CF9AE}" pid="11" name="MSIP_Label_61047dbd-8090-45a6-8618-d1bf833905a1_Tag">
    <vt:lpwstr>10, 0, 1, 1</vt:lpwstr>
  </property>
</Properties>
</file>