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 las asignaturas que más llamaron mi atención a pesar de ser desarrollada mayormente en collab fue machine learning y Deep learning, el análisis que lleva cada uno y las predicciones que se pueden llegar a hacer muestran que están bastante al día de la tecnología, me divirtió aprender y aplicar técnicas de limpieza de datos y poder ver resultados que validan mi hipótesis, seguramente Deep learning lo seguiremos viendo por varios años más. </w:t>
              <w:br w:type="textWrapping"/>
              <w:br w:type="textWrapping"/>
              <w:t xml:space="preserve">(Estas asignaturas están ligadas a la certificación de ciencia de datos)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Claro, tienen un peso a nivel laboral, y mucho más si son empresas que buscan actualizar sus servicios para no quedar atrás y poder ofrecer la mejor calidad posible.</w:t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0ad47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ARQUITECTURA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0000"/>
                <w:sz w:val="18"/>
                <w:szCs w:val="18"/>
                <w:rtl w:val="0"/>
              </w:rPr>
              <w:t xml:space="preserve">GESTIÓN DE PROYECTOS INFORMÁTICOS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(Solo entendí lo básico, podría mejorarlo con un poco más de practica)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0000"/>
                <w:sz w:val="18"/>
                <w:szCs w:val="18"/>
                <w:rtl w:val="0"/>
              </w:rPr>
              <w:t xml:space="preserve">ANÁLISIS Y PLANIFICACIÓN DE REQUERIMIENTOS INFORMÁTICOS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(Este requiere mas practica y experiencia para un mejor desempeño)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0ad47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INTELIGENCIA DE NEGOCIOS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0ad47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INTERNACIONAL EN INGLÉS INTERMEDIO ALTO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ee0000"/>
                <w:sz w:val="18"/>
                <w:szCs w:val="18"/>
                <w:rtl w:val="0"/>
              </w:rPr>
              <w:t xml:space="preserve">ANÁLISIS Y DESARROLLO DE MODELOS DE DATOS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(Personalmente creo que lo vimos muy poco solo entendimos la base)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0ad47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PROGRAMACIÓN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0ad47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0ad47"/>
                <w:sz w:val="18"/>
                <w:szCs w:val="18"/>
                <w:rtl w:val="0"/>
              </w:rPr>
              <w:t xml:space="preserve">CALIDAD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Ciencia de datos por el análisis y experimentar proyectos con iA, desarrollo de aplicaciones/software, ambos me parecen que tienen un tremendo potencial si se planifica bien como emplearlos.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Seguramente las que deba fortalecer para mis intereses profesionales seria modelamiento de base de datos, es importante que este bien implementado, sino todo lo demás podría no funcionar como espero y/o mezclar datos que no debería, el análisis y planificación de requerimiento informáticos, estos de las iA a veces pueden consumir muchos mas recursos de lo que planifique ya sea por desconocimiento o falta de análisis.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Desarrollando aplicaciones con acceso a iA, que puedan ser adecuadas a cada usuario, de ser posible trabajar en mis proyectos personales de software y poder ir mejorándolo hasta quedar satisfecho con el resultado.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Hasta el momento el que siempre he mantenido es el desarrollo de aplicaciones, este tiene mi mayor interés, el poder desarrollar software que pueda mejorar el rendimiento o ayudar a optimizar el tiempo empleado de cada uno.</w:t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link w:val="NoSpacingCh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NoSpacingChar" w:customStyle="1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character" w:styleId="TitleChar" w:customStyle="1">
    <w:name w:val="Title Char"/>
    <w:basedOn w:val="DefaultParagraphFont"/>
    <w:link w:val="Title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F38AE"/>
  </w:style>
  <w:style w:type="table" w:styleId="Tablanormal11" w:customStyle="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ListParagraph">
    <w:name w:val="List Paragraph"/>
    <w:basedOn w:val="Normal"/>
    <w:link w:val="ListParagraphChar"/>
    <w:uiPriority w:val="34"/>
    <w:qFormat w:val="1"/>
    <w:rsid w:val="00A4202C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84FFB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yperlink">
    <w:name w:val="Hyperlink"/>
    <w:basedOn w:val="DefaultParagraphFont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itleChar" w:customStyle="1">
    <w:name w:val="Subtitle Char"/>
    <w:basedOn w:val="DefaultParagraphFont"/>
    <w:link w:val="Subtitle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e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ListParagraphChar" w:customStyle="1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DefaultParagraphFont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o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Strong">
    <w:name w:val="Strong"/>
    <w:basedOn w:val="DefaultParagraphFont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DKyBJuggCNTTGgtSn4jLLd+1Q==">CgMxLjA4AHIhMVA3RlRmRTlyX3g1ZTFhUUw5SWJ0aW1MRVlBWGRWQjQw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