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r>
        <w:t xml:space="preserve">ODPi TSC </w:t>
      </w:r>
      <w:r w:rsidR="00404175">
        <w:t>Meeting</w:t>
      </w:r>
    </w:p>
    <w:p w14:paraId="5EB8163B" w14:textId="4A2B9EA8" w:rsidR="00E72642" w:rsidRDefault="00296779">
      <w:r>
        <w:t>March</w:t>
      </w:r>
      <w:r w:rsidR="00736E0B">
        <w:t xml:space="preserve"> </w:t>
      </w:r>
      <w:r>
        <w:t>8</w:t>
      </w:r>
      <w:r w:rsidR="00736E0B">
        <w:t>, 2016</w:t>
      </w:r>
    </w:p>
    <w:p w14:paraId="6BD77DF4" w14:textId="679EA07A" w:rsidR="00FC2B41" w:rsidRDefault="00062F8E">
      <w:r>
        <w:t>4</w:t>
      </w:r>
      <w:r w:rsidR="00404175">
        <w:t>:00pm Eastern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3E37F2FC" w14:textId="2315F611" w:rsidR="00404175" w:rsidRDefault="00404175">
      <w:r>
        <w:t>John Mertic – Linux Foundation</w:t>
      </w:r>
    </w:p>
    <w:p w14:paraId="45FF2FB9" w14:textId="77777777" w:rsidR="00801E08" w:rsidRDefault="00801E08" w:rsidP="00801E08">
      <w:r>
        <w:t>Alan Gates – Hortonworks *</w:t>
      </w:r>
    </w:p>
    <w:p w14:paraId="6E141FB6" w14:textId="77777777" w:rsidR="00062F8E" w:rsidRDefault="00062F8E" w:rsidP="00062F8E">
      <w:r>
        <w:t>Roman Shaposhnik – Pivotal *</w:t>
      </w:r>
    </w:p>
    <w:p w14:paraId="089FDAD6" w14:textId="77777777" w:rsidR="0084601F" w:rsidRDefault="0084601F" w:rsidP="0084601F">
      <w:r>
        <w:t>Craig Rubendall – SAS *</w:t>
      </w:r>
    </w:p>
    <w:p w14:paraId="6A213F07" w14:textId="1E5473AA" w:rsidR="00666FAC" w:rsidRDefault="00666FAC" w:rsidP="00062F8E">
      <w:r w:rsidRPr="00237C7C">
        <w:t>Konstantin Boudnik</w:t>
      </w:r>
      <w:r>
        <w:t xml:space="preserve"> – Pivotal </w:t>
      </w:r>
    </w:p>
    <w:p w14:paraId="07024CD7" w14:textId="77777777" w:rsidR="00062F8E" w:rsidRDefault="00062F8E" w:rsidP="00062F8E">
      <w:r>
        <w:t>Scott Gray – IBM *</w:t>
      </w:r>
    </w:p>
    <w:p w14:paraId="31DE4A4A" w14:textId="77777777" w:rsidR="00AF1750" w:rsidRDefault="00AF1750"/>
    <w:p w14:paraId="755820E9" w14:textId="14875B61" w:rsidR="00B01374" w:rsidRPr="00B01374" w:rsidRDefault="00B01374">
      <w:pPr>
        <w:rPr>
          <w:b/>
        </w:rPr>
      </w:pPr>
      <w:r w:rsidRPr="00B01374">
        <w:rPr>
          <w:b/>
        </w:rPr>
        <w:t xml:space="preserve">TSC </w:t>
      </w:r>
      <w:r>
        <w:rPr>
          <w:b/>
        </w:rPr>
        <w:t xml:space="preserve">Voting </w:t>
      </w:r>
      <w:r w:rsidRPr="00B01374">
        <w:rPr>
          <w:b/>
        </w:rPr>
        <w:t>Members not in attendance</w:t>
      </w:r>
    </w:p>
    <w:p w14:paraId="50F38C6B" w14:textId="77777777" w:rsidR="00B01374" w:rsidRDefault="00B01374"/>
    <w:p w14:paraId="4B644289" w14:textId="77777777" w:rsidR="00557B0C" w:rsidRDefault="00062F8E" w:rsidP="00557B0C">
      <w:r>
        <w:t>Gavin Lu – VMware *</w:t>
      </w:r>
      <w:r w:rsidR="00557B0C" w:rsidRPr="00557B0C">
        <w:t xml:space="preserve"> </w:t>
      </w:r>
    </w:p>
    <w:p w14:paraId="53056733" w14:textId="60596306" w:rsidR="00557B0C" w:rsidRDefault="00557B0C" w:rsidP="00557B0C">
      <w:r>
        <w:t>Raj Desai – IBM *</w:t>
      </w:r>
    </w:p>
    <w:p w14:paraId="086911B0" w14:textId="6038D48A" w:rsidR="00062F8E" w:rsidRDefault="00557B0C">
      <w:r>
        <w:t>Allen Whittenhauer – Altiscale *</w:t>
      </w:r>
    </w:p>
    <w:p w14:paraId="3A998CE8" w14:textId="77777777" w:rsidR="00801E08" w:rsidRDefault="00801E08"/>
    <w:p w14:paraId="49C30AB7" w14:textId="517E0524" w:rsidR="00E759AD" w:rsidRPr="00E759AD" w:rsidRDefault="00E759AD">
      <w:pPr>
        <w:rPr>
          <w:b/>
        </w:rPr>
      </w:pPr>
      <w:r w:rsidRPr="00E759AD">
        <w:rPr>
          <w:b/>
        </w:rPr>
        <w:t>Welcome</w:t>
      </w:r>
    </w:p>
    <w:p w14:paraId="5A7EE758" w14:textId="77777777" w:rsidR="00E759AD" w:rsidRDefault="00E759AD"/>
    <w:p w14:paraId="5F1F0099" w14:textId="56AAE2E0" w:rsidR="00404175" w:rsidRDefault="00404175">
      <w:r>
        <w:t xml:space="preserve">Mr. Mertic opened the meeting at </w:t>
      </w:r>
      <w:r w:rsidR="00062F8E">
        <w:t>4</w:t>
      </w:r>
      <w:r>
        <w:t>:</w:t>
      </w:r>
      <w:r w:rsidR="00062F8E">
        <w:t>0</w:t>
      </w:r>
      <w:r w:rsidR="003E3FCE">
        <w:t>7</w:t>
      </w:r>
      <w:r>
        <w:t xml:space="preserve">pm Eastern Time. Mr. </w:t>
      </w:r>
      <w:r w:rsidR="00736E0B">
        <w:t>Gates</w:t>
      </w:r>
      <w:r>
        <w:t xml:space="preserve"> presented the agenda for the meeting.</w:t>
      </w:r>
    </w:p>
    <w:p w14:paraId="26BDF91F" w14:textId="77777777" w:rsidR="00D66945" w:rsidRDefault="00D66945" w:rsidP="00D66945"/>
    <w:p w14:paraId="3CDFEECE" w14:textId="77777777" w:rsidR="00F060D8" w:rsidRDefault="00F060D8" w:rsidP="00F060D8">
      <w:pPr>
        <w:pStyle w:val="ListParagraph"/>
        <w:numPr>
          <w:ilvl w:val="0"/>
          <w:numId w:val="14"/>
        </w:numPr>
      </w:pPr>
      <w:r>
        <w:t>Finishing up the RC</w:t>
      </w:r>
    </w:p>
    <w:p w14:paraId="7C758C5A" w14:textId="77777777" w:rsidR="00F060D8" w:rsidRDefault="00F060D8" w:rsidP="00F060D8">
      <w:pPr>
        <w:pStyle w:val="ListParagraph"/>
        <w:numPr>
          <w:ilvl w:val="1"/>
          <w:numId w:val="14"/>
        </w:numPr>
      </w:pPr>
      <w:r>
        <w:t>JIRA Review</w:t>
      </w:r>
    </w:p>
    <w:p w14:paraId="5CCF4935" w14:textId="77777777" w:rsidR="00F060D8" w:rsidRDefault="00F060D8" w:rsidP="00F060D8">
      <w:pPr>
        <w:pStyle w:val="ListParagraph"/>
        <w:numPr>
          <w:ilvl w:val="1"/>
          <w:numId w:val="14"/>
        </w:numPr>
      </w:pPr>
      <w:r>
        <w:t>Getting some of the distributors to try it</w:t>
      </w:r>
    </w:p>
    <w:p w14:paraId="3B396B76" w14:textId="77777777" w:rsidR="00F060D8" w:rsidRDefault="00F060D8" w:rsidP="00F060D8">
      <w:pPr>
        <w:pStyle w:val="ListParagraph"/>
        <w:numPr>
          <w:ilvl w:val="0"/>
          <w:numId w:val="14"/>
        </w:numPr>
      </w:pPr>
      <w:r>
        <w:t>Repository Access - see separate email on proposal</w:t>
      </w:r>
    </w:p>
    <w:p w14:paraId="5FE42E72" w14:textId="24DC60D1" w:rsidR="00062F8E" w:rsidRDefault="00F060D8" w:rsidP="00F060D8">
      <w:pPr>
        <w:pStyle w:val="ListParagraph"/>
        <w:numPr>
          <w:ilvl w:val="0"/>
          <w:numId w:val="14"/>
        </w:numPr>
      </w:pPr>
      <w:r>
        <w:t>Election update from John</w:t>
      </w:r>
    </w:p>
    <w:p w14:paraId="598368F1" w14:textId="77777777" w:rsidR="00F060D8" w:rsidRDefault="00F060D8" w:rsidP="00F060D8"/>
    <w:p w14:paraId="24010C00" w14:textId="0D623830" w:rsidR="00404175" w:rsidRDefault="00404175">
      <w:r>
        <w:t xml:space="preserve">Mr. </w:t>
      </w:r>
      <w:r w:rsidR="0071353B">
        <w:t xml:space="preserve">Gates </w:t>
      </w:r>
      <w:r>
        <w:t xml:space="preserve">asked if there were any additions requested to the agenda. Nobody replied, so Mr. </w:t>
      </w:r>
      <w:r w:rsidR="0071353B">
        <w:t xml:space="preserve">Gates </w:t>
      </w:r>
      <w:r>
        <w:t>continued with the meeting.</w:t>
      </w:r>
    </w:p>
    <w:p w14:paraId="3C1A3245" w14:textId="77777777" w:rsidR="00404175" w:rsidRDefault="00404175"/>
    <w:p w14:paraId="3866C2E3" w14:textId="4D516685" w:rsidR="00062F8E" w:rsidRPr="00F060D8" w:rsidRDefault="00F060D8">
      <w:pPr>
        <w:rPr>
          <w:b/>
        </w:rPr>
      </w:pPr>
      <w:r w:rsidRPr="00F060D8">
        <w:rPr>
          <w:b/>
        </w:rPr>
        <w:t>Finishing up the RC</w:t>
      </w:r>
    </w:p>
    <w:p w14:paraId="46D6D82E" w14:textId="77777777" w:rsidR="00F060D8" w:rsidRDefault="00F060D8"/>
    <w:p w14:paraId="7E251A31" w14:textId="384152E7" w:rsidR="00D66945" w:rsidRDefault="00D66945">
      <w:r>
        <w:t xml:space="preserve">Mr. Mertic </w:t>
      </w:r>
      <w:r w:rsidR="00062F8E">
        <w:t xml:space="preserve">provided an update on the release status, and indicated good progress was being made. Mr. Mertic said that there are </w:t>
      </w:r>
      <w:r w:rsidR="00C92BC0">
        <w:t>17</w:t>
      </w:r>
      <w:r w:rsidR="00062F8E">
        <w:t xml:space="preserve"> total open issues for release, with </w:t>
      </w:r>
      <w:r w:rsidR="00CE3403">
        <w:t>7</w:t>
      </w:r>
      <w:r w:rsidR="00062F8E">
        <w:t xml:space="preserve"> of 40 of the test writing task still open.</w:t>
      </w:r>
    </w:p>
    <w:p w14:paraId="330D429E" w14:textId="77777777" w:rsidR="007F6491" w:rsidRDefault="007F6491"/>
    <w:p w14:paraId="1EC179D2" w14:textId="0540D2B7" w:rsidR="007F6491" w:rsidRDefault="007F6491">
      <w:r>
        <w:t>Mr. Mertic reviewed the following issues where the technical community needed TSC feedback.</w:t>
      </w:r>
    </w:p>
    <w:p w14:paraId="3D162BCE" w14:textId="77777777" w:rsidR="00CE3403" w:rsidRDefault="00CE3403"/>
    <w:p w14:paraId="169B470B" w14:textId="6C2A3077" w:rsidR="00CE3403" w:rsidRDefault="00CE3403">
      <w:r>
        <w:t>ODPI-9</w:t>
      </w:r>
      <w:r w:rsidR="006300DD">
        <w:t>5 – All agreed to push this out of the v1 release</w:t>
      </w:r>
    </w:p>
    <w:p w14:paraId="5A12BA2B" w14:textId="5E0E15F8" w:rsidR="00CE3403" w:rsidRDefault="008E7766">
      <w:r>
        <w:t>ODPI-94 – Approved to merge in PR</w:t>
      </w:r>
    </w:p>
    <w:p w14:paraId="7D5C6EA8" w14:textId="29923A0C" w:rsidR="008E7766" w:rsidRDefault="008E7766">
      <w:r>
        <w:t>ODPI-89 – Approved to remove test marker</w:t>
      </w:r>
      <w:r w:rsidR="006300DD">
        <w:t xml:space="preserve"> from the spec</w:t>
      </w:r>
    </w:p>
    <w:p w14:paraId="7FA80FD9" w14:textId="2F21BE3A" w:rsidR="008E7766" w:rsidRDefault="00D64D97">
      <w:r>
        <w:lastRenderedPageBreak/>
        <w:t>ODPI-86 – Approved to remove test marker</w:t>
      </w:r>
      <w:r w:rsidR="006300DD" w:rsidRPr="006300DD">
        <w:t xml:space="preserve"> </w:t>
      </w:r>
      <w:r w:rsidR="006300DD">
        <w:t>from the spec</w:t>
      </w:r>
    </w:p>
    <w:p w14:paraId="020833CE" w14:textId="35D213B7" w:rsidR="00D64D97" w:rsidRPr="00D66945" w:rsidRDefault="00D64D97">
      <w:r>
        <w:t>ODPI-63 – Mr. Shaposhnik to provide proposal to the RT for resolution.</w:t>
      </w:r>
    </w:p>
    <w:p w14:paraId="25ADDF06" w14:textId="77777777" w:rsidR="00D66945" w:rsidRDefault="00D66945"/>
    <w:p w14:paraId="4C90AE9E" w14:textId="4BB31FDB" w:rsidR="00062F8E" w:rsidRPr="00F060D8" w:rsidRDefault="00F060D8">
      <w:pPr>
        <w:rPr>
          <w:b/>
        </w:rPr>
      </w:pPr>
      <w:r w:rsidRPr="00F060D8">
        <w:rPr>
          <w:b/>
        </w:rPr>
        <w:t>Repository Access</w:t>
      </w:r>
    </w:p>
    <w:p w14:paraId="31D9F451" w14:textId="77777777" w:rsidR="00F060D8" w:rsidRDefault="00F060D8">
      <w:pPr>
        <w:rPr>
          <w:b/>
        </w:rPr>
      </w:pPr>
    </w:p>
    <w:p w14:paraId="574B1DF5" w14:textId="5865D0E0" w:rsidR="00D64D97" w:rsidRDefault="00661875" w:rsidP="00D66945">
      <w:r>
        <w:t>Mr. Gates</w:t>
      </w:r>
      <w:r w:rsidR="00D64D97">
        <w:t xml:space="preserve"> reviewed an email proposal he sent for ODPi committers:</w:t>
      </w:r>
    </w:p>
    <w:p w14:paraId="7C1BE0AB" w14:textId="77777777" w:rsidR="00D64D97" w:rsidRDefault="00D64D97" w:rsidP="00D66945"/>
    <w:p w14:paraId="0897C49F" w14:textId="77777777" w:rsidR="00D64D97" w:rsidRDefault="00D64D97" w:rsidP="00D64D97">
      <w:r>
        <w:t>“Currently we have no clear process to decide who gets write access to our github repositories.  As we grow and hopefully add more contributing companies we need a clear process so that new contributors understan</w:t>
      </w:r>
      <w:bookmarkStart w:id="0" w:name="_GoBack"/>
      <w:bookmarkEnd w:id="0"/>
      <w:r>
        <w:t>d what they need to do to gain write access.</w:t>
      </w:r>
    </w:p>
    <w:p w14:paraId="415EAD60" w14:textId="77777777" w:rsidR="00D64D97" w:rsidRDefault="00D64D97" w:rsidP="00D64D97"/>
    <w:p w14:paraId="682E1CC1" w14:textId="77777777" w:rsidR="00D64D97" w:rsidRDefault="00D64D97" w:rsidP="00D64D97">
      <w:r>
        <w:t>I propose that we use a process similar to Apache’s committers.  In Apache these are people who have shown they want to contribute to the project, that they have the skills to do so, and that they work well with the rest of the team.  (Note that in Apache these need not be only developers.  Testers, doc writers, etc. are also valued members of the team, which would seem to apply even more in our case.)</w:t>
      </w:r>
    </w:p>
    <w:p w14:paraId="4C1212FF" w14:textId="77777777" w:rsidR="00D64D97" w:rsidRDefault="00D64D97" w:rsidP="00D64D97"/>
    <w:p w14:paraId="6C6F9647" w14:textId="77777777" w:rsidR="00D64D97" w:rsidRDefault="00D64D97" w:rsidP="00D64D97">
      <w:r>
        <w:t>If we want to follow this path there are a couple questions we need to answer:</w:t>
      </w:r>
    </w:p>
    <w:p w14:paraId="0FE5133D" w14:textId="77777777" w:rsidR="00D64D97" w:rsidRDefault="00D64D97" w:rsidP="00D64D97"/>
    <w:p w14:paraId="621FBEEF" w14:textId="77777777" w:rsidR="00D64D97" w:rsidRDefault="00D64D97" w:rsidP="00D64D97">
      <w:r>
        <w:t>Who is in the initial committer list?  I propose the TSC, the runtime and operations PMC members, plus those who have been consistently contributing (James Tanner, Cos, Ashish Singh, plus anyone I’ve forgotten here).  As a side note, as part of this we need to formalize who’s on the PMCs as well.</w:t>
      </w:r>
    </w:p>
    <w:p w14:paraId="76ECC45E" w14:textId="77777777" w:rsidR="00D64D97" w:rsidRDefault="00D64D97" w:rsidP="00D64D97"/>
    <w:p w14:paraId="09186DF9" w14:textId="0A6B7B4C" w:rsidR="00D64D97" w:rsidRDefault="00D64D97" w:rsidP="00D64D97">
      <w:r>
        <w:t>What is the process to add a new committer?  In Apache the PMC votes to add a new committer to a project once that person has consistently contributed, shows interest in staying with the project, and has shown his or herself to work well with others on the project.  In our case since the repo is not divided between PMCs yet (that is, everyone can write everywhere) at least for now we may want the TSC to vote on committer rights rather than individual PMCs.  But I believe the same criteria make sense.”</w:t>
      </w:r>
    </w:p>
    <w:p w14:paraId="5863D613" w14:textId="77777777" w:rsidR="00D64D97" w:rsidRDefault="00D64D97" w:rsidP="00D66945"/>
    <w:p w14:paraId="4536FD05" w14:textId="5486F4A2" w:rsidR="003065AA" w:rsidRDefault="00D64D97" w:rsidP="00D66945">
      <w:r>
        <w:t>Mr. Gates</w:t>
      </w:r>
      <w:r w:rsidR="00661875">
        <w:t xml:space="preserve"> </w:t>
      </w:r>
      <w:r w:rsidR="00F060D8">
        <w:t>proposed that the following individuals be the committers for the Runtime PMC and Operations PMC respectively.</w:t>
      </w:r>
    </w:p>
    <w:p w14:paraId="3CCA660A" w14:textId="77777777" w:rsidR="00F060D8" w:rsidRDefault="00F060D8" w:rsidP="00D66945"/>
    <w:p w14:paraId="51115228" w14:textId="5C5A7A58" w:rsidR="00F060D8" w:rsidRDefault="00F060D8" w:rsidP="00D66945">
      <w:r>
        <w:t>Runtime PMC</w:t>
      </w:r>
    </w:p>
    <w:p w14:paraId="2089AA64" w14:textId="77777777" w:rsidR="00F060D8" w:rsidRDefault="00F060D8" w:rsidP="00D66945"/>
    <w:p w14:paraId="272866EC" w14:textId="0887CD60" w:rsidR="00F060D8" w:rsidRDefault="00616385" w:rsidP="00F060D8">
      <w:r>
        <w:t>Alan Gates – Hortonworks</w:t>
      </w:r>
    </w:p>
    <w:p w14:paraId="5401450C" w14:textId="5F317842" w:rsidR="00F060D8" w:rsidRDefault="00616385" w:rsidP="00F060D8">
      <w:r>
        <w:t>Roman Shaposhnik – Pivotal</w:t>
      </w:r>
    </w:p>
    <w:p w14:paraId="4FC2CAFB" w14:textId="1DEEE478" w:rsidR="00F060D8" w:rsidRDefault="00616385" w:rsidP="00F060D8">
      <w:r>
        <w:t>Scott Gray – IBM</w:t>
      </w:r>
    </w:p>
    <w:p w14:paraId="7EF1CF0E" w14:textId="032480E4" w:rsidR="00F060D8" w:rsidRDefault="00616385" w:rsidP="00F060D8">
      <w:r>
        <w:t>Craig Rubendall – SAS</w:t>
      </w:r>
    </w:p>
    <w:p w14:paraId="1DA13E0E" w14:textId="579B0645" w:rsidR="00F060D8" w:rsidRDefault="00616385" w:rsidP="00F060D8">
      <w:r>
        <w:t>Raj Desai – IBM</w:t>
      </w:r>
    </w:p>
    <w:p w14:paraId="4DD65D33" w14:textId="1E0C2BFA" w:rsidR="00F060D8" w:rsidRDefault="00616385" w:rsidP="00F060D8">
      <w:r>
        <w:t>Allen Whittenhauer – Altiscale</w:t>
      </w:r>
    </w:p>
    <w:p w14:paraId="33C25D9F" w14:textId="77777777" w:rsidR="00F060D8" w:rsidRDefault="00F060D8" w:rsidP="00F060D8">
      <w:r w:rsidRPr="00237C7C">
        <w:t>Konstantin Boudnik</w:t>
      </w:r>
      <w:r>
        <w:t xml:space="preserve"> – Pivotal </w:t>
      </w:r>
    </w:p>
    <w:p w14:paraId="16146EC4" w14:textId="2801411C" w:rsidR="00F060D8" w:rsidRDefault="00F060D8" w:rsidP="00D66945">
      <w:r>
        <w:t>James Tanner – SAS</w:t>
      </w:r>
    </w:p>
    <w:p w14:paraId="428E6C69" w14:textId="77777777" w:rsidR="00F060D8" w:rsidRDefault="00F060D8" w:rsidP="00D66945"/>
    <w:p w14:paraId="53FFCE8A" w14:textId="743BA9E4" w:rsidR="00616385" w:rsidRDefault="00616385" w:rsidP="00D66945">
      <w:r>
        <w:t>Operations PMC</w:t>
      </w:r>
    </w:p>
    <w:p w14:paraId="17A3713B" w14:textId="77777777" w:rsidR="00616385" w:rsidRDefault="00616385" w:rsidP="00D66945"/>
    <w:p w14:paraId="290BB520" w14:textId="77777777" w:rsidR="00616385" w:rsidRDefault="00616385" w:rsidP="00616385">
      <w:r>
        <w:t>Alan Gates – Hortonworks</w:t>
      </w:r>
    </w:p>
    <w:p w14:paraId="4130626B" w14:textId="77777777" w:rsidR="00616385" w:rsidRDefault="00616385" w:rsidP="00616385">
      <w:r>
        <w:t>Roman Shaposhnik – Pivotal</w:t>
      </w:r>
    </w:p>
    <w:p w14:paraId="783C7BE2" w14:textId="77777777" w:rsidR="00616385" w:rsidRDefault="00616385" w:rsidP="00616385">
      <w:r>
        <w:t>Scott Gray – IBM</w:t>
      </w:r>
    </w:p>
    <w:p w14:paraId="43698536" w14:textId="77777777" w:rsidR="00616385" w:rsidRDefault="00616385" w:rsidP="00616385">
      <w:r>
        <w:t>Craig Rubendall – SAS</w:t>
      </w:r>
    </w:p>
    <w:p w14:paraId="4228490D" w14:textId="77777777" w:rsidR="00616385" w:rsidRDefault="00616385" w:rsidP="00616385">
      <w:r>
        <w:t>Raj Desai – IBM</w:t>
      </w:r>
    </w:p>
    <w:p w14:paraId="1E8748CC" w14:textId="77777777" w:rsidR="00616385" w:rsidRDefault="00616385" w:rsidP="00616385">
      <w:r>
        <w:t>Allen Whittenhauer – Altiscale</w:t>
      </w:r>
    </w:p>
    <w:p w14:paraId="4700821E" w14:textId="77777777" w:rsidR="00616385" w:rsidRDefault="00616385" w:rsidP="00616385">
      <w:r w:rsidRPr="00237C7C">
        <w:t>Konstantin Boudnik</w:t>
      </w:r>
      <w:r>
        <w:t xml:space="preserve"> – Pivotal </w:t>
      </w:r>
    </w:p>
    <w:p w14:paraId="798C81BA" w14:textId="77777777" w:rsidR="00616385" w:rsidRDefault="00616385" w:rsidP="00616385">
      <w:r>
        <w:t>James Tanner – SAS</w:t>
      </w:r>
    </w:p>
    <w:p w14:paraId="5FE3630C" w14:textId="716D9F3C" w:rsidR="00616385" w:rsidRDefault="00616385" w:rsidP="00D66945">
      <w:r w:rsidRPr="00616385">
        <w:t>Sumit Mohanty</w:t>
      </w:r>
      <w:r>
        <w:t xml:space="preserve"> – Hortonworks</w:t>
      </w:r>
    </w:p>
    <w:p w14:paraId="2FF17848" w14:textId="5116B2A5" w:rsidR="00616385" w:rsidRDefault="00616385" w:rsidP="00D66945">
      <w:r w:rsidRPr="00616385">
        <w:t>Yusaku Sako</w:t>
      </w:r>
      <w:r>
        <w:t xml:space="preserve"> – Hortonworks</w:t>
      </w:r>
    </w:p>
    <w:p w14:paraId="33CC80BD" w14:textId="77777777" w:rsidR="003065AA" w:rsidRDefault="003065AA" w:rsidP="00D66945"/>
    <w:p w14:paraId="467D0C37" w14:textId="1906E62B" w:rsidR="00616385" w:rsidRDefault="00616385" w:rsidP="00D66945">
      <w:r>
        <w:t>Mr. Gates further proposed that anyone else wishing to become a committer on behalf of either PMC should look to contact the TSC Chairperson, who will drive the approval through the</w:t>
      </w:r>
    </w:p>
    <w:p w14:paraId="6ED041E6" w14:textId="2159B0A5" w:rsidR="00616385" w:rsidRDefault="00616385" w:rsidP="00D66945">
      <w:r>
        <w:t>TSC as a vote.</w:t>
      </w:r>
    </w:p>
    <w:p w14:paraId="38B8B738" w14:textId="77777777" w:rsidR="00616385" w:rsidRDefault="00616385" w:rsidP="00D66945"/>
    <w:p w14:paraId="1D10171B" w14:textId="565705CB" w:rsidR="0048496A" w:rsidRDefault="00616385" w:rsidP="003065AA">
      <w:r>
        <w:t xml:space="preserve">Mr. Mertic asked for a motion to approve the initial list of committers and that the TSC can approve or remove committers as it deems appropriate. Mr. </w:t>
      </w:r>
      <w:r w:rsidR="00D64D97">
        <w:t>Gray</w:t>
      </w:r>
      <w:r>
        <w:t xml:space="preserve"> motioned, Mr. </w:t>
      </w:r>
      <w:r w:rsidR="00D64D97">
        <w:t>Rubendall</w:t>
      </w:r>
      <w:r>
        <w:t xml:space="preserve"> seconded, and all voting members in attendance approved the motion.</w:t>
      </w:r>
    </w:p>
    <w:p w14:paraId="55C88EC1" w14:textId="77777777" w:rsidR="0080645A" w:rsidRDefault="0080645A"/>
    <w:p w14:paraId="0F80F1AB" w14:textId="05AB2EA5" w:rsidR="00D66945" w:rsidRPr="00062F8E" w:rsidRDefault="00062F8E">
      <w:pPr>
        <w:rPr>
          <w:b/>
        </w:rPr>
      </w:pPr>
      <w:r w:rsidRPr="00062F8E">
        <w:rPr>
          <w:b/>
        </w:rPr>
        <w:t>Upcoming elections</w:t>
      </w:r>
    </w:p>
    <w:p w14:paraId="13292A3D" w14:textId="77777777" w:rsidR="00062F8E" w:rsidRDefault="00062F8E"/>
    <w:p w14:paraId="554AD0E8" w14:textId="10AF1D09" w:rsidR="00B01374" w:rsidRDefault="00652111" w:rsidP="00062F8E">
      <w:r>
        <w:t xml:space="preserve">Mr. </w:t>
      </w:r>
      <w:r w:rsidR="00062F8E">
        <w:t xml:space="preserve">Mertic </w:t>
      </w:r>
      <w:r w:rsidR="00616385">
        <w:t>indicated that the nominations for the TSC and RT closed last evening, and that we received the exact number of nominees as there were open seats for election. Mr. Mertic will look to start an approval through the membership and ODPi maintainers later today to confirm the elections, and then the Board of Directors will recognize the newly elected group during their meeting on March 17</w:t>
      </w:r>
      <w:r w:rsidR="00616385" w:rsidRPr="00616385">
        <w:rPr>
          <w:vertAlign w:val="superscript"/>
        </w:rPr>
        <w:t>th</w:t>
      </w:r>
      <w:r w:rsidR="00616385">
        <w:t>, 2016.</w:t>
      </w:r>
    </w:p>
    <w:p w14:paraId="3A228A46" w14:textId="77777777" w:rsidR="00B01374" w:rsidRDefault="00B01374">
      <w:pPr>
        <w:rPr>
          <w:b/>
        </w:rPr>
      </w:pPr>
    </w:p>
    <w:p w14:paraId="5113FB5A" w14:textId="55C3450A" w:rsidR="00734F2A" w:rsidRPr="002B26D8" w:rsidRDefault="00062F8E">
      <w:pPr>
        <w:rPr>
          <w:b/>
        </w:rPr>
      </w:pPr>
      <w:r>
        <w:rPr>
          <w:b/>
        </w:rPr>
        <w:t>Next Meeting</w:t>
      </w:r>
    </w:p>
    <w:p w14:paraId="0ABEEC3E" w14:textId="77777777" w:rsidR="002B26D8" w:rsidRDefault="002B26D8"/>
    <w:p w14:paraId="702DE0FC" w14:textId="7F4306B7" w:rsidR="00062F8E" w:rsidRDefault="00616385" w:rsidP="00062F8E">
      <w:r>
        <w:t>The</w:t>
      </w:r>
      <w:r w:rsidR="00062F8E">
        <w:t xml:space="preserve"> next TSC meeting is scheduled for Thursday, March </w:t>
      </w:r>
      <w:r>
        <w:t>24</w:t>
      </w:r>
      <w:r w:rsidR="00062F8E">
        <w:t>th, 2016 at 4:00pm US Eastern Time</w:t>
      </w:r>
      <w:r>
        <w:t>.</w:t>
      </w:r>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10A52D30"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sidR="00062F8E">
        <w:rPr>
          <w:color w:val="000000"/>
        </w:rPr>
        <w:t>4</w:t>
      </w:r>
      <w:r w:rsidRPr="00EE2D45">
        <w:rPr>
          <w:color w:val="000000"/>
        </w:rPr>
        <w:t>:</w:t>
      </w:r>
      <w:r w:rsidR="0048496A">
        <w:rPr>
          <w:color w:val="000000"/>
        </w:rPr>
        <w:t>34</w:t>
      </w:r>
      <w:r w:rsidR="00423B62">
        <w:rPr>
          <w:color w:val="000000"/>
        </w:rPr>
        <w:t xml:space="preserve"> </w:t>
      </w:r>
      <w:r w:rsidRPr="00EE2D45">
        <w:rPr>
          <w:color w:val="000000"/>
        </w:rPr>
        <w:t xml:space="preserve">pm Eastern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469A2"/>
    <w:multiLevelType w:val="hybridMultilevel"/>
    <w:tmpl w:val="59E4EAF2"/>
    <w:lvl w:ilvl="0" w:tplc="17B8491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62355"/>
    <w:multiLevelType w:val="hybridMultilevel"/>
    <w:tmpl w:val="3A6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30D02"/>
    <w:multiLevelType w:val="hybridMultilevel"/>
    <w:tmpl w:val="1A5E0C36"/>
    <w:lvl w:ilvl="0" w:tplc="DC983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42230"/>
    <w:multiLevelType w:val="hybridMultilevel"/>
    <w:tmpl w:val="A01E2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3153C"/>
    <w:multiLevelType w:val="hybridMultilevel"/>
    <w:tmpl w:val="918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00144"/>
    <w:multiLevelType w:val="hybridMultilevel"/>
    <w:tmpl w:val="99A4D4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FF5FB5"/>
    <w:multiLevelType w:val="hybridMultilevel"/>
    <w:tmpl w:val="10609C9E"/>
    <w:lvl w:ilvl="0" w:tplc="5B2AB7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A17489"/>
    <w:multiLevelType w:val="hybridMultilevel"/>
    <w:tmpl w:val="B56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1D6130"/>
    <w:multiLevelType w:val="hybridMultilevel"/>
    <w:tmpl w:val="FFF6440E"/>
    <w:lvl w:ilvl="0" w:tplc="68D2BCF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0"/>
  </w:num>
  <w:num w:numId="5">
    <w:abstractNumId w:val="3"/>
  </w:num>
  <w:num w:numId="6">
    <w:abstractNumId w:val="7"/>
  </w:num>
  <w:num w:numId="7">
    <w:abstractNumId w:val="11"/>
  </w:num>
  <w:num w:numId="8">
    <w:abstractNumId w:val="1"/>
  </w:num>
  <w:num w:numId="9">
    <w:abstractNumId w:val="12"/>
  </w:num>
  <w:num w:numId="10">
    <w:abstractNumId w:val="4"/>
  </w:num>
  <w:num w:numId="11">
    <w:abstractNumId w:val="5"/>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062F8E"/>
    <w:rsid w:val="000F22D4"/>
    <w:rsid w:val="001328B5"/>
    <w:rsid w:val="001408B1"/>
    <w:rsid w:val="001776A7"/>
    <w:rsid w:val="001A6E37"/>
    <w:rsid w:val="001A6ECC"/>
    <w:rsid w:val="00237C7C"/>
    <w:rsid w:val="00296779"/>
    <w:rsid w:val="002B26D8"/>
    <w:rsid w:val="003065AA"/>
    <w:rsid w:val="00310528"/>
    <w:rsid w:val="00320D85"/>
    <w:rsid w:val="003E3694"/>
    <w:rsid w:val="003E3FCE"/>
    <w:rsid w:val="00404175"/>
    <w:rsid w:val="00412625"/>
    <w:rsid w:val="00423B62"/>
    <w:rsid w:val="004251F4"/>
    <w:rsid w:val="0044689B"/>
    <w:rsid w:val="00472C1C"/>
    <w:rsid w:val="0048496A"/>
    <w:rsid w:val="004B6DEB"/>
    <w:rsid w:val="004D3456"/>
    <w:rsid w:val="00557B0C"/>
    <w:rsid w:val="00582D06"/>
    <w:rsid w:val="00587381"/>
    <w:rsid w:val="00591F38"/>
    <w:rsid w:val="005C6D27"/>
    <w:rsid w:val="00616385"/>
    <w:rsid w:val="006300DD"/>
    <w:rsid w:val="00652111"/>
    <w:rsid w:val="00661875"/>
    <w:rsid w:val="00666FAC"/>
    <w:rsid w:val="0071353B"/>
    <w:rsid w:val="00734F2A"/>
    <w:rsid w:val="00736E0B"/>
    <w:rsid w:val="007F6491"/>
    <w:rsid w:val="00801E08"/>
    <w:rsid w:val="0080645A"/>
    <w:rsid w:val="0082605F"/>
    <w:rsid w:val="008364A3"/>
    <w:rsid w:val="0084601F"/>
    <w:rsid w:val="00856B3D"/>
    <w:rsid w:val="008866F6"/>
    <w:rsid w:val="008E7021"/>
    <w:rsid w:val="008E7766"/>
    <w:rsid w:val="00960E6C"/>
    <w:rsid w:val="00963C30"/>
    <w:rsid w:val="0097061F"/>
    <w:rsid w:val="00974CC7"/>
    <w:rsid w:val="00AB4294"/>
    <w:rsid w:val="00AF1750"/>
    <w:rsid w:val="00B01374"/>
    <w:rsid w:val="00B66034"/>
    <w:rsid w:val="00C34B5E"/>
    <w:rsid w:val="00C92BC0"/>
    <w:rsid w:val="00CA0024"/>
    <w:rsid w:val="00CA3E83"/>
    <w:rsid w:val="00CE3403"/>
    <w:rsid w:val="00D055F6"/>
    <w:rsid w:val="00D20985"/>
    <w:rsid w:val="00D60EF2"/>
    <w:rsid w:val="00D64D97"/>
    <w:rsid w:val="00D66945"/>
    <w:rsid w:val="00D82D06"/>
    <w:rsid w:val="00DC40F3"/>
    <w:rsid w:val="00E12974"/>
    <w:rsid w:val="00E72642"/>
    <w:rsid w:val="00E759AD"/>
    <w:rsid w:val="00EA3B37"/>
    <w:rsid w:val="00F060D8"/>
    <w:rsid w:val="00F30846"/>
    <w:rsid w:val="00FC2B41"/>
    <w:rsid w:val="00FD4359"/>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 w:type="character" w:styleId="FollowedHyperlink">
    <w:name w:val="FollowedHyperlink"/>
    <w:basedOn w:val="DefaultParagraphFont"/>
    <w:uiPriority w:val="99"/>
    <w:semiHidden/>
    <w:unhideWhenUsed/>
    <w:rsid w:val="00D8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3962</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3</cp:revision>
  <dcterms:created xsi:type="dcterms:W3CDTF">2016-03-09T17:52:00Z</dcterms:created>
  <dcterms:modified xsi:type="dcterms:W3CDTF">2016-03-09T17:53:00Z</dcterms:modified>
</cp:coreProperties>
</file>