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DE999" w14:textId="535B50DC" w:rsidR="00320D85" w:rsidRDefault="00FC2B41">
      <w:proofErr w:type="spellStart"/>
      <w:r>
        <w:t>ODPi</w:t>
      </w:r>
      <w:proofErr w:type="spellEnd"/>
      <w:r>
        <w:t xml:space="preserve"> TSC </w:t>
      </w:r>
      <w:r w:rsidR="00404175">
        <w:t>Meeting</w:t>
      </w:r>
    </w:p>
    <w:p w14:paraId="5EB8163B" w14:textId="4DF8E522" w:rsidR="00E72642" w:rsidRDefault="00AC3C0F">
      <w:r>
        <w:t>April</w:t>
      </w:r>
      <w:r w:rsidR="00736E0B">
        <w:t xml:space="preserve"> </w:t>
      </w:r>
      <w:r w:rsidR="00AD6759">
        <w:t>21</w:t>
      </w:r>
      <w:r w:rsidR="00736E0B">
        <w:t>, 2016</w:t>
      </w:r>
    </w:p>
    <w:p w14:paraId="6BD77DF4" w14:textId="679EA07A" w:rsidR="00FC2B41" w:rsidRDefault="00062F8E">
      <w:r>
        <w:t>4</w:t>
      </w:r>
      <w:r w:rsidR="00404175">
        <w:t>:00pm Eastern Time</w:t>
      </w:r>
    </w:p>
    <w:p w14:paraId="35C8FCBF" w14:textId="77777777" w:rsidR="00404175" w:rsidRDefault="00404175"/>
    <w:p w14:paraId="4507DEA5" w14:textId="77777777" w:rsidR="00FC2B41" w:rsidRPr="00E759AD" w:rsidRDefault="00FC2B41">
      <w:pPr>
        <w:rPr>
          <w:b/>
        </w:rPr>
      </w:pPr>
      <w:r w:rsidRPr="00E759AD">
        <w:rPr>
          <w:b/>
        </w:rPr>
        <w:t>Attendees</w:t>
      </w:r>
    </w:p>
    <w:p w14:paraId="59F53416" w14:textId="77777777" w:rsidR="00FC2B41" w:rsidRDefault="00FC2B41"/>
    <w:p w14:paraId="54398032" w14:textId="0BD5C826" w:rsidR="00217DD6" w:rsidRDefault="00217DD6">
      <w:r>
        <w:t>John Mertic – Linux Foundation</w:t>
      </w:r>
    </w:p>
    <w:p w14:paraId="3012AAEF" w14:textId="237B9B3A" w:rsidR="00217DD6" w:rsidRDefault="00217DD6" w:rsidP="00217DD6">
      <w:r>
        <w:t xml:space="preserve">Ganesh Raju – </w:t>
      </w:r>
      <w:proofErr w:type="spellStart"/>
      <w:r>
        <w:t>Linaro</w:t>
      </w:r>
      <w:proofErr w:type="spellEnd"/>
      <w:r>
        <w:t xml:space="preserve"> *</w:t>
      </w:r>
    </w:p>
    <w:p w14:paraId="4BE129C1" w14:textId="77777777" w:rsidR="000D2F12" w:rsidRDefault="000D2F12" w:rsidP="000D2F12">
      <w:r>
        <w:t>Alan Gates – Hortonworks *</w:t>
      </w:r>
    </w:p>
    <w:p w14:paraId="4CB96323" w14:textId="77777777" w:rsidR="000D2F12" w:rsidRDefault="000D2F12" w:rsidP="000D2F12">
      <w:r>
        <w:t>Paul Kent - SAS *</w:t>
      </w:r>
    </w:p>
    <w:p w14:paraId="26551299" w14:textId="77777777" w:rsidR="009C38EB" w:rsidRDefault="009C38EB" w:rsidP="009C38EB">
      <w:r>
        <w:t>Raj Desai – IBM *</w:t>
      </w:r>
    </w:p>
    <w:p w14:paraId="78B87323" w14:textId="77777777" w:rsidR="00FE3EA8" w:rsidRDefault="00FE3EA8" w:rsidP="00FE3EA8">
      <w:r>
        <w:t xml:space="preserve">Roman </w:t>
      </w:r>
      <w:proofErr w:type="spellStart"/>
      <w:r>
        <w:t>Shaposhnik</w:t>
      </w:r>
      <w:proofErr w:type="spellEnd"/>
      <w:r>
        <w:t xml:space="preserve"> – Pivotal *</w:t>
      </w:r>
    </w:p>
    <w:p w14:paraId="57260325" w14:textId="77777777" w:rsidR="00FE3EA8" w:rsidRDefault="00FE3EA8" w:rsidP="00FE3EA8">
      <w:r>
        <w:t xml:space="preserve">Thomas Weise - </w:t>
      </w:r>
      <w:proofErr w:type="spellStart"/>
      <w:r>
        <w:t>DataTorrent</w:t>
      </w:r>
      <w:proofErr w:type="spellEnd"/>
      <w:r>
        <w:t xml:space="preserve"> *</w:t>
      </w:r>
    </w:p>
    <w:p w14:paraId="15589C61" w14:textId="77777777" w:rsidR="00AD6BBA" w:rsidRDefault="00AD6BBA">
      <w:pPr>
        <w:rPr>
          <w:b/>
        </w:rPr>
      </w:pPr>
    </w:p>
    <w:p w14:paraId="755820E9" w14:textId="14875B61" w:rsidR="00B01374" w:rsidRPr="00B01374" w:rsidRDefault="00B01374">
      <w:pPr>
        <w:rPr>
          <w:b/>
        </w:rPr>
      </w:pPr>
      <w:r w:rsidRPr="00B01374">
        <w:rPr>
          <w:b/>
        </w:rPr>
        <w:t xml:space="preserve">TSC </w:t>
      </w:r>
      <w:r>
        <w:rPr>
          <w:b/>
        </w:rPr>
        <w:t xml:space="preserve">Voting </w:t>
      </w:r>
      <w:r w:rsidRPr="00B01374">
        <w:rPr>
          <w:b/>
        </w:rPr>
        <w:t>Members not in attendance</w:t>
      </w:r>
    </w:p>
    <w:p w14:paraId="0373F4DB" w14:textId="77777777" w:rsidR="00AD6BBA" w:rsidRDefault="00AD6BBA" w:rsidP="00AD6BBA"/>
    <w:p w14:paraId="60BF36E0" w14:textId="77777777" w:rsidR="00AD6BBA" w:rsidRDefault="00AD6BBA" w:rsidP="00AD6BBA">
      <w:proofErr w:type="spellStart"/>
      <w:r w:rsidRPr="00217DD6">
        <w:t>Vignesh</w:t>
      </w:r>
      <w:proofErr w:type="spellEnd"/>
      <w:r w:rsidRPr="00217DD6">
        <w:t xml:space="preserve"> </w:t>
      </w:r>
      <w:proofErr w:type="spellStart"/>
      <w:r w:rsidRPr="00217DD6">
        <w:t>Mahadevan</w:t>
      </w:r>
      <w:proofErr w:type="spellEnd"/>
      <w:r w:rsidRPr="00217DD6">
        <w:t xml:space="preserve"> - Infosys</w:t>
      </w:r>
      <w:r>
        <w:t xml:space="preserve"> *</w:t>
      </w:r>
    </w:p>
    <w:p w14:paraId="22A92158" w14:textId="77777777" w:rsidR="00AD6BBA" w:rsidRDefault="00AD6BBA" w:rsidP="00AD6BBA"/>
    <w:p w14:paraId="49C30AB7" w14:textId="517E0524" w:rsidR="00E759AD" w:rsidRPr="00E759AD" w:rsidRDefault="00E759AD">
      <w:pPr>
        <w:rPr>
          <w:b/>
        </w:rPr>
      </w:pPr>
      <w:r w:rsidRPr="00E759AD">
        <w:rPr>
          <w:b/>
        </w:rPr>
        <w:t>Welcome</w:t>
      </w:r>
    </w:p>
    <w:p w14:paraId="5A7EE758" w14:textId="77777777" w:rsidR="00E759AD" w:rsidRDefault="00E759AD">
      <w:bookmarkStart w:id="0" w:name="_GoBack"/>
      <w:bookmarkEnd w:id="0"/>
    </w:p>
    <w:p w14:paraId="5F1F0099" w14:textId="36760990" w:rsidR="00404175" w:rsidRDefault="00404175">
      <w:r>
        <w:t xml:space="preserve">Mr. </w:t>
      </w:r>
      <w:r w:rsidR="00AD6BBA">
        <w:t>Gates</w:t>
      </w:r>
      <w:r>
        <w:t xml:space="preserve"> opened the meeting at </w:t>
      </w:r>
      <w:r w:rsidR="000D2F12">
        <w:t>3</w:t>
      </w:r>
      <w:r>
        <w:t>:</w:t>
      </w:r>
      <w:r w:rsidR="00062F8E">
        <w:t>0</w:t>
      </w:r>
      <w:r w:rsidR="00AD6BBA">
        <w:t>4</w:t>
      </w:r>
      <w:r>
        <w:t xml:space="preserve">pm Eastern Time. Mr. </w:t>
      </w:r>
      <w:r w:rsidR="00AD6BBA">
        <w:t xml:space="preserve">Gates </w:t>
      </w:r>
      <w:r>
        <w:t>presented the agenda for the meeting.</w:t>
      </w:r>
    </w:p>
    <w:p w14:paraId="3E2D5627" w14:textId="77777777" w:rsidR="000D2F12" w:rsidRDefault="000D2F12" w:rsidP="000D2F12"/>
    <w:p w14:paraId="6C4EF5C6" w14:textId="77777777" w:rsidR="000D2F12" w:rsidRDefault="000D2F12" w:rsidP="000D2F12">
      <w:r>
        <w:t>- Release update</w:t>
      </w:r>
    </w:p>
    <w:p w14:paraId="2C37A471" w14:textId="77777777" w:rsidR="000D2F12" w:rsidRDefault="000D2F12" w:rsidP="000D2F12">
      <w:r>
        <w:t>- Operations spec update</w:t>
      </w:r>
    </w:p>
    <w:p w14:paraId="1031067A" w14:textId="6DAC5219" w:rsidR="006E66F6" w:rsidRDefault="000D2F12" w:rsidP="000D2F12">
      <w:r>
        <w:t xml:space="preserve">- Discussion of F2F meeting at </w:t>
      </w:r>
      <w:proofErr w:type="spellStart"/>
      <w:r>
        <w:t>ApacheCon</w:t>
      </w:r>
      <w:proofErr w:type="spellEnd"/>
      <w:r>
        <w:t xml:space="preserve"> Big Data</w:t>
      </w:r>
    </w:p>
    <w:p w14:paraId="06D67B20" w14:textId="77777777" w:rsidR="000D2F12" w:rsidRDefault="000D2F12" w:rsidP="000D2F12"/>
    <w:p w14:paraId="24010C00" w14:textId="3412EF4F" w:rsidR="00404175" w:rsidRDefault="00404175">
      <w:r>
        <w:t xml:space="preserve">Mr. </w:t>
      </w:r>
      <w:r w:rsidR="00AD6BBA">
        <w:t xml:space="preserve">Gates </w:t>
      </w:r>
      <w:r>
        <w:t xml:space="preserve">asked if there were any additions requested to the agenda. Nobody replied, so Mr. </w:t>
      </w:r>
      <w:r w:rsidR="00AD6BBA">
        <w:t xml:space="preserve">Gates </w:t>
      </w:r>
      <w:r>
        <w:t>continued with the meeting.</w:t>
      </w:r>
    </w:p>
    <w:p w14:paraId="3C1A3245" w14:textId="77777777" w:rsidR="00404175" w:rsidRDefault="00404175"/>
    <w:p w14:paraId="50572B2B" w14:textId="13FF8FA3" w:rsidR="006E66F6" w:rsidRPr="000D2F12" w:rsidRDefault="000D2F12">
      <w:pPr>
        <w:rPr>
          <w:b/>
        </w:rPr>
      </w:pPr>
      <w:r w:rsidRPr="000D2F12">
        <w:rPr>
          <w:b/>
        </w:rPr>
        <w:t>Release update</w:t>
      </w:r>
    </w:p>
    <w:p w14:paraId="4E3621B4" w14:textId="77777777" w:rsidR="000D2F12" w:rsidRDefault="000D2F12"/>
    <w:p w14:paraId="747360F1" w14:textId="78EA63FE" w:rsidR="006E66F6" w:rsidRDefault="006E66F6">
      <w:r>
        <w:t xml:space="preserve">Mr. </w:t>
      </w:r>
      <w:r w:rsidR="00AD6BBA">
        <w:t>Gates</w:t>
      </w:r>
      <w:r>
        <w:t xml:space="preserve"> </w:t>
      </w:r>
      <w:r w:rsidR="00AD6BBA">
        <w:t>indicated he was working on ODPI-120, but had questions on why the test was written the way it was. Once he hears feedback he will submit a patch.</w:t>
      </w:r>
    </w:p>
    <w:p w14:paraId="530AFD36" w14:textId="77777777" w:rsidR="00AD6BBA" w:rsidRDefault="00AD6BBA"/>
    <w:p w14:paraId="05952BFA" w14:textId="77777777" w:rsidR="009C38EB" w:rsidRDefault="00AD6BBA">
      <w:r>
        <w:t>Mr. Gates said he was unclear what the issue is with ODPI-121. Mr. Gates also said he would look into fixing ODPI-122 at the same time as ODPI-120.</w:t>
      </w:r>
      <w:r w:rsidR="009C38EB">
        <w:t xml:space="preserve"> </w:t>
      </w:r>
    </w:p>
    <w:p w14:paraId="045D31F4" w14:textId="77777777" w:rsidR="009C38EB" w:rsidRDefault="009C38EB"/>
    <w:p w14:paraId="67A0D6DC" w14:textId="0652038F" w:rsidR="00AD6BBA" w:rsidRDefault="009C38EB">
      <w:r>
        <w:t xml:space="preserve">Mr. Gates indicated that Hortonworks plans to release an </w:t>
      </w:r>
      <w:proofErr w:type="spellStart"/>
      <w:r>
        <w:t>ODPi</w:t>
      </w:r>
      <w:proofErr w:type="spellEnd"/>
      <w:r>
        <w:t xml:space="preserve"> compliant distro in the next few weeks.</w:t>
      </w:r>
    </w:p>
    <w:p w14:paraId="28B74E6D" w14:textId="77777777" w:rsidR="009C38EB" w:rsidRDefault="009C38EB"/>
    <w:p w14:paraId="1B487315" w14:textId="4573AB0B" w:rsidR="009C38EB" w:rsidRPr="009C38EB" w:rsidRDefault="009C38EB">
      <w:pPr>
        <w:rPr>
          <w:i/>
        </w:rPr>
      </w:pPr>
      <w:r w:rsidRPr="009C38EB">
        <w:rPr>
          <w:i/>
        </w:rPr>
        <w:t>Mr. Desai joined at 3:10pm ET.</w:t>
      </w:r>
    </w:p>
    <w:p w14:paraId="0175AA9A" w14:textId="77777777" w:rsidR="009C38EB" w:rsidRDefault="009C38EB"/>
    <w:p w14:paraId="1A1E951D" w14:textId="2F204F76" w:rsidR="009C38EB" w:rsidRDefault="009C38EB">
      <w:r>
        <w:lastRenderedPageBreak/>
        <w:t xml:space="preserve">Mr. Desai advised that for ODPI-121 there was a concern on what the right command to use for running the tests is. Mr. Desai said he would add the provided documentation updates. Mr. Desai said </w:t>
      </w:r>
      <w:proofErr w:type="spellStart"/>
      <w:r>
        <w:t>ODPi</w:t>
      </w:r>
      <w:proofErr w:type="spellEnd"/>
      <w:r>
        <w:t xml:space="preserve"> compliance would be coming with IBM’s </w:t>
      </w:r>
      <w:proofErr w:type="spellStart"/>
      <w:r>
        <w:t>BigInsights</w:t>
      </w:r>
      <w:proofErr w:type="spellEnd"/>
      <w:r>
        <w:t xml:space="preserve"> 4.2 product in the next month or so.</w:t>
      </w:r>
    </w:p>
    <w:p w14:paraId="524D2438" w14:textId="77777777" w:rsidR="006E66F6" w:rsidRDefault="006E66F6">
      <w:pPr>
        <w:rPr>
          <w:b/>
        </w:rPr>
      </w:pPr>
    </w:p>
    <w:p w14:paraId="44975334" w14:textId="0C3F7BFA" w:rsidR="00217DD6" w:rsidRPr="000D2F12" w:rsidRDefault="000D2F12">
      <w:pPr>
        <w:rPr>
          <w:b/>
        </w:rPr>
      </w:pPr>
      <w:r w:rsidRPr="000D2F12">
        <w:rPr>
          <w:b/>
        </w:rPr>
        <w:t>Operations spec update</w:t>
      </w:r>
    </w:p>
    <w:p w14:paraId="7A83EB33" w14:textId="77777777" w:rsidR="000D2F12" w:rsidRDefault="000D2F12"/>
    <w:p w14:paraId="3F139BC6" w14:textId="6E4BD30B" w:rsidR="00FE3EA8" w:rsidRPr="00FE3EA8" w:rsidRDefault="00FE3EA8">
      <w:pPr>
        <w:rPr>
          <w:i/>
        </w:rPr>
      </w:pPr>
      <w:r w:rsidRPr="00FE3EA8">
        <w:rPr>
          <w:i/>
        </w:rPr>
        <w:t xml:space="preserve">Mr. </w:t>
      </w:r>
      <w:proofErr w:type="spellStart"/>
      <w:r w:rsidRPr="00FE3EA8">
        <w:rPr>
          <w:i/>
        </w:rPr>
        <w:t>Shaposhnik</w:t>
      </w:r>
      <w:proofErr w:type="spellEnd"/>
      <w:r w:rsidRPr="00FE3EA8">
        <w:rPr>
          <w:i/>
        </w:rPr>
        <w:t xml:space="preserve"> joined the call at 3:20pm</w:t>
      </w:r>
    </w:p>
    <w:p w14:paraId="64BCEE6C" w14:textId="77777777" w:rsidR="00FE3EA8" w:rsidRDefault="00FE3EA8"/>
    <w:p w14:paraId="02AFEB00" w14:textId="05C12D79" w:rsidR="00876F0C" w:rsidRDefault="00217DD6" w:rsidP="009C38EB">
      <w:r>
        <w:t>Mr</w:t>
      </w:r>
      <w:r w:rsidR="009C38EB">
        <w:t>. Gates said the Operations PMC met the l</w:t>
      </w:r>
      <w:r w:rsidR="00FE3EA8">
        <w:t xml:space="preserve">ast week of March and again on the first week of April, focusing on what features are needed in the next version of </w:t>
      </w:r>
      <w:proofErr w:type="spellStart"/>
      <w:r w:rsidR="00FE3EA8">
        <w:t>Ambari</w:t>
      </w:r>
      <w:proofErr w:type="spellEnd"/>
      <w:r w:rsidR="00FE3EA8">
        <w:t xml:space="preserve"> to ensure that the Operations Spec can come out this summer. </w:t>
      </w:r>
    </w:p>
    <w:p w14:paraId="0A68F6BC" w14:textId="77777777" w:rsidR="00FE3EA8" w:rsidRDefault="00FE3EA8" w:rsidP="009C38EB"/>
    <w:p w14:paraId="77CE36CD" w14:textId="211CF997" w:rsidR="00FE3EA8" w:rsidRPr="00FE3EA8" w:rsidRDefault="00FE3EA8" w:rsidP="009C38EB">
      <w:pPr>
        <w:rPr>
          <w:i/>
        </w:rPr>
      </w:pPr>
      <w:r w:rsidRPr="00FE3EA8">
        <w:rPr>
          <w:i/>
        </w:rPr>
        <w:t xml:space="preserve">Mr. </w:t>
      </w:r>
      <w:r>
        <w:rPr>
          <w:i/>
        </w:rPr>
        <w:t>Weise</w:t>
      </w:r>
      <w:r w:rsidRPr="00FE3EA8">
        <w:rPr>
          <w:i/>
        </w:rPr>
        <w:t xml:space="preserve"> joined the call at 3:2</w:t>
      </w:r>
      <w:r>
        <w:rPr>
          <w:i/>
        </w:rPr>
        <w:t>2</w:t>
      </w:r>
      <w:r w:rsidRPr="00FE3EA8">
        <w:rPr>
          <w:i/>
        </w:rPr>
        <w:t>pm</w:t>
      </w:r>
    </w:p>
    <w:p w14:paraId="44663132" w14:textId="77777777" w:rsidR="00217DD6" w:rsidRDefault="00217DD6"/>
    <w:p w14:paraId="5EFA304E" w14:textId="50AD84F2" w:rsidR="00FE3EA8" w:rsidRDefault="00FE3EA8">
      <w:r>
        <w:t>Mr. Gates also indicated that tests need to be developed for validating the spec, and that the next steps are to go through the spec to determine what is testable. Mr. Desai said that he is getting a resource from IBM to help right tests.</w:t>
      </w:r>
    </w:p>
    <w:p w14:paraId="3F1C06C3" w14:textId="77777777" w:rsidR="00FE3EA8" w:rsidRPr="00217DD6" w:rsidRDefault="00FE3EA8"/>
    <w:p w14:paraId="7A699A6A" w14:textId="77777777" w:rsidR="000D2F12" w:rsidRPr="000D2F12" w:rsidRDefault="000D2F12" w:rsidP="000D2F12">
      <w:pPr>
        <w:rPr>
          <w:b/>
        </w:rPr>
      </w:pPr>
      <w:r w:rsidRPr="000D2F12">
        <w:rPr>
          <w:b/>
        </w:rPr>
        <w:t xml:space="preserve">Discussion of F2F meeting at </w:t>
      </w:r>
      <w:proofErr w:type="spellStart"/>
      <w:r w:rsidRPr="000D2F12">
        <w:rPr>
          <w:b/>
        </w:rPr>
        <w:t>ApacheCon</w:t>
      </w:r>
      <w:proofErr w:type="spellEnd"/>
      <w:r w:rsidRPr="000D2F12">
        <w:rPr>
          <w:b/>
        </w:rPr>
        <w:t xml:space="preserve"> Big Data</w:t>
      </w:r>
    </w:p>
    <w:p w14:paraId="10E94917" w14:textId="77777777" w:rsidR="00217DD6" w:rsidRPr="00217DD6" w:rsidRDefault="00217DD6">
      <w:pPr>
        <w:rPr>
          <w:b/>
        </w:rPr>
      </w:pPr>
    </w:p>
    <w:p w14:paraId="7CD6279D" w14:textId="75ACED15" w:rsidR="00FE3EA8" w:rsidRDefault="00D66945" w:rsidP="00FE3EA8">
      <w:r>
        <w:t xml:space="preserve">Mr. </w:t>
      </w:r>
      <w:r w:rsidR="00FE3EA8">
        <w:t xml:space="preserve">Gates asked who was attending </w:t>
      </w:r>
      <w:proofErr w:type="spellStart"/>
      <w:r w:rsidR="00FE3EA8">
        <w:t>ApacheCon</w:t>
      </w:r>
      <w:proofErr w:type="spellEnd"/>
      <w:r w:rsidR="00FE3EA8">
        <w:t xml:space="preserve"> Big Data. Mr. Kent said he wasn’t able to attend. Mr. Desai and Mr. Ganesh were unsure.</w:t>
      </w:r>
    </w:p>
    <w:p w14:paraId="17B4299B" w14:textId="77777777" w:rsidR="00FE3EA8" w:rsidRDefault="00FE3EA8" w:rsidP="00FE3EA8"/>
    <w:p w14:paraId="06102D4D" w14:textId="57A9A049" w:rsidR="00FE3EA8" w:rsidRDefault="00FE3EA8" w:rsidP="00FE3EA8">
      <w:r>
        <w:t xml:space="preserve">Mr. Mertic </w:t>
      </w:r>
      <w:r w:rsidR="00460B78">
        <w:t>said there was a room available for the TSC to do a join open session with the RT. All members in attendance</w:t>
      </w:r>
      <w:r w:rsidR="006D0C13">
        <w:t xml:space="preserve"> agreed that they wish to do that. Mr. Mertic said he would work on the arrangements.</w:t>
      </w:r>
    </w:p>
    <w:p w14:paraId="51487CA6" w14:textId="3EBA9A09" w:rsidR="00D15E68" w:rsidRPr="00D15E68" w:rsidRDefault="00672BCA" w:rsidP="00FE3EA8">
      <w:r>
        <w:t xml:space="preserve"> </w:t>
      </w:r>
    </w:p>
    <w:p w14:paraId="5113FB5A" w14:textId="55C3450A" w:rsidR="00734F2A" w:rsidRPr="002B26D8" w:rsidRDefault="00062F8E">
      <w:pPr>
        <w:rPr>
          <w:b/>
        </w:rPr>
      </w:pPr>
      <w:r>
        <w:rPr>
          <w:b/>
        </w:rPr>
        <w:t>Next Meeting</w:t>
      </w:r>
    </w:p>
    <w:p w14:paraId="0ABEEC3E" w14:textId="77777777" w:rsidR="002B26D8" w:rsidRDefault="002B26D8"/>
    <w:p w14:paraId="702DE0FC" w14:textId="2555B03D" w:rsidR="00062F8E" w:rsidRDefault="00672BCA" w:rsidP="00062F8E">
      <w:r>
        <w:t xml:space="preserve">The next meeting of </w:t>
      </w:r>
      <w:r w:rsidR="00062F8E">
        <w:t xml:space="preserve">TSC is scheduled for Thursday, </w:t>
      </w:r>
      <w:r w:rsidR="000D2F12">
        <w:t>May 5th</w:t>
      </w:r>
      <w:r w:rsidR="00062F8E">
        <w:t xml:space="preserve">, 2016 at </w:t>
      </w:r>
      <w:r w:rsidR="00460B78">
        <w:t>3</w:t>
      </w:r>
      <w:r w:rsidR="00062F8E">
        <w:t>:</w:t>
      </w:r>
      <w:r w:rsidR="00460B78">
        <w:t>31</w:t>
      </w:r>
      <w:r w:rsidR="00062F8E">
        <w:t>pm US Eastern Time</w:t>
      </w:r>
      <w:r w:rsidR="00616385">
        <w:t>.</w:t>
      </w:r>
      <w:r w:rsidR="00D15E68">
        <w:t xml:space="preserve"> </w:t>
      </w:r>
    </w:p>
    <w:p w14:paraId="069E828B" w14:textId="77777777" w:rsidR="00734F2A" w:rsidRDefault="00734F2A"/>
    <w:p w14:paraId="1E21B545" w14:textId="77777777" w:rsidR="002B26D8" w:rsidRDefault="002B26D8" w:rsidP="002B26D8">
      <w:pPr>
        <w:outlineLvl w:val="0"/>
        <w:rPr>
          <w:b/>
          <w:bCs/>
          <w:color w:val="000000"/>
        </w:rPr>
      </w:pPr>
      <w:r w:rsidRPr="00EE2D45">
        <w:rPr>
          <w:b/>
          <w:bCs/>
          <w:color w:val="000000"/>
        </w:rPr>
        <w:t xml:space="preserve">Adjournment </w:t>
      </w:r>
    </w:p>
    <w:p w14:paraId="0E33D7D5" w14:textId="77777777" w:rsidR="002B26D8" w:rsidRPr="00EE2D45" w:rsidRDefault="002B26D8" w:rsidP="002B26D8">
      <w:pPr>
        <w:rPr>
          <w:color w:val="000000"/>
        </w:rPr>
      </w:pPr>
    </w:p>
    <w:p w14:paraId="75EBCFF5" w14:textId="6A15A01B" w:rsidR="002B26D8" w:rsidRPr="00EE2D45" w:rsidRDefault="002B26D8" w:rsidP="002B26D8">
      <w:pPr>
        <w:rPr>
          <w:color w:val="000000"/>
        </w:rPr>
      </w:pPr>
      <w:r w:rsidRPr="00BE15A3">
        <w:t>There being no further busi</w:t>
      </w:r>
      <w:r>
        <w:t xml:space="preserve">ness to come before the meeting, </w:t>
      </w:r>
      <w:r w:rsidRPr="00BE15A3">
        <w:t xml:space="preserve">the meeting was adjourned at </w:t>
      </w:r>
      <w:r w:rsidR="00062F8E">
        <w:rPr>
          <w:color w:val="000000"/>
        </w:rPr>
        <w:t>4</w:t>
      </w:r>
      <w:r w:rsidRPr="00EE2D45">
        <w:rPr>
          <w:color w:val="000000"/>
        </w:rPr>
        <w:t>:</w:t>
      </w:r>
      <w:r w:rsidR="000D6044">
        <w:rPr>
          <w:color w:val="000000"/>
        </w:rPr>
        <w:t>41</w:t>
      </w:r>
      <w:r w:rsidR="00423B62">
        <w:rPr>
          <w:color w:val="000000"/>
        </w:rPr>
        <w:t xml:space="preserve"> </w:t>
      </w:r>
      <w:r w:rsidRPr="00EE2D45">
        <w:rPr>
          <w:color w:val="000000"/>
        </w:rPr>
        <w:t xml:space="preserve">pm Eastern Time. </w:t>
      </w:r>
    </w:p>
    <w:p w14:paraId="3F2D05D3" w14:textId="77777777" w:rsidR="001A6E37" w:rsidRDefault="001A6E37"/>
    <w:p w14:paraId="210802F0" w14:textId="77777777" w:rsidR="00FC2B41" w:rsidRDefault="00FC2B41"/>
    <w:sectPr w:rsidR="00FC2B41" w:rsidSect="0047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80D6D"/>
    <w:multiLevelType w:val="hybridMultilevel"/>
    <w:tmpl w:val="C78E05BE"/>
    <w:lvl w:ilvl="0" w:tplc="04090001">
      <w:start w:val="1"/>
      <w:numFmt w:val="bullet"/>
      <w:lvlText w:val=""/>
      <w:lvlJc w:val="left"/>
      <w:pPr>
        <w:ind w:left="720" w:hanging="360"/>
      </w:pPr>
      <w:rPr>
        <w:rFonts w:ascii="Symbol" w:hAnsi="Symbol" w:hint="default"/>
      </w:rPr>
    </w:lvl>
    <w:lvl w:ilvl="1" w:tplc="A1C8E1A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469A2"/>
    <w:multiLevelType w:val="hybridMultilevel"/>
    <w:tmpl w:val="59E4EAF2"/>
    <w:lvl w:ilvl="0" w:tplc="17B84910">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62355"/>
    <w:multiLevelType w:val="hybridMultilevel"/>
    <w:tmpl w:val="3A6E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A90B3B"/>
    <w:multiLevelType w:val="hybridMultilevel"/>
    <w:tmpl w:val="0E1C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030D02"/>
    <w:multiLevelType w:val="hybridMultilevel"/>
    <w:tmpl w:val="1A5E0C36"/>
    <w:lvl w:ilvl="0" w:tplc="DC9830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42230"/>
    <w:multiLevelType w:val="hybridMultilevel"/>
    <w:tmpl w:val="A01E2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0231FC"/>
    <w:multiLevelType w:val="hybridMultilevel"/>
    <w:tmpl w:val="80A48B82"/>
    <w:lvl w:ilvl="0" w:tplc="A1385A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03153C"/>
    <w:multiLevelType w:val="hybridMultilevel"/>
    <w:tmpl w:val="918AC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100144"/>
    <w:multiLevelType w:val="hybridMultilevel"/>
    <w:tmpl w:val="99A4D4E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3947EE"/>
    <w:multiLevelType w:val="hybridMultilevel"/>
    <w:tmpl w:val="B25AA4E0"/>
    <w:lvl w:ilvl="0" w:tplc="1E0877F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FF5FB5"/>
    <w:multiLevelType w:val="hybridMultilevel"/>
    <w:tmpl w:val="10609C9E"/>
    <w:lvl w:ilvl="0" w:tplc="5B2AB7C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141D45"/>
    <w:multiLevelType w:val="hybridMultilevel"/>
    <w:tmpl w:val="1FC8A5D6"/>
    <w:lvl w:ilvl="0" w:tplc="1FEAB938">
      <w:start w:val="2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A17489"/>
    <w:multiLevelType w:val="hybridMultilevel"/>
    <w:tmpl w:val="B566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1D6130"/>
    <w:multiLevelType w:val="hybridMultilevel"/>
    <w:tmpl w:val="FFF6440E"/>
    <w:lvl w:ilvl="0" w:tplc="68D2BCF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0216C6"/>
    <w:multiLevelType w:val="hybridMultilevel"/>
    <w:tmpl w:val="2556A1E6"/>
    <w:lvl w:ilvl="0" w:tplc="1944A8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4"/>
  </w:num>
  <w:num w:numId="4">
    <w:abstractNumId w:val="0"/>
  </w:num>
  <w:num w:numId="5">
    <w:abstractNumId w:val="3"/>
  </w:num>
  <w:num w:numId="6">
    <w:abstractNumId w:val="7"/>
  </w:num>
  <w:num w:numId="7">
    <w:abstractNumId w:val="12"/>
  </w:num>
  <w:num w:numId="8">
    <w:abstractNumId w:val="1"/>
  </w:num>
  <w:num w:numId="9">
    <w:abstractNumId w:val="13"/>
  </w:num>
  <w:num w:numId="10">
    <w:abstractNumId w:val="4"/>
  </w:num>
  <w:num w:numId="11">
    <w:abstractNumId w:val="5"/>
  </w:num>
  <w:num w:numId="12">
    <w:abstractNumId w:val="8"/>
  </w:num>
  <w:num w:numId="13">
    <w:abstractNumId w:val="2"/>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41"/>
    <w:rsid w:val="000050C8"/>
    <w:rsid w:val="00062F8E"/>
    <w:rsid w:val="000B05D6"/>
    <w:rsid w:val="000D2F12"/>
    <w:rsid w:val="000D6044"/>
    <w:rsid w:val="000F22D4"/>
    <w:rsid w:val="001328B5"/>
    <w:rsid w:val="001408B1"/>
    <w:rsid w:val="001776A7"/>
    <w:rsid w:val="001A6E37"/>
    <w:rsid w:val="001A6ECC"/>
    <w:rsid w:val="001D2247"/>
    <w:rsid w:val="00217DD6"/>
    <w:rsid w:val="00237C7C"/>
    <w:rsid w:val="00274BDA"/>
    <w:rsid w:val="00296779"/>
    <w:rsid w:val="002A52A8"/>
    <w:rsid w:val="002B26D8"/>
    <w:rsid w:val="003065AA"/>
    <w:rsid w:val="00310528"/>
    <w:rsid w:val="00320D85"/>
    <w:rsid w:val="003E3694"/>
    <w:rsid w:val="003E3FCE"/>
    <w:rsid w:val="003F72CE"/>
    <w:rsid w:val="00404175"/>
    <w:rsid w:val="00412625"/>
    <w:rsid w:val="00423B62"/>
    <w:rsid w:val="004251F4"/>
    <w:rsid w:val="0044689B"/>
    <w:rsid w:val="00460B78"/>
    <w:rsid w:val="00472C1C"/>
    <w:rsid w:val="0048496A"/>
    <w:rsid w:val="004B6DEB"/>
    <w:rsid w:val="004D3456"/>
    <w:rsid w:val="00557B0C"/>
    <w:rsid w:val="00582D06"/>
    <w:rsid w:val="00587381"/>
    <w:rsid w:val="00591F38"/>
    <w:rsid w:val="005C6D27"/>
    <w:rsid w:val="00616385"/>
    <w:rsid w:val="006300DD"/>
    <w:rsid w:val="00652111"/>
    <w:rsid w:val="00661875"/>
    <w:rsid w:val="00666FAC"/>
    <w:rsid w:val="00672BCA"/>
    <w:rsid w:val="006D0C13"/>
    <w:rsid w:val="006D4A76"/>
    <w:rsid w:val="006E66F6"/>
    <w:rsid w:val="0071353B"/>
    <w:rsid w:val="00734F2A"/>
    <w:rsid w:val="00736E0B"/>
    <w:rsid w:val="007C6DE3"/>
    <w:rsid w:val="007F6491"/>
    <w:rsid w:val="00801E08"/>
    <w:rsid w:val="0080645A"/>
    <w:rsid w:val="0082605F"/>
    <w:rsid w:val="008364A3"/>
    <w:rsid w:val="0084601F"/>
    <w:rsid w:val="00856B3D"/>
    <w:rsid w:val="00876F0C"/>
    <w:rsid w:val="008866F6"/>
    <w:rsid w:val="008D79BB"/>
    <w:rsid w:val="008E7021"/>
    <w:rsid w:val="008E7766"/>
    <w:rsid w:val="0091486C"/>
    <w:rsid w:val="00960E6C"/>
    <w:rsid w:val="00963C30"/>
    <w:rsid w:val="0097061F"/>
    <w:rsid w:val="00974CC7"/>
    <w:rsid w:val="009C38EB"/>
    <w:rsid w:val="00A23CD0"/>
    <w:rsid w:val="00AA12CC"/>
    <w:rsid w:val="00AB4294"/>
    <w:rsid w:val="00AC3C0F"/>
    <w:rsid w:val="00AD6759"/>
    <w:rsid w:val="00AD6BBA"/>
    <w:rsid w:val="00AF1750"/>
    <w:rsid w:val="00B01374"/>
    <w:rsid w:val="00B66034"/>
    <w:rsid w:val="00BC300A"/>
    <w:rsid w:val="00C34B5E"/>
    <w:rsid w:val="00C92BC0"/>
    <w:rsid w:val="00CA0024"/>
    <w:rsid w:val="00CA3E83"/>
    <w:rsid w:val="00CE3403"/>
    <w:rsid w:val="00D055F6"/>
    <w:rsid w:val="00D15E68"/>
    <w:rsid w:val="00D20985"/>
    <w:rsid w:val="00D60EF2"/>
    <w:rsid w:val="00D64D97"/>
    <w:rsid w:val="00D66945"/>
    <w:rsid w:val="00D82D06"/>
    <w:rsid w:val="00DC40F3"/>
    <w:rsid w:val="00E12974"/>
    <w:rsid w:val="00E36F16"/>
    <w:rsid w:val="00E72642"/>
    <w:rsid w:val="00E759AD"/>
    <w:rsid w:val="00E9088E"/>
    <w:rsid w:val="00EA3B37"/>
    <w:rsid w:val="00F060D8"/>
    <w:rsid w:val="00F30846"/>
    <w:rsid w:val="00FC2B41"/>
    <w:rsid w:val="00FD4359"/>
    <w:rsid w:val="00FE3EA8"/>
    <w:rsid w:val="00FF1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8A2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F2A"/>
    <w:rPr>
      <w:color w:val="0563C1" w:themeColor="hyperlink"/>
      <w:u w:val="single"/>
    </w:rPr>
  </w:style>
  <w:style w:type="paragraph" w:styleId="ListParagraph">
    <w:name w:val="List Paragraph"/>
    <w:basedOn w:val="Normal"/>
    <w:uiPriority w:val="34"/>
    <w:qFormat/>
    <w:rsid w:val="00734F2A"/>
    <w:pPr>
      <w:ind w:left="720"/>
      <w:contextualSpacing/>
    </w:pPr>
  </w:style>
  <w:style w:type="character" w:styleId="FollowedHyperlink">
    <w:name w:val="FollowedHyperlink"/>
    <w:basedOn w:val="DefaultParagraphFont"/>
    <w:uiPriority w:val="99"/>
    <w:semiHidden/>
    <w:unhideWhenUsed/>
    <w:rsid w:val="00D82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2198</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Adjournment </vt:lpstr>
    </vt:vector>
  </TitlesOfParts>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Mertic</dc:creator>
  <cp:keywords/>
  <dc:description/>
  <cp:lastModifiedBy>John Mertic</cp:lastModifiedBy>
  <cp:revision>2</cp:revision>
  <dcterms:created xsi:type="dcterms:W3CDTF">2016-04-22T20:11:00Z</dcterms:created>
  <dcterms:modified xsi:type="dcterms:W3CDTF">2016-04-22T20:11:00Z</dcterms:modified>
</cp:coreProperties>
</file>