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hd w:fill="ffffff" w:val="clear"/>
        <w:spacing w:before="300" w:line="264" w:lineRule="auto"/>
        <w:jc w:val="center"/>
        <w:rPr>
          <w:color w:val="2b2f6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color w:val="2b2f60"/>
          <w:sz w:val="54"/>
          <w:szCs w:val="54"/>
          <w:rtl w:val="0"/>
        </w:rPr>
        <w:t xml:space="preserve">3.ARIKETA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Ehungintzan aritzen den GANBARA enpresak nominen kudeaketa informatizatzea erabaki du. Horretarako datu-basearekin zerikusia dituzten zereginak garatu behar dituzue.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Ganbara enpresako kudeatzaileak nominen kudeaketaren funtzionamendua azaldu dizue, eta eredua, taulak eta kontsultak sortzeaz arduratuko zarete. Informazio hau bildu duzue: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Langile bakoitzari nominaren egiaztagiria ematen zaio hilean. Langile bakoitzaren kodea, izen-abizenak, seme-alaba kopurua, kontu korrontea eta PFEZ atxikipenaren ehunekoa erregistratuko ditugu.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Langile batek hainbat sailetan lan egin dezake, eta sail bakoitzean eginkizun bat beteko du.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Sail baten izena eta sailaren kodea mantenduko ditugu.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Nominaren egiaztagiri baten datuak langileak jasotako diru-sarrera osoa eta aplikatutako deskontu osoa dira.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Nomina biren arteko bereizketa, enplegatuaren kodearen bidez ez ezik, dagokion zerga urtearen eta hilabete zenbakiaren bidez ere egiten da.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Nominaren egiaztagiri bakoitzak hainbat lerro ditu, eta lerro bakoitza dagokion frogagiriaren lerro-zenbaki baten bidez identifikatzen da. Lerro bat sarrera bati edo deskontu bati egokitu dakioke. Bi kasuetan kantitatea jasotzen da (positiboa edo negatiboa). Beherapenen kasuan oinarria eta ehunekoa jasotzen dira.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Datu horiekin guztiekin honako eskema erlazionalera iritsi zarete: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865412" cy="539618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412" cy="539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Horrez gain,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script hau</w:t>
        </w:r>
      </w:hyperlink>
      <w:r w:rsidDel="00000000" w:rsidR="00000000" w:rsidRPr="00000000">
        <w:rPr>
          <w:rtl w:val="0"/>
        </w:rPr>
        <w:t xml:space="preserve"> sortu duzue datu-basea sortzeko eta datu batzuk txertatzeko.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Dena prest dago hurrengo kontsultak egiteko: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Sail guztien kodea eta izena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“1” kodea duen langileari dagozkion nomina egiaztagirien hilabetea eta urtea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Ehuneko 10eko atxikipena edo handiagoa duten langileen kontu-zenbakia eta izena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Langileen kodea eta izena, izenaren arabera ordenatuta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2 seme-alaba baino gehiago dituzten langileen izena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Izena 'A' edo 'J' hizkiz hasten zaien langileen kodea eta kontu-zenbakia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Datu-basean dauden langileen kopurua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Lehen eta azken langileen izena, termino alfabetikoetan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Ehuneko 8, 10 edo 12ko atxikipena duten langileen izena eta seme-alaba kopurua.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Seme-alaba kopurua eta langile kopurua seme-alaben arabera multzokatuta, seme-alaba bat baino gehiago dituzten taldeak bakarrik erakutsiz.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Langileen seme-alaba kopurua, gehieneko atxikipena, gutxienekoa atxikipena eta bataz-besteko atxikipena, seme-alaben arabera taldekatuta.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“1” kodea duen sailean lan egin duten langileen izena eta eginkizuna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Seme-alaba bat duten langileen izena, lan egiten duten sailaren izena eta beraien eginkizuna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/>
        <w:ind w:left="850.3937007874017" w:hanging="360"/>
      </w:pPr>
      <w:r w:rsidDel="00000000" w:rsidR="00000000" w:rsidRPr="00000000">
        <w:rPr>
          <w:rtl w:val="0"/>
        </w:rPr>
        <w:t xml:space="preserve">Seme-alabarik ez duten langileen izena eta lan egiten duten sailaren izena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850.3937007874017" w:hanging="360"/>
      </w:pPr>
      <w:r w:rsidDel="00000000" w:rsidR="00000000" w:rsidRPr="00000000">
        <w:rPr>
          <w:rtl w:val="0"/>
        </w:rPr>
        <w:t xml:space="preserve">“1” kodea duen langilearen izena, bere nomina egiaztagirien hilabete eta urtea, lerro zenbakia eta kantitatea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Salmenta sailean lan egin duten langileen izena, eta bere nomina egiaztagirien hilabetea eta urtea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Langilearen izena eta jasotako diru sarrera guztiak, langilearen izenaren arabera multzokatuta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2006. urtean 2800€ baino gehiago irabazi duten langileen izena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Langileen seme-alaba kopuruaren batez bestekoa baino seme-alaba gehiago dituzten langile kopurua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Seme-alaba gehien edo gutxien dituzten langileen izena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Nominen egiaztagiririk ez duten langileen izena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 guztien izena eta jaioteguna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 guztien izena eta jaioteguna, "2000ko urtarrilaren 1a" formatuarekin, eta zutabea “data” gisa etiketatuta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Langileen izena, lan egin duten sailen izena eta sail bakoitzean egindako eginkizuna (letra larriz)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 guztien izena, jaioteguna eta jaiotegunaren asteko egunaren izena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Langileen izena eta adina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50 urte baino gutxiago izan eta seme-alabak dituzten langileen izena, adina eta seme-alaba kopurua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Sail batean baino gehiagotan lan egin duten langileen izena, adina eta sailaren izena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Adina 3ren multiploa duten langileen izena, adina eta kontu-zenbakia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before="0" w:before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Langile gazteenaren eta nagusienaren izena eta jasotako diru sarrerak.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77.1653543307089" w:top="1077.1653543307089" w:left="1360.6299212598426" w:right="1360.6299212598426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0" w:before="0" w:line="240" w:lineRule="auto"/>
      <w:ind w:left="-1440" w:firstLine="0"/>
      <w:jc w:val="left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0" w:before="0" w:line="240" w:lineRule="auto"/>
      <w:ind w:left="-1440" w:firstLine="0"/>
      <w:jc w:val="center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183600</wp:posOffset>
          </wp:positionH>
          <wp:positionV relativeFrom="paragraph">
            <wp:posOffset>0</wp:posOffset>
          </wp:positionV>
          <wp:extent cx="5760000" cy="951652"/>
          <wp:effectExtent b="0" l="0" r="0" t="0"/>
          <wp:wrapSquare wrapText="bothSides" distB="0" distT="0" distL="0" distR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2434" l="0" r="0" t="2434"/>
                  <a:stretch>
                    <a:fillRect/>
                  </a:stretch>
                </pic:blipFill>
                <pic:spPr>
                  <a:xfrm>
                    <a:off x="0" y="0"/>
                    <a:ext cx="5760000" cy="95165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0" w:before="0"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0" w:before="0"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361950</wp:posOffset>
          </wp:positionV>
          <wp:extent cx="5943600" cy="190500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434" l="0" r="0" t="78539"/>
                  <a:stretch>
                    <a:fillRect/>
                  </a:stretch>
                </pic:blipFill>
                <pic:spPr>
                  <a:xfrm>
                    <a:off x="0" y="0"/>
                    <a:ext cx="5943600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0" w:before="0" w:line="240" w:lineRule="auto"/>
      <w:ind w:left="0" w:firstLine="0"/>
      <w:jc w:val="center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/>
      <w:drawing>
        <wp:inline distB="114300" distT="114300" distL="114300" distR="114300">
          <wp:extent cx="1634400" cy="1010933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-4166" r="-4761" t="0"/>
                  <a:stretch>
                    <a:fillRect/>
                  </a:stretch>
                </pic:blipFill>
                <pic:spPr>
                  <a:xfrm>
                    <a:off x="0" y="0"/>
                    <a:ext cx="1634400" cy="101093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4724400</wp:posOffset>
          </wp:positionH>
          <wp:positionV relativeFrom="paragraph">
            <wp:posOffset>-66672</wp:posOffset>
          </wp:positionV>
          <wp:extent cx="2124075" cy="2124075"/>
          <wp:effectExtent b="0" l="0" r="0" t="0"/>
          <wp:wrapSquare wrapText="bothSides" distB="0" distT="0" distL="0" distR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24075" cy="2124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D">
    <w:pPr>
      <w:pageBreakBefore w:val="0"/>
      <w:spacing w:after="0" w:before="0" w:line="240" w:lineRule="auto"/>
      <w:ind w:left="0" w:firstLine="0"/>
      <w:rPr>
        <w:color w:val="52bdc3"/>
        <w:sz w:val="18"/>
        <w:szCs w:val="18"/>
      </w:rPr>
    </w:pPr>
    <w:r w:rsidDel="00000000" w:rsidR="00000000" w:rsidRPr="00000000">
      <w:rPr>
        <w:color w:val="52bdc3"/>
        <w:sz w:val="18"/>
        <w:szCs w:val="18"/>
        <w:rtl w:val="0"/>
      </w:rPr>
      <w:t xml:space="preserve">C/ Pajares 34,  48980 Santurtzi (Bizkaia)</w:t>
    </w:r>
  </w:p>
  <w:p w:rsidR="00000000" w:rsidDel="00000000" w:rsidP="00000000" w:rsidRDefault="00000000" w:rsidRPr="00000000" w14:paraId="0000002E">
    <w:pPr>
      <w:pageBreakBefore w:val="0"/>
      <w:spacing w:after="0" w:before="0" w:line="240" w:lineRule="auto"/>
      <w:ind w:left="0" w:firstLine="0"/>
      <w:rPr>
        <w:color w:val="52bdc3"/>
        <w:sz w:val="18"/>
        <w:szCs w:val="18"/>
      </w:rPr>
    </w:pPr>
    <w:r w:rsidDel="00000000" w:rsidR="00000000" w:rsidRPr="00000000">
      <w:rPr>
        <w:color w:val="52bdc3"/>
        <w:sz w:val="18"/>
        <w:szCs w:val="18"/>
        <w:rtl w:val="0"/>
      </w:rPr>
      <w:t xml:space="preserve">Tlf.: 944004930 • Fax: 944839060</w:t>
    </w:r>
  </w:p>
  <w:p w:rsidR="00000000" w:rsidDel="00000000" w:rsidP="00000000" w:rsidRDefault="00000000" w:rsidRPr="00000000" w14:paraId="0000002F">
    <w:pPr>
      <w:pageBreakBefore w:val="0"/>
      <w:spacing w:after="0" w:before="0" w:line="240" w:lineRule="auto"/>
      <w:ind w:left="0" w:firstLine="0"/>
      <w:rPr>
        <w:b w:val="1"/>
        <w:color w:val="2b2f60"/>
        <w:sz w:val="18"/>
        <w:szCs w:val="18"/>
      </w:rPr>
    </w:pPr>
    <w:hyperlink r:id="rId3">
      <w:r w:rsidDel="00000000" w:rsidR="00000000" w:rsidRPr="00000000">
        <w:rPr>
          <w:b w:val="1"/>
          <w:color w:val="52bdc3"/>
          <w:sz w:val="18"/>
          <w:szCs w:val="18"/>
          <w:u w:val="single"/>
          <w:rtl w:val="0"/>
        </w:rPr>
        <w:t xml:space="preserve">www.fpsanjorge.com </w:t>
      </w:r>
    </w:hyperlink>
    <w:r w:rsidDel="00000000" w:rsidR="00000000" w:rsidRPr="00000000">
      <w:rPr>
        <w:color w:val="52bdc3"/>
        <w:rtl w:val="0"/>
      </w:rPr>
      <w:t xml:space="preserve"> • </w:t>
    </w:r>
    <w:hyperlink r:id="rId4">
      <w:r w:rsidDel="00000000" w:rsidR="00000000" w:rsidRPr="00000000">
        <w:rPr>
          <w:b w:val="1"/>
          <w:color w:val="52bdc3"/>
          <w:sz w:val="18"/>
          <w:szCs w:val="18"/>
          <w:u w:val="single"/>
          <w:rtl w:val="0"/>
        </w:rPr>
        <w:t xml:space="preserve">sanjorge@fpsanjorge.com</w:t>
      </w:r>
    </w:hyperlink>
    <w:r w:rsidDel="00000000" w:rsidR="00000000" w:rsidRPr="00000000">
      <w:rPr>
        <w:b w:val="1"/>
        <w:color w:val="2b2f60"/>
        <w:sz w:val="18"/>
        <w:szCs w:val="18"/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942975</wp:posOffset>
          </wp:positionH>
          <wp:positionV relativeFrom="page">
            <wp:posOffset>101600</wp:posOffset>
          </wp:positionV>
          <wp:extent cx="1371600" cy="1158875"/>
          <wp:effectExtent b="0" l="0" r="0" t="0"/>
          <wp:wrapTopAndBottom distB="114300" distT="11430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5031" l="0" r="0" t="0"/>
                  <a:stretch>
                    <a:fillRect/>
                  </a:stretch>
                </pic:blipFill>
                <pic:spPr>
                  <a:xfrm>
                    <a:off x="0" y="0"/>
                    <a:ext cx="1371600" cy="1158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850.3937007874017" w:hanging="359.99999999999994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294669"/>
        <w:sz w:val="22"/>
        <w:szCs w:val="22"/>
        <w:lang w:val="es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300" w:before="300" w:lineRule="auto"/>
    </w:pPr>
    <w:rPr>
      <w:rFonts w:ascii="Roboto" w:cs="Roboto" w:eastAsia="Roboto" w:hAnsi="Roboto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200" w:line="240" w:lineRule="auto"/>
    </w:pPr>
    <w:rPr>
      <w:rFonts w:ascii="Roboto" w:cs="Roboto" w:eastAsia="Roboto" w:hAnsi="Roboto"/>
      <w:color w:val="52bdc3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200" w:before="200" w:line="240" w:lineRule="auto"/>
    </w:pPr>
    <w:rPr>
      <w:rFonts w:ascii="Roboto" w:cs="Roboto" w:eastAsia="Roboto" w:hAnsi="Roboto"/>
      <w:b w:val="1"/>
      <w:color w:val="52bdc3"/>
      <w:sz w:val="48"/>
      <w:szCs w:val="48"/>
    </w:rPr>
  </w:style>
  <w:style w:type="paragraph" w:styleId="Heading4">
    <w:name w:val="heading 4"/>
    <w:basedOn w:val="Normal"/>
    <w:next w:val="Normal"/>
    <w:pPr>
      <w:keepNext w:val="1"/>
      <w:keepLines w:val="1"/>
      <w:shd w:fill="auto" w:val="clear"/>
      <w:spacing w:after="200" w:before="200" w:line="240" w:lineRule="auto"/>
      <w:ind w:left="360" w:right="1025.6692913385832"/>
    </w:pPr>
    <w:rPr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hd w:fill="auto" w:val="clear"/>
      <w:spacing w:after="120" w:before="120" w:line="276" w:lineRule="auto"/>
      <w:ind w:left="360" w:right="-1.6535433070862382"/>
    </w:pPr>
    <w:rPr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300" w:before="300" w:lineRule="auto"/>
    </w:pPr>
    <w:rPr>
      <w:rFonts w:ascii="Roboto" w:cs="Roboto" w:eastAsia="Roboto" w:hAnsi="Roboto"/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400" w:before="400" w:line="288" w:lineRule="auto"/>
    </w:pPr>
    <w:rPr>
      <w:rFonts w:ascii="Roboto Thin" w:cs="Roboto Thin" w:eastAsia="Roboto Thin" w:hAnsi="Roboto Thin"/>
      <w:i w:val="1"/>
      <w:sz w:val="21"/>
      <w:szCs w:val="21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drive.google.com/file/d/1-dEN04kiC4HhbO7Bdtl23wrNGxJRZWc0/view?usp=sharing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Relationship Id="rId3" Type="http://schemas.openxmlformats.org/officeDocument/2006/relationships/hyperlink" Target="http://www.fpsanjorge.com" TargetMode="External"/><Relationship Id="rId4" Type="http://schemas.openxmlformats.org/officeDocument/2006/relationships/hyperlink" Target="mailto:sanjorge@fpsanjorge.com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