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D6BF5" w14:textId="3BD080FD" w:rsidR="00267417" w:rsidRDefault="00FD329C">
      <w:r>
        <w:t xml:space="preserve">WHEN OPENING THE EXERCISES READ THE COMMENTS </w:t>
      </w:r>
      <w:r w:rsidR="00A46321">
        <w:t xml:space="preserve">(INCLUDING THE QUESTIONS AND QUESTION EXERCISES IN MODULE 1) </w:t>
      </w:r>
      <w:r>
        <w:t>TO UNDERSTAND THE BUSINESS CONTEXT</w:t>
      </w:r>
      <w:r w:rsidR="00A46321">
        <w:t xml:space="preserve">, </w:t>
      </w:r>
      <w:r>
        <w:t>WHEN FOLLOWING THE SQL DATA ANALYTICS</w:t>
      </w:r>
      <w:r w:rsidR="00A46321">
        <w:t xml:space="preserve"> QUERIE. WHEN IN DOUBT USE GOOGLE.</w:t>
      </w:r>
      <w:r w:rsidR="004C3C38">
        <w:t xml:space="preserve"> MORE CONTEXT AND EXPLANATIONS WILL BE EXPLAINED IN THE SQL FILES</w:t>
      </w:r>
    </w:p>
    <w:p w14:paraId="2485A49B" w14:textId="77777777" w:rsidR="00A72C5A" w:rsidRDefault="00A72C5A"/>
    <w:p w14:paraId="0421F740" w14:textId="4A6178F2" w:rsidR="00A72C5A" w:rsidRDefault="00A72C5A" w:rsidP="00A72C5A">
      <w:r w:rsidRPr="00A72C5A">
        <w:t>A </w:t>
      </w:r>
      <w:r w:rsidRPr="00A72C5A">
        <w:rPr>
          <w:b/>
          <w:bCs/>
        </w:rPr>
        <w:t>transaction</w:t>
      </w:r>
      <w:r w:rsidRPr="00A72C5A">
        <w:t> is like a promise to complete a whole set of actions perfectly, or not at all. A </w:t>
      </w:r>
      <w:proofErr w:type="spellStart"/>
      <w:r w:rsidRPr="00A72C5A">
        <w:rPr>
          <w:b/>
          <w:bCs/>
        </w:rPr>
        <w:t>savepoint</w:t>
      </w:r>
      <w:proofErr w:type="spellEnd"/>
      <w:r w:rsidRPr="00A72C5A">
        <w:t xml:space="preserve"> is like a temporary bookmark within that promise, which lets you undo a smaller part of the work without </w:t>
      </w:r>
      <w:proofErr w:type="spellStart"/>
      <w:r w:rsidRPr="00A72C5A">
        <w:t>canceling</w:t>
      </w:r>
      <w:proofErr w:type="spellEnd"/>
      <w:r w:rsidRPr="00A72C5A">
        <w:t xml:space="preserve"> the entire promise</w:t>
      </w:r>
    </w:p>
    <w:p w14:paraId="2366544D" w14:textId="24E7433E" w:rsidR="00A72C5A" w:rsidRPr="0063232E" w:rsidRDefault="00A72C5A" w:rsidP="00A72C5A">
      <w:r w:rsidRPr="0063232E">
        <w:t>ROLLBACK CAN BE USED WHEN:</w:t>
      </w:r>
    </w:p>
    <w:p w14:paraId="5C2E5B19" w14:textId="77777777" w:rsidR="0063232E" w:rsidRPr="0063232E" w:rsidRDefault="0063232E" w:rsidP="0063232E">
      <w:pPr>
        <w:numPr>
          <w:ilvl w:val="0"/>
          <w:numId w:val="3"/>
        </w:numPr>
      </w:pPr>
      <w:r w:rsidRPr="0063232E">
        <w:rPr>
          <w:b/>
          <w:bCs/>
        </w:rPr>
        <w:t>You must start the "box" first</w:t>
      </w:r>
      <w:r w:rsidRPr="0063232E">
        <w:t xml:space="preserve">: The ROLLBACK command only works if you have a transaction (BEGIN TRANSACTION or START TRANSACTION) running. </w:t>
      </w:r>
      <w:r w:rsidRPr="0063232E">
        <w:rPr>
          <w:highlight w:val="red"/>
        </w:rPr>
        <w:t>You can't undo something that was already saved permanently (committed).</w:t>
      </w:r>
    </w:p>
    <w:p w14:paraId="7969B4F5" w14:textId="77777777" w:rsidR="0063232E" w:rsidRPr="0063232E" w:rsidRDefault="0063232E" w:rsidP="0063232E">
      <w:pPr>
        <w:numPr>
          <w:ilvl w:val="0"/>
          <w:numId w:val="3"/>
        </w:numPr>
      </w:pPr>
      <w:r w:rsidRPr="0063232E">
        <w:rPr>
          <w:b/>
          <w:bCs/>
        </w:rPr>
        <w:t>It's for mistakes</w:t>
      </w:r>
      <w:r w:rsidRPr="0063232E">
        <w:t>: It helps you fix things if something goes wrong or you change your mind, without breaking the whole database.</w:t>
      </w:r>
    </w:p>
    <w:p w14:paraId="675003E7" w14:textId="77777777" w:rsidR="0063232E" w:rsidRPr="0063232E" w:rsidRDefault="0063232E" w:rsidP="0063232E">
      <w:pPr>
        <w:numPr>
          <w:ilvl w:val="0"/>
          <w:numId w:val="3"/>
        </w:numPr>
      </w:pPr>
      <w:r w:rsidRPr="0063232E">
        <w:rPr>
          <w:b/>
          <w:bCs/>
        </w:rPr>
        <w:t>A SAVEPOINT is a checkpoint</w:t>
      </w:r>
      <w:r w:rsidRPr="0063232E">
        <w:t>: Inside your big box, you can set little "checkpoints" with SAVEPOINT. You can then ROLLBACK just to that specific checkpoint, instead of all the way to the beginning of the box. </w:t>
      </w:r>
    </w:p>
    <w:p w14:paraId="69894A01" w14:textId="77777777" w:rsidR="00A72C5A" w:rsidRDefault="00A72C5A" w:rsidP="00A72C5A"/>
    <w:sectPr w:rsidR="00A72C5A" w:rsidSect="003B0231">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2E6BCC"/>
    <w:multiLevelType w:val="multilevel"/>
    <w:tmpl w:val="7D98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DA5EF6"/>
    <w:multiLevelType w:val="hybridMultilevel"/>
    <w:tmpl w:val="B784E6FA"/>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 w15:restartNumberingAfterBreak="0">
    <w:nsid w:val="7DDD4D82"/>
    <w:multiLevelType w:val="multilevel"/>
    <w:tmpl w:val="6FA8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044509">
    <w:abstractNumId w:val="0"/>
  </w:num>
  <w:num w:numId="2" w16cid:durableId="439767207">
    <w:abstractNumId w:val="1"/>
  </w:num>
  <w:num w:numId="3" w16cid:durableId="10260549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29C"/>
    <w:rsid w:val="00267417"/>
    <w:rsid w:val="003B0231"/>
    <w:rsid w:val="004C3C38"/>
    <w:rsid w:val="00533F82"/>
    <w:rsid w:val="0063232E"/>
    <w:rsid w:val="00A46321"/>
    <w:rsid w:val="00A72C5A"/>
    <w:rsid w:val="00AD5F4B"/>
    <w:rsid w:val="00AF5E19"/>
    <w:rsid w:val="00E03D59"/>
    <w:rsid w:val="00FD329C"/>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31DD9"/>
  <w15:chartTrackingRefBased/>
  <w15:docId w15:val="{515699F5-5244-4E85-93AE-D881C5420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2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32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32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2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2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2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2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2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2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2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32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32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2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2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2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2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2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29C"/>
    <w:rPr>
      <w:rFonts w:eastAsiaTheme="majorEastAsia" w:cstheme="majorBidi"/>
      <w:color w:val="272727" w:themeColor="text1" w:themeTint="D8"/>
    </w:rPr>
  </w:style>
  <w:style w:type="paragraph" w:styleId="Title">
    <w:name w:val="Title"/>
    <w:basedOn w:val="Normal"/>
    <w:next w:val="Normal"/>
    <w:link w:val="TitleChar"/>
    <w:uiPriority w:val="10"/>
    <w:qFormat/>
    <w:rsid w:val="00FD32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2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2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2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29C"/>
    <w:pPr>
      <w:spacing w:before="160"/>
      <w:jc w:val="center"/>
    </w:pPr>
    <w:rPr>
      <w:i/>
      <w:iCs/>
      <w:color w:val="404040" w:themeColor="text1" w:themeTint="BF"/>
    </w:rPr>
  </w:style>
  <w:style w:type="character" w:customStyle="1" w:styleId="QuoteChar">
    <w:name w:val="Quote Char"/>
    <w:basedOn w:val="DefaultParagraphFont"/>
    <w:link w:val="Quote"/>
    <w:uiPriority w:val="29"/>
    <w:rsid w:val="00FD329C"/>
    <w:rPr>
      <w:i/>
      <w:iCs/>
      <w:color w:val="404040" w:themeColor="text1" w:themeTint="BF"/>
    </w:rPr>
  </w:style>
  <w:style w:type="paragraph" w:styleId="ListParagraph">
    <w:name w:val="List Paragraph"/>
    <w:basedOn w:val="Normal"/>
    <w:uiPriority w:val="34"/>
    <w:qFormat/>
    <w:rsid w:val="00FD329C"/>
    <w:pPr>
      <w:ind w:left="720"/>
      <w:contextualSpacing/>
    </w:pPr>
  </w:style>
  <w:style w:type="character" w:styleId="IntenseEmphasis">
    <w:name w:val="Intense Emphasis"/>
    <w:basedOn w:val="DefaultParagraphFont"/>
    <w:uiPriority w:val="21"/>
    <w:qFormat/>
    <w:rsid w:val="00FD329C"/>
    <w:rPr>
      <w:i/>
      <w:iCs/>
      <w:color w:val="0F4761" w:themeColor="accent1" w:themeShade="BF"/>
    </w:rPr>
  </w:style>
  <w:style w:type="paragraph" w:styleId="IntenseQuote">
    <w:name w:val="Intense Quote"/>
    <w:basedOn w:val="Normal"/>
    <w:next w:val="Normal"/>
    <w:link w:val="IntenseQuoteChar"/>
    <w:uiPriority w:val="30"/>
    <w:qFormat/>
    <w:rsid w:val="00FD32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29C"/>
    <w:rPr>
      <w:i/>
      <w:iCs/>
      <w:color w:val="0F4761" w:themeColor="accent1" w:themeShade="BF"/>
    </w:rPr>
  </w:style>
  <w:style w:type="character" w:styleId="IntenseReference">
    <w:name w:val="Intense Reference"/>
    <w:basedOn w:val="DefaultParagraphFont"/>
    <w:uiPriority w:val="32"/>
    <w:qFormat/>
    <w:rsid w:val="00FD32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163</Words>
  <Characters>934</Characters>
  <Application>Microsoft Office Word</Application>
  <DocSecurity>0</DocSecurity>
  <Lines>7</Lines>
  <Paragraphs>2</Paragraphs>
  <ScaleCrop>false</ScaleCrop>
  <Company/>
  <LinksUpToDate>false</LinksUpToDate>
  <CharactersWithSpaces>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Le</dc:creator>
  <cp:keywords/>
  <dc:description/>
  <cp:lastModifiedBy>Michael Le</cp:lastModifiedBy>
  <cp:revision>5</cp:revision>
  <dcterms:created xsi:type="dcterms:W3CDTF">2026-02-03T05:41:00Z</dcterms:created>
  <dcterms:modified xsi:type="dcterms:W3CDTF">2026-02-03T08:15:00Z</dcterms:modified>
</cp:coreProperties>
</file>