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112A17" w14:textId="72D56C4D" w:rsidR="00B401BD" w:rsidRPr="00DB5717" w:rsidRDefault="00B1172A" w:rsidP="00B401BD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FB88769" wp14:editId="0B3E5F29">
            <wp:extent cx="5724525" cy="2952750"/>
            <wp:effectExtent l="0" t="0" r="9525" b="0"/>
            <wp:docPr id="8742506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1BD" w:rsidRPr="00DB5717">
        <w:rPr>
          <w:b/>
          <w:bCs/>
          <w:sz w:val="48"/>
          <w:szCs w:val="48"/>
        </w:rPr>
        <w:t>Data Analyst in Power BI Data-Camp 2025</w:t>
      </w:r>
    </w:p>
    <w:p w14:paraId="0CD6139F" w14:textId="77777777" w:rsidR="009A55D7" w:rsidRDefault="00B401BD" w:rsidP="00B401BD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 xml:space="preserve">Section </w:t>
      </w:r>
      <w:r>
        <w:rPr>
          <w:b/>
          <w:bCs/>
          <w:sz w:val="48"/>
          <w:szCs w:val="48"/>
        </w:rPr>
        <w:t>2</w:t>
      </w:r>
      <w:r w:rsidRPr="00DB5717">
        <w:rPr>
          <w:b/>
          <w:bCs/>
          <w:sz w:val="48"/>
          <w:szCs w:val="48"/>
        </w:rPr>
        <w:t xml:space="preserve">: Introduction to </w:t>
      </w:r>
      <w:r>
        <w:rPr>
          <w:b/>
          <w:bCs/>
          <w:sz w:val="48"/>
          <w:szCs w:val="48"/>
        </w:rPr>
        <w:t>DAX in Power BI</w:t>
      </w:r>
    </w:p>
    <w:p w14:paraId="77BB6915" w14:textId="7D83AC97" w:rsidR="009A55D7" w:rsidRDefault="009A55D7" w:rsidP="009A55D7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Get Started with DAX</w:t>
      </w:r>
    </w:p>
    <w:p w14:paraId="4A88795D" w14:textId="10967962" w:rsidR="00B401BD" w:rsidRPr="009A55D7" w:rsidRDefault="00EF6803" w:rsidP="009A55D7">
      <w:pPr>
        <w:pStyle w:val="ListParagraph"/>
        <w:ind w:left="1080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31427ED" wp14:editId="5D04FEEA">
            <wp:extent cx="5724525" cy="2752725"/>
            <wp:effectExtent l="0" t="0" r="9525" b="9525"/>
            <wp:docPr id="131993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78273" w14:textId="01152327" w:rsidR="00267417" w:rsidRDefault="00980DD0">
      <w:pPr>
        <w:rPr>
          <w:b/>
          <w:bCs/>
        </w:rPr>
      </w:pPr>
      <w:r w:rsidRPr="00980DD0">
        <w:rPr>
          <w:b/>
          <w:bCs/>
        </w:rPr>
        <w:lastRenderedPageBreak/>
        <w:t>Exercise 1.1</w:t>
      </w:r>
      <w:r>
        <w:rPr>
          <w:b/>
          <w:bCs/>
          <w:noProof/>
        </w:rPr>
        <w:drawing>
          <wp:inline distT="0" distB="0" distL="0" distR="0" wp14:anchorId="515CD90F" wp14:editId="72A31809">
            <wp:extent cx="5724525" cy="2505075"/>
            <wp:effectExtent l="0" t="0" r="9525" b="9525"/>
            <wp:docPr id="12648162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90C3" w14:textId="77777777" w:rsidR="00980DD0" w:rsidRDefault="00980DD0">
      <w:pPr>
        <w:rPr>
          <w:b/>
          <w:bCs/>
        </w:rPr>
      </w:pPr>
    </w:p>
    <w:p w14:paraId="3A4FA21E" w14:textId="77777777" w:rsidR="00980DD0" w:rsidRDefault="00980DD0">
      <w:pPr>
        <w:rPr>
          <w:b/>
          <w:bCs/>
        </w:rPr>
      </w:pPr>
    </w:p>
    <w:p w14:paraId="72C643ED" w14:textId="77777777" w:rsidR="00980DD0" w:rsidRDefault="00980DD0">
      <w:pPr>
        <w:rPr>
          <w:b/>
          <w:bCs/>
        </w:rPr>
      </w:pPr>
    </w:p>
    <w:p w14:paraId="29078F95" w14:textId="77777777" w:rsidR="00980DD0" w:rsidRDefault="00980DD0">
      <w:pPr>
        <w:rPr>
          <w:b/>
          <w:bCs/>
        </w:rPr>
      </w:pPr>
    </w:p>
    <w:p w14:paraId="12DF1DC2" w14:textId="57C5A8BC" w:rsidR="00980DD0" w:rsidRDefault="00980DD0" w:rsidP="00980DD0">
      <w:pPr>
        <w:rPr>
          <w:b/>
          <w:bCs/>
        </w:rPr>
      </w:pPr>
      <w:r w:rsidRPr="00980DD0">
        <w:rPr>
          <w:b/>
          <w:bCs/>
        </w:rPr>
        <w:t>Exercise 1</w:t>
      </w:r>
      <w:r>
        <w:rPr>
          <w:b/>
          <w:bCs/>
        </w:rPr>
        <w:t>.2</w:t>
      </w:r>
    </w:p>
    <w:p w14:paraId="42B69C9D" w14:textId="1C7380B0" w:rsidR="00980DD0" w:rsidRDefault="00B43983" w:rsidP="00980DD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036C46" wp14:editId="161CB2BC">
            <wp:extent cx="5724525" cy="2514600"/>
            <wp:effectExtent l="0" t="0" r="9525" b="0"/>
            <wp:docPr id="2670773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34DD" w14:textId="0FD8AF88" w:rsidR="002B2576" w:rsidRDefault="002B2576" w:rsidP="002B2576">
      <w:pPr>
        <w:rPr>
          <w:b/>
          <w:bCs/>
        </w:rPr>
      </w:pPr>
      <w:r w:rsidRPr="00980DD0">
        <w:rPr>
          <w:b/>
          <w:bCs/>
        </w:rPr>
        <w:lastRenderedPageBreak/>
        <w:t>Exercise 1</w:t>
      </w:r>
      <w:r>
        <w:rPr>
          <w:b/>
          <w:bCs/>
        </w:rPr>
        <w:t>.</w:t>
      </w:r>
      <w:r>
        <w:rPr>
          <w:b/>
          <w:bCs/>
        </w:rPr>
        <w:t>3</w:t>
      </w:r>
      <w:r>
        <w:rPr>
          <w:b/>
          <w:bCs/>
          <w:noProof/>
        </w:rPr>
        <w:drawing>
          <wp:inline distT="0" distB="0" distL="0" distR="0" wp14:anchorId="149B023A" wp14:editId="06D2A2F1">
            <wp:extent cx="5724525" cy="2533650"/>
            <wp:effectExtent l="0" t="0" r="9525" b="0"/>
            <wp:docPr id="20698936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FD659" w14:textId="77777777" w:rsidR="00FF3581" w:rsidRDefault="00FF3581" w:rsidP="002B2576">
      <w:pPr>
        <w:rPr>
          <w:b/>
          <w:bCs/>
          <w:sz w:val="52"/>
          <w:szCs w:val="52"/>
        </w:rPr>
      </w:pPr>
    </w:p>
    <w:p w14:paraId="79D6BC64" w14:textId="77777777" w:rsidR="00FF3581" w:rsidRDefault="00FF3581" w:rsidP="002B2576">
      <w:pPr>
        <w:rPr>
          <w:b/>
          <w:bCs/>
          <w:sz w:val="52"/>
          <w:szCs w:val="52"/>
        </w:rPr>
      </w:pPr>
    </w:p>
    <w:p w14:paraId="0F0E5E21" w14:textId="77777777" w:rsidR="00FF3581" w:rsidRDefault="00FF3581" w:rsidP="002B2576">
      <w:pPr>
        <w:rPr>
          <w:b/>
          <w:bCs/>
          <w:sz w:val="52"/>
          <w:szCs w:val="52"/>
        </w:rPr>
      </w:pPr>
    </w:p>
    <w:p w14:paraId="1F45FF4F" w14:textId="77777777" w:rsidR="00FF3581" w:rsidRDefault="00FF3581" w:rsidP="002B2576">
      <w:pPr>
        <w:rPr>
          <w:b/>
          <w:bCs/>
          <w:sz w:val="52"/>
          <w:szCs w:val="52"/>
        </w:rPr>
      </w:pPr>
    </w:p>
    <w:p w14:paraId="16A02745" w14:textId="77777777" w:rsidR="00FF3581" w:rsidRPr="00FF3581" w:rsidRDefault="00FF3581" w:rsidP="002B2576">
      <w:pPr>
        <w:rPr>
          <w:b/>
          <w:bCs/>
          <w:sz w:val="52"/>
          <w:szCs w:val="52"/>
        </w:rPr>
      </w:pPr>
    </w:p>
    <w:p w14:paraId="76772D40" w14:textId="0A661E78" w:rsidR="00FF3581" w:rsidRDefault="00FF3581" w:rsidP="00FF3581">
      <w:pPr>
        <w:pStyle w:val="ListParagraph"/>
        <w:numPr>
          <w:ilvl w:val="0"/>
          <w:numId w:val="1"/>
        </w:numPr>
        <w:rPr>
          <w:b/>
          <w:bCs/>
          <w:sz w:val="52"/>
          <w:szCs w:val="52"/>
        </w:rPr>
      </w:pPr>
      <w:r w:rsidRPr="00FF3581">
        <w:rPr>
          <w:b/>
          <w:bCs/>
          <w:sz w:val="52"/>
          <w:szCs w:val="52"/>
        </w:rPr>
        <w:t>Context in DAX Formulas</w:t>
      </w:r>
    </w:p>
    <w:p w14:paraId="1F7DCDE9" w14:textId="2904CB96" w:rsidR="00365750" w:rsidRDefault="004730DD" w:rsidP="00365750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212B5429" wp14:editId="17D0316C">
            <wp:extent cx="5724525" cy="2543175"/>
            <wp:effectExtent l="0" t="0" r="9525" b="9525"/>
            <wp:docPr id="1079198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C575" w14:textId="77777777" w:rsidR="008443F0" w:rsidRDefault="008443F0" w:rsidP="00365750">
      <w:pPr>
        <w:pStyle w:val="ListParagraph"/>
        <w:ind w:left="1080"/>
        <w:rPr>
          <w:b/>
          <w:bCs/>
          <w:sz w:val="52"/>
          <w:szCs w:val="52"/>
        </w:rPr>
      </w:pPr>
    </w:p>
    <w:p w14:paraId="2FEC8BF3" w14:textId="3597D87E" w:rsidR="008443F0" w:rsidRDefault="0075568D" w:rsidP="0075568D">
      <w:pPr>
        <w:rPr>
          <w:b/>
          <w:bCs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7713F2" wp14:editId="55670744">
            <wp:simplePos x="0" y="0"/>
            <wp:positionH relativeFrom="margin">
              <wp:align>left</wp:align>
            </wp:positionH>
            <wp:positionV relativeFrom="paragraph">
              <wp:posOffset>430267</wp:posOffset>
            </wp:positionV>
            <wp:extent cx="6294784" cy="2733675"/>
            <wp:effectExtent l="0" t="0" r="0" b="0"/>
            <wp:wrapNone/>
            <wp:docPr id="6584768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023" cy="273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52"/>
          <w:szCs w:val="52"/>
        </w:rPr>
        <w:t>Exercise 2.1</w:t>
      </w:r>
    </w:p>
    <w:p w14:paraId="54418CAC" w14:textId="22807867" w:rsidR="0075568D" w:rsidRDefault="0075568D" w:rsidP="0075568D">
      <w:pPr>
        <w:rPr>
          <w:b/>
          <w:bCs/>
          <w:sz w:val="52"/>
          <w:szCs w:val="52"/>
        </w:rPr>
      </w:pPr>
    </w:p>
    <w:p w14:paraId="4F89B222" w14:textId="77777777" w:rsidR="0075568D" w:rsidRDefault="0075568D" w:rsidP="0075568D">
      <w:pPr>
        <w:rPr>
          <w:b/>
          <w:bCs/>
          <w:sz w:val="52"/>
          <w:szCs w:val="52"/>
        </w:rPr>
      </w:pPr>
    </w:p>
    <w:p w14:paraId="06CEF5AA" w14:textId="77777777" w:rsidR="0075568D" w:rsidRDefault="0075568D" w:rsidP="0075568D">
      <w:pPr>
        <w:rPr>
          <w:b/>
          <w:bCs/>
          <w:sz w:val="52"/>
          <w:szCs w:val="52"/>
        </w:rPr>
      </w:pPr>
    </w:p>
    <w:p w14:paraId="0E7DA271" w14:textId="77777777" w:rsidR="0075568D" w:rsidRDefault="0075568D" w:rsidP="0075568D">
      <w:pPr>
        <w:rPr>
          <w:b/>
          <w:bCs/>
          <w:sz w:val="52"/>
          <w:szCs w:val="52"/>
        </w:rPr>
      </w:pPr>
    </w:p>
    <w:p w14:paraId="5A79D55A" w14:textId="77777777" w:rsidR="0075568D" w:rsidRDefault="0075568D" w:rsidP="0075568D">
      <w:pPr>
        <w:rPr>
          <w:b/>
          <w:bCs/>
          <w:sz w:val="52"/>
          <w:szCs w:val="52"/>
        </w:rPr>
      </w:pPr>
    </w:p>
    <w:p w14:paraId="5204AB78" w14:textId="77D7C0F9" w:rsidR="00A87ADC" w:rsidRDefault="00A87ADC" w:rsidP="00A87ADC">
      <w:pPr>
        <w:rPr>
          <w:sz w:val="16"/>
          <w:szCs w:val="16"/>
        </w:rPr>
      </w:pPr>
      <w:r w:rsidRPr="00A87ADC">
        <w:rPr>
          <w:b/>
          <w:bCs/>
          <w:sz w:val="16"/>
          <w:szCs w:val="16"/>
        </w:rPr>
        <w:t>A simple "What-if" or Margin/Forecasting Calculation</w:t>
      </w:r>
      <w:r w:rsidRPr="00A87ADC">
        <w:rPr>
          <w:sz w:val="16"/>
          <w:szCs w:val="16"/>
        </w:rPr>
        <w:t xml:space="preserve"> measure.</w:t>
      </w:r>
    </w:p>
    <w:p w14:paraId="5D28919E" w14:textId="68A9B7FF" w:rsidR="00A87ADC" w:rsidRPr="00A87ADC" w:rsidRDefault="00A87ADC" w:rsidP="00A87ADC">
      <w:pPr>
        <w:rPr>
          <w:sz w:val="16"/>
          <w:szCs w:val="16"/>
        </w:rPr>
      </w:pPr>
      <w:r w:rsidRPr="00A87ADC">
        <w:rPr>
          <w:sz w:val="16"/>
          <w:szCs w:val="16"/>
        </w:rPr>
        <w:t xml:space="preserve">Measure = </w:t>
      </w:r>
    </w:p>
    <w:p w14:paraId="7867337C" w14:textId="77777777" w:rsidR="00A87ADC" w:rsidRPr="00A87ADC" w:rsidRDefault="00A87ADC" w:rsidP="00A87ADC">
      <w:pPr>
        <w:rPr>
          <w:sz w:val="16"/>
          <w:szCs w:val="16"/>
        </w:rPr>
      </w:pPr>
      <w:r w:rsidRPr="00A87ADC">
        <w:rPr>
          <w:sz w:val="16"/>
          <w:szCs w:val="16"/>
        </w:rPr>
        <w:t xml:space="preserve">VAR increase = 0.05 </w:t>
      </w:r>
    </w:p>
    <w:p w14:paraId="2666EB8B" w14:textId="42EDA51B" w:rsidR="0075568D" w:rsidRDefault="00A87ADC" w:rsidP="00A87ADC">
      <w:pPr>
        <w:rPr>
          <w:sz w:val="16"/>
          <w:szCs w:val="16"/>
        </w:rPr>
      </w:pPr>
      <w:r w:rsidRPr="00A87ADC">
        <w:rPr>
          <w:sz w:val="16"/>
          <w:szCs w:val="16"/>
        </w:rPr>
        <w:t>RETURN 'Calculations'[</w:t>
      </w:r>
      <w:proofErr w:type="spellStart"/>
      <w:r w:rsidRPr="00A87ADC">
        <w:rPr>
          <w:sz w:val="16"/>
          <w:szCs w:val="16"/>
        </w:rPr>
        <w:t>TotalSales</w:t>
      </w:r>
      <w:proofErr w:type="spellEnd"/>
      <w:r w:rsidRPr="00A87ADC">
        <w:rPr>
          <w:sz w:val="16"/>
          <w:szCs w:val="16"/>
        </w:rPr>
        <w:t>] + ('Calculations'[</w:t>
      </w:r>
      <w:proofErr w:type="spellStart"/>
      <w:r w:rsidRPr="00A87ADC">
        <w:rPr>
          <w:sz w:val="16"/>
          <w:szCs w:val="16"/>
        </w:rPr>
        <w:t>TotalSales</w:t>
      </w:r>
      <w:proofErr w:type="spellEnd"/>
      <w:r w:rsidRPr="00A87ADC">
        <w:rPr>
          <w:sz w:val="16"/>
          <w:szCs w:val="16"/>
        </w:rPr>
        <w:t>] * increase)</w:t>
      </w:r>
    </w:p>
    <w:p w14:paraId="447F4782" w14:textId="4E56840F" w:rsidR="0075568D" w:rsidRDefault="0075568D" w:rsidP="0075568D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Exercise 2.2 </w:t>
      </w:r>
      <w:r w:rsidR="00BA1E78">
        <w:rPr>
          <w:b/>
          <w:bCs/>
          <w:noProof/>
          <w:sz w:val="52"/>
          <w:szCs w:val="52"/>
        </w:rPr>
        <w:drawing>
          <wp:inline distT="0" distB="0" distL="0" distR="0" wp14:anchorId="68151395" wp14:editId="4EAF7A27">
            <wp:extent cx="5715000" cy="2476500"/>
            <wp:effectExtent l="0" t="0" r="0" b="0"/>
            <wp:docPr id="121918230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82305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0061" w14:textId="76C361FC" w:rsidR="00064FB8" w:rsidRDefault="00064FB8" w:rsidP="0075568D">
      <w:pPr>
        <w:rPr>
          <w:sz w:val="52"/>
          <w:szCs w:val="52"/>
        </w:rPr>
      </w:pPr>
      <w:r>
        <w:rPr>
          <w:sz w:val="52"/>
          <w:szCs w:val="52"/>
        </w:rPr>
        <w:t xml:space="preserve">Main takeaways: </w:t>
      </w:r>
    </w:p>
    <w:p w14:paraId="55BFD9EF" w14:textId="0FDE7FF2" w:rsidR="00D02A43" w:rsidRDefault="00D02A43" w:rsidP="00D02A43">
      <w:pPr>
        <w:rPr>
          <w:sz w:val="20"/>
          <w:szCs w:val="20"/>
        </w:rPr>
      </w:pPr>
      <w:r w:rsidRPr="00D02A43">
        <w:rPr>
          <w:sz w:val="20"/>
          <w:szCs w:val="20"/>
        </w:rPr>
        <w:t xml:space="preserve">Calculates the arithmetic mean of a </w:t>
      </w:r>
      <w:r w:rsidRPr="00D02A43">
        <w:rPr>
          <w:b/>
          <w:bCs/>
          <w:sz w:val="20"/>
          <w:szCs w:val="20"/>
        </w:rPr>
        <w:t>column</w:t>
      </w:r>
      <w:r w:rsidRPr="00D02A43">
        <w:rPr>
          <w:sz w:val="20"/>
          <w:szCs w:val="20"/>
        </w:rPr>
        <w:t>.</w:t>
      </w:r>
    </w:p>
    <w:p w14:paraId="62291C27" w14:textId="65A3BE13" w:rsidR="00064FB8" w:rsidRDefault="00D02A43" w:rsidP="0075568D">
      <w:pPr>
        <w:rPr>
          <w:sz w:val="20"/>
          <w:szCs w:val="20"/>
        </w:rPr>
      </w:pPr>
      <w:r w:rsidRPr="00D02A43">
        <w:rPr>
          <w:sz w:val="20"/>
          <w:szCs w:val="20"/>
        </w:rPr>
        <w:lastRenderedPageBreak/>
        <w:t>AVERAGE(&lt;column&gt;)</w:t>
      </w:r>
    </w:p>
    <w:p w14:paraId="38567528" w14:textId="2A911391" w:rsidR="00D02A43" w:rsidRDefault="00D02A43" w:rsidP="00D02A43">
      <w:pPr>
        <w:rPr>
          <w:sz w:val="20"/>
          <w:szCs w:val="20"/>
        </w:rPr>
      </w:pPr>
      <w:r w:rsidRPr="00D02A43">
        <w:rPr>
          <w:sz w:val="20"/>
          <w:szCs w:val="20"/>
        </w:rPr>
        <w:t xml:space="preserve">Calculates the arithmetic mean by </w:t>
      </w:r>
      <w:r w:rsidRPr="00D02A43">
        <w:rPr>
          <w:b/>
          <w:bCs/>
          <w:sz w:val="20"/>
          <w:szCs w:val="20"/>
        </w:rPr>
        <w:t>evaluating an expression for each row</w:t>
      </w:r>
      <w:r w:rsidRPr="00D02A43">
        <w:rPr>
          <w:sz w:val="20"/>
          <w:szCs w:val="20"/>
        </w:rPr>
        <w:t xml:space="preserve"> in a table and then averaging the results.</w:t>
      </w:r>
    </w:p>
    <w:p w14:paraId="2809C5C9" w14:textId="6AA7C816" w:rsidR="00FB728F" w:rsidRDefault="00FB728F" w:rsidP="00D02A43">
      <w:pPr>
        <w:rPr>
          <w:sz w:val="20"/>
          <w:szCs w:val="20"/>
        </w:rPr>
      </w:pPr>
      <w:r w:rsidRPr="00FB728F">
        <w:rPr>
          <w:sz w:val="20"/>
          <w:szCs w:val="20"/>
        </w:rPr>
        <w:t>AVERAGEX(&lt;table&gt;, &lt;expression&gt;)</w:t>
      </w:r>
    </w:p>
    <w:p w14:paraId="336DBED1" w14:textId="77777777" w:rsidR="00CD31DA" w:rsidRDefault="00CD31DA" w:rsidP="00D02A43">
      <w:pPr>
        <w:rPr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  <w:gridCol w:w="2807"/>
        <w:gridCol w:w="3412"/>
      </w:tblGrid>
      <w:tr w:rsidR="00CD31DA" w:rsidRPr="00CD31DA" w14:paraId="41C34186" w14:textId="77777777" w:rsidTr="00CD31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5543EE" w14:textId="77777777" w:rsidR="00CD31DA" w:rsidRPr="00CD31DA" w:rsidRDefault="00CD31DA" w:rsidP="00CD31DA">
            <w:pPr>
              <w:rPr>
                <w:b/>
                <w:bCs/>
                <w:sz w:val="20"/>
                <w:szCs w:val="20"/>
              </w:rPr>
            </w:pPr>
            <w:r w:rsidRPr="00CD31DA">
              <w:rPr>
                <w:b/>
                <w:bCs/>
                <w:sz w:val="20"/>
                <w:szCs w:val="2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01BE365" w14:textId="77777777" w:rsidR="00CD31DA" w:rsidRPr="00CD31DA" w:rsidRDefault="00CD31DA" w:rsidP="00CD31DA">
            <w:pPr>
              <w:rPr>
                <w:b/>
                <w:bCs/>
                <w:sz w:val="20"/>
                <w:szCs w:val="20"/>
              </w:rPr>
            </w:pPr>
            <w:proofErr w:type="gramStart"/>
            <w:r w:rsidRPr="00CD31DA">
              <w:rPr>
                <w:b/>
                <w:bCs/>
                <w:sz w:val="20"/>
                <w:szCs w:val="20"/>
              </w:rPr>
              <w:t>AVERAGE(</w:t>
            </w:r>
            <w:proofErr w:type="gramEnd"/>
            <w:r w:rsidRPr="00CD31DA"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8EF5CAD" w14:textId="77777777" w:rsidR="00CD31DA" w:rsidRPr="00CD31DA" w:rsidRDefault="00CD31DA" w:rsidP="00CD31DA">
            <w:pPr>
              <w:rPr>
                <w:b/>
                <w:bCs/>
                <w:sz w:val="20"/>
                <w:szCs w:val="20"/>
              </w:rPr>
            </w:pPr>
            <w:proofErr w:type="gramStart"/>
            <w:r w:rsidRPr="00CD31DA">
              <w:rPr>
                <w:b/>
                <w:bCs/>
                <w:sz w:val="20"/>
                <w:szCs w:val="20"/>
              </w:rPr>
              <w:t>AVERAGEX(</w:t>
            </w:r>
            <w:proofErr w:type="gramEnd"/>
            <w:r w:rsidRPr="00CD31DA">
              <w:rPr>
                <w:b/>
                <w:bCs/>
                <w:sz w:val="20"/>
                <w:szCs w:val="20"/>
              </w:rPr>
              <w:t>)</w:t>
            </w:r>
          </w:p>
        </w:tc>
      </w:tr>
      <w:tr w:rsidR="00CD31DA" w:rsidRPr="00CD31DA" w14:paraId="287EF352" w14:textId="77777777" w:rsidTr="00CD31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B58200" w14:textId="77777777" w:rsidR="00CD31DA" w:rsidRPr="00CD31DA" w:rsidRDefault="00CD31DA" w:rsidP="00CD31DA">
            <w:pPr>
              <w:rPr>
                <w:sz w:val="20"/>
                <w:szCs w:val="20"/>
              </w:rPr>
            </w:pPr>
            <w:r w:rsidRPr="00CD31DA">
              <w:rPr>
                <w:sz w:val="20"/>
                <w:szCs w:val="20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20492F6A" w14:textId="77777777" w:rsidR="00CD31DA" w:rsidRPr="00CD31DA" w:rsidRDefault="00CD31DA" w:rsidP="00CD31DA">
            <w:pPr>
              <w:rPr>
                <w:sz w:val="20"/>
                <w:szCs w:val="20"/>
              </w:rPr>
            </w:pPr>
            <w:r w:rsidRPr="00CD31DA">
              <w:rPr>
                <w:sz w:val="20"/>
                <w:szCs w:val="20"/>
              </w:rPr>
              <w:t>A single column</w:t>
            </w:r>
          </w:p>
        </w:tc>
        <w:tc>
          <w:tcPr>
            <w:tcW w:w="0" w:type="auto"/>
            <w:vAlign w:val="center"/>
            <w:hideMark/>
          </w:tcPr>
          <w:p w14:paraId="32ACC143" w14:textId="77777777" w:rsidR="00CD31DA" w:rsidRPr="00CD31DA" w:rsidRDefault="00CD31DA" w:rsidP="00CD31DA">
            <w:pPr>
              <w:rPr>
                <w:sz w:val="20"/>
                <w:szCs w:val="20"/>
              </w:rPr>
            </w:pPr>
            <w:r w:rsidRPr="00CD31DA">
              <w:rPr>
                <w:sz w:val="20"/>
                <w:szCs w:val="20"/>
              </w:rPr>
              <w:t>A table and an expression</w:t>
            </w:r>
          </w:p>
        </w:tc>
      </w:tr>
      <w:tr w:rsidR="00CD31DA" w:rsidRPr="00CD31DA" w14:paraId="0C022411" w14:textId="77777777" w:rsidTr="00CD31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94B4F" w14:textId="77777777" w:rsidR="00CD31DA" w:rsidRPr="00CD31DA" w:rsidRDefault="00CD31DA" w:rsidP="00CD31DA">
            <w:pPr>
              <w:rPr>
                <w:sz w:val="20"/>
                <w:szCs w:val="20"/>
              </w:rPr>
            </w:pPr>
            <w:r w:rsidRPr="00CD31DA">
              <w:rPr>
                <w:sz w:val="20"/>
                <w:szCs w:val="20"/>
              </w:rPr>
              <w:t>Calculation Method</w:t>
            </w:r>
          </w:p>
        </w:tc>
        <w:tc>
          <w:tcPr>
            <w:tcW w:w="0" w:type="auto"/>
            <w:vAlign w:val="center"/>
            <w:hideMark/>
          </w:tcPr>
          <w:p w14:paraId="7BDAEA37" w14:textId="77777777" w:rsidR="00CD31DA" w:rsidRPr="00CD31DA" w:rsidRDefault="00CD31DA" w:rsidP="00CD31DA">
            <w:pPr>
              <w:rPr>
                <w:sz w:val="20"/>
                <w:szCs w:val="20"/>
              </w:rPr>
            </w:pPr>
            <w:r w:rsidRPr="00CD31DA">
              <w:rPr>
                <w:sz w:val="20"/>
                <w:szCs w:val="20"/>
              </w:rPr>
              <w:t>Direct average of column values</w:t>
            </w:r>
          </w:p>
        </w:tc>
        <w:tc>
          <w:tcPr>
            <w:tcW w:w="0" w:type="auto"/>
            <w:vAlign w:val="center"/>
            <w:hideMark/>
          </w:tcPr>
          <w:p w14:paraId="18583BFD" w14:textId="77777777" w:rsidR="00CD31DA" w:rsidRPr="00CD31DA" w:rsidRDefault="00CD31DA" w:rsidP="00CD31DA">
            <w:pPr>
              <w:rPr>
                <w:sz w:val="20"/>
                <w:szCs w:val="20"/>
              </w:rPr>
            </w:pPr>
            <w:r w:rsidRPr="00CD31DA">
              <w:rPr>
                <w:sz w:val="20"/>
                <w:szCs w:val="20"/>
              </w:rPr>
              <w:t>Row-wise evaluation, then average</w:t>
            </w:r>
          </w:p>
        </w:tc>
      </w:tr>
      <w:tr w:rsidR="00CD31DA" w:rsidRPr="00CD31DA" w14:paraId="7566191F" w14:textId="77777777" w:rsidTr="00CD31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E5AC5" w14:textId="77777777" w:rsidR="00CD31DA" w:rsidRPr="00CD31DA" w:rsidRDefault="00CD31DA" w:rsidP="00CD31DA">
            <w:pPr>
              <w:rPr>
                <w:sz w:val="20"/>
                <w:szCs w:val="20"/>
              </w:rPr>
            </w:pPr>
            <w:r w:rsidRPr="00CD31DA">
              <w:rPr>
                <w:sz w:val="20"/>
                <w:szCs w:val="20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14:paraId="125D130F" w14:textId="77777777" w:rsidR="00CD31DA" w:rsidRPr="00CD31DA" w:rsidRDefault="00CD31DA" w:rsidP="00CD31DA">
            <w:pPr>
              <w:rPr>
                <w:sz w:val="20"/>
                <w:szCs w:val="20"/>
              </w:rPr>
            </w:pPr>
            <w:r w:rsidRPr="00CD31DA">
              <w:rPr>
                <w:sz w:val="20"/>
                <w:szCs w:val="20"/>
              </w:rPr>
              <w:t>Less flexible</w:t>
            </w:r>
          </w:p>
        </w:tc>
        <w:tc>
          <w:tcPr>
            <w:tcW w:w="0" w:type="auto"/>
            <w:vAlign w:val="center"/>
            <w:hideMark/>
          </w:tcPr>
          <w:p w14:paraId="17B0D19C" w14:textId="77777777" w:rsidR="00CD31DA" w:rsidRPr="00CD31DA" w:rsidRDefault="00CD31DA" w:rsidP="00CD31DA">
            <w:pPr>
              <w:rPr>
                <w:sz w:val="20"/>
                <w:szCs w:val="20"/>
              </w:rPr>
            </w:pPr>
            <w:r w:rsidRPr="00CD31DA">
              <w:rPr>
                <w:sz w:val="20"/>
                <w:szCs w:val="20"/>
              </w:rPr>
              <w:t>Very flexible for calculated expressions</w:t>
            </w:r>
          </w:p>
        </w:tc>
      </w:tr>
      <w:tr w:rsidR="00CD31DA" w:rsidRPr="00CD31DA" w14:paraId="706B9294" w14:textId="77777777" w:rsidTr="00CD31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EB717" w14:textId="77777777" w:rsidR="00CD31DA" w:rsidRPr="00CD31DA" w:rsidRDefault="00CD31DA" w:rsidP="00CD31DA">
            <w:pPr>
              <w:rPr>
                <w:sz w:val="20"/>
                <w:szCs w:val="20"/>
              </w:rPr>
            </w:pPr>
            <w:r w:rsidRPr="00CD31DA">
              <w:rPr>
                <w:sz w:val="20"/>
                <w:szCs w:val="20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4322DEDF" w14:textId="77777777" w:rsidR="00CD31DA" w:rsidRPr="00CD31DA" w:rsidRDefault="00CD31DA" w:rsidP="00CD31DA">
            <w:pPr>
              <w:rPr>
                <w:sz w:val="20"/>
                <w:szCs w:val="20"/>
              </w:rPr>
            </w:pPr>
            <w:r w:rsidRPr="00CD31DA">
              <w:rPr>
                <w:sz w:val="20"/>
                <w:szCs w:val="20"/>
              </w:rPr>
              <w:t>Generally faster</w:t>
            </w:r>
          </w:p>
        </w:tc>
        <w:tc>
          <w:tcPr>
            <w:tcW w:w="0" w:type="auto"/>
            <w:vAlign w:val="center"/>
            <w:hideMark/>
          </w:tcPr>
          <w:p w14:paraId="2BCCF1F8" w14:textId="77777777" w:rsidR="00CD31DA" w:rsidRPr="00CD31DA" w:rsidRDefault="00CD31DA" w:rsidP="00CD31DA">
            <w:pPr>
              <w:rPr>
                <w:sz w:val="20"/>
                <w:szCs w:val="20"/>
              </w:rPr>
            </w:pPr>
            <w:r w:rsidRPr="00CD31DA">
              <w:rPr>
                <w:sz w:val="20"/>
                <w:szCs w:val="20"/>
              </w:rPr>
              <w:t>Slightly slower but more powerful</w:t>
            </w:r>
          </w:p>
        </w:tc>
      </w:tr>
    </w:tbl>
    <w:p w14:paraId="2DC90990" w14:textId="77777777" w:rsidR="00FB728F" w:rsidRPr="00D02A43" w:rsidRDefault="00FB728F" w:rsidP="00D02A43">
      <w:pPr>
        <w:rPr>
          <w:sz w:val="20"/>
          <w:szCs w:val="20"/>
        </w:rPr>
      </w:pPr>
    </w:p>
    <w:p w14:paraId="70719740" w14:textId="77777777" w:rsidR="00064FB8" w:rsidRDefault="00064FB8" w:rsidP="0075568D">
      <w:pPr>
        <w:rPr>
          <w:b/>
          <w:bCs/>
          <w:sz w:val="52"/>
          <w:szCs w:val="52"/>
        </w:rPr>
      </w:pPr>
    </w:p>
    <w:p w14:paraId="1AF243A9" w14:textId="77777777" w:rsidR="00337E3D" w:rsidRDefault="00337E3D" w:rsidP="0075568D">
      <w:pPr>
        <w:rPr>
          <w:b/>
          <w:bCs/>
          <w:sz w:val="52"/>
          <w:szCs w:val="52"/>
        </w:rPr>
      </w:pPr>
    </w:p>
    <w:p w14:paraId="20B7C158" w14:textId="77777777" w:rsidR="00337E3D" w:rsidRDefault="00337E3D" w:rsidP="0075568D">
      <w:pPr>
        <w:rPr>
          <w:b/>
          <w:bCs/>
          <w:sz w:val="52"/>
          <w:szCs w:val="52"/>
        </w:rPr>
      </w:pPr>
    </w:p>
    <w:p w14:paraId="42758EA7" w14:textId="1640CAC4" w:rsidR="00BA1E78" w:rsidRDefault="00BA1E78" w:rsidP="0075568D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Exercise 2.</w:t>
      </w:r>
      <w:r>
        <w:rPr>
          <w:b/>
          <w:bCs/>
          <w:sz w:val="52"/>
          <w:szCs w:val="52"/>
        </w:rPr>
        <w:t>3</w:t>
      </w:r>
    </w:p>
    <w:p w14:paraId="0FFBAB96" w14:textId="11BB9A79" w:rsidR="00A93309" w:rsidRDefault="00A93309" w:rsidP="00A9330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Understanding the CALCULATION FUNCTION</w:t>
      </w:r>
    </w:p>
    <w:p w14:paraId="3EA985BB" w14:textId="2E6C2100" w:rsidR="00E44BED" w:rsidRDefault="00E44BED" w:rsidP="00A9330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NOTE || is AND</w:t>
      </w:r>
    </w:p>
    <w:p w14:paraId="41E9BEAB" w14:textId="3951BE3B" w:rsidR="00A93309" w:rsidRDefault="00A93309" w:rsidP="00A93309">
      <w:pPr>
        <w:rPr>
          <w:b/>
          <w:bCs/>
          <w:sz w:val="20"/>
          <w:szCs w:val="20"/>
        </w:rPr>
      </w:pPr>
      <w:hyperlink r:id="rId15" w:history="1">
        <w:r w:rsidRPr="00A93309">
          <w:rPr>
            <w:rStyle w:val="Hyperlink"/>
            <w:b/>
            <w:bCs/>
            <w:sz w:val="20"/>
            <w:szCs w:val="20"/>
          </w:rPr>
          <w:t>CALCULATE function (DAX) - DAX | Microsoft Learn</w:t>
        </w:r>
      </w:hyperlink>
      <w:r>
        <w:rPr>
          <w:b/>
          <w:bCs/>
          <w:sz w:val="20"/>
          <w:szCs w:val="20"/>
        </w:rPr>
        <w:t xml:space="preserve"> </w:t>
      </w:r>
    </w:p>
    <w:p w14:paraId="24317F72" w14:textId="011AFE6C" w:rsidR="00A93309" w:rsidRDefault="00882431" w:rsidP="00882431">
      <w:pPr>
        <w:rPr>
          <w:b/>
          <w:bCs/>
          <w:sz w:val="20"/>
          <w:szCs w:val="20"/>
        </w:rPr>
      </w:pPr>
      <w:hyperlink r:id="rId16" w:history="1">
        <w:r w:rsidRPr="00882431">
          <w:rPr>
            <w:rStyle w:val="Hyperlink"/>
            <w:b/>
            <w:bCs/>
            <w:sz w:val="20"/>
            <w:szCs w:val="20"/>
          </w:rPr>
          <w:t>Filter Arguments in CALCULATE - SQLBI</w:t>
        </w:r>
      </w:hyperlink>
      <w:r w:rsidR="0010243C">
        <w:rPr>
          <w:b/>
          <w:bCs/>
          <w:noProof/>
          <w:sz w:val="20"/>
          <w:szCs w:val="20"/>
        </w:rPr>
        <w:drawing>
          <wp:inline distT="0" distB="0" distL="0" distR="0" wp14:anchorId="039F2258" wp14:editId="74E98A0E">
            <wp:extent cx="5715000" cy="2495550"/>
            <wp:effectExtent l="0" t="0" r="0" b="0"/>
            <wp:docPr id="87357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2EEC" w14:textId="77777777" w:rsidR="00AB27CB" w:rsidRDefault="00AB27CB" w:rsidP="00882431">
      <w:pPr>
        <w:rPr>
          <w:b/>
          <w:bCs/>
          <w:sz w:val="20"/>
          <w:szCs w:val="20"/>
        </w:rPr>
      </w:pPr>
    </w:p>
    <w:p w14:paraId="0EB7A597" w14:textId="77777777" w:rsidR="00AB27CB" w:rsidRDefault="00AB27CB" w:rsidP="00882431">
      <w:pPr>
        <w:rPr>
          <w:b/>
          <w:bCs/>
          <w:sz w:val="20"/>
          <w:szCs w:val="20"/>
        </w:rPr>
      </w:pPr>
    </w:p>
    <w:p w14:paraId="22E1C35C" w14:textId="19F61B4C" w:rsidR="00AB27CB" w:rsidRDefault="00AB27CB" w:rsidP="00AB27CB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Working with Dates</w:t>
      </w:r>
      <w:r w:rsidR="00323A66">
        <w:rPr>
          <w:b/>
          <w:bCs/>
          <w:noProof/>
          <w:sz w:val="52"/>
          <w:szCs w:val="52"/>
        </w:rPr>
        <w:drawing>
          <wp:inline distT="0" distB="0" distL="0" distR="0" wp14:anchorId="53C0036C" wp14:editId="2C7830D5">
            <wp:extent cx="5724525" cy="2962275"/>
            <wp:effectExtent l="0" t="0" r="9525" b="9525"/>
            <wp:docPr id="9648511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9966" w14:textId="77777777" w:rsidR="00AB27CB" w:rsidRDefault="00AB27CB" w:rsidP="00882431">
      <w:pPr>
        <w:rPr>
          <w:b/>
          <w:bCs/>
          <w:sz w:val="20"/>
          <w:szCs w:val="20"/>
        </w:rPr>
      </w:pPr>
    </w:p>
    <w:p w14:paraId="3F7BA415" w14:textId="77777777" w:rsidR="0010243C" w:rsidRDefault="0010243C" w:rsidP="00882431">
      <w:pPr>
        <w:rPr>
          <w:b/>
          <w:bCs/>
          <w:sz w:val="20"/>
          <w:szCs w:val="20"/>
        </w:rPr>
      </w:pPr>
    </w:p>
    <w:p w14:paraId="3F0B8FAC" w14:textId="0DC2EF4B" w:rsidR="00323A66" w:rsidRDefault="00DC734B" w:rsidP="00882431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15C7C64" wp14:editId="64B4F90A">
            <wp:extent cx="5724525" cy="3867150"/>
            <wp:effectExtent l="0" t="0" r="9525" b="0"/>
            <wp:docPr id="6842055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66D9" w14:textId="57328AD8" w:rsidR="004529DF" w:rsidRDefault="004529DF" w:rsidP="004529DF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Exercise </w:t>
      </w:r>
      <w:r>
        <w:rPr>
          <w:b/>
          <w:bCs/>
          <w:sz w:val="52"/>
          <w:szCs w:val="52"/>
        </w:rPr>
        <w:t>3.1</w:t>
      </w:r>
    </w:p>
    <w:p w14:paraId="64D1D278" w14:textId="6F6E91D3" w:rsidR="009B0B85" w:rsidRPr="009B0B85" w:rsidRDefault="009B0B85" w:rsidP="009B0B85">
      <w:pPr>
        <w:rPr>
          <w:b/>
          <w:bCs/>
          <w:sz w:val="20"/>
          <w:szCs w:val="20"/>
        </w:rPr>
      </w:pPr>
      <w:hyperlink r:id="rId20" w:history="1">
        <w:r w:rsidRPr="009B0B85">
          <w:rPr>
            <w:rStyle w:val="Hyperlink"/>
            <w:b/>
            <w:bCs/>
            <w:sz w:val="20"/>
            <w:szCs w:val="20"/>
          </w:rPr>
          <w:t>CALENDAR function (DAX) - DAX | Microsoft Learn</w:t>
        </w:r>
      </w:hyperlink>
    </w:p>
    <w:p w14:paraId="464DE19F" w14:textId="77777777" w:rsidR="004529DF" w:rsidRDefault="004529DF" w:rsidP="004529DF">
      <w:pPr>
        <w:rPr>
          <w:b/>
          <w:bCs/>
          <w:sz w:val="52"/>
          <w:szCs w:val="52"/>
        </w:rPr>
      </w:pPr>
    </w:p>
    <w:p w14:paraId="4A4C8726" w14:textId="4CB062CF" w:rsidR="0010243C" w:rsidRDefault="00F936F0" w:rsidP="00882431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70E4214" wp14:editId="64EFE20F">
            <wp:extent cx="5715000" cy="2495550"/>
            <wp:effectExtent l="0" t="0" r="0" b="0"/>
            <wp:docPr id="328365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AA5A" w14:textId="77777777" w:rsidR="00F936F0" w:rsidRDefault="00F936F0" w:rsidP="00882431">
      <w:pPr>
        <w:rPr>
          <w:b/>
          <w:bCs/>
          <w:sz w:val="20"/>
          <w:szCs w:val="20"/>
        </w:rPr>
      </w:pPr>
    </w:p>
    <w:p w14:paraId="6BDBD560" w14:textId="77777777" w:rsidR="00F936F0" w:rsidRDefault="00F936F0" w:rsidP="00882431">
      <w:pPr>
        <w:rPr>
          <w:b/>
          <w:bCs/>
          <w:sz w:val="20"/>
          <w:szCs w:val="20"/>
        </w:rPr>
      </w:pPr>
    </w:p>
    <w:p w14:paraId="69B5BA6D" w14:textId="77777777" w:rsidR="00F936F0" w:rsidRDefault="00F936F0" w:rsidP="00882431">
      <w:pPr>
        <w:rPr>
          <w:b/>
          <w:bCs/>
          <w:sz w:val="20"/>
          <w:szCs w:val="20"/>
        </w:rPr>
      </w:pPr>
    </w:p>
    <w:p w14:paraId="3A25B230" w14:textId="77777777" w:rsidR="00F936F0" w:rsidRDefault="00F936F0" w:rsidP="00882431">
      <w:pPr>
        <w:rPr>
          <w:b/>
          <w:bCs/>
          <w:sz w:val="20"/>
          <w:szCs w:val="20"/>
        </w:rPr>
      </w:pPr>
    </w:p>
    <w:p w14:paraId="3343CAA4" w14:textId="77777777" w:rsidR="00F936F0" w:rsidRDefault="00F936F0" w:rsidP="00882431">
      <w:pPr>
        <w:rPr>
          <w:b/>
          <w:bCs/>
          <w:sz w:val="20"/>
          <w:szCs w:val="20"/>
        </w:rPr>
      </w:pPr>
    </w:p>
    <w:p w14:paraId="06C95E5C" w14:textId="77777777" w:rsidR="00F936F0" w:rsidRDefault="00F936F0" w:rsidP="00882431">
      <w:pPr>
        <w:rPr>
          <w:b/>
          <w:bCs/>
          <w:sz w:val="20"/>
          <w:szCs w:val="20"/>
        </w:rPr>
      </w:pPr>
    </w:p>
    <w:p w14:paraId="24C1B82D" w14:textId="0F366D29" w:rsidR="00BB10B9" w:rsidRDefault="00BB10B9" w:rsidP="00F936F0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73672F3C" wp14:editId="115AF467">
            <wp:extent cx="4629150" cy="3343275"/>
            <wp:effectExtent l="0" t="0" r="0" b="9525"/>
            <wp:docPr id="75618798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87982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52"/>
          <w:szCs w:val="52"/>
        </w:rPr>
        <w:t xml:space="preserve">           </w:t>
      </w:r>
      <w:r w:rsidRPr="00BB10B9">
        <w:rPr>
          <w:b/>
          <w:bCs/>
        </w:rPr>
        <w:t>Format function ()</w:t>
      </w:r>
      <w:r>
        <w:rPr>
          <w:b/>
          <w:bCs/>
        </w:rPr>
        <w:t xml:space="preserve"> seen above.</w:t>
      </w:r>
    </w:p>
    <w:p w14:paraId="02722656" w14:textId="5FF3BDB5" w:rsidR="00F936F0" w:rsidRDefault="00F936F0" w:rsidP="00F936F0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Exercise 3.</w:t>
      </w:r>
      <w:r>
        <w:rPr>
          <w:b/>
          <w:bCs/>
          <w:sz w:val="52"/>
          <w:szCs w:val="52"/>
        </w:rPr>
        <w:t>2</w:t>
      </w:r>
    </w:p>
    <w:p w14:paraId="44066908" w14:textId="71D47A18" w:rsidR="00D41E87" w:rsidRDefault="00D41E87" w:rsidP="00F936F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Order2Delivery = DATEDIFF(Sales[OrderDate], Sales[DeliveryDueDate],DAY)</w:t>
      </w:r>
    </w:p>
    <w:p w14:paraId="2B87A7A7" w14:textId="64D956D8" w:rsidR="00D41E87" w:rsidRDefault="00D41E87" w:rsidP="00F936F0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67CA70C3" wp14:editId="39512826">
            <wp:extent cx="5715000" cy="2505075"/>
            <wp:effectExtent l="0" t="0" r="0" b="9525"/>
            <wp:docPr id="10570747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0914" w14:textId="77777777" w:rsidR="00D41E87" w:rsidRDefault="00D41E87" w:rsidP="00F936F0">
      <w:pPr>
        <w:rPr>
          <w:b/>
          <w:bCs/>
          <w:sz w:val="20"/>
          <w:szCs w:val="20"/>
        </w:rPr>
      </w:pPr>
    </w:p>
    <w:p w14:paraId="6B4E8644" w14:textId="77777777" w:rsidR="00D41E87" w:rsidRDefault="00D41E87" w:rsidP="00F936F0">
      <w:pPr>
        <w:rPr>
          <w:b/>
          <w:bCs/>
          <w:sz w:val="20"/>
          <w:szCs w:val="20"/>
        </w:rPr>
      </w:pPr>
    </w:p>
    <w:p w14:paraId="16A7A396" w14:textId="77777777" w:rsidR="00D41E87" w:rsidRDefault="00D41E87" w:rsidP="00F936F0">
      <w:pPr>
        <w:rPr>
          <w:b/>
          <w:bCs/>
          <w:sz w:val="20"/>
          <w:szCs w:val="20"/>
        </w:rPr>
      </w:pPr>
    </w:p>
    <w:p w14:paraId="4CA848AC" w14:textId="77777777" w:rsidR="008D3FCE" w:rsidRDefault="00D41E87" w:rsidP="00D41E8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Exercise 3.</w:t>
      </w:r>
      <w:r>
        <w:rPr>
          <w:b/>
          <w:bCs/>
          <w:sz w:val="52"/>
          <w:szCs w:val="52"/>
        </w:rPr>
        <w:t>3</w:t>
      </w:r>
      <w:r w:rsidR="008A5EAC">
        <w:rPr>
          <w:b/>
          <w:bCs/>
          <w:noProof/>
          <w:sz w:val="52"/>
          <w:szCs w:val="52"/>
        </w:rPr>
        <w:drawing>
          <wp:inline distT="0" distB="0" distL="0" distR="0" wp14:anchorId="06020955" wp14:editId="1CC8E072">
            <wp:extent cx="5715000" cy="2495550"/>
            <wp:effectExtent l="0" t="0" r="0" b="0"/>
            <wp:docPr id="5189406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07E2" w14:textId="3395299E" w:rsidR="008D3FCE" w:rsidRPr="008D3FCE" w:rsidRDefault="008D3FCE" w:rsidP="00D41E87">
      <w:pPr>
        <w:rPr>
          <w:b/>
          <w:bCs/>
        </w:rPr>
      </w:pPr>
      <w:r w:rsidRPr="008D3FCE">
        <w:rPr>
          <w:b/>
          <w:bCs/>
        </w:rPr>
        <w:t>Understanding the quick measure</w:t>
      </w:r>
      <w:r>
        <w:rPr>
          <w:b/>
          <w:bCs/>
        </w:rPr>
        <w:t>.</w:t>
      </w:r>
    </w:p>
    <w:p w14:paraId="5B7D5A2B" w14:textId="6EF8C972" w:rsidR="00D41E87" w:rsidRPr="00D41E87" w:rsidRDefault="008D3FCE" w:rsidP="00D41E87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3C8B6D40" wp14:editId="7C6A590D">
            <wp:extent cx="5715000" cy="2505075"/>
            <wp:effectExtent l="0" t="0" r="0" b="9525"/>
            <wp:docPr id="15262048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403D" w14:textId="77777777" w:rsidR="00D41E87" w:rsidRPr="00D41E87" w:rsidRDefault="00D41E87" w:rsidP="00F936F0">
      <w:pPr>
        <w:rPr>
          <w:b/>
          <w:bCs/>
          <w:sz w:val="20"/>
          <w:szCs w:val="20"/>
        </w:rPr>
      </w:pPr>
    </w:p>
    <w:sectPr w:rsidR="00D41E87" w:rsidRPr="00D41E87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CD572D" w14:textId="77777777" w:rsidR="00CD3539" w:rsidRDefault="00CD3539" w:rsidP="00B1172A">
      <w:pPr>
        <w:spacing w:after="0" w:line="240" w:lineRule="auto"/>
      </w:pPr>
      <w:r>
        <w:separator/>
      </w:r>
    </w:p>
  </w:endnote>
  <w:endnote w:type="continuationSeparator" w:id="0">
    <w:p w14:paraId="769AFA12" w14:textId="77777777" w:rsidR="00CD3539" w:rsidRDefault="00CD3539" w:rsidP="00B11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63B9DB" w14:textId="77777777" w:rsidR="00CD3539" w:rsidRDefault="00CD3539" w:rsidP="00B1172A">
      <w:pPr>
        <w:spacing w:after="0" w:line="240" w:lineRule="auto"/>
      </w:pPr>
      <w:r>
        <w:separator/>
      </w:r>
    </w:p>
  </w:footnote>
  <w:footnote w:type="continuationSeparator" w:id="0">
    <w:p w14:paraId="1D67C641" w14:textId="77777777" w:rsidR="00CD3539" w:rsidRDefault="00CD3539" w:rsidP="00B117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3178D"/>
    <w:multiLevelType w:val="hybridMultilevel"/>
    <w:tmpl w:val="B4A6E118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C7E7A"/>
    <w:multiLevelType w:val="multilevel"/>
    <w:tmpl w:val="0EB2364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2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25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28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920" w:hanging="32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000" w:hanging="36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080" w:hanging="3960"/>
      </w:pPr>
      <w:rPr>
        <w:rFonts w:hint="default"/>
      </w:rPr>
    </w:lvl>
  </w:abstractNum>
  <w:num w:numId="1" w16cid:durableId="681051074">
    <w:abstractNumId w:val="1"/>
  </w:num>
  <w:num w:numId="2" w16cid:durableId="913664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1BD"/>
    <w:rsid w:val="00064FB8"/>
    <w:rsid w:val="0010243C"/>
    <w:rsid w:val="00204A69"/>
    <w:rsid w:val="00267417"/>
    <w:rsid w:val="002B2576"/>
    <w:rsid w:val="00323A66"/>
    <w:rsid w:val="00337E3D"/>
    <w:rsid w:val="00365750"/>
    <w:rsid w:val="003B0231"/>
    <w:rsid w:val="004529DF"/>
    <w:rsid w:val="004730DD"/>
    <w:rsid w:val="00533F82"/>
    <w:rsid w:val="0075568D"/>
    <w:rsid w:val="00800695"/>
    <w:rsid w:val="008443F0"/>
    <w:rsid w:val="00882431"/>
    <w:rsid w:val="008A5EAC"/>
    <w:rsid w:val="008D3FCE"/>
    <w:rsid w:val="00980DD0"/>
    <w:rsid w:val="009A55D7"/>
    <w:rsid w:val="009B09A8"/>
    <w:rsid w:val="009B0B85"/>
    <w:rsid w:val="00A87ADC"/>
    <w:rsid w:val="00A93309"/>
    <w:rsid w:val="00AB27CB"/>
    <w:rsid w:val="00AD5F4B"/>
    <w:rsid w:val="00B1172A"/>
    <w:rsid w:val="00B401BD"/>
    <w:rsid w:val="00B43983"/>
    <w:rsid w:val="00BA1E78"/>
    <w:rsid w:val="00BB10B9"/>
    <w:rsid w:val="00CD31DA"/>
    <w:rsid w:val="00CD3539"/>
    <w:rsid w:val="00D02A43"/>
    <w:rsid w:val="00D41E87"/>
    <w:rsid w:val="00DC734B"/>
    <w:rsid w:val="00E44BED"/>
    <w:rsid w:val="00EF6803"/>
    <w:rsid w:val="00F936F0"/>
    <w:rsid w:val="00FB728F"/>
    <w:rsid w:val="00FF3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9D9ACC"/>
  <w15:chartTrackingRefBased/>
  <w15:docId w15:val="{6D45BD05-8DA0-4381-8A01-3BCDE35E1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1BD"/>
  </w:style>
  <w:style w:type="paragraph" w:styleId="Heading1">
    <w:name w:val="heading 1"/>
    <w:basedOn w:val="Normal"/>
    <w:next w:val="Normal"/>
    <w:link w:val="Heading1Char"/>
    <w:uiPriority w:val="9"/>
    <w:qFormat/>
    <w:rsid w:val="00B401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01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01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01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01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01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01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01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01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1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01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01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01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01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01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01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01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01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01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01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01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01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01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01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01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01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01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01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33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30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117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172A"/>
  </w:style>
  <w:style w:type="paragraph" w:styleId="Footer">
    <w:name w:val="footer"/>
    <w:basedOn w:val="Normal"/>
    <w:link w:val="FooterChar"/>
    <w:uiPriority w:val="99"/>
    <w:unhideWhenUsed/>
    <w:rsid w:val="00B117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17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www.sqlbi.com/articles/filter-arguments-in-calculate/" TargetMode="External"/><Relationship Id="rId20" Type="http://schemas.openxmlformats.org/officeDocument/2006/relationships/hyperlink" Target="https://learn.microsoft.com/en-us/dax/calendar-function-da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s://learn.microsoft.com/en-us/dax/calculate-function-dax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1366</TotalTime>
  <Pages>9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35</cp:revision>
  <dcterms:created xsi:type="dcterms:W3CDTF">2025-07-05T17:09:00Z</dcterms:created>
  <dcterms:modified xsi:type="dcterms:W3CDTF">2025-07-06T15:56:00Z</dcterms:modified>
</cp:coreProperties>
</file>