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A341" w14:textId="79DB18BA" w:rsidR="00011413" w:rsidRPr="00FE5585" w:rsidRDefault="00011413" w:rsidP="00A132C5">
      <w:pPr>
        <w:rPr>
          <w:b/>
          <w:bCs/>
          <w:sz w:val="36"/>
          <w:szCs w:val="36"/>
        </w:rPr>
      </w:pPr>
      <w:r w:rsidRPr="00FE5585">
        <w:rPr>
          <w:b/>
          <w:bCs/>
          <w:sz w:val="36"/>
          <w:szCs w:val="36"/>
        </w:rPr>
        <w:t xml:space="preserve">Michael Le (21689299) Assessment 2 PART </w:t>
      </w:r>
      <w:r w:rsidR="00472678">
        <w:rPr>
          <w:b/>
          <w:bCs/>
          <w:sz w:val="36"/>
          <w:szCs w:val="36"/>
        </w:rPr>
        <w:t>II</w:t>
      </w:r>
      <w:r w:rsidRPr="00FE5585">
        <w:rPr>
          <w:b/>
          <w:bCs/>
          <w:sz w:val="36"/>
          <w:szCs w:val="36"/>
        </w:rPr>
        <w:t xml:space="preserve"> REPORT</w:t>
      </w:r>
    </w:p>
    <w:p w14:paraId="50A37376" w14:textId="21F950CA" w:rsidR="00C31B30" w:rsidRPr="00C31B30" w:rsidRDefault="002C2201">
      <w:pPr>
        <w:rPr>
          <w:b/>
          <w:bCs/>
        </w:rPr>
      </w:pPr>
      <w:r w:rsidRPr="00C31B30">
        <w:rPr>
          <w:b/>
          <w:bCs/>
        </w:rPr>
        <w:t>Name of the distribution</w:t>
      </w:r>
      <w:r w:rsidR="00A37C8B" w:rsidRPr="00C31B30">
        <w:rPr>
          <w:b/>
          <w:bCs/>
        </w:rPr>
        <w:t xml:space="preserve">: </w:t>
      </w:r>
    </w:p>
    <w:p w14:paraId="3AD3641D" w14:textId="47E828BD" w:rsidR="002C2201" w:rsidRDefault="00D873D9">
      <w:r>
        <w:t>Beta</w:t>
      </w:r>
      <w:r w:rsidR="00A37C8B">
        <w:t xml:space="preserve"> Distribution</w:t>
      </w:r>
    </w:p>
    <w:p w14:paraId="700CB477" w14:textId="77777777" w:rsidR="00A37C8B" w:rsidRPr="00C31B30" w:rsidRDefault="00A37C8B">
      <w:pPr>
        <w:rPr>
          <w:b/>
          <w:bCs/>
        </w:rPr>
      </w:pPr>
      <w:r w:rsidRPr="00C31B30">
        <w:rPr>
          <w:b/>
          <w:bCs/>
        </w:rPr>
        <w:t>Parameters:</w:t>
      </w:r>
    </w:p>
    <w:p w14:paraId="60D6965B" w14:textId="3989EE38" w:rsidR="00A37C8B" w:rsidRDefault="00A37C8B">
      <w:r>
        <w:t xml:space="preserve"> </w:t>
      </w:r>
      <m:oMath>
        <m:r>
          <w:rPr>
            <w:rFonts w:ascii="Cambria Math" w:hAnsi="Cambria Math"/>
          </w:rPr>
          <m:t>α&gt;0</m:t>
        </m:r>
      </m:oMath>
      <w:r w:rsidR="003B76B1">
        <w:rPr>
          <w:rFonts w:eastAsiaTheme="minorEastAsia"/>
        </w:rPr>
        <w:t xml:space="preserve"> </w:t>
      </w:r>
    </w:p>
    <w:p w14:paraId="1E845CFB" w14:textId="7F2D3680" w:rsidR="00A37C8B" w:rsidRDefault="00CB24F0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β&gt;0</m:t>
        </m:r>
      </m:oMath>
    </w:p>
    <w:p w14:paraId="2A1BA21D" w14:textId="69291E3D" w:rsidR="00957D02" w:rsidRDefault="00957D0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α and β</m:t>
        </m:r>
      </m:oMath>
      <w:r>
        <w:rPr>
          <w:rFonts w:eastAsiaTheme="minorEastAsia"/>
        </w:rPr>
        <w:t xml:space="preserve"> are shape parameters.</w:t>
      </w:r>
    </w:p>
    <w:p w14:paraId="495CC664" w14:textId="519B4C86" w:rsidR="00FE2724" w:rsidRDefault="00E81AFA">
      <w:pPr>
        <w:rPr>
          <w:b/>
          <w:bCs/>
        </w:rPr>
      </w:pPr>
      <w:r w:rsidRPr="00CB24F0">
        <w:rPr>
          <w:b/>
          <w:bCs/>
        </w:rPr>
        <w:t xml:space="preserve">Notation </w:t>
      </w:r>
      <w:r w:rsidR="00CB24F0" w:rsidRPr="00CB24F0">
        <w:rPr>
          <w:b/>
          <w:bCs/>
        </w:rPr>
        <w:t xml:space="preserve">used for the distribution: </w:t>
      </w:r>
    </w:p>
    <w:p w14:paraId="5C45C58F" w14:textId="75690EEE" w:rsidR="00CB24F0" w:rsidRDefault="00D87DD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X </w:t>
      </w:r>
      <m:oMath>
        <m:r>
          <m:rPr>
            <m:sty m:val="bi"/>
          </m:rPr>
          <w:rPr>
            <w:rFonts w:ascii="Cambria Math" w:hAnsi="Cambria Math"/>
          </w:rPr>
          <m:t>~ Beta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 β</m:t>
            </m:r>
          </m:e>
        </m:d>
      </m:oMath>
    </w:p>
    <w:p w14:paraId="1499E131" w14:textId="1FF933B7" w:rsidR="00425F55" w:rsidRDefault="00425F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Density function</w:t>
      </w:r>
      <w:r w:rsidR="00D87DD5">
        <w:rPr>
          <w:rFonts w:eastAsiaTheme="minorEastAsia"/>
          <w:b/>
          <w:bCs/>
        </w:rPr>
        <w:t>:</w:t>
      </w:r>
    </w:p>
    <w:p w14:paraId="111346A4" w14:textId="1498CBBB" w:rsidR="00D87DD5" w:rsidRPr="003F6501" w:rsidRDefault="003F6501">
      <w:pPr>
        <w:rPr>
          <w:rFonts w:eastAsiaTheme="minorEastAsia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x;α, β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α,β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β-1</m:t>
              </m:r>
            </m:sup>
          </m:sSup>
        </m:oMath>
      </m:oMathPara>
    </w:p>
    <w:p w14:paraId="4B375235" w14:textId="3DCA7B71" w:rsidR="00FF020E" w:rsidRDefault="00B24F44">
      <w:pPr>
        <w:rPr>
          <w:rFonts w:eastAsiaTheme="minorEastAsia"/>
          <w:b/>
        </w:rPr>
      </w:pPr>
      <w:r>
        <w:rPr>
          <w:rFonts w:eastAsiaTheme="minorEastAsia"/>
          <w:b/>
          <w:bCs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α,β</m:t>
            </m:r>
          </m:e>
        </m:d>
      </m:oMath>
      <w:r>
        <w:rPr>
          <w:rFonts w:eastAsiaTheme="minorEastAsia"/>
          <w:b/>
        </w:rPr>
        <w:t xml:space="preserve"> </w:t>
      </w:r>
      <w:r w:rsidR="008D48AD">
        <w:rPr>
          <w:rFonts w:eastAsiaTheme="minorEastAsia"/>
          <w:b/>
        </w:rPr>
        <w:t>is the Beta function</w:t>
      </w:r>
      <w:r w:rsidR="00CC1D6E">
        <w:rPr>
          <w:rFonts w:eastAsiaTheme="minorEastAsia"/>
          <w:b/>
        </w:rPr>
        <w:t xml:space="preserve"> are</w:t>
      </w:r>
      <w:r w:rsidR="00065264">
        <w:rPr>
          <w:rFonts w:eastAsiaTheme="minorEastAsia"/>
          <w:b/>
        </w:rPr>
        <w:t xml:space="preserve"> in terms of the gamma function</w:t>
      </w:r>
      <w:r w:rsidR="00B82AC6">
        <w:rPr>
          <w:rFonts w:eastAsiaTheme="minorEastAsia"/>
          <w:b/>
        </w:rPr>
        <w:t xml:space="preserve">. </w:t>
      </w:r>
    </w:p>
    <w:p w14:paraId="22387612" w14:textId="3D711825" w:rsidR="005E2380" w:rsidRPr="005E2380" w:rsidRDefault="005E2380">
      <w:pPr>
        <w:rPr>
          <w:rFonts w:eastAsiaTheme="minorEastAsia"/>
          <w:bCs/>
        </w:rPr>
      </w:pPr>
      <w:r>
        <w:rPr>
          <w:rFonts w:eastAsiaTheme="minorEastAsia"/>
          <w:b/>
        </w:rPr>
        <w:t xml:space="preserve">NOTE: </w:t>
      </w:r>
      <w:r w:rsidRPr="005E2380">
        <w:rPr>
          <w:rFonts w:eastAsiaTheme="minorEastAsia"/>
          <w:bCs/>
        </w:rPr>
        <w:t>In the textbook it uses p and q</w:t>
      </w:r>
      <w:r w:rsidR="00707EA4">
        <w:rPr>
          <w:rFonts w:eastAsiaTheme="minorEastAsia"/>
          <w:bCs/>
        </w:rPr>
        <w:t>,</w:t>
      </w:r>
      <w:r w:rsidR="00B76E85">
        <w:rPr>
          <w:rFonts w:eastAsiaTheme="minorEastAsia"/>
          <w:bCs/>
        </w:rPr>
        <w:t xml:space="preserve"> (where p = </w:t>
      </w:r>
      <m:oMath>
        <m:r>
          <w:rPr>
            <w:rFonts w:ascii="Cambria Math" w:eastAsiaTheme="minorEastAsia" w:hAnsi="Cambria Math"/>
          </w:rPr>
          <m:t xml:space="preserve">α </m:t>
        </m:r>
      </m:oMath>
      <w:r w:rsidR="00B76E85">
        <w:rPr>
          <w:rFonts w:eastAsiaTheme="minorEastAsia"/>
          <w:bCs/>
        </w:rPr>
        <w:t xml:space="preserve">and q = </w:t>
      </w:r>
      <m:oMath>
        <m:r>
          <w:rPr>
            <w:rFonts w:ascii="Cambria Math" w:eastAsiaTheme="minorEastAsia" w:hAnsi="Cambria Math"/>
          </w:rPr>
          <m:t>β</m:t>
        </m:r>
      </m:oMath>
      <w:r w:rsidR="00B76E85">
        <w:rPr>
          <w:rFonts w:eastAsiaTheme="minorEastAsia"/>
          <w:bCs/>
        </w:rPr>
        <w:t>)</w:t>
      </w:r>
    </w:p>
    <w:p w14:paraId="71EEC2D4" w14:textId="41145259" w:rsidR="00CC1D6E" w:rsidRPr="00CC1D6E" w:rsidRDefault="00CC1D6E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</m:den>
          </m:f>
        </m:oMath>
      </m:oMathPara>
    </w:p>
    <w:p w14:paraId="2FC3E1DD" w14:textId="77777777" w:rsidR="00FF020E" w:rsidRDefault="00FF020E">
      <w:pPr>
        <w:rPr>
          <w:b/>
          <w:bCs/>
        </w:rPr>
      </w:pPr>
    </w:p>
    <w:p w14:paraId="34A1F710" w14:textId="77777777" w:rsidR="000534AE" w:rsidRDefault="000534AE">
      <w:pPr>
        <w:rPr>
          <w:b/>
          <w:bCs/>
        </w:rPr>
      </w:pPr>
    </w:p>
    <w:p w14:paraId="63E2DB14" w14:textId="77777777" w:rsidR="000534AE" w:rsidRDefault="000534AE">
      <w:pPr>
        <w:rPr>
          <w:b/>
          <w:bCs/>
        </w:rPr>
      </w:pPr>
    </w:p>
    <w:p w14:paraId="19A190CA" w14:textId="77777777" w:rsidR="000534AE" w:rsidRDefault="000534AE">
      <w:pPr>
        <w:rPr>
          <w:b/>
          <w:bCs/>
        </w:rPr>
      </w:pPr>
    </w:p>
    <w:p w14:paraId="365E7C92" w14:textId="77777777" w:rsidR="000534AE" w:rsidRDefault="000534AE">
      <w:pPr>
        <w:rPr>
          <w:b/>
          <w:bCs/>
        </w:rPr>
      </w:pPr>
    </w:p>
    <w:p w14:paraId="13D2FB09" w14:textId="77777777" w:rsidR="000534AE" w:rsidRDefault="000534AE">
      <w:pPr>
        <w:rPr>
          <w:b/>
          <w:bCs/>
        </w:rPr>
      </w:pPr>
    </w:p>
    <w:p w14:paraId="1DFC2052" w14:textId="77777777" w:rsidR="000534AE" w:rsidRDefault="000534AE">
      <w:pPr>
        <w:rPr>
          <w:b/>
          <w:bCs/>
        </w:rPr>
      </w:pPr>
    </w:p>
    <w:p w14:paraId="3878FDED" w14:textId="77777777" w:rsidR="000534AE" w:rsidRDefault="000534AE">
      <w:pPr>
        <w:rPr>
          <w:b/>
          <w:bCs/>
        </w:rPr>
      </w:pPr>
    </w:p>
    <w:p w14:paraId="154FC2C3" w14:textId="77777777" w:rsidR="000534AE" w:rsidRDefault="000534AE">
      <w:pPr>
        <w:rPr>
          <w:b/>
          <w:bCs/>
        </w:rPr>
      </w:pPr>
    </w:p>
    <w:p w14:paraId="0D774BA3" w14:textId="77777777" w:rsidR="000534AE" w:rsidRDefault="000534AE">
      <w:pPr>
        <w:rPr>
          <w:b/>
          <w:bCs/>
        </w:rPr>
      </w:pPr>
    </w:p>
    <w:p w14:paraId="14DFD5CD" w14:textId="77777777" w:rsidR="000534AE" w:rsidRPr="00CB24F0" w:rsidRDefault="000534AE">
      <w:pPr>
        <w:rPr>
          <w:b/>
          <w:bCs/>
        </w:rPr>
      </w:pPr>
    </w:p>
    <w:p w14:paraId="63E2F0E2" w14:textId="77777777" w:rsidR="00213ECE" w:rsidRDefault="00213ECE">
      <w:pPr>
        <w:rPr>
          <w:b/>
          <w:bCs/>
        </w:rPr>
      </w:pPr>
    </w:p>
    <w:p w14:paraId="728F5BC6" w14:textId="77777777" w:rsidR="00213ECE" w:rsidRDefault="00213ECE">
      <w:pPr>
        <w:rPr>
          <w:b/>
          <w:bCs/>
        </w:rPr>
      </w:pPr>
    </w:p>
    <w:p w14:paraId="78B048F2" w14:textId="77777777" w:rsidR="00213ECE" w:rsidRDefault="00213ECE">
      <w:pPr>
        <w:rPr>
          <w:b/>
          <w:bCs/>
        </w:rPr>
      </w:pPr>
    </w:p>
    <w:p w14:paraId="6B23FDAB" w14:textId="77777777" w:rsidR="00213ECE" w:rsidRDefault="00213ECE">
      <w:pPr>
        <w:rPr>
          <w:b/>
          <w:bCs/>
        </w:rPr>
      </w:pPr>
    </w:p>
    <w:p w14:paraId="475083AB" w14:textId="1DEB68E6" w:rsidR="00CB24F0" w:rsidRDefault="00F66832">
      <w:pPr>
        <w:rPr>
          <w:b/>
          <w:bCs/>
        </w:rPr>
      </w:pPr>
      <w:r w:rsidRPr="008F371B">
        <w:rPr>
          <w:b/>
          <w:bCs/>
        </w:rPr>
        <w:lastRenderedPageBreak/>
        <w:t>Cal</w:t>
      </w:r>
      <w:r w:rsidR="00CF322A" w:rsidRPr="008F371B">
        <w:rPr>
          <w:b/>
          <w:bCs/>
        </w:rPr>
        <w:t>culations:</w:t>
      </w:r>
    </w:p>
    <w:p w14:paraId="056E8DA9" w14:textId="4F2ED1F6" w:rsidR="00CF322A" w:rsidRDefault="00357314">
      <w:r>
        <w:rPr>
          <w:b/>
          <w:bCs/>
        </w:rPr>
        <w:t>By u</w:t>
      </w:r>
      <w:r w:rsidR="001438F9">
        <w:rPr>
          <w:b/>
          <w:bCs/>
        </w:rPr>
        <w:t xml:space="preserve">sing R </w:t>
      </w:r>
      <w:r>
        <w:rPr>
          <w:b/>
          <w:bCs/>
        </w:rPr>
        <w:t xml:space="preserve">to calculate with </w:t>
      </w:r>
      <w:r>
        <w:rPr>
          <w:rFonts w:eastAsiaTheme="minorEastAsia"/>
          <w:b/>
          <w:bCs/>
        </w:rPr>
        <w:t xml:space="preserve">X </w:t>
      </w:r>
      <m:oMath>
        <m:r>
          <m:rPr>
            <m:sty m:val="bi"/>
          </m:rPr>
          <w:rPr>
            <w:rFonts w:ascii="Cambria Math" w:hAnsi="Cambria Math"/>
          </w:rPr>
          <m:t>~ Beta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 β</m:t>
            </m:r>
          </m:e>
        </m:d>
      </m:oMath>
      <w:r>
        <w:rPr>
          <w:rFonts w:eastAsiaTheme="minorEastAsia"/>
          <w:b/>
          <w:bCs/>
        </w:rPr>
        <w:t>, the following results are obtained:</w:t>
      </w:r>
      <w:r w:rsidR="00011111">
        <w:t xml:space="preserve"> </w:t>
      </w:r>
    </w:p>
    <w:p w14:paraId="2396EB49" w14:textId="74B966DA" w:rsidR="00CC572C" w:rsidRDefault="002D7CD0" w:rsidP="00CC572C">
      <w:pPr>
        <w:rPr>
          <w:rFonts w:eastAsiaTheme="minorEastAsia"/>
          <w:b/>
          <w:bCs/>
        </w:rPr>
      </w:pPr>
      <w:r>
        <w:rPr>
          <w:b/>
          <w:bCs/>
        </w:rPr>
        <w:t xml:space="preserve">                                                                    </w:t>
      </w:r>
      <w:r w:rsidR="00FD77EE" w:rsidRPr="002D7CD0">
        <w:rPr>
          <w:b/>
          <w:bCs/>
        </w:rPr>
        <w:t xml:space="preserve">N = 1000, 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α=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β=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</w:p>
    <w:p w14:paraId="17362130" w14:textId="61972467" w:rsidR="007B06F7" w:rsidRPr="007B06F7" w:rsidRDefault="007B06F7" w:rsidP="007B06F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eastAsiaTheme="minorEastAsia"/>
          <w:iCs/>
        </w:rPr>
        <w:t xml:space="preserve">                      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0≤x≤1</m:t>
            </m:r>
          </m:e>
        </m:d>
      </m:oMath>
      <w:r>
        <w:rPr>
          <w:rFonts w:eastAsiaTheme="minorEastAsia"/>
        </w:rPr>
        <w:t xml:space="preserve"> = </w:t>
      </w:r>
      <w:r w:rsidRPr="007B06F7">
        <w:rPr>
          <w:rFonts w:ascii="Lucida Console" w:hAnsi="Lucida Console"/>
          <w:color w:val="000000"/>
        </w:rPr>
        <w:t>0.9999339</w:t>
      </w:r>
    </w:p>
    <w:p w14:paraId="74F1E237" w14:textId="12A3E237" w:rsidR="007B06F7" w:rsidRDefault="007B06F7" w:rsidP="007B06F7">
      <w:pPr>
        <w:ind w:left="360"/>
        <w:rPr>
          <w:rFonts w:eastAsiaTheme="minorEastAsia"/>
        </w:rPr>
      </w:pPr>
    </w:p>
    <w:p w14:paraId="7E805C87" w14:textId="3F990BF8" w:rsidR="007B06F7" w:rsidRDefault="00D54EE3" w:rsidP="00D54EE3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m:oMath>
        <m:r>
          <w:rPr>
            <w:rFonts w:ascii="Cambria Math" w:hAnsi="Cambria Math"/>
          </w:rPr>
          <m:t xml:space="preserve">                                                                                           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HAnsi" w:hAnsi="Cambria Math" w:cstheme="minorBidi"/>
                <w:i/>
                <w:iCs/>
                <w:kern w:val="2"/>
                <w:sz w:val="22"/>
                <w:szCs w:val="22"/>
                <w:lang w:eastAsia="en-US"/>
                <w14:ligatures w14:val="standardContextual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>
        <w:rPr>
          <w:rFonts w:ascii="Lucida Console" w:hAnsi="Lucida Console"/>
          <w:color w:val="000000"/>
        </w:rPr>
        <w:t>0.</w:t>
      </w:r>
      <w:r w:rsidR="00817D01">
        <w:rPr>
          <w:rFonts w:ascii="Lucida Console" w:hAnsi="Lucida Console"/>
          <w:color w:val="000000"/>
        </w:rPr>
        <w:t>5</w:t>
      </w:r>
    </w:p>
    <w:p w14:paraId="1D6A98DD" w14:textId="0B7AA094" w:rsidR="007B06F7" w:rsidRPr="00F53BAF" w:rsidRDefault="00D54EE3" w:rsidP="007B06F7">
      <w:pPr>
        <w:ind w:left="36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0.025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18A2243" w14:textId="77777777" w:rsidR="00F53BAF" w:rsidRDefault="00F53BAF" w:rsidP="007B06F7">
      <w:pPr>
        <w:ind w:left="360"/>
        <w:rPr>
          <w:rFonts w:eastAsiaTheme="minorEastAsia"/>
        </w:rPr>
      </w:pPr>
    </w:p>
    <w:p w14:paraId="5CF88AA1" w14:textId="77777777" w:rsidR="00F53BAF" w:rsidRDefault="00F53BAF" w:rsidP="00F53BA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                                                         N = 1000,  </w:t>
      </w:r>
      <m:oMath>
        <m:r>
          <m:rPr>
            <m:sty m:val="bi"/>
          </m:rPr>
          <w:rPr>
            <w:rFonts w:ascii="Cambria Math" w:hAnsi="Cambria Math"/>
          </w:rPr>
          <m:t xml:space="preserve">α=1, 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β=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</m:oMath>
    </w:p>
    <w:p w14:paraId="2AB8DE94" w14:textId="77777777" w:rsidR="00F53BAF" w:rsidRPr="007B06F7" w:rsidRDefault="00F53BAF" w:rsidP="00F53BAF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eastAsiaTheme="minorEastAsia"/>
          <w:iCs/>
        </w:rPr>
        <w:t xml:space="preserve">                      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0≤x≤1</m:t>
            </m:r>
          </m:e>
        </m:d>
      </m:oMath>
      <w:r>
        <w:rPr>
          <w:rFonts w:eastAsiaTheme="minorEastAsia"/>
        </w:rPr>
        <w:t xml:space="preserve"> = </w:t>
      </w:r>
      <w:r w:rsidRPr="007B06F7">
        <w:rPr>
          <w:rFonts w:ascii="Lucida Console" w:hAnsi="Lucida Console"/>
          <w:color w:val="000000"/>
        </w:rPr>
        <w:t>0.9999339</w:t>
      </w:r>
    </w:p>
    <w:p w14:paraId="113FA91D" w14:textId="77777777" w:rsidR="00F53BAF" w:rsidRDefault="00F53BAF" w:rsidP="00F53BAF">
      <w:pPr>
        <w:ind w:left="360"/>
        <w:rPr>
          <w:rFonts w:eastAsiaTheme="minorEastAsia"/>
        </w:rPr>
      </w:pPr>
    </w:p>
    <w:p w14:paraId="52476CBD" w14:textId="77777777" w:rsidR="00F53BAF" w:rsidRDefault="00F53BAF" w:rsidP="00F53BAF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m:oMath>
        <m:r>
          <w:rPr>
            <w:rFonts w:ascii="Cambria Math" w:hAnsi="Cambria Math"/>
          </w:rPr>
          <m:t xml:space="preserve">                                                                                           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HAnsi" w:hAnsi="Cambria Math" w:cstheme="minorBidi"/>
                <w:i/>
                <w:iCs/>
                <w:kern w:val="2"/>
                <w:sz w:val="22"/>
                <w:szCs w:val="22"/>
                <w:lang w:eastAsia="en-US"/>
                <w14:ligatures w14:val="standardContextual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>
        <w:rPr>
          <w:rFonts w:ascii="Lucida Console" w:hAnsi="Lucida Console"/>
          <w:color w:val="000000"/>
        </w:rPr>
        <w:t>0.25</w:t>
      </w:r>
    </w:p>
    <w:p w14:paraId="19237923" w14:textId="26F7ACC6" w:rsidR="00F53BAF" w:rsidRPr="00F53BAF" w:rsidRDefault="00F53BAF" w:rsidP="00F53BAF">
      <w:pPr>
        <w:ind w:left="36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375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BDBCF9F" w14:textId="77777777" w:rsidR="00F53BAF" w:rsidRDefault="00F53BAF" w:rsidP="00F53BAF">
      <w:pPr>
        <w:rPr>
          <w:rFonts w:eastAsiaTheme="minorEastAsia"/>
          <w:b/>
          <w:bCs/>
        </w:rPr>
      </w:pPr>
    </w:p>
    <w:p w14:paraId="74E1E99A" w14:textId="2B546B54" w:rsidR="00AC1B3D" w:rsidRDefault="00AC1B3D" w:rsidP="00F53BA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Plots of the pdf and </w:t>
      </w:r>
      <w:proofErr w:type="spellStart"/>
      <w:r>
        <w:rPr>
          <w:rFonts w:eastAsiaTheme="minorEastAsia"/>
          <w:b/>
          <w:bCs/>
        </w:rPr>
        <w:t>cdf</w:t>
      </w:r>
      <w:proofErr w:type="spellEnd"/>
      <w:r>
        <w:rPr>
          <w:rFonts w:eastAsiaTheme="minorEastAsia"/>
          <w:b/>
          <w:bCs/>
        </w:rPr>
        <w:t xml:space="preserve"> distributions </w:t>
      </w:r>
    </w:p>
    <w:p w14:paraId="71B23718" w14:textId="374F01A1" w:rsidR="00F53BAF" w:rsidRPr="000534AE" w:rsidRDefault="001F6FC1" w:rsidP="00D11838">
      <w:pPr>
        <w:rPr>
          <w:rFonts w:eastAsiaTheme="minorEastAsia"/>
        </w:rPr>
      </w:pPr>
      <w:r w:rsidRPr="001F6FC1">
        <w:rPr>
          <w:rFonts w:eastAsiaTheme="minorEastAsia"/>
        </w:rPr>
        <w:t>Plotting the beta density distribution in R using alpha 1 and beta 3.</w:t>
      </w:r>
    </w:p>
    <w:p w14:paraId="3E95E8FC" w14:textId="77777777" w:rsidR="00061AD0" w:rsidRDefault="00B72FC8" w:rsidP="00EC524B">
      <w:r>
        <w:rPr>
          <w:noProof/>
        </w:rPr>
        <w:drawing>
          <wp:inline distT="0" distB="0" distL="0" distR="0" wp14:anchorId="0A9CBBC6" wp14:editId="69ACAAC2">
            <wp:extent cx="5727700" cy="3226435"/>
            <wp:effectExtent l="0" t="0" r="6350" b="0"/>
            <wp:docPr id="1772195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7580" w14:textId="46E0C0BE" w:rsidR="00D11838" w:rsidRDefault="00061AD0" w:rsidP="00EC524B">
      <w:r w:rsidRPr="00061AD0">
        <w:lastRenderedPageBreak/>
        <w:t>Creating the beta distribution density in R with parameters alpha=2 and beta = 2</w:t>
      </w:r>
      <w:r w:rsidR="00B72FC8">
        <w:rPr>
          <w:noProof/>
        </w:rPr>
        <w:drawing>
          <wp:inline distT="0" distB="0" distL="0" distR="0" wp14:anchorId="6DE5E294" wp14:editId="1854C808">
            <wp:extent cx="5727700" cy="3122930"/>
            <wp:effectExtent l="0" t="0" r="6350" b="1270"/>
            <wp:docPr id="1312131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E26A" w14:textId="1755851F" w:rsidR="00EC524B" w:rsidRDefault="00D11838" w:rsidP="00EC524B">
      <w:r w:rsidRPr="00D11838">
        <w:t xml:space="preserve">Plotting the pdf of the Beta Distribution in R using alpha 2 and beta 2 </w:t>
      </w:r>
      <w:r w:rsidR="00B72FC8">
        <w:rPr>
          <w:noProof/>
        </w:rPr>
        <w:drawing>
          <wp:inline distT="0" distB="0" distL="0" distR="0" wp14:anchorId="66B976D9" wp14:editId="02C46CB9">
            <wp:extent cx="5727700" cy="3312795"/>
            <wp:effectExtent l="0" t="0" r="6350" b="1905"/>
            <wp:docPr id="204969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335B" w14:textId="606C17AA" w:rsidR="00D11838" w:rsidRDefault="00D11838" w:rsidP="00EC524B"/>
    <w:p w14:paraId="542C6A64" w14:textId="77777777" w:rsidR="005817F6" w:rsidRDefault="005817F6" w:rsidP="00EC524B"/>
    <w:p w14:paraId="0CE17DA0" w14:textId="77777777" w:rsidR="005817F6" w:rsidRDefault="005817F6" w:rsidP="00EC524B"/>
    <w:p w14:paraId="4205E8CA" w14:textId="77777777" w:rsidR="005817F6" w:rsidRDefault="005817F6" w:rsidP="00EC524B"/>
    <w:p w14:paraId="2CE87480" w14:textId="77777777" w:rsidR="005817F6" w:rsidRDefault="005817F6" w:rsidP="00EC524B"/>
    <w:p w14:paraId="7509E4E1" w14:textId="77777777" w:rsidR="00D11838" w:rsidRDefault="00D11838" w:rsidP="00EC524B"/>
    <w:p w14:paraId="3796B7DE" w14:textId="77777777" w:rsidR="00D11838" w:rsidRDefault="00D11838" w:rsidP="00EC524B"/>
    <w:p w14:paraId="47747A31" w14:textId="77777777" w:rsidR="00D11838" w:rsidRDefault="00D11838" w:rsidP="00EC524B"/>
    <w:p w14:paraId="11C7FF6A" w14:textId="77777777" w:rsidR="00D11838" w:rsidRDefault="00D11838" w:rsidP="00EC524B"/>
    <w:p w14:paraId="112DCB06" w14:textId="77777777" w:rsidR="00D11838" w:rsidRDefault="00D11838" w:rsidP="00EC524B"/>
    <w:p w14:paraId="56B56C33" w14:textId="409E3A42" w:rsidR="001F6FC1" w:rsidRDefault="001F6FC1" w:rsidP="00EC524B">
      <w:r w:rsidRPr="001F6FC1">
        <w:t>Creating the beta distribution density in R with parameters alpha=1 and beta = 3</w:t>
      </w:r>
    </w:p>
    <w:p w14:paraId="065D3394" w14:textId="3816C4E3" w:rsidR="00AC7BED" w:rsidRDefault="00B72FC8">
      <w:r>
        <w:rPr>
          <w:noProof/>
        </w:rPr>
        <w:drawing>
          <wp:inline distT="0" distB="0" distL="0" distR="0" wp14:anchorId="355B1D0D" wp14:editId="4BA29ABB">
            <wp:extent cx="5727700" cy="3364230"/>
            <wp:effectExtent l="0" t="0" r="6350" b="7620"/>
            <wp:docPr id="2102989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4BD2" w14:textId="77777777" w:rsidR="00AC7BED" w:rsidRDefault="00AC7BED"/>
    <w:p w14:paraId="736D20A6" w14:textId="494734B4" w:rsidR="00EF240E" w:rsidRDefault="00EF240E" w:rsidP="00EF240E">
      <w:r>
        <w:t xml:space="preserve">For each </w:t>
      </w:r>
      <w:r w:rsidRPr="00A4269C">
        <w:t>scenario</w:t>
      </w:r>
      <w:r>
        <w:t xml:space="preserve">s following above, every time we increase </w:t>
      </w:r>
      <w:proofErr w:type="spellStart"/>
      <w:r>
        <w:t>n</w:t>
      </w:r>
      <w:proofErr w:type="spellEnd"/>
      <w:r>
        <w:t xml:space="preserve"> (the number of samples) as it gets larger from this distribution which calculates an average for every sample that is drawn, the sample average must follow closer to a standard normal distribution. </w:t>
      </w:r>
    </w:p>
    <w:p w14:paraId="28CA9D81" w14:textId="3C8A69CE" w:rsidR="00CD5E32" w:rsidRDefault="00CD5E32"/>
    <w:p w14:paraId="47B34B7D" w14:textId="77777777" w:rsidR="003A7A39" w:rsidRDefault="003A7A39"/>
    <w:p w14:paraId="0507D7EA" w14:textId="468721B8" w:rsidR="003A7A39" w:rsidRDefault="003A7A39">
      <w:r>
        <w:t>Christian</w:t>
      </w:r>
      <w:r w:rsidR="00A52375">
        <w:t xml:space="preserve">, </w:t>
      </w:r>
      <w:r>
        <w:t>W</w:t>
      </w:r>
      <w:r w:rsidR="00397F10">
        <w:t xml:space="preserve">. </w:t>
      </w:r>
      <w:r w:rsidR="00484ED9">
        <w:t>(</w:t>
      </w:r>
      <w:r w:rsidR="00356562">
        <w:t>2007)</w:t>
      </w:r>
      <w:r w:rsidR="00A52375">
        <w:t xml:space="preserve">. </w:t>
      </w:r>
      <w:proofErr w:type="gramStart"/>
      <w:r w:rsidR="00A52375" w:rsidRPr="00711DFD">
        <w:rPr>
          <w:i/>
          <w:iCs/>
        </w:rPr>
        <w:t>Hand-book</w:t>
      </w:r>
      <w:proofErr w:type="gramEnd"/>
      <w:r w:rsidR="00A52375" w:rsidRPr="00711DFD">
        <w:rPr>
          <w:i/>
          <w:iCs/>
        </w:rPr>
        <w:t xml:space="preserve"> on STATISTICAL DISTRIBUTIONS for experimentalists</w:t>
      </w:r>
      <w:r w:rsidR="00397F10">
        <w:t xml:space="preserve">. </w:t>
      </w:r>
      <w:r w:rsidR="00C2053C">
        <w:t xml:space="preserve">Particle Physics Group </w:t>
      </w:r>
      <w:proofErr w:type="spellStart"/>
      <w:r w:rsidR="00C2053C">
        <w:t>Fysikum</w:t>
      </w:r>
      <w:proofErr w:type="spellEnd"/>
      <w:r w:rsidR="00C2053C">
        <w:t xml:space="preserve"> University of Stockholm</w:t>
      </w:r>
    </w:p>
    <w:p w14:paraId="17F03CA4" w14:textId="77777777" w:rsidR="00F47C86" w:rsidRDefault="00F47C86"/>
    <w:p w14:paraId="392F2157" w14:textId="77777777" w:rsidR="00F47C86" w:rsidRDefault="00F47C86"/>
    <w:p w14:paraId="79958A21" w14:textId="6EC7A26C" w:rsidR="00CF322A" w:rsidRDefault="00CF322A"/>
    <w:p w14:paraId="04A823D6" w14:textId="77777777" w:rsidR="00CF322A" w:rsidRDefault="00CF322A"/>
    <w:p w14:paraId="36896973" w14:textId="77777777" w:rsidR="002C2201" w:rsidRDefault="002C2201"/>
    <w:sectPr w:rsidR="002C2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15F31"/>
    <w:multiLevelType w:val="hybridMultilevel"/>
    <w:tmpl w:val="46B63B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31605"/>
    <w:multiLevelType w:val="hybridMultilevel"/>
    <w:tmpl w:val="239C668E"/>
    <w:lvl w:ilvl="0" w:tplc="AB14A61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824DBF"/>
    <w:multiLevelType w:val="hybridMultilevel"/>
    <w:tmpl w:val="C37A90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762992">
    <w:abstractNumId w:val="2"/>
  </w:num>
  <w:num w:numId="2" w16cid:durableId="58938864">
    <w:abstractNumId w:val="0"/>
  </w:num>
  <w:num w:numId="3" w16cid:durableId="1494292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BB"/>
    <w:rsid w:val="00011111"/>
    <w:rsid w:val="00011413"/>
    <w:rsid w:val="000534AE"/>
    <w:rsid w:val="00061AD0"/>
    <w:rsid w:val="00062147"/>
    <w:rsid w:val="00065264"/>
    <w:rsid w:val="000A2193"/>
    <w:rsid w:val="000D7886"/>
    <w:rsid w:val="00125257"/>
    <w:rsid w:val="001438F9"/>
    <w:rsid w:val="001F6FC1"/>
    <w:rsid w:val="00213ECE"/>
    <w:rsid w:val="002A09B7"/>
    <w:rsid w:val="002C2201"/>
    <w:rsid w:val="002D7CD0"/>
    <w:rsid w:val="00356562"/>
    <w:rsid w:val="00357314"/>
    <w:rsid w:val="00397F10"/>
    <w:rsid w:val="003A2C4F"/>
    <w:rsid w:val="003A7A39"/>
    <w:rsid w:val="003B76B1"/>
    <w:rsid w:val="003D1215"/>
    <w:rsid w:val="003F6501"/>
    <w:rsid w:val="00416B4E"/>
    <w:rsid w:val="00425F55"/>
    <w:rsid w:val="00472678"/>
    <w:rsid w:val="00484ED9"/>
    <w:rsid w:val="004A2D17"/>
    <w:rsid w:val="004D63A5"/>
    <w:rsid w:val="00536303"/>
    <w:rsid w:val="005811AA"/>
    <w:rsid w:val="005817F6"/>
    <w:rsid w:val="00585110"/>
    <w:rsid w:val="005D3273"/>
    <w:rsid w:val="005D7094"/>
    <w:rsid w:val="005E2380"/>
    <w:rsid w:val="005E590E"/>
    <w:rsid w:val="006309F5"/>
    <w:rsid w:val="00691957"/>
    <w:rsid w:val="00707EA4"/>
    <w:rsid w:val="00711DFD"/>
    <w:rsid w:val="00726D44"/>
    <w:rsid w:val="007B06F7"/>
    <w:rsid w:val="00817D01"/>
    <w:rsid w:val="00873FF6"/>
    <w:rsid w:val="00874B65"/>
    <w:rsid w:val="00883B08"/>
    <w:rsid w:val="008D48AD"/>
    <w:rsid w:val="008F371B"/>
    <w:rsid w:val="008F6332"/>
    <w:rsid w:val="00940B58"/>
    <w:rsid w:val="00957820"/>
    <w:rsid w:val="00957D02"/>
    <w:rsid w:val="009928BB"/>
    <w:rsid w:val="009C67C1"/>
    <w:rsid w:val="009D5466"/>
    <w:rsid w:val="009E0C2F"/>
    <w:rsid w:val="00A07E3D"/>
    <w:rsid w:val="00A132C5"/>
    <w:rsid w:val="00A37C8B"/>
    <w:rsid w:val="00A37EEF"/>
    <w:rsid w:val="00A4269C"/>
    <w:rsid w:val="00A52375"/>
    <w:rsid w:val="00A53D78"/>
    <w:rsid w:val="00A718D5"/>
    <w:rsid w:val="00A85FB5"/>
    <w:rsid w:val="00AB61AC"/>
    <w:rsid w:val="00AC1B3D"/>
    <w:rsid w:val="00AC7BED"/>
    <w:rsid w:val="00B24F44"/>
    <w:rsid w:val="00B40DD9"/>
    <w:rsid w:val="00B57B8F"/>
    <w:rsid w:val="00B72FC8"/>
    <w:rsid w:val="00B76E85"/>
    <w:rsid w:val="00B82AC6"/>
    <w:rsid w:val="00BE64FC"/>
    <w:rsid w:val="00C2053C"/>
    <w:rsid w:val="00C31911"/>
    <w:rsid w:val="00C319C0"/>
    <w:rsid w:val="00C31B30"/>
    <w:rsid w:val="00C42347"/>
    <w:rsid w:val="00C52EF6"/>
    <w:rsid w:val="00C60C2A"/>
    <w:rsid w:val="00CB24F0"/>
    <w:rsid w:val="00CC1D6E"/>
    <w:rsid w:val="00CC3E19"/>
    <w:rsid w:val="00CC572C"/>
    <w:rsid w:val="00CD179F"/>
    <w:rsid w:val="00CD5E32"/>
    <w:rsid w:val="00CF322A"/>
    <w:rsid w:val="00D11838"/>
    <w:rsid w:val="00D14F74"/>
    <w:rsid w:val="00D54EE3"/>
    <w:rsid w:val="00D873D9"/>
    <w:rsid w:val="00D87DD5"/>
    <w:rsid w:val="00E81AFA"/>
    <w:rsid w:val="00EC524B"/>
    <w:rsid w:val="00ED3678"/>
    <w:rsid w:val="00ED669F"/>
    <w:rsid w:val="00EF240E"/>
    <w:rsid w:val="00EF46A4"/>
    <w:rsid w:val="00F47C86"/>
    <w:rsid w:val="00F53BAF"/>
    <w:rsid w:val="00F62E98"/>
    <w:rsid w:val="00F66832"/>
    <w:rsid w:val="00FD77EE"/>
    <w:rsid w:val="00FE2724"/>
    <w:rsid w:val="00FE5585"/>
    <w:rsid w:val="00F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ADA6"/>
  <w15:chartTrackingRefBased/>
  <w15:docId w15:val="{9BBD8947-7BB2-41A4-9BC4-2EA3F5BD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B6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D17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3D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0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6F7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4A87F-968B-49E4-AF40-436159C44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90</cp:revision>
  <dcterms:created xsi:type="dcterms:W3CDTF">2023-10-14T17:38:00Z</dcterms:created>
  <dcterms:modified xsi:type="dcterms:W3CDTF">2023-10-18T03:43:00Z</dcterms:modified>
</cp:coreProperties>
</file>