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MAST30025</w:t>
      </w:r>
      <w:r>
        <w:t xml:space="preserve"> </w:t>
      </w: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and</w:t>
      </w:r>
      <w:r>
        <w:t xml:space="preserve"> </w:t>
      </w:r>
      <w:r>
        <w:t xml:space="preserve">13</w:t>
      </w:r>
      <w:r>
        <w:t xml:space="preserve"> </w:t>
      </w:r>
      <w:r>
        <w:t xml:space="preserve">Lab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#REVISE THEM ON YOUR OWN TIME!</w:t>
      </w:r>
      <w:r>
        <w:t xml:space="preserve"> </w:t>
      </w:r>
      <w:r>
        <w:t xml:space="preserve">#Question 1:</w:t>
      </w:r>
      <w:r>
        <w:t xml:space="preserve"> </w:t>
      </w:r>
      <w:r>
        <w:t xml:space="preserve">#Part a:Estimate the difference between treatment effects, and test if it is significantly different from 0.</w:t>
      </w:r>
    </w:p>
    <w:p>
      <w:pPr>
        <w:pStyle w:val="SourceCode"/>
      </w:pPr>
      <w:r>
        <w:rPr>
          <w:rStyle w:val="NormalTok"/>
        </w:rPr>
        <w:t xml:space="preserve">mydata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 </w:t>
      </w:r>
      <w:r>
        <w:rPr>
          <w:rStyle w:val="CommentTok"/>
        </w:rPr>
        <w:t xml:space="preserve">#Ensure you convert these values as factors because we do not want R to assume it is at full rank!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response ~ treatment,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-1.93333 -1.05000  0.08333  1.11667  2.10000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9.4333     0.5312  17.757 6.84e-09 ***</w:t>
      </w:r>
      <w:r>
        <w:br w:type="textWrapping"/>
      </w:r>
      <w:r>
        <w:rPr>
          <w:rStyle w:val="VerbatimChar"/>
        </w:rPr>
        <w:t xml:space="preserve">## treatment2    1.3667     0.7513   1.819   0.0989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1.301 on 10 degrees of freedom</w:t>
      </w:r>
      <w:r>
        <w:br w:type="textWrapping"/>
      </w:r>
      <w:r>
        <w:rPr>
          <w:rStyle w:val="VerbatimChar"/>
        </w:rPr>
        <w:t xml:space="preserve">## Multiple R-squared:  0.2486, Adjusted R-squared:  0.1735 </w:t>
      </w:r>
      <w:r>
        <w:br w:type="textWrapping"/>
      </w:r>
      <w:r>
        <w:rPr>
          <w:rStyle w:val="VerbatimChar"/>
        </w:rPr>
        <w:t xml:space="preserve">## F-statistic: 3.309 on 1 and 10 DF,  p-value: 0.09893</w:t>
      </w:r>
    </w:p>
    <w:p>
      <w:pPr>
        <w:pStyle w:val="FirstParagraph"/>
      </w:pPr>
      <w:r>
        <w:t xml:space="preserve">#The estimated difference between treatment effects is 1.3667. The p-value for the test of τ2 − τ1 = 0 (against a general alternative) is 0.0989, which is borderline significant (but insignificant at a 5% level).</w:t>
      </w:r>
    </w:p>
    <w:p>
      <w:pPr>
        <w:pStyle w:val="BodyText"/>
      </w:pPr>
      <w:r>
        <w:t xml:space="preserve">#Part b:Now suppose that it is discovered that the response can be affected by the season, and that the data was collected over a period of six months, in the order given by the table. That is, a month was spent collecting each row of the table.</w:t>
      </w:r>
      <w:r>
        <w:t xml:space="preserve"> </w:t>
      </w:r>
      <w:r>
        <w:t xml:space="preserve"># We re-express the experiment by blocking: each month (row of the table) is considered one block, and we model the data as an additive two-factor model (the factors being the treatment and the block). Using this model, repeat your analysis. Is the estimate different? Is the p-value different?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response ~ treatment + block,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-0.31667  0.63333 -0.51667  0.03333  0.63333 -0.46667  0.31667 -0.63333 </w:t>
      </w:r>
      <w:r>
        <w:br w:type="textWrapping"/>
      </w:r>
      <w:r>
        <w:rPr>
          <w:rStyle w:val="VerbatimChar"/>
        </w:rPr>
        <w:t xml:space="preserve">##        9       10       11       12 </w:t>
      </w:r>
      <w:r>
        <w:br w:type="textWrapping"/>
      </w:r>
      <w:r>
        <w:rPr>
          <w:rStyle w:val="VerbatimChar"/>
        </w:rPr>
        <w:t xml:space="preserve">##  0.51667 -0.03333 -0.63333  0.46667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7.8167     0.5692  13.734 3.67e-05 ***</w:t>
      </w:r>
      <w:r>
        <w:br w:type="textWrapping"/>
      </w:r>
      <w:r>
        <w:rPr>
          <w:rStyle w:val="VerbatimChar"/>
        </w:rPr>
        <w:t xml:space="preserve">## treatment2    1.3667     0.4302   3.176  0.02464 *  </w:t>
      </w:r>
      <w:r>
        <w:br w:type="textWrapping"/>
      </w:r>
      <w:r>
        <w:rPr>
          <w:rStyle w:val="VerbatimChar"/>
        </w:rPr>
        <w:t xml:space="preserve">## block2        1.1500     0.7452   1.543  0.18343    </w:t>
      </w:r>
      <w:r>
        <w:br w:type="textWrapping"/>
      </w:r>
      <w:r>
        <w:rPr>
          <w:rStyle w:val="VerbatimChar"/>
        </w:rPr>
        <w:t xml:space="preserve">## block3        1.1000     0.7452   1.476  0.19994    </w:t>
      </w:r>
      <w:r>
        <w:br w:type="textWrapping"/>
      </w:r>
      <w:r>
        <w:rPr>
          <w:rStyle w:val="VerbatimChar"/>
        </w:rPr>
        <w:t xml:space="preserve">## block4        2.7500     0.7452   3.690  0.01414 *  </w:t>
      </w:r>
      <w:r>
        <w:br w:type="textWrapping"/>
      </w:r>
      <w:r>
        <w:rPr>
          <w:rStyle w:val="VerbatimChar"/>
        </w:rPr>
        <w:t xml:space="preserve">## block5        1.4500     0.7452   1.946  0.10926    </w:t>
      </w:r>
      <w:r>
        <w:br w:type="textWrapping"/>
      </w:r>
      <w:r>
        <w:rPr>
          <w:rStyle w:val="VerbatimChar"/>
        </w:rPr>
        <w:t xml:space="preserve">## block6        3.2500     0.7452   4.361  0.00728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0.7452 on 5 degrees of freedom</w:t>
      </w:r>
      <w:r>
        <w:br w:type="textWrapping"/>
      </w:r>
      <w:r>
        <w:rPr>
          <w:rStyle w:val="VerbatimChar"/>
        </w:rPr>
        <w:t xml:space="preserve">## Multiple R-squared:  0.8768, Adjusted R-squared:  0.7289 </w:t>
      </w:r>
      <w:r>
        <w:br w:type="textWrapping"/>
      </w:r>
      <w:r>
        <w:rPr>
          <w:rStyle w:val="VerbatimChar"/>
        </w:rPr>
        <w:t xml:space="preserve">## F-statistic:  5.93 on 6 and 5 DF,  p-value: 0.03493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response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treatment  1  5.6033  5.6033 10.0900 0.02464 *</w:t>
      </w:r>
      <w:r>
        <w:br w:type="textWrapping"/>
      </w:r>
      <w:r>
        <w:rPr>
          <w:rStyle w:val="VerbatimChar"/>
        </w:rPr>
        <w:t xml:space="preserve">## block      5 14.1567  2.8313  5.0984 0.04910 *</w:t>
      </w:r>
      <w:r>
        <w:br w:type="textWrapping"/>
      </w:r>
      <w:r>
        <w:rPr>
          <w:rStyle w:val="VerbatimChar"/>
        </w:rPr>
        <w:t xml:space="preserve">## Residuals  5  2.7767  0.5553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#The estimated difference between treatment effects is still 1.3667. It has not changed be- cause the new design is a complete block design. The p-value for the test of τ2 − τ1 = 0 (against a general alternative) is now 0.0246, which is significant. The blocking has reduced the variability of our estimate and thus increased the power of our test.</w:t>
      </w:r>
    </w:p>
    <w:p>
      <w:pPr>
        <w:pStyle w:val="BodyText"/>
      </w:pPr>
      <w:r>
        <w:t xml:space="preserve">#Question 4b:Give the design matrix X^A for a model with block and treatment effects (and an overall mean).</w:t>
      </w:r>
    </w:p>
    <w:p>
      <w:pPr>
        <w:pStyle w:val="SourceCode"/>
      </w:pPr>
      <w:r>
        <w:rPr>
          <w:rStyle w:val="NormalTok"/>
        </w:rPr>
        <w:t xml:space="preserve">XA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</w:t>
      </w:r>
      <w:r>
        <w:br w:type="textWrapping"/>
      </w:r>
      <w:r>
        <w:rPr>
          <w:rStyle w:val="VerbatimChar"/>
        </w:rPr>
        <w:t xml:space="preserve">##  [1,]    1    1    0    0    0    0    0    1    0     0     0</w:t>
      </w:r>
      <w:r>
        <w:br w:type="textWrapping"/>
      </w:r>
      <w:r>
        <w:rPr>
          <w:rStyle w:val="VerbatimChar"/>
        </w:rPr>
        <w:t xml:space="preserve">##  [2,]    1    1    0    0    0    0    0    0    1     0     0</w:t>
      </w:r>
      <w:r>
        <w:br w:type="textWrapping"/>
      </w:r>
      <w:r>
        <w:rPr>
          <w:rStyle w:val="VerbatimChar"/>
        </w:rPr>
        <w:t xml:space="preserve">##  [3,]    1    0    1    0    0    0    0    1    0     0     0</w:t>
      </w:r>
      <w:r>
        <w:br w:type="textWrapping"/>
      </w:r>
      <w:r>
        <w:rPr>
          <w:rStyle w:val="VerbatimChar"/>
        </w:rPr>
        <w:t xml:space="preserve">##  [4,]    1    0    1    0    0    0    0    0    0     1     0</w:t>
      </w:r>
      <w:r>
        <w:br w:type="textWrapping"/>
      </w:r>
      <w:r>
        <w:rPr>
          <w:rStyle w:val="VerbatimChar"/>
        </w:rPr>
        <w:t xml:space="preserve">##  [5,]    1    0    0    1    0    0    0    1    0     0     0</w:t>
      </w:r>
      <w:r>
        <w:br w:type="textWrapping"/>
      </w:r>
      <w:r>
        <w:rPr>
          <w:rStyle w:val="VerbatimChar"/>
        </w:rPr>
        <w:t xml:space="preserve">##  [6,]    1    0    0    1    0    0    0    0    0     0     1</w:t>
      </w:r>
      <w:r>
        <w:br w:type="textWrapping"/>
      </w:r>
      <w:r>
        <w:rPr>
          <w:rStyle w:val="VerbatimChar"/>
        </w:rPr>
        <w:t xml:space="preserve">##  [7,]    1    0    0    0    1    0    0    0    1     0     0</w:t>
      </w:r>
      <w:r>
        <w:br w:type="textWrapping"/>
      </w:r>
      <w:r>
        <w:rPr>
          <w:rStyle w:val="VerbatimChar"/>
        </w:rPr>
        <w:t xml:space="preserve">##  [8,]    1    0    0    0    1    0    0    0    0     1     0</w:t>
      </w:r>
      <w:r>
        <w:br w:type="textWrapping"/>
      </w:r>
      <w:r>
        <w:rPr>
          <w:rStyle w:val="VerbatimChar"/>
        </w:rPr>
        <w:t xml:space="preserve">##  [9,]    1    0    0    0    0    1    0    0    1     0     0</w:t>
      </w:r>
      <w:r>
        <w:br w:type="textWrapping"/>
      </w:r>
      <w:r>
        <w:rPr>
          <w:rStyle w:val="VerbatimChar"/>
        </w:rPr>
        <w:t xml:space="preserve">## [10,]    1    0    0    0    0    1    0    0    0     0     1</w:t>
      </w:r>
      <w:r>
        <w:br w:type="textWrapping"/>
      </w:r>
      <w:r>
        <w:rPr>
          <w:rStyle w:val="VerbatimChar"/>
        </w:rPr>
        <w:t xml:space="preserve">## [11,]    1    0    0    0    0    0    1    0    0     1     0</w:t>
      </w:r>
      <w:r>
        <w:br w:type="textWrapping"/>
      </w:r>
      <w:r>
        <w:rPr>
          <w:rStyle w:val="VerbatimChar"/>
        </w:rPr>
        <w:t xml:space="preserve">## [12,]    1    0    0    0    0    0    1    0    0     0     1</w:t>
      </w:r>
    </w:p>
    <w:p>
      <w:pPr>
        <w:pStyle w:val="FirstParagraph"/>
      </w:pPr>
      <w:r>
        <w:t xml:space="preserve">#Question 4c: Using this model, estimate τ1 − τ2, the difference between the first two treatment effects, and its variance. Write the variance estimate as s2cT (XAT XA)cc for a suitable c.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-0.560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10.469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-3.621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-4.291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-9.384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rA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rA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s2A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rA)</w:t>
      </w:r>
      <w:r>
        <w:br w:type="textWrapping"/>
      </w:r>
      <w:r>
        <w:rPr>
          <w:rStyle w:val="NormalTok"/>
        </w:rPr>
        <w:t xml:space="preserve">s2A</w:t>
      </w:r>
    </w:p>
    <w:p>
      <w:pPr>
        <w:pStyle w:val="SourceCode"/>
      </w:pPr>
      <w:r>
        <w:rPr>
          <w:rStyle w:val="VerbatimChar"/>
        </w:rPr>
        <w:t xml:space="preserve">## [1] 1.57602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-0.1675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 1</w:t>
      </w:r>
    </w:p>
    <w:p>
      <w:pPr>
        <w:pStyle w:val="SourceCode"/>
      </w:pPr>
      <w:r>
        <w:rPr>
          <w:rStyle w:val="NormalTok"/>
        </w:rPr>
        <w:t xml:space="preserve"> s2A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[1,] 1.57602</w:t>
      </w:r>
    </w:p>
    <w:p>
      <w:pPr>
        <w:pStyle w:val="FirstParagraph"/>
      </w:pPr>
      <w:r>
        <w:t xml:space="preserve">#Part d: Give the design matrix XB for a model with just treatment effects (and an overall mean).</w:t>
      </w:r>
    </w:p>
    <w:p>
      <w:pPr>
        <w:pStyle w:val="SourceCode"/>
      </w:pPr>
      <w:r>
        <w:rPr>
          <w:rStyle w:val="NormalTok"/>
        </w:rPr>
        <w:t xml:space="preserve">XB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XB[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XB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 w:type="textWrapping"/>
      </w:r>
      <w:r>
        <w:rPr>
          <w:rStyle w:val="VerbatimChar"/>
        </w:rPr>
        <w:t xml:space="preserve">##  [1,]    1    1    0    0    0</w:t>
      </w:r>
      <w:r>
        <w:br w:type="textWrapping"/>
      </w:r>
      <w:r>
        <w:rPr>
          <w:rStyle w:val="VerbatimChar"/>
        </w:rPr>
        <w:t xml:space="preserve">##  [2,]    1    0    1    0    0</w:t>
      </w:r>
      <w:r>
        <w:br w:type="textWrapping"/>
      </w:r>
      <w:r>
        <w:rPr>
          <w:rStyle w:val="VerbatimChar"/>
        </w:rPr>
        <w:t xml:space="preserve">##  [3,]    1    1    0    0    0</w:t>
      </w:r>
      <w:r>
        <w:br w:type="textWrapping"/>
      </w:r>
      <w:r>
        <w:rPr>
          <w:rStyle w:val="VerbatimChar"/>
        </w:rPr>
        <w:t xml:space="preserve">##  [4,]    1    0    0    1    0</w:t>
      </w:r>
      <w:r>
        <w:br w:type="textWrapping"/>
      </w:r>
      <w:r>
        <w:rPr>
          <w:rStyle w:val="VerbatimChar"/>
        </w:rPr>
        <w:t xml:space="preserve">##  [5,]    1    1    0    0    0</w:t>
      </w:r>
      <w:r>
        <w:br w:type="textWrapping"/>
      </w:r>
      <w:r>
        <w:rPr>
          <w:rStyle w:val="VerbatimChar"/>
        </w:rPr>
        <w:t xml:space="preserve">##  [6,]    1    0    0    0    1</w:t>
      </w:r>
      <w:r>
        <w:br w:type="textWrapping"/>
      </w:r>
      <w:r>
        <w:rPr>
          <w:rStyle w:val="VerbatimChar"/>
        </w:rPr>
        <w:t xml:space="preserve">##  [7,]    1    0    1    0    0</w:t>
      </w:r>
      <w:r>
        <w:br w:type="textWrapping"/>
      </w:r>
      <w:r>
        <w:rPr>
          <w:rStyle w:val="VerbatimChar"/>
        </w:rPr>
        <w:t xml:space="preserve">##  [8,]    1    0    0    1    0</w:t>
      </w:r>
      <w:r>
        <w:br w:type="textWrapping"/>
      </w:r>
      <w:r>
        <w:rPr>
          <w:rStyle w:val="VerbatimChar"/>
        </w:rPr>
        <w:t xml:space="preserve">##  [9,]    1    0    1    0    0</w:t>
      </w:r>
      <w:r>
        <w:br w:type="textWrapping"/>
      </w:r>
      <w:r>
        <w:rPr>
          <w:rStyle w:val="VerbatimChar"/>
        </w:rPr>
        <w:t xml:space="preserve">## [10,]    1    0    0    0    1</w:t>
      </w:r>
      <w:r>
        <w:br w:type="textWrapping"/>
      </w:r>
      <w:r>
        <w:rPr>
          <w:rStyle w:val="VerbatimChar"/>
        </w:rPr>
        <w:t xml:space="preserve">## [11,]    1    0    0    1    0</w:t>
      </w:r>
      <w:r>
        <w:br w:type="textWrapping"/>
      </w:r>
      <w:r>
        <w:rPr>
          <w:rStyle w:val="VerbatimChar"/>
        </w:rPr>
        <w:t xml:space="preserve">## [12,]    1    0    0    0    1</w:t>
      </w:r>
    </w:p>
    <w:p>
      <w:pPr>
        <w:pStyle w:val="FirstParagraph"/>
      </w:pPr>
      <w:r>
        <w:t xml:space="preserve">#Part e: Using this model, estimate τ1 − τ2, the difference between the first two treatment effects, and its variance. Write the variance estimate as s2cT (XBT XB)cc for a suitable c.</w:t>
      </w:r>
    </w:p>
    <w:p>
      <w:pPr>
        <w:pStyle w:val="SourceCode"/>
      </w:pPr>
      <w:r>
        <w:rPr>
          <w:rStyle w:val="NormalTok"/>
        </w:rPr>
        <w:t xml:space="preserve">bB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cB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rankMatrix</w:t>
      </w:r>
      <w:r>
        <w:rPr>
          <w:rStyle w:val="NormalTok"/>
        </w:rPr>
        <w:t xml:space="preserve">(XB)[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rB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s2B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rB)</w:t>
      </w:r>
      <w:r>
        <w:br w:type="textWrapping"/>
      </w:r>
      <w:r>
        <w:rPr>
          <w:rStyle w:val="NormalTok"/>
        </w:rPr>
        <w:t xml:space="preserve">s2B</w:t>
      </w:r>
    </w:p>
    <w:p>
      <w:pPr>
        <w:pStyle w:val="SourceCode"/>
      </w:pPr>
      <w:r>
        <w:rPr>
          <w:rStyle w:val="VerbatimChar"/>
        </w:rPr>
        <w:t xml:space="preserve">## [1] 24.85392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(cB)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 w:type="textWrapping"/>
      </w:r>
      <w:r>
        <w:rPr>
          <w:rStyle w:val="VerbatimChar"/>
        </w:rPr>
        <w:t xml:space="preserve">## [1,] -0.285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(cB)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0.6666667</w:t>
      </w:r>
    </w:p>
    <w:p>
      <w:pPr>
        <w:pStyle w:val="SourceCode"/>
      </w:pPr>
      <w:r>
        <w:rPr>
          <w:rStyle w:val="NormalTok"/>
        </w:rPr>
        <w:t xml:space="preserve">s2B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16.56928</w:t>
      </w:r>
    </w:p>
    <w:p>
      <w:pPr>
        <w:pStyle w:val="FirstParagraph"/>
      </w:pPr>
      <w:r>
        <w:t xml:space="preserve">#Part f: Show that when going from model A (BIBD) to model B (CRD) the term cT (XT X)cc decreases, but s2 increases markedly. What does this indicate?</w:t>
      </w:r>
      <w:r>
        <w:t xml:space="preserve"> </w:t>
      </w:r>
      <w:r>
        <w:t xml:space="preserve">See above. This indicates that the blocks are effective in their intended purpose (reducing variance).</w:t>
      </w:r>
    </w:p>
    <w:p>
      <w:pPr>
        <w:pStyle w:val="BodyText"/>
      </w:pPr>
      <w:r>
        <w:t xml:space="preserve">#Part g: Is your estimate for τ1 − τ2 the same or different for the two models? Why?</w:t>
      </w:r>
      <w:r>
        <w:t xml:space="preserve"> </w:t>
      </w:r>
      <w:r>
        <w:t xml:space="preserve">The estimates are different. This is because in the BIBD, the blocks are not orthogonal to the treatments.</w:t>
      </w:r>
    </w:p>
    <w:p>
      <w:pPr>
        <w:pStyle w:val="BodyText"/>
      </w:pPr>
      <w:r>
        <w:t xml:space="preserve">#Quesiton 6</w:t>
      </w:r>
      <w:r>
        <w:t xml:space="preserve"> </w:t>
      </w:r>
      <w:r>
        <w:t xml:space="preserve">#Part a: Which design is a block design!</w:t>
      </w:r>
      <w:r>
        <w:t xml:space="preserve"> </w:t>
      </w:r>
      <w:r>
        <w:t xml:space="preserve">SOLUTION: The first design is a complete block design: each treatment appears exactly once in each block.</w:t>
      </w:r>
    </w:p>
    <w:p>
      <w:pPr>
        <w:pStyle w:val="BodyText"/>
      </w:pPr>
      <w:r>
        <w:t xml:space="preserve">#Part b: Write down the design matrix for each design. Hence show that τ2 − τ1 is estimable in each case.</w:t>
      </w:r>
    </w:p>
    <w:p>
      <w:pPr>
        <w:pStyle w:val="SourceCode"/>
      </w:pPr>
      <w:r>
        <w:rPr>
          <w:rStyle w:val="NormalTok"/>
        </w:rPr>
        <w:t xml:space="preserve">Xa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Xa[,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</w:t>
      </w:r>
      <w:r>
        <w:br w:type="textWrapping"/>
      </w:r>
      <w:r>
        <w:rPr>
          <w:rStyle w:val="NormalTok"/>
        </w:rPr>
        <w:t xml:space="preserve">Xb[,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Xa</w:t>
      </w:r>
    </w:p>
    <w:p>
      <w:pPr>
        <w:pStyle w:val="SourceCode"/>
      </w:pPr>
      <w:r>
        <w:rPr>
          <w:rStyle w:val="VerbatimChar"/>
        </w:rPr>
        <w:t xml:space="preserve">##       [,1] [,2] [,3] [,4] [,5] [,6] [,7] [,8]</w:t>
      </w:r>
      <w:r>
        <w:br w:type="textWrapping"/>
      </w:r>
      <w:r>
        <w:rPr>
          <w:rStyle w:val="VerbatimChar"/>
        </w:rPr>
        <w:t xml:space="preserve">##  [1,]    1    1    0    0    0    1    0    0</w:t>
      </w:r>
      <w:r>
        <w:br w:type="textWrapping"/>
      </w:r>
      <w:r>
        <w:rPr>
          <w:rStyle w:val="VerbatimChar"/>
        </w:rPr>
        <w:t xml:space="preserve">##  [2,]    1    1    0    0    0    0    1    0</w:t>
      </w:r>
      <w:r>
        <w:br w:type="textWrapping"/>
      </w:r>
      <w:r>
        <w:rPr>
          <w:rStyle w:val="VerbatimChar"/>
        </w:rPr>
        <w:t xml:space="preserve">##  [3,]    1    1    0    0    0    0    0    1</w:t>
      </w:r>
      <w:r>
        <w:br w:type="textWrapping"/>
      </w:r>
      <w:r>
        <w:rPr>
          <w:rStyle w:val="VerbatimChar"/>
        </w:rPr>
        <w:t xml:space="preserve">##  [4,]    1    0    1    0    0    0    1    0</w:t>
      </w:r>
      <w:r>
        <w:br w:type="textWrapping"/>
      </w:r>
      <w:r>
        <w:rPr>
          <w:rStyle w:val="VerbatimChar"/>
        </w:rPr>
        <w:t xml:space="preserve">##  [5,]    1    0    1    0    0    1    0    0</w:t>
      </w:r>
      <w:r>
        <w:br w:type="textWrapping"/>
      </w:r>
      <w:r>
        <w:rPr>
          <w:rStyle w:val="VerbatimChar"/>
        </w:rPr>
        <w:t xml:space="preserve">##  [6,]    1    0    1    0    0    0    0    1</w:t>
      </w:r>
      <w:r>
        <w:br w:type="textWrapping"/>
      </w:r>
      <w:r>
        <w:rPr>
          <w:rStyle w:val="VerbatimChar"/>
        </w:rPr>
        <w:t xml:space="preserve">##  [7,]    1    0    0    1    0    1    0    0</w:t>
      </w:r>
      <w:r>
        <w:br w:type="textWrapping"/>
      </w:r>
      <w:r>
        <w:rPr>
          <w:rStyle w:val="VerbatimChar"/>
        </w:rPr>
        <w:t xml:space="preserve">##  [8,]    1    0    0    1    0    0    0    1</w:t>
      </w:r>
      <w:r>
        <w:br w:type="textWrapping"/>
      </w:r>
      <w:r>
        <w:rPr>
          <w:rStyle w:val="VerbatimChar"/>
        </w:rPr>
        <w:t xml:space="preserve">##  [9,]    1    0    0    1    0    0    1    0</w:t>
      </w:r>
      <w:r>
        <w:br w:type="textWrapping"/>
      </w:r>
      <w:r>
        <w:rPr>
          <w:rStyle w:val="VerbatimChar"/>
        </w:rPr>
        <w:t xml:space="preserve">## [10,]    1    0    0    0    1    0    0    1</w:t>
      </w:r>
      <w:r>
        <w:br w:type="textWrapping"/>
      </w:r>
      <w:r>
        <w:rPr>
          <w:rStyle w:val="VerbatimChar"/>
        </w:rPr>
        <w:t xml:space="preserve">## [11,]    1    0    0    0    1    0    1    0</w:t>
      </w:r>
      <w:r>
        <w:br w:type="textWrapping"/>
      </w:r>
      <w:r>
        <w:rPr>
          <w:rStyle w:val="VerbatimChar"/>
        </w:rPr>
        <w:t xml:space="preserve">## [12,]    1    0    0    0    1    1    0    0</w:t>
      </w:r>
    </w:p>
    <w:p>
      <w:pPr>
        <w:pStyle w:val="SourceCode"/>
      </w:pPr>
      <w:r>
        <w:rPr>
          <w:rStyle w:val="NormalTok"/>
        </w:rPr>
        <w:t xml:space="preserve">Xb</w:t>
      </w:r>
    </w:p>
    <w:p>
      <w:pPr>
        <w:pStyle w:val="SourceCode"/>
      </w:pPr>
      <w:r>
        <w:rPr>
          <w:rStyle w:val="VerbatimChar"/>
        </w:rPr>
        <w:t xml:space="preserve">##       [,1] [,2] [,3] [,4] [,5] [,6] [,7] [,8]</w:t>
      </w:r>
      <w:r>
        <w:br w:type="textWrapping"/>
      </w:r>
      <w:r>
        <w:rPr>
          <w:rStyle w:val="VerbatimChar"/>
        </w:rPr>
        <w:t xml:space="preserve">##  [1,]    1    1    0    0    0    1    0    0</w:t>
      </w:r>
      <w:r>
        <w:br w:type="textWrapping"/>
      </w:r>
      <w:r>
        <w:rPr>
          <w:rStyle w:val="VerbatimChar"/>
        </w:rPr>
        <w:t xml:space="preserve">##  [2,]    1    1    0    0    0    1    0    0</w:t>
      </w:r>
      <w:r>
        <w:br w:type="textWrapping"/>
      </w:r>
      <w:r>
        <w:rPr>
          <w:rStyle w:val="VerbatimChar"/>
        </w:rPr>
        <w:t xml:space="preserve">##  [3,]    1    1    0    0    0    0    1    0</w:t>
      </w:r>
      <w:r>
        <w:br w:type="textWrapping"/>
      </w:r>
      <w:r>
        <w:rPr>
          <w:rStyle w:val="VerbatimChar"/>
        </w:rPr>
        <w:t xml:space="preserve">##  [4,]    1    0    1    0    0    0    1    0</w:t>
      </w:r>
      <w:r>
        <w:br w:type="textWrapping"/>
      </w:r>
      <w:r>
        <w:rPr>
          <w:rStyle w:val="VerbatimChar"/>
        </w:rPr>
        <w:t xml:space="preserve">##  [5,]    1    0    1    0    0    0    1    0</w:t>
      </w:r>
      <w:r>
        <w:br w:type="textWrapping"/>
      </w:r>
      <w:r>
        <w:rPr>
          <w:rStyle w:val="VerbatimChar"/>
        </w:rPr>
        <w:t xml:space="preserve">##  [6,]    1    0    1    0    0    0    0    1</w:t>
      </w:r>
      <w:r>
        <w:br w:type="textWrapping"/>
      </w:r>
      <w:r>
        <w:rPr>
          <w:rStyle w:val="VerbatimChar"/>
        </w:rPr>
        <w:t xml:space="preserve">##  [7,]    1    0    0    1    0    0    0    1</w:t>
      </w:r>
      <w:r>
        <w:br w:type="textWrapping"/>
      </w:r>
      <w:r>
        <w:rPr>
          <w:rStyle w:val="VerbatimChar"/>
        </w:rPr>
        <w:t xml:space="preserve">##  [8,]    1    0    0    1    0    0    0    1</w:t>
      </w:r>
      <w:r>
        <w:br w:type="textWrapping"/>
      </w:r>
      <w:r>
        <w:rPr>
          <w:rStyle w:val="VerbatimChar"/>
        </w:rPr>
        <w:t xml:space="preserve">##  [9,]    1    0    0    1    0    1    0    0</w:t>
      </w:r>
      <w:r>
        <w:br w:type="textWrapping"/>
      </w:r>
      <w:r>
        <w:rPr>
          <w:rStyle w:val="VerbatimChar"/>
        </w:rPr>
        <w:t xml:space="preserve">## [10,]    1    0    0    0    1    1    0    0</w:t>
      </w:r>
      <w:r>
        <w:br w:type="textWrapping"/>
      </w:r>
      <w:r>
        <w:rPr>
          <w:rStyle w:val="VerbatimChar"/>
        </w:rPr>
        <w:t xml:space="preserve">## [11,]    1    0    0    0    1    0    1    0</w:t>
      </w:r>
      <w:r>
        <w:br w:type="textWrapping"/>
      </w:r>
      <w:r>
        <w:rPr>
          <w:rStyle w:val="VerbatimChar"/>
        </w:rPr>
        <w:t xml:space="preserve">## [12,]    1    0    0    0    1    0    0   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  0    0    0    0    0   -1    1    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  0    0    0    0    0   -1    1    0</w:t>
      </w:r>
    </w:p>
    <w:p>
      <w:pPr>
        <w:pStyle w:val="FirstParagraph"/>
      </w:pPr>
      <w:r>
        <w:t xml:space="preserve">#Part c: For each design, in terms of the unknown error variance σ2, what is the variance of the estimator for τ2 − τ1, the difference between the first two treatment effects?</w:t>
      </w:r>
      <w:r>
        <w:t xml:space="preserve"> </w:t>
      </w:r>
      <w:r>
        <w:t xml:space="preserve"># Based on this, which design is better?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0.5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0.6666667</w:t>
      </w:r>
    </w:p>
    <w:p>
      <w:pPr>
        <w:pStyle w:val="FirstParagraph"/>
      </w:pPr>
      <w:r>
        <w:t xml:space="preserve">#The variance of the estimator is (1/2)σ2 for the first design and (2/3)σ2 for the second design. Clearly we prefer the CBD, as it gives the smaller variance.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MAST30025 Week 12 and 13 Lab R Code</dc:title>
  <dc:creator/>
  <cp:keywords/>
  <dcterms:created xsi:type="dcterms:W3CDTF">2021-05-15T22:53:19Z</dcterms:created>
  <dcterms:modified xsi:type="dcterms:W3CDTF">2021-05-15T22:53:19Z</dcterms:modified>
</cp:coreProperties>
</file>