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C0FAA" w14:textId="77777777" w:rsidR="00DF1530" w:rsidRDefault="00E42FC0">
      <w:pPr>
        <w:spacing w:before="1400" w:after="200"/>
        <w:jc w:val="center"/>
      </w:pPr>
      <w:r>
        <w:rPr>
          <w:b/>
          <w:bCs/>
          <w:color w:val="6B7280"/>
          <w:sz w:val="28"/>
          <w:szCs w:val="28"/>
        </w:rPr>
        <w:t>LAPORAN TUGAS KELOMPOK</w:t>
      </w:r>
    </w:p>
    <w:p w14:paraId="68AC0FAB" w14:textId="77777777" w:rsidR="00DF1530" w:rsidRDefault="00E42FC0">
      <w:pPr>
        <w:spacing w:after="120"/>
        <w:jc w:val="center"/>
      </w:pPr>
      <w:r>
        <w:rPr>
          <w:b/>
          <w:bCs/>
          <w:color w:val="4C1D95"/>
          <w:sz w:val="36"/>
          <w:szCs w:val="36"/>
        </w:rPr>
        <w:t>Integrasi Data Pariwisata Indonesia dengan Pendekatan</w:t>
      </w:r>
    </w:p>
    <w:p w14:paraId="68AC0FAC" w14:textId="77777777" w:rsidR="00DF1530" w:rsidRDefault="00E42FC0">
      <w:pPr>
        <w:spacing w:after="400"/>
        <w:jc w:val="center"/>
      </w:pPr>
      <w:r>
        <w:rPr>
          <w:b/>
          <w:bCs/>
          <w:i/>
          <w:iCs/>
          <w:color w:val="4C1D95"/>
          <w:sz w:val="36"/>
          <w:szCs w:val="36"/>
        </w:rPr>
        <w:t>Data-level Enterprise Application Integration</w:t>
      </w:r>
    </w:p>
    <w:p w14:paraId="68AC0FAD" w14:textId="77777777" w:rsidR="00DF1530" w:rsidRDefault="00E42FC0">
      <w:pPr>
        <w:spacing w:after="120"/>
        <w:jc w:val="center"/>
      </w:pPr>
      <w:r>
        <w:t>Studi Kasus: Nusantara Tourism Hub — Dashboard EVD dari 5 Sumber Data Heterogen</w:t>
      </w:r>
    </w:p>
    <w:p w14:paraId="68AC0FAE" w14:textId="77777777" w:rsidR="00DF1530" w:rsidRDefault="00E42FC0">
      <w:pPr>
        <w:spacing w:after="900"/>
        <w:jc w:val="center"/>
      </w:pPr>
      <w:r>
        <w:rPr>
          <w:i/>
          <w:iCs/>
        </w:rPr>
        <w:t>Mata Kuliah Enterprise Application Integration</w:t>
      </w:r>
    </w:p>
    <w:p w14:paraId="68AC0FAF" w14:textId="77777777" w:rsidR="00DF1530" w:rsidRDefault="00E42FC0">
      <w:pPr>
        <w:spacing w:after="120"/>
        <w:jc w:val="center"/>
      </w:pPr>
      <w:r>
        <w:t>Disusun oleh:</w:t>
      </w:r>
    </w:p>
    <w:p w14:paraId="68AC0FB0" w14:textId="77777777" w:rsidR="00DF1530" w:rsidRDefault="00E42FC0">
      <w:pPr>
        <w:spacing w:after="60"/>
        <w:jc w:val="center"/>
      </w:pPr>
      <w:r>
        <w:rPr>
          <w:b/>
          <w:bCs/>
        </w:rPr>
        <w:t>Kelompok [nomor/nama kelompok]</w:t>
      </w:r>
    </w:p>
    <w:p w14:paraId="68AC0FB1" w14:textId="77777777" w:rsidR="00DF1530" w:rsidRDefault="00E42FC0">
      <w:pPr>
        <w:spacing w:after="40"/>
        <w:jc w:val="center"/>
      </w:pPr>
      <w:r>
        <w:t>[Nama Anggota 1] — [NIM]</w:t>
      </w:r>
    </w:p>
    <w:p w14:paraId="68AC0FB2" w14:textId="77777777" w:rsidR="00DF1530" w:rsidRDefault="00E42FC0">
      <w:pPr>
        <w:spacing w:after="40"/>
        <w:jc w:val="center"/>
      </w:pPr>
      <w:r>
        <w:t>[Nama Anggota 2] — [NIM]</w:t>
      </w:r>
    </w:p>
    <w:p w14:paraId="68AC0FB3" w14:textId="77777777" w:rsidR="00DF1530" w:rsidRDefault="00E42FC0">
      <w:pPr>
        <w:spacing w:after="40"/>
        <w:jc w:val="center"/>
      </w:pPr>
      <w:r>
        <w:t>[Nama Anggota 3] — [NIM]</w:t>
      </w:r>
    </w:p>
    <w:p w14:paraId="68AC0FB4" w14:textId="77777777" w:rsidR="00DF1530" w:rsidRDefault="00E42FC0">
      <w:pPr>
        <w:spacing w:after="40"/>
        <w:jc w:val="center"/>
      </w:pPr>
      <w:r>
        <w:t>[Nama Anggota 4] — [NIM]</w:t>
      </w:r>
    </w:p>
    <w:p w14:paraId="68AC0FB5" w14:textId="77777777" w:rsidR="00DF1530" w:rsidRDefault="00E42FC0">
      <w:pPr>
        <w:spacing w:before="1200"/>
        <w:jc w:val="center"/>
      </w:pPr>
      <w:r>
        <w:rPr>
          <w:b/>
          <w:bCs/>
        </w:rPr>
        <w:t>PROGRAM STUDI TEKNOLOGI SAINS DATA</w:t>
      </w:r>
    </w:p>
    <w:p w14:paraId="68AC0FB6" w14:textId="77777777" w:rsidR="00DF1530" w:rsidRDefault="00E42FC0">
      <w:pPr>
        <w:jc w:val="center"/>
      </w:pPr>
      <w:r>
        <w:rPr>
          <w:b/>
          <w:bCs/>
        </w:rPr>
        <w:t>FAKULTAS TEKNOLOGI MAJU DAN MULTIDISIPLIN</w:t>
      </w:r>
    </w:p>
    <w:p w14:paraId="68AC0FB7" w14:textId="77777777" w:rsidR="00DF1530" w:rsidRDefault="00E42FC0">
      <w:pPr>
        <w:jc w:val="center"/>
      </w:pPr>
      <w:r>
        <w:rPr>
          <w:b/>
          <w:bCs/>
        </w:rPr>
        <w:t>UNIVERSITAS AIRLANGGA</w:t>
      </w:r>
    </w:p>
    <w:p w14:paraId="68AC0FB8" w14:textId="77777777" w:rsidR="00DF1530" w:rsidRDefault="00E42FC0">
      <w:pPr>
        <w:jc w:val="center"/>
        <w:sectPr w:rsidR="00DF1530">
          <w:pgSz w:w="11906" w:h="16838"/>
          <w:pgMar w:top="1440" w:right="1440" w:bottom="1440" w:left="1440" w:header="708" w:footer="708" w:gutter="0"/>
          <w:cols w:space="720"/>
          <w:docGrid w:linePitch="360"/>
        </w:sectPr>
      </w:pPr>
      <w:r>
        <w:rPr>
          <w:b/>
          <w:bCs/>
        </w:rPr>
        <w:t>2026</w:t>
      </w:r>
    </w:p>
    <w:p w14:paraId="68AC0FB9" w14:textId="77777777" w:rsidR="00DF1530" w:rsidRDefault="00E42FC0">
      <w:pPr>
        <w:pStyle w:val="Heading1"/>
        <w:pageBreakBefore/>
        <w:jc w:val="center"/>
      </w:pPr>
      <w:bookmarkStart w:id="0" w:name="_Toc243343526"/>
      <w:r>
        <w:t>KATA PENGANTAR</w:t>
      </w:r>
      <w:bookmarkEnd w:id="0"/>
    </w:p>
    <w:p w14:paraId="68AC0FBA" w14:textId="77777777" w:rsidR="00DF1530" w:rsidRDefault="00E42FC0">
      <w:pPr>
        <w:spacing w:after="120" w:line="360" w:lineRule="auto"/>
        <w:ind w:firstLine="567"/>
        <w:jc w:val="both"/>
      </w:pPr>
      <w:r>
        <w:t xml:space="preserve">Puji syukur kami panjatkan ke hadirat Tuhan Yang Maha Esa karena atas rahmat-Nya laporan tugas kelompok mata kuliah Enterprise Application Integration (EAI) dengan topik </w:t>
      </w:r>
      <w:r>
        <w:rPr>
          <w:i/>
          <w:iCs/>
        </w:rPr>
        <w:t>Data-level EAI</w:t>
      </w:r>
      <w:r>
        <w:t xml:space="preserve"> ini dapat diselesaikan. Laporan ini mendokumentasikan perancangan dan implementasi </w:t>
      </w:r>
      <w:r>
        <w:rPr>
          <w:b/>
          <w:bCs/>
        </w:rPr>
        <w:t>Nusantara Tourism Hub</w:t>
      </w:r>
      <w:r>
        <w:t xml:space="preserve">, yaitu website dashboard </w:t>
      </w:r>
      <w:r>
        <w:rPr>
          <w:i/>
          <w:iCs/>
        </w:rPr>
        <w:t>exploratory data visualization</w:t>
      </w:r>
      <w:r>
        <w:t xml:space="preserve"> (EVD) pariwisata Indonesia yang dibangun di atas integrasi lima dataset publik berformat berbeda ke dalam satu basis data terpusat.</w:t>
      </w:r>
    </w:p>
    <w:p w14:paraId="68AC0FBB" w14:textId="77777777" w:rsidR="00DF1530" w:rsidRDefault="00E42FC0">
      <w:pPr>
        <w:spacing w:after="120" w:line="360" w:lineRule="auto"/>
        <w:ind w:firstLine="567"/>
        <w:jc w:val="both"/>
      </w:pPr>
      <w:r>
        <w:t>Laporan disusun untuk menjelaskan secara utuh pekerjaan yang dilakukan, mulai dari pemilihan sumber data, arsitektur integrasi, pipeline Extract–Transform–Load (ETL), skema basis data, fitur website, hingga analisis insight yang diperoleh dari hasil integrasi. Semua angka di dalam laporan diambil langsung dari basis data hasil integrasi, bukan dari file mentah.</w:t>
      </w:r>
    </w:p>
    <w:p w14:paraId="68AC0FBC" w14:textId="77777777" w:rsidR="00DF1530" w:rsidRDefault="00E42FC0">
      <w:pPr>
        <w:spacing w:after="120" w:line="360" w:lineRule="auto"/>
        <w:ind w:firstLine="567"/>
        <w:jc w:val="both"/>
      </w:pPr>
      <w:r>
        <w:t>Kami mengucapkan terima kasih kepada dosen pengampu mata kuliah atas bimbingannya, serta kepada Badan Pusat Statistik dan World Bank yang menyediakan data secara terbuka. Kami menyadari laporan ini masih memiliki kekurangan, sehingga kritik dan saran sangat kami harapkan.</w:t>
      </w:r>
    </w:p>
    <w:p w14:paraId="68AC0FBD" w14:textId="77777777" w:rsidR="00DF1530" w:rsidRDefault="00E42FC0">
      <w:pPr>
        <w:spacing w:before="400"/>
        <w:jc w:val="right"/>
      </w:pPr>
      <w:r>
        <w:t>Surabaya, Oktober 2026</w:t>
      </w:r>
    </w:p>
    <w:p w14:paraId="68AC0FBE" w14:textId="77777777" w:rsidR="00DF1530" w:rsidRDefault="00E42FC0">
      <w:pPr>
        <w:jc w:val="right"/>
      </w:pPr>
      <w:r>
        <w:rPr>
          <w:b/>
          <w:bCs/>
        </w:rPr>
        <w:t>Tim Penyusun</w:t>
      </w:r>
    </w:p>
    <w:p w14:paraId="68AC0FBF" w14:textId="77777777" w:rsidR="00DF1530" w:rsidRDefault="00E42FC0">
      <w:pPr>
        <w:pStyle w:val="Heading1"/>
        <w:pageBreakBefore/>
        <w:jc w:val="center"/>
      </w:pPr>
      <w:bookmarkStart w:id="1" w:name="_Toc243343527"/>
      <w:r>
        <w:t>DAFTAR ISI</w:t>
      </w:r>
      <w:bookmarkEnd w:id="1"/>
    </w:p>
    <w:sdt>
      <w:sdtPr>
        <w:alias w:val="Daftar Isi"/>
        <w:id w:val="1631047431"/>
      </w:sdtPr>
      <w:sdtEndPr/>
      <w:sdtContent>
        <w:p w14:paraId="52BBD609" w14:textId="3EE11615" w:rsidR="00E2133A" w:rsidRDefault="00E42FC0">
          <w:pPr>
            <w:pStyle w:val="TOC1"/>
            <w:tabs>
              <w:tab w:val="right" w:leader="dot" w:pos="9016"/>
            </w:tabs>
            <w:rPr>
              <w:noProof/>
            </w:rPr>
          </w:pPr>
          <w:r>
            <w:fldChar w:fldCharType="begin"/>
          </w:r>
          <w:r>
            <w:instrText>TOC \h \o "1-2"</w:instrText>
          </w:r>
          <w:r>
            <w:fldChar w:fldCharType="separate"/>
          </w:r>
          <w:hyperlink w:anchor="_Toc243343526" w:history="1">
            <w:r w:rsidR="00E2133A" w:rsidRPr="00C90CE0">
              <w:rPr>
                <w:rStyle w:val="Hyperlink"/>
                <w:noProof/>
              </w:rPr>
              <w:t>KATA PENGANTAR</w:t>
            </w:r>
            <w:r w:rsidR="00E2133A">
              <w:rPr>
                <w:noProof/>
              </w:rPr>
              <w:tab/>
            </w:r>
            <w:r w:rsidR="00E2133A">
              <w:rPr>
                <w:noProof/>
              </w:rPr>
              <w:fldChar w:fldCharType="begin"/>
            </w:r>
            <w:r w:rsidR="00E2133A">
              <w:rPr>
                <w:noProof/>
              </w:rPr>
              <w:instrText xml:space="preserve"> PAGEREF _Toc243343526 \h </w:instrText>
            </w:r>
            <w:r w:rsidR="00E2133A">
              <w:rPr>
                <w:noProof/>
              </w:rPr>
            </w:r>
            <w:r w:rsidR="00E2133A">
              <w:rPr>
                <w:noProof/>
              </w:rPr>
              <w:fldChar w:fldCharType="separate"/>
            </w:r>
            <w:r w:rsidR="00E2133A">
              <w:rPr>
                <w:noProof/>
              </w:rPr>
              <w:t>1</w:t>
            </w:r>
            <w:r w:rsidR="00E2133A">
              <w:rPr>
                <w:noProof/>
              </w:rPr>
              <w:fldChar w:fldCharType="end"/>
            </w:r>
          </w:hyperlink>
        </w:p>
        <w:p w14:paraId="0B0EFFDF" w14:textId="45B256EA" w:rsidR="00E2133A" w:rsidRDefault="00E2133A">
          <w:pPr>
            <w:pStyle w:val="TOC1"/>
            <w:tabs>
              <w:tab w:val="right" w:leader="dot" w:pos="9016"/>
            </w:tabs>
            <w:rPr>
              <w:noProof/>
            </w:rPr>
          </w:pPr>
          <w:hyperlink w:anchor="_Toc243343527" w:history="1">
            <w:r w:rsidRPr="00C90CE0">
              <w:rPr>
                <w:rStyle w:val="Hyperlink"/>
                <w:noProof/>
              </w:rPr>
              <w:t>DAFTAR ISI</w:t>
            </w:r>
            <w:r>
              <w:rPr>
                <w:noProof/>
              </w:rPr>
              <w:tab/>
            </w:r>
            <w:r>
              <w:rPr>
                <w:noProof/>
              </w:rPr>
              <w:fldChar w:fldCharType="begin"/>
            </w:r>
            <w:r>
              <w:rPr>
                <w:noProof/>
              </w:rPr>
              <w:instrText xml:space="preserve"> PAGEREF _Toc243343527 \h </w:instrText>
            </w:r>
            <w:r>
              <w:rPr>
                <w:noProof/>
              </w:rPr>
            </w:r>
            <w:r>
              <w:rPr>
                <w:noProof/>
              </w:rPr>
              <w:fldChar w:fldCharType="separate"/>
            </w:r>
            <w:r>
              <w:rPr>
                <w:noProof/>
              </w:rPr>
              <w:t>2</w:t>
            </w:r>
            <w:r>
              <w:rPr>
                <w:noProof/>
              </w:rPr>
              <w:fldChar w:fldCharType="end"/>
            </w:r>
          </w:hyperlink>
        </w:p>
        <w:p w14:paraId="597AD75E" w14:textId="221A5DEF" w:rsidR="00E2133A" w:rsidRDefault="00E2133A">
          <w:pPr>
            <w:pStyle w:val="TOC1"/>
            <w:tabs>
              <w:tab w:val="right" w:leader="dot" w:pos="9016"/>
            </w:tabs>
            <w:rPr>
              <w:noProof/>
            </w:rPr>
          </w:pPr>
          <w:hyperlink w:anchor="_Toc243343528" w:history="1">
            <w:r w:rsidRPr="00C90CE0">
              <w:rPr>
                <w:rStyle w:val="Hyperlink"/>
                <w:noProof/>
              </w:rPr>
              <w:t>RINGKASAN EKSEKUTIF</w:t>
            </w:r>
            <w:r>
              <w:rPr>
                <w:noProof/>
              </w:rPr>
              <w:tab/>
            </w:r>
            <w:r>
              <w:rPr>
                <w:noProof/>
              </w:rPr>
              <w:fldChar w:fldCharType="begin"/>
            </w:r>
            <w:r>
              <w:rPr>
                <w:noProof/>
              </w:rPr>
              <w:instrText xml:space="preserve"> PAGEREF _Toc243343528 \h </w:instrText>
            </w:r>
            <w:r>
              <w:rPr>
                <w:noProof/>
              </w:rPr>
            </w:r>
            <w:r>
              <w:rPr>
                <w:noProof/>
              </w:rPr>
              <w:fldChar w:fldCharType="separate"/>
            </w:r>
            <w:r>
              <w:rPr>
                <w:noProof/>
              </w:rPr>
              <w:t>4</w:t>
            </w:r>
            <w:r>
              <w:rPr>
                <w:noProof/>
              </w:rPr>
              <w:fldChar w:fldCharType="end"/>
            </w:r>
          </w:hyperlink>
        </w:p>
        <w:p w14:paraId="58A50451" w14:textId="50336E91" w:rsidR="00E2133A" w:rsidRDefault="00E2133A">
          <w:pPr>
            <w:pStyle w:val="TOC1"/>
            <w:tabs>
              <w:tab w:val="right" w:leader="dot" w:pos="9016"/>
            </w:tabs>
            <w:rPr>
              <w:noProof/>
            </w:rPr>
          </w:pPr>
          <w:hyperlink w:anchor="_Toc243343529" w:history="1">
            <w:r w:rsidRPr="00C90CE0">
              <w:rPr>
                <w:rStyle w:val="Hyperlink"/>
                <w:noProof/>
              </w:rPr>
              <w:t>BAB 1  PENDAHULUAN</w:t>
            </w:r>
            <w:r>
              <w:rPr>
                <w:noProof/>
              </w:rPr>
              <w:tab/>
            </w:r>
            <w:r>
              <w:rPr>
                <w:noProof/>
              </w:rPr>
              <w:fldChar w:fldCharType="begin"/>
            </w:r>
            <w:r>
              <w:rPr>
                <w:noProof/>
              </w:rPr>
              <w:instrText xml:space="preserve"> PAGEREF _Toc243343529 \h </w:instrText>
            </w:r>
            <w:r>
              <w:rPr>
                <w:noProof/>
              </w:rPr>
            </w:r>
            <w:r>
              <w:rPr>
                <w:noProof/>
              </w:rPr>
              <w:fldChar w:fldCharType="separate"/>
            </w:r>
            <w:r>
              <w:rPr>
                <w:noProof/>
              </w:rPr>
              <w:t>5</w:t>
            </w:r>
            <w:r>
              <w:rPr>
                <w:noProof/>
              </w:rPr>
              <w:fldChar w:fldCharType="end"/>
            </w:r>
          </w:hyperlink>
        </w:p>
        <w:p w14:paraId="4DA38917" w14:textId="1AE69FA3" w:rsidR="00E2133A" w:rsidRDefault="00E2133A">
          <w:pPr>
            <w:pStyle w:val="TOC2"/>
            <w:tabs>
              <w:tab w:val="right" w:leader="dot" w:pos="9016"/>
            </w:tabs>
            <w:rPr>
              <w:noProof/>
            </w:rPr>
          </w:pPr>
          <w:hyperlink w:anchor="_Toc243343530" w:history="1">
            <w:r w:rsidRPr="00C90CE0">
              <w:rPr>
                <w:rStyle w:val="Hyperlink"/>
                <w:noProof/>
              </w:rPr>
              <w:t>1.1 Latar Belakang</w:t>
            </w:r>
            <w:r>
              <w:rPr>
                <w:noProof/>
              </w:rPr>
              <w:tab/>
            </w:r>
            <w:r>
              <w:rPr>
                <w:noProof/>
              </w:rPr>
              <w:fldChar w:fldCharType="begin"/>
            </w:r>
            <w:r>
              <w:rPr>
                <w:noProof/>
              </w:rPr>
              <w:instrText xml:space="preserve"> PAGEREF _Toc243343530 \h </w:instrText>
            </w:r>
            <w:r>
              <w:rPr>
                <w:noProof/>
              </w:rPr>
            </w:r>
            <w:r>
              <w:rPr>
                <w:noProof/>
              </w:rPr>
              <w:fldChar w:fldCharType="separate"/>
            </w:r>
            <w:r>
              <w:rPr>
                <w:noProof/>
              </w:rPr>
              <w:t>5</w:t>
            </w:r>
            <w:r>
              <w:rPr>
                <w:noProof/>
              </w:rPr>
              <w:fldChar w:fldCharType="end"/>
            </w:r>
          </w:hyperlink>
        </w:p>
        <w:p w14:paraId="15CF2641" w14:textId="7FAE59E4" w:rsidR="00E2133A" w:rsidRDefault="00E2133A">
          <w:pPr>
            <w:pStyle w:val="TOC2"/>
            <w:tabs>
              <w:tab w:val="right" w:leader="dot" w:pos="9016"/>
            </w:tabs>
            <w:rPr>
              <w:noProof/>
            </w:rPr>
          </w:pPr>
          <w:hyperlink w:anchor="_Toc243343531" w:history="1">
            <w:r w:rsidRPr="00C90CE0">
              <w:rPr>
                <w:rStyle w:val="Hyperlink"/>
                <w:noProof/>
              </w:rPr>
              <w:t>1.2 Rumusan Masalah</w:t>
            </w:r>
            <w:r>
              <w:rPr>
                <w:noProof/>
              </w:rPr>
              <w:tab/>
            </w:r>
            <w:r>
              <w:rPr>
                <w:noProof/>
              </w:rPr>
              <w:fldChar w:fldCharType="begin"/>
            </w:r>
            <w:r>
              <w:rPr>
                <w:noProof/>
              </w:rPr>
              <w:instrText xml:space="preserve"> PAGEREF _Toc243343531 \h </w:instrText>
            </w:r>
            <w:r>
              <w:rPr>
                <w:noProof/>
              </w:rPr>
            </w:r>
            <w:r>
              <w:rPr>
                <w:noProof/>
              </w:rPr>
              <w:fldChar w:fldCharType="separate"/>
            </w:r>
            <w:r>
              <w:rPr>
                <w:noProof/>
              </w:rPr>
              <w:t>5</w:t>
            </w:r>
            <w:r>
              <w:rPr>
                <w:noProof/>
              </w:rPr>
              <w:fldChar w:fldCharType="end"/>
            </w:r>
          </w:hyperlink>
        </w:p>
        <w:p w14:paraId="46FB387F" w14:textId="572C071B" w:rsidR="00E2133A" w:rsidRDefault="00E2133A">
          <w:pPr>
            <w:pStyle w:val="TOC2"/>
            <w:tabs>
              <w:tab w:val="right" w:leader="dot" w:pos="9016"/>
            </w:tabs>
            <w:rPr>
              <w:noProof/>
            </w:rPr>
          </w:pPr>
          <w:hyperlink w:anchor="_Toc243343532" w:history="1">
            <w:r w:rsidRPr="00C90CE0">
              <w:rPr>
                <w:rStyle w:val="Hyperlink"/>
                <w:noProof/>
              </w:rPr>
              <w:t>1.3 Tujuan</w:t>
            </w:r>
            <w:r>
              <w:rPr>
                <w:noProof/>
              </w:rPr>
              <w:tab/>
            </w:r>
            <w:r>
              <w:rPr>
                <w:noProof/>
              </w:rPr>
              <w:fldChar w:fldCharType="begin"/>
            </w:r>
            <w:r>
              <w:rPr>
                <w:noProof/>
              </w:rPr>
              <w:instrText xml:space="preserve"> PAGEREF _Toc243343532 \h </w:instrText>
            </w:r>
            <w:r>
              <w:rPr>
                <w:noProof/>
              </w:rPr>
            </w:r>
            <w:r>
              <w:rPr>
                <w:noProof/>
              </w:rPr>
              <w:fldChar w:fldCharType="separate"/>
            </w:r>
            <w:r>
              <w:rPr>
                <w:noProof/>
              </w:rPr>
              <w:t>6</w:t>
            </w:r>
            <w:r>
              <w:rPr>
                <w:noProof/>
              </w:rPr>
              <w:fldChar w:fldCharType="end"/>
            </w:r>
          </w:hyperlink>
        </w:p>
        <w:p w14:paraId="2EB33269" w14:textId="21DD559F" w:rsidR="00E2133A" w:rsidRDefault="00E2133A">
          <w:pPr>
            <w:pStyle w:val="TOC2"/>
            <w:tabs>
              <w:tab w:val="right" w:leader="dot" w:pos="9016"/>
            </w:tabs>
            <w:rPr>
              <w:noProof/>
            </w:rPr>
          </w:pPr>
          <w:hyperlink w:anchor="_Toc243343533" w:history="1">
            <w:r w:rsidRPr="00C90CE0">
              <w:rPr>
                <w:rStyle w:val="Hyperlink"/>
                <w:noProof/>
              </w:rPr>
              <w:t>1.4 Manfaat</w:t>
            </w:r>
            <w:r>
              <w:rPr>
                <w:noProof/>
              </w:rPr>
              <w:tab/>
            </w:r>
            <w:r>
              <w:rPr>
                <w:noProof/>
              </w:rPr>
              <w:fldChar w:fldCharType="begin"/>
            </w:r>
            <w:r>
              <w:rPr>
                <w:noProof/>
              </w:rPr>
              <w:instrText xml:space="preserve"> PAGEREF _Toc243343533 \h </w:instrText>
            </w:r>
            <w:r>
              <w:rPr>
                <w:noProof/>
              </w:rPr>
            </w:r>
            <w:r>
              <w:rPr>
                <w:noProof/>
              </w:rPr>
              <w:fldChar w:fldCharType="separate"/>
            </w:r>
            <w:r>
              <w:rPr>
                <w:noProof/>
              </w:rPr>
              <w:t>6</w:t>
            </w:r>
            <w:r>
              <w:rPr>
                <w:noProof/>
              </w:rPr>
              <w:fldChar w:fldCharType="end"/>
            </w:r>
          </w:hyperlink>
        </w:p>
        <w:p w14:paraId="2BA1AA8E" w14:textId="4DBF9464" w:rsidR="00E2133A" w:rsidRDefault="00E2133A">
          <w:pPr>
            <w:pStyle w:val="TOC2"/>
            <w:tabs>
              <w:tab w:val="right" w:leader="dot" w:pos="9016"/>
            </w:tabs>
            <w:rPr>
              <w:noProof/>
            </w:rPr>
          </w:pPr>
          <w:hyperlink w:anchor="_Toc243343534" w:history="1">
            <w:r w:rsidRPr="00C90CE0">
              <w:rPr>
                <w:rStyle w:val="Hyperlink"/>
                <w:noProof/>
              </w:rPr>
              <w:t>1.5 Batasan</w:t>
            </w:r>
            <w:r>
              <w:rPr>
                <w:noProof/>
              </w:rPr>
              <w:tab/>
            </w:r>
            <w:r>
              <w:rPr>
                <w:noProof/>
              </w:rPr>
              <w:fldChar w:fldCharType="begin"/>
            </w:r>
            <w:r>
              <w:rPr>
                <w:noProof/>
              </w:rPr>
              <w:instrText xml:space="preserve"> PAGEREF _Toc243343534 \h </w:instrText>
            </w:r>
            <w:r>
              <w:rPr>
                <w:noProof/>
              </w:rPr>
            </w:r>
            <w:r>
              <w:rPr>
                <w:noProof/>
              </w:rPr>
              <w:fldChar w:fldCharType="separate"/>
            </w:r>
            <w:r>
              <w:rPr>
                <w:noProof/>
              </w:rPr>
              <w:t>6</w:t>
            </w:r>
            <w:r>
              <w:rPr>
                <w:noProof/>
              </w:rPr>
              <w:fldChar w:fldCharType="end"/>
            </w:r>
          </w:hyperlink>
        </w:p>
        <w:p w14:paraId="7418DD34" w14:textId="7E7ACB97" w:rsidR="00E2133A" w:rsidRDefault="00E2133A">
          <w:pPr>
            <w:pStyle w:val="TOC1"/>
            <w:tabs>
              <w:tab w:val="right" w:leader="dot" w:pos="9016"/>
            </w:tabs>
            <w:rPr>
              <w:noProof/>
            </w:rPr>
          </w:pPr>
          <w:hyperlink w:anchor="_Toc243343535" w:history="1">
            <w:r w:rsidRPr="00C90CE0">
              <w:rPr>
                <w:rStyle w:val="Hyperlink"/>
                <w:noProof/>
              </w:rPr>
              <w:t>BAB 2  LANDASAN TEORI</w:t>
            </w:r>
            <w:r>
              <w:rPr>
                <w:noProof/>
              </w:rPr>
              <w:tab/>
            </w:r>
            <w:r>
              <w:rPr>
                <w:noProof/>
              </w:rPr>
              <w:fldChar w:fldCharType="begin"/>
            </w:r>
            <w:r>
              <w:rPr>
                <w:noProof/>
              </w:rPr>
              <w:instrText xml:space="preserve"> PAGEREF _Toc243343535 \h </w:instrText>
            </w:r>
            <w:r>
              <w:rPr>
                <w:noProof/>
              </w:rPr>
            </w:r>
            <w:r>
              <w:rPr>
                <w:noProof/>
              </w:rPr>
              <w:fldChar w:fldCharType="separate"/>
            </w:r>
            <w:r>
              <w:rPr>
                <w:noProof/>
              </w:rPr>
              <w:t>7</w:t>
            </w:r>
            <w:r>
              <w:rPr>
                <w:noProof/>
              </w:rPr>
              <w:fldChar w:fldCharType="end"/>
            </w:r>
          </w:hyperlink>
        </w:p>
        <w:p w14:paraId="78EB0900" w14:textId="2BCA55A6" w:rsidR="00E2133A" w:rsidRDefault="00E2133A">
          <w:pPr>
            <w:pStyle w:val="TOC2"/>
            <w:tabs>
              <w:tab w:val="right" w:leader="dot" w:pos="9016"/>
            </w:tabs>
            <w:rPr>
              <w:noProof/>
            </w:rPr>
          </w:pPr>
          <w:hyperlink w:anchor="_Toc243343536" w:history="1">
            <w:r w:rsidRPr="00C90CE0">
              <w:rPr>
                <w:rStyle w:val="Hyperlink"/>
                <w:noProof/>
              </w:rPr>
              <w:t>2.1 Enterprise Application Integration</w:t>
            </w:r>
            <w:r>
              <w:rPr>
                <w:noProof/>
              </w:rPr>
              <w:tab/>
            </w:r>
            <w:r>
              <w:rPr>
                <w:noProof/>
              </w:rPr>
              <w:fldChar w:fldCharType="begin"/>
            </w:r>
            <w:r>
              <w:rPr>
                <w:noProof/>
              </w:rPr>
              <w:instrText xml:space="preserve"> PAGEREF _Toc243343536 \h </w:instrText>
            </w:r>
            <w:r>
              <w:rPr>
                <w:noProof/>
              </w:rPr>
            </w:r>
            <w:r>
              <w:rPr>
                <w:noProof/>
              </w:rPr>
              <w:fldChar w:fldCharType="separate"/>
            </w:r>
            <w:r>
              <w:rPr>
                <w:noProof/>
              </w:rPr>
              <w:t>7</w:t>
            </w:r>
            <w:r>
              <w:rPr>
                <w:noProof/>
              </w:rPr>
              <w:fldChar w:fldCharType="end"/>
            </w:r>
          </w:hyperlink>
        </w:p>
        <w:p w14:paraId="6BC5419A" w14:textId="3D8DDCCC" w:rsidR="00E2133A" w:rsidRDefault="00E2133A">
          <w:pPr>
            <w:pStyle w:val="TOC2"/>
            <w:tabs>
              <w:tab w:val="right" w:leader="dot" w:pos="9016"/>
            </w:tabs>
            <w:rPr>
              <w:noProof/>
            </w:rPr>
          </w:pPr>
          <w:hyperlink w:anchor="_Toc243343537" w:history="1">
            <w:r w:rsidRPr="00C90CE0">
              <w:rPr>
                <w:rStyle w:val="Hyperlink"/>
                <w:noProof/>
              </w:rPr>
              <w:t>2.2 Data-level EAI: Extract–Process–Update</w:t>
            </w:r>
            <w:r>
              <w:rPr>
                <w:noProof/>
              </w:rPr>
              <w:tab/>
            </w:r>
            <w:r>
              <w:rPr>
                <w:noProof/>
              </w:rPr>
              <w:fldChar w:fldCharType="begin"/>
            </w:r>
            <w:r>
              <w:rPr>
                <w:noProof/>
              </w:rPr>
              <w:instrText xml:space="preserve"> PAGEREF _Toc243343537 \h </w:instrText>
            </w:r>
            <w:r>
              <w:rPr>
                <w:noProof/>
              </w:rPr>
            </w:r>
            <w:r>
              <w:rPr>
                <w:noProof/>
              </w:rPr>
              <w:fldChar w:fldCharType="separate"/>
            </w:r>
            <w:r>
              <w:rPr>
                <w:noProof/>
              </w:rPr>
              <w:t>7</w:t>
            </w:r>
            <w:r>
              <w:rPr>
                <w:noProof/>
              </w:rPr>
              <w:fldChar w:fldCharType="end"/>
            </w:r>
          </w:hyperlink>
        </w:p>
        <w:p w14:paraId="0972B3D9" w14:textId="1EC3C12B" w:rsidR="00E2133A" w:rsidRDefault="00E2133A">
          <w:pPr>
            <w:pStyle w:val="TOC2"/>
            <w:tabs>
              <w:tab w:val="right" w:leader="dot" w:pos="9016"/>
            </w:tabs>
            <w:rPr>
              <w:noProof/>
            </w:rPr>
          </w:pPr>
          <w:hyperlink w:anchor="_Toc243343538" w:history="1">
            <w:r w:rsidRPr="00C90CE0">
              <w:rPr>
                <w:rStyle w:val="Hyperlink"/>
                <w:noProof/>
              </w:rPr>
              <w:t>2.3 Transformasi, Replikasi, dan Sinkronisasi</w:t>
            </w:r>
            <w:r>
              <w:rPr>
                <w:noProof/>
              </w:rPr>
              <w:tab/>
            </w:r>
            <w:r>
              <w:rPr>
                <w:noProof/>
              </w:rPr>
              <w:fldChar w:fldCharType="begin"/>
            </w:r>
            <w:r>
              <w:rPr>
                <w:noProof/>
              </w:rPr>
              <w:instrText xml:space="preserve"> PAGEREF _Toc243343538 \h </w:instrText>
            </w:r>
            <w:r>
              <w:rPr>
                <w:noProof/>
              </w:rPr>
            </w:r>
            <w:r>
              <w:rPr>
                <w:noProof/>
              </w:rPr>
              <w:fldChar w:fldCharType="separate"/>
            </w:r>
            <w:r>
              <w:rPr>
                <w:noProof/>
              </w:rPr>
              <w:t>7</w:t>
            </w:r>
            <w:r>
              <w:rPr>
                <w:noProof/>
              </w:rPr>
              <w:fldChar w:fldCharType="end"/>
            </w:r>
          </w:hyperlink>
        </w:p>
        <w:p w14:paraId="106A4BE6" w14:textId="776D0B53" w:rsidR="00E2133A" w:rsidRDefault="00E2133A">
          <w:pPr>
            <w:pStyle w:val="TOC2"/>
            <w:tabs>
              <w:tab w:val="right" w:leader="dot" w:pos="9016"/>
            </w:tabs>
            <w:rPr>
              <w:noProof/>
            </w:rPr>
          </w:pPr>
          <w:hyperlink w:anchor="_Toc243343539" w:history="1">
            <w:r w:rsidRPr="00C90CE0">
              <w:rPr>
                <w:rStyle w:val="Hyperlink"/>
                <w:noProof/>
              </w:rPr>
              <w:t>2.4 Arsitektur Hub-and-Spoke</w:t>
            </w:r>
            <w:r>
              <w:rPr>
                <w:noProof/>
              </w:rPr>
              <w:tab/>
            </w:r>
            <w:r>
              <w:rPr>
                <w:noProof/>
              </w:rPr>
              <w:fldChar w:fldCharType="begin"/>
            </w:r>
            <w:r>
              <w:rPr>
                <w:noProof/>
              </w:rPr>
              <w:instrText xml:space="preserve"> PAGEREF _Toc243343539 \h </w:instrText>
            </w:r>
            <w:r>
              <w:rPr>
                <w:noProof/>
              </w:rPr>
            </w:r>
            <w:r>
              <w:rPr>
                <w:noProof/>
              </w:rPr>
              <w:fldChar w:fldCharType="separate"/>
            </w:r>
            <w:r>
              <w:rPr>
                <w:noProof/>
              </w:rPr>
              <w:t>7</w:t>
            </w:r>
            <w:r>
              <w:rPr>
                <w:noProof/>
              </w:rPr>
              <w:fldChar w:fldCharType="end"/>
            </w:r>
          </w:hyperlink>
        </w:p>
        <w:p w14:paraId="58EE75A5" w14:textId="340B2F5D" w:rsidR="00E2133A" w:rsidRDefault="00E2133A">
          <w:pPr>
            <w:pStyle w:val="TOC2"/>
            <w:tabs>
              <w:tab w:val="right" w:leader="dot" w:pos="9016"/>
            </w:tabs>
            <w:rPr>
              <w:noProof/>
            </w:rPr>
          </w:pPr>
          <w:hyperlink w:anchor="_Toc243343540" w:history="1">
            <w:r w:rsidRPr="00C90CE0">
              <w:rPr>
                <w:rStyle w:val="Hyperlink"/>
                <w:noProof/>
              </w:rPr>
              <w:t>2.5 Model Dimensional (Star Schema)</w:t>
            </w:r>
            <w:r>
              <w:rPr>
                <w:noProof/>
              </w:rPr>
              <w:tab/>
            </w:r>
            <w:r>
              <w:rPr>
                <w:noProof/>
              </w:rPr>
              <w:fldChar w:fldCharType="begin"/>
            </w:r>
            <w:r>
              <w:rPr>
                <w:noProof/>
              </w:rPr>
              <w:instrText xml:space="preserve"> PAGEREF _Toc243343540 \h </w:instrText>
            </w:r>
            <w:r>
              <w:rPr>
                <w:noProof/>
              </w:rPr>
            </w:r>
            <w:r>
              <w:rPr>
                <w:noProof/>
              </w:rPr>
              <w:fldChar w:fldCharType="separate"/>
            </w:r>
            <w:r>
              <w:rPr>
                <w:noProof/>
              </w:rPr>
              <w:t>8</w:t>
            </w:r>
            <w:r>
              <w:rPr>
                <w:noProof/>
              </w:rPr>
              <w:fldChar w:fldCharType="end"/>
            </w:r>
          </w:hyperlink>
        </w:p>
        <w:p w14:paraId="4F241288" w14:textId="1951046B" w:rsidR="00E2133A" w:rsidRDefault="00E2133A">
          <w:pPr>
            <w:pStyle w:val="TOC2"/>
            <w:tabs>
              <w:tab w:val="right" w:leader="dot" w:pos="9016"/>
            </w:tabs>
            <w:rPr>
              <w:noProof/>
            </w:rPr>
          </w:pPr>
          <w:hyperlink w:anchor="_Toc243343541" w:history="1">
            <w:r w:rsidRPr="00C90CE0">
              <w:rPr>
                <w:rStyle w:val="Hyperlink"/>
                <w:noProof/>
              </w:rPr>
              <w:t>2.6 Exploratory Data Visualization dan Keamanan Data</w:t>
            </w:r>
            <w:r>
              <w:rPr>
                <w:noProof/>
              </w:rPr>
              <w:tab/>
            </w:r>
            <w:r>
              <w:rPr>
                <w:noProof/>
              </w:rPr>
              <w:fldChar w:fldCharType="begin"/>
            </w:r>
            <w:r>
              <w:rPr>
                <w:noProof/>
              </w:rPr>
              <w:instrText xml:space="preserve"> PAGEREF _Toc243343541 \h </w:instrText>
            </w:r>
            <w:r>
              <w:rPr>
                <w:noProof/>
              </w:rPr>
            </w:r>
            <w:r>
              <w:rPr>
                <w:noProof/>
              </w:rPr>
              <w:fldChar w:fldCharType="separate"/>
            </w:r>
            <w:r>
              <w:rPr>
                <w:noProof/>
              </w:rPr>
              <w:t>8</w:t>
            </w:r>
            <w:r>
              <w:rPr>
                <w:noProof/>
              </w:rPr>
              <w:fldChar w:fldCharType="end"/>
            </w:r>
          </w:hyperlink>
        </w:p>
        <w:p w14:paraId="35E7D235" w14:textId="654A74C5" w:rsidR="00E2133A" w:rsidRDefault="00E2133A">
          <w:pPr>
            <w:pStyle w:val="TOC1"/>
            <w:tabs>
              <w:tab w:val="right" w:leader="dot" w:pos="9016"/>
            </w:tabs>
            <w:rPr>
              <w:noProof/>
            </w:rPr>
          </w:pPr>
          <w:hyperlink w:anchor="_Toc243343542" w:history="1">
            <w:r w:rsidRPr="00C90CE0">
              <w:rPr>
                <w:rStyle w:val="Hyperlink"/>
                <w:noProof/>
              </w:rPr>
              <w:t>BAB 3  SUMBER DATA</w:t>
            </w:r>
            <w:r>
              <w:rPr>
                <w:noProof/>
              </w:rPr>
              <w:tab/>
            </w:r>
            <w:r>
              <w:rPr>
                <w:noProof/>
              </w:rPr>
              <w:fldChar w:fldCharType="begin"/>
            </w:r>
            <w:r>
              <w:rPr>
                <w:noProof/>
              </w:rPr>
              <w:instrText xml:space="preserve"> PAGEREF _Toc243343542 \h </w:instrText>
            </w:r>
            <w:r>
              <w:rPr>
                <w:noProof/>
              </w:rPr>
            </w:r>
            <w:r>
              <w:rPr>
                <w:noProof/>
              </w:rPr>
              <w:fldChar w:fldCharType="separate"/>
            </w:r>
            <w:r>
              <w:rPr>
                <w:noProof/>
              </w:rPr>
              <w:t>9</w:t>
            </w:r>
            <w:r>
              <w:rPr>
                <w:noProof/>
              </w:rPr>
              <w:fldChar w:fldCharType="end"/>
            </w:r>
          </w:hyperlink>
        </w:p>
        <w:p w14:paraId="19781D30" w14:textId="50718A68" w:rsidR="00E2133A" w:rsidRDefault="00E2133A">
          <w:pPr>
            <w:pStyle w:val="TOC2"/>
            <w:tabs>
              <w:tab w:val="right" w:leader="dot" w:pos="9016"/>
            </w:tabs>
            <w:rPr>
              <w:noProof/>
            </w:rPr>
          </w:pPr>
          <w:hyperlink w:anchor="_Toc243343543" w:history="1">
            <w:r w:rsidRPr="00C90CE0">
              <w:rPr>
                <w:rStyle w:val="Hyperlink"/>
                <w:noProof/>
              </w:rPr>
              <w:t>3.1 Ringkasan Dataset</w:t>
            </w:r>
            <w:r>
              <w:rPr>
                <w:noProof/>
              </w:rPr>
              <w:tab/>
            </w:r>
            <w:r>
              <w:rPr>
                <w:noProof/>
              </w:rPr>
              <w:fldChar w:fldCharType="begin"/>
            </w:r>
            <w:r>
              <w:rPr>
                <w:noProof/>
              </w:rPr>
              <w:instrText xml:space="preserve"> PAGEREF _Toc243343543 \h </w:instrText>
            </w:r>
            <w:r>
              <w:rPr>
                <w:noProof/>
              </w:rPr>
            </w:r>
            <w:r>
              <w:rPr>
                <w:noProof/>
              </w:rPr>
              <w:fldChar w:fldCharType="separate"/>
            </w:r>
            <w:r>
              <w:rPr>
                <w:noProof/>
              </w:rPr>
              <w:t>9</w:t>
            </w:r>
            <w:r>
              <w:rPr>
                <w:noProof/>
              </w:rPr>
              <w:fldChar w:fldCharType="end"/>
            </w:r>
          </w:hyperlink>
        </w:p>
        <w:p w14:paraId="30047D6D" w14:textId="20EE7BEF" w:rsidR="00E2133A" w:rsidRDefault="00E2133A">
          <w:pPr>
            <w:pStyle w:val="TOC2"/>
            <w:tabs>
              <w:tab w:val="right" w:leader="dot" w:pos="9016"/>
            </w:tabs>
            <w:rPr>
              <w:noProof/>
            </w:rPr>
          </w:pPr>
          <w:hyperlink w:anchor="_Toc243343544" w:history="1">
            <w:r w:rsidRPr="00C90CE0">
              <w:rPr>
                <w:rStyle w:val="Hyperlink"/>
                <w:noProof/>
              </w:rPr>
              <w:t>3.2 Profil Setiap Dataset</w:t>
            </w:r>
            <w:r>
              <w:rPr>
                <w:noProof/>
              </w:rPr>
              <w:tab/>
            </w:r>
            <w:r>
              <w:rPr>
                <w:noProof/>
              </w:rPr>
              <w:fldChar w:fldCharType="begin"/>
            </w:r>
            <w:r>
              <w:rPr>
                <w:noProof/>
              </w:rPr>
              <w:instrText xml:space="preserve"> PAGEREF _Toc243343544 \h </w:instrText>
            </w:r>
            <w:r>
              <w:rPr>
                <w:noProof/>
              </w:rPr>
            </w:r>
            <w:r>
              <w:rPr>
                <w:noProof/>
              </w:rPr>
              <w:fldChar w:fldCharType="separate"/>
            </w:r>
            <w:r>
              <w:rPr>
                <w:noProof/>
              </w:rPr>
              <w:t>9</w:t>
            </w:r>
            <w:r>
              <w:rPr>
                <w:noProof/>
              </w:rPr>
              <w:fldChar w:fldCharType="end"/>
            </w:r>
          </w:hyperlink>
        </w:p>
        <w:p w14:paraId="374C80E9" w14:textId="6212CEFC" w:rsidR="00E2133A" w:rsidRDefault="00E2133A">
          <w:pPr>
            <w:pStyle w:val="TOC2"/>
            <w:tabs>
              <w:tab w:val="right" w:leader="dot" w:pos="9016"/>
            </w:tabs>
            <w:rPr>
              <w:noProof/>
            </w:rPr>
          </w:pPr>
          <w:hyperlink w:anchor="_Toc243343545" w:history="1">
            <w:r w:rsidRPr="00C90CE0">
              <w:rPr>
                <w:rStyle w:val="Hyperlink"/>
                <w:noProof/>
              </w:rPr>
              <w:t>3.3 Metode Akuisisi Data</w:t>
            </w:r>
            <w:r>
              <w:rPr>
                <w:noProof/>
              </w:rPr>
              <w:tab/>
            </w:r>
            <w:r>
              <w:rPr>
                <w:noProof/>
              </w:rPr>
              <w:fldChar w:fldCharType="begin"/>
            </w:r>
            <w:r>
              <w:rPr>
                <w:noProof/>
              </w:rPr>
              <w:instrText xml:space="preserve"> PAGEREF _Toc243343545 \h </w:instrText>
            </w:r>
            <w:r>
              <w:rPr>
                <w:noProof/>
              </w:rPr>
            </w:r>
            <w:r>
              <w:rPr>
                <w:noProof/>
              </w:rPr>
              <w:fldChar w:fldCharType="separate"/>
            </w:r>
            <w:r>
              <w:rPr>
                <w:noProof/>
              </w:rPr>
              <w:t>10</w:t>
            </w:r>
            <w:r>
              <w:rPr>
                <w:noProof/>
              </w:rPr>
              <w:fldChar w:fldCharType="end"/>
            </w:r>
          </w:hyperlink>
        </w:p>
        <w:p w14:paraId="0CFA3AF9" w14:textId="1877C2AB" w:rsidR="00E2133A" w:rsidRDefault="00E2133A">
          <w:pPr>
            <w:pStyle w:val="TOC1"/>
            <w:tabs>
              <w:tab w:val="right" w:leader="dot" w:pos="9016"/>
            </w:tabs>
            <w:rPr>
              <w:noProof/>
            </w:rPr>
          </w:pPr>
          <w:hyperlink w:anchor="_Toc243343546" w:history="1">
            <w:r w:rsidRPr="00C90CE0">
              <w:rPr>
                <w:rStyle w:val="Hyperlink"/>
                <w:noProof/>
              </w:rPr>
              <w:t>BAB 4  ARSITEKTUR DAN PERANCANGAN SISTEM</w:t>
            </w:r>
            <w:r>
              <w:rPr>
                <w:noProof/>
              </w:rPr>
              <w:tab/>
            </w:r>
            <w:r>
              <w:rPr>
                <w:noProof/>
              </w:rPr>
              <w:fldChar w:fldCharType="begin"/>
            </w:r>
            <w:r>
              <w:rPr>
                <w:noProof/>
              </w:rPr>
              <w:instrText xml:space="preserve"> PAGEREF _Toc243343546 \h </w:instrText>
            </w:r>
            <w:r>
              <w:rPr>
                <w:noProof/>
              </w:rPr>
            </w:r>
            <w:r>
              <w:rPr>
                <w:noProof/>
              </w:rPr>
              <w:fldChar w:fldCharType="separate"/>
            </w:r>
            <w:r>
              <w:rPr>
                <w:noProof/>
              </w:rPr>
              <w:t>11</w:t>
            </w:r>
            <w:r>
              <w:rPr>
                <w:noProof/>
              </w:rPr>
              <w:fldChar w:fldCharType="end"/>
            </w:r>
          </w:hyperlink>
        </w:p>
        <w:p w14:paraId="76B50B24" w14:textId="094F597A" w:rsidR="00E2133A" w:rsidRDefault="00E2133A">
          <w:pPr>
            <w:pStyle w:val="TOC2"/>
            <w:tabs>
              <w:tab w:val="right" w:leader="dot" w:pos="9016"/>
            </w:tabs>
            <w:rPr>
              <w:noProof/>
            </w:rPr>
          </w:pPr>
          <w:hyperlink w:anchor="_Toc243343547" w:history="1">
            <w:r w:rsidRPr="00C90CE0">
              <w:rPr>
                <w:rStyle w:val="Hyperlink"/>
                <w:noProof/>
              </w:rPr>
              <w:t>4.1 Arsitektur Data-level EAI</w:t>
            </w:r>
            <w:r>
              <w:rPr>
                <w:noProof/>
              </w:rPr>
              <w:tab/>
            </w:r>
            <w:r>
              <w:rPr>
                <w:noProof/>
              </w:rPr>
              <w:fldChar w:fldCharType="begin"/>
            </w:r>
            <w:r>
              <w:rPr>
                <w:noProof/>
              </w:rPr>
              <w:instrText xml:space="preserve"> PAGEREF _Toc243343547 \h </w:instrText>
            </w:r>
            <w:r>
              <w:rPr>
                <w:noProof/>
              </w:rPr>
            </w:r>
            <w:r>
              <w:rPr>
                <w:noProof/>
              </w:rPr>
              <w:fldChar w:fldCharType="separate"/>
            </w:r>
            <w:r>
              <w:rPr>
                <w:noProof/>
              </w:rPr>
              <w:t>11</w:t>
            </w:r>
            <w:r>
              <w:rPr>
                <w:noProof/>
              </w:rPr>
              <w:fldChar w:fldCharType="end"/>
            </w:r>
          </w:hyperlink>
        </w:p>
        <w:p w14:paraId="1A79561F" w14:textId="5C1D57D8" w:rsidR="00E2133A" w:rsidRDefault="00E2133A">
          <w:pPr>
            <w:pStyle w:val="TOC2"/>
            <w:tabs>
              <w:tab w:val="right" w:leader="dot" w:pos="9016"/>
            </w:tabs>
            <w:rPr>
              <w:noProof/>
            </w:rPr>
          </w:pPr>
          <w:hyperlink w:anchor="_Toc243343548" w:history="1">
            <w:r w:rsidRPr="00C90CE0">
              <w:rPr>
                <w:rStyle w:val="Hyperlink"/>
                <w:noProof/>
              </w:rPr>
              <w:t>4.2 Pemetaan ke Konsep EAI</w:t>
            </w:r>
            <w:r>
              <w:rPr>
                <w:noProof/>
              </w:rPr>
              <w:tab/>
            </w:r>
            <w:r>
              <w:rPr>
                <w:noProof/>
              </w:rPr>
              <w:fldChar w:fldCharType="begin"/>
            </w:r>
            <w:r>
              <w:rPr>
                <w:noProof/>
              </w:rPr>
              <w:instrText xml:space="preserve"> PAGEREF _Toc243343548 \h </w:instrText>
            </w:r>
            <w:r>
              <w:rPr>
                <w:noProof/>
              </w:rPr>
            </w:r>
            <w:r>
              <w:rPr>
                <w:noProof/>
              </w:rPr>
              <w:fldChar w:fldCharType="separate"/>
            </w:r>
            <w:r>
              <w:rPr>
                <w:noProof/>
              </w:rPr>
              <w:t>11</w:t>
            </w:r>
            <w:r>
              <w:rPr>
                <w:noProof/>
              </w:rPr>
              <w:fldChar w:fldCharType="end"/>
            </w:r>
          </w:hyperlink>
        </w:p>
        <w:p w14:paraId="3BE9A86C" w14:textId="1A9DDB62" w:rsidR="00E2133A" w:rsidRDefault="00E2133A">
          <w:pPr>
            <w:pStyle w:val="TOC2"/>
            <w:tabs>
              <w:tab w:val="right" w:leader="dot" w:pos="9016"/>
            </w:tabs>
            <w:rPr>
              <w:noProof/>
            </w:rPr>
          </w:pPr>
          <w:hyperlink w:anchor="_Toc243343549" w:history="1">
            <w:r w:rsidRPr="00C90CE0">
              <w:rPr>
                <w:rStyle w:val="Hyperlink"/>
                <w:noProof/>
              </w:rPr>
              <w:t>4.3 Teknologi yang Digunakan</w:t>
            </w:r>
            <w:r>
              <w:rPr>
                <w:noProof/>
              </w:rPr>
              <w:tab/>
            </w:r>
            <w:r>
              <w:rPr>
                <w:noProof/>
              </w:rPr>
              <w:fldChar w:fldCharType="begin"/>
            </w:r>
            <w:r>
              <w:rPr>
                <w:noProof/>
              </w:rPr>
              <w:instrText xml:space="preserve"> PAGEREF _Toc243343549 \h </w:instrText>
            </w:r>
            <w:r>
              <w:rPr>
                <w:noProof/>
              </w:rPr>
            </w:r>
            <w:r>
              <w:rPr>
                <w:noProof/>
              </w:rPr>
              <w:fldChar w:fldCharType="separate"/>
            </w:r>
            <w:r>
              <w:rPr>
                <w:noProof/>
              </w:rPr>
              <w:t>12</w:t>
            </w:r>
            <w:r>
              <w:rPr>
                <w:noProof/>
              </w:rPr>
              <w:fldChar w:fldCharType="end"/>
            </w:r>
          </w:hyperlink>
        </w:p>
        <w:p w14:paraId="0DEF03D1" w14:textId="5EF505A7" w:rsidR="00E2133A" w:rsidRDefault="00E2133A">
          <w:pPr>
            <w:pStyle w:val="TOC2"/>
            <w:tabs>
              <w:tab w:val="right" w:leader="dot" w:pos="9016"/>
            </w:tabs>
            <w:rPr>
              <w:noProof/>
            </w:rPr>
          </w:pPr>
          <w:hyperlink w:anchor="_Toc243343550" w:history="1">
            <w:r w:rsidRPr="00C90CE0">
              <w:rPr>
                <w:rStyle w:val="Hyperlink"/>
                <w:noProof/>
              </w:rPr>
              <w:t>4.4 Keamanan</w:t>
            </w:r>
            <w:r>
              <w:rPr>
                <w:noProof/>
              </w:rPr>
              <w:tab/>
            </w:r>
            <w:r>
              <w:rPr>
                <w:noProof/>
              </w:rPr>
              <w:fldChar w:fldCharType="begin"/>
            </w:r>
            <w:r>
              <w:rPr>
                <w:noProof/>
              </w:rPr>
              <w:instrText xml:space="preserve"> PAGEREF _Toc243343550 \h </w:instrText>
            </w:r>
            <w:r>
              <w:rPr>
                <w:noProof/>
              </w:rPr>
            </w:r>
            <w:r>
              <w:rPr>
                <w:noProof/>
              </w:rPr>
              <w:fldChar w:fldCharType="separate"/>
            </w:r>
            <w:r>
              <w:rPr>
                <w:noProof/>
              </w:rPr>
              <w:t>12</w:t>
            </w:r>
            <w:r>
              <w:rPr>
                <w:noProof/>
              </w:rPr>
              <w:fldChar w:fldCharType="end"/>
            </w:r>
          </w:hyperlink>
        </w:p>
        <w:p w14:paraId="25720E78" w14:textId="4967A988" w:rsidR="00E2133A" w:rsidRDefault="00E2133A">
          <w:pPr>
            <w:pStyle w:val="TOC1"/>
            <w:tabs>
              <w:tab w:val="right" w:leader="dot" w:pos="9016"/>
            </w:tabs>
            <w:rPr>
              <w:noProof/>
            </w:rPr>
          </w:pPr>
          <w:hyperlink w:anchor="_Toc243343551" w:history="1">
            <w:r w:rsidRPr="00C90CE0">
              <w:rPr>
                <w:rStyle w:val="Hyperlink"/>
                <w:noProof/>
              </w:rPr>
              <w:t>BAB 5  IMPLEMENTASI PIPELINE ETL</w:t>
            </w:r>
            <w:r>
              <w:rPr>
                <w:noProof/>
              </w:rPr>
              <w:tab/>
            </w:r>
            <w:r>
              <w:rPr>
                <w:noProof/>
              </w:rPr>
              <w:fldChar w:fldCharType="begin"/>
            </w:r>
            <w:r>
              <w:rPr>
                <w:noProof/>
              </w:rPr>
              <w:instrText xml:space="preserve"> PAGEREF _Toc243343551 \h </w:instrText>
            </w:r>
            <w:r>
              <w:rPr>
                <w:noProof/>
              </w:rPr>
            </w:r>
            <w:r>
              <w:rPr>
                <w:noProof/>
              </w:rPr>
              <w:fldChar w:fldCharType="separate"/>
            </w:r>
            <w:r>
              <w:rPr>
                <w:noProof/>
              </w:rPr>
              <w:t>13</w:t>
            </w:r>
            <w:r>
              <w:rPr>
                <w:noProof/>
              </w:rPr>
              <w:fldChar w:fldCharType="end"/>
            </w:r>
          </w:hyperlink>
        </w:p>
        <w:p w14:paraId="23A1C525" w14:textId="24FF6EFA" w:rsidR="00E2133A" w:rsidRDefault="00E2133A">
          <w:pPr>
            <w:pStyle w:val="TOC2"/>
            <w:tabs>
              <w:tab w:val="right" w:leader="dot" w:pos="9016"/>
            </w:tabs>
            <w:rPr>
              <w:noProof/>
            </w:rPr>
          </w:pPr>
          <w:hyperlink w:anchor="_Toc243343552" w:history="1">
            <w:r w:rsidRPr="00C90CE0">
              <w:rPr>
                <w:rStyle w:val="Hyperlink"/>
                <w:noProof/>
              </w:rPr>
              <w:t>5.1 Struktur Kode</w:t>
            </w:r>
            <w:r>
              <w:rPr>
                <w:noProof/>
              </w:rPr>
              <w:tab/>
            </w:r>
            <w:r>
              <w:rPr>
                <w:noProof/>
              </w:rPr>
              <w:fldChar w:fldCharType="begin"/>
            </w:r>
            <w:r>
              <w:rPr>
                <w:noProof/>
              </w:rPr>
              <w:instrText xml:space="preserve"> PAGEREF _Toc243343552 \h </w:instrText>
            </w:r>
            <w:r>
              <w:rPr>
                <w:noProof/>
              </w:rPr>
            </w:r>
            <w:r>
              <w:rPr>
                <w:noProof/>
              </w:rPr>
              <w:fldChar w:fldCharType="separate"/>
            </w:r>
            <w:r>
              <w:rPr>
                <w:noProof/>
              </w:rPr>
              <w:t>13</w:t>
            </w:r>
            <w:r>
              <w:rPr>
                <w:noProof/>
              </w:rPr>
              <w:fldChar w:fldCharType="end"/>
            </w:r>
          </w:hyperlink>
        </w:p>
        <w:p w14:paraId="1014F516" w14:textId="230B815E" w:rsidR="00E2133A" w:rsidRDefault="00E2133A">
          <w:pPr>
            <w:pStyle w:val="TOC2"/>
            <w:tabs>
              <w:tab w:val="right" w:leader="dot" w:pos="9016"/>
            </w:tabs>
            <w:rPr>
              <w:noProof/>
            </w:rPr>
          </w:pPr>
          <w:hyperlink w:anchor="_Toc243343553" w:history="1">
            <w:r w:rsidRPr="00C90CE0">
              <w:rPr>
                <w:rStyle w:val="Hyperlink"/>
                <w:noProof/>
              </w:rPr>
              <w:t>5.2 Tahap Extract</w:t>
            </w:r>
            <w:r>
              <w:rPr>
                <w:noProof/>
              </w:rPr>
              <w:tab/>
            </w:r>
            <w:r>
              <w:rPr>
                <w:noProof/>
              </w:rPr>
              <w:fldChar w:fldCharType="begin"/>
            </w:r>
            <w:r>
              <w:rPr>
                <w:noProof/>
              </w:rPr>
              <w:instrText xml:space="preserve"> PAGEREF _Toc243343553 \h </w:instrText>
            </w:r>
            <w:r>
              <w:rPr>
                <w:noProof/>
              </w:rPr>
            </w:r>
            <w:r>
              <w:rPr>
                <w:noProof/>
              </w:rPr>
              <w:fldChar w:fldCharType="separate"/>
            </w:r>
            <w:r>
              <w:rPr>
                <w:noProof/>
              </w:rPr>
              <w:t>13</w:t>
            </w:r>
            <w:r>
              <w:rPr>
                <w:noProof/>
              </w:rPr>
              <w:fldChar w:fldCharType="end"/>
            </w:r>
          </w:hyperlink>
        </w:p>
        <w:p w14:paraId="0F0AFBE7" w14:textId="318A7C50" w:rsidR="00E2133A" w:rsidRDefault="00E2133A">
          <w:pPr>
            <w:pStyle w:val="TOC2"/>
            <w:tabs>
              <w:tab w:val="right" w:leader="dot" w:pos="9016"/>
            </w:tabs>
            <w:rPr>
              <w:noProof/>
            </w:rPr>
          </w:pPr>
          <w:hyperlink w:anchor="_Toc243343554" w:history="1">
            <w:r w:rsidRPr="00C90CE0">
              <w:rPr>
                <w:rStyle w:val="Hyperlink"/>
                <w:noProof/>
              </w:rPr>
              <w:t>5.3 Tahap Transform</w:t>
            </w:r>
            <w:r>
              <w:rPr>
                <w:noProof/>
              </w:rPr>
              <w:tab/>
            </w:r>
            <w:r>
              <w:rPr>
                <w:noProof/>
              </w:rPr>
              <w:fldChar w:fldCharType="begin"/>
            </w:r>
            <w:r>
              <w:rPr>
                <w:noProof/>
              </w:rPr>
              <w:instrText xml:space="preserve"> PAGEREF _Toc243343554 \h </w:instrText>
            </w:r>
            <w:r>
              <w:rPr>
                <w:noProof/>
              </w:rPr>
            </w:r>
            <w:r>
              <w:rPr>
                <w:noProof/>
              </w:rPr>
              <w:fldChar w:fldCharType="separate"/>
            </w:r>
            <w:r>
              <w:rPr>
                <w:noProof/>
              </w:rPr>
              <w:t>13</w:t>
            </w:r>
            <w:r>
              <w:rPr>
                <w:noProof/>
              </w:rPr>
              <w:fldChar w:fldCharType="end"/>
            </w:r>
          </w:hyperlink>
        </w:p>
        <w:p w14:paraId="336E7528" w14:textId="475AEAF5" w:rsidR="00E2133A" w:rsidRDefault="00E2133A">
          <w:pPr>
            <w:pStyle w:val="TOC2"/>
            <w:tabs>
              <w:tab w:val="right" w:leader="dot" w:pos="9016"/>
            </w:tabs>
            <w:rPr>
              <w:noProof/>
            </w:rPr>
          </w:pPr>
          <w:hyperlink w:anchor="_Toc243343555" w:history="1">
            <w:r w:rsidRPr="00C90CE0">
              <w:rPr>
                <w:rStyle w:val="Hyperlink"/>
                <w:noProof/>
              </w:rPr>
              <w:t>5.4 Tahap Load</w:t>
            </w:r>
            <w:r>
              <w:rPr>
                <w:noProof/>
              </w:rPr>
              <w:tab/>
            </w:r>
            <w:r>
              <w:rPr>
                <w:noProof/>
              </w:rPr>
              <w:fldChar w:fldCharType="begin"/>
            </w:r>
            <w:r>
              <w:rPr>
                <w:noProof/>
              </w:rPr>
              <w:instrText xml:space="preserve"> PAGEREF _Toc243343555 \h </w:instrText>
            </w:r>
            <w:r>
              <w:rPr>
                <w:noProof/>
              </w:rPr>
            </w:r>
            <w:r>
              <w:rPr>
                <w:noProof/>
              </w:rPr>
              <w:fldChar w:fldCharType="separate"/>
            </w:r>
            <w:r>
              <w:rPr>
                <w:noProof/>
              </w:rPr>
              <w:t>14</w:t>
            </w:r>
            <w:r>
              <w:rPr>
                <w:noProof/>
              </w:rPr>
              <w:fldChar w:fldCharType="end"/>
            </w:r>
          </w:hyperlink>
        </w:p>
        <w:p w14:paraId="2F9147C3" w14:textId="10FD4DCD" w:rsidR="00E2133A" w:rsidRDefault="00E2133A">
          <w:pPr>
            <w:pStyle w:val="TOC2"/>
            <w:tabs>
              <w:tab w:val="right" w:leader="dot" w:pos="9016"/>
            </w:tabs>
            <w:rPr>
              <w:noProof/>
            </w:rPr>
          </w:pPr>
          <w:hyperlink w:anchor="_Toc243343556" w:history="1">
            <w:r w:rsidRPr="00C90CE0">
              <w:rPr>
                <w:rStyle w:val="Hyperlink"/>
                <w:noProof/>
              </w:rPr>
              <w:t>5.5 Hasil per Dataset</w:t>
            </w:r>
            <w:r>
              <w:rPr>
                <w:noProof/>
              </w:rPr>
              <w:tab/>
            </w:r>
            <w:r>
              <w:rPr>
                <w:noProof/>
              </w:rPr>
              <w:fldChar w:fldCharType="begin"/>
            </w:r>
            <w:r>
              <w:rPr>
                <w:noProof/>
              </w:rPr>
              <w:instrText xml:space="preserve"> PAGEREF _Toc243343556 \h </w:instrText>
            </w:r>
            <w:r>
              <w:rPr>
                <w:noProof/>
              </w:rPr>
            </w:r>
            <w:r>
              <w:rPr>
                <w:noProof/>
              </w:rPr>
              <w:fldChar w:fldCharType="separate"/>
            </w:r>
            <w:r>
              <w:rPr>
                <w:noProof/>
              </w:rPr>
              <w:t>14</w:t>
            </w:r>
            <w:r>
              <w:rPr>
                <w:noProof/>
              </w:rPr>
              <w:fldChar w:fldCharType="end"/>
            </w:r>
          </w:hyperlink>
        </w:p>
        <w:p w14:paraId="737AE193" w14:textId="39653B00" w:rsidR="00E2133A" w:rsidRDefault="00E2133A">
          <w:pPr>
            <w:pStyle w:val="TOC2"/>
            <w:tabs>
              <w:tab w:val="right" w:leader="dot" w:pos="9016"/>
            </w:tabs>
            <w:rPr>
              <w:noProof/>
            </w:rPr>
          </w:pPr>
          <w:hyperlink w:anchor="_Toc243343557" w:history="1">
            <w:r w:rsidRPr="00C90CE0">
              <w:rPr>
                <w:rStyle w:val="Hyperlink"/>
                <w:noProof/>
              </w:rPr>
              <w:t>5.6 Quality Check Pasca-Load</w:t>
            </w:r>
            <w:r>
              <w:rPr>
                <w:noProof/>
              </w:rPr>
              <w:tab/>
            </w:r>
            <w:r>
              <w:rPr>
                <w:noProof/>
              </w:rPr>
              <w:fldChar w:fldCharType="begin"/>
            </w:r>
            <w:r>
              <w:rPr>
                <w:noProof/>
              </w:rPr>
              <w:instrText xml:space="preserve"> PAGEREF _Toc243343557 \h </w:instrText>
            </w:r>
            <w:r>
              <w:rPr>
                <w:noProof/>
              </w:rPr>
            </w:r>
            <w:r>
              <w:rPr>
                <w:noProof/>
              </w:rPr>
              <w:fldChar w:fldCharType="separate"/>
            </w:r>
            <w:r>
              <w:rPr>
                <w:noProof/>
              </w:rPr>
              <w:t>16</w:t>
            </w:r>
            <w:r>
              <w:rPr>
                <w:noProof/>
              </w:rPr>
              <w:fldChar w:fldCharType="end"/>
            </w:r>
          </w:hyperlink>
        </w:p>
        <w:p w14:paraId="4C2CA728" w14:textId="26B6CD32" w:rsidR="00E2133A" w:rsidRDefault="00E2133A">
          <w:pPr>
            <w:pStyle w:val="TOC2"/>
            <w:tabs>
              <w:tab w:val="right" w:leader="dot" w:pos="9016"/>
            </w:tabs>
            <w:rPr>
              <w:noProof/>
            </w:rPr>
          </w:pPr>
          <w:hyperlink w:anchor="_Toc243343558" w:history="1">
            <w:r w:rsidRPr="00C90CE0">
              <w:rPr>
                <w:rStyle w:val="Hyperlink"/>
                <w:noProof/>
              </w:rPr>
              <w:t>5.7 Penanganan 34 vs 38 Provinsi</w:t>
            </w:r>
            <w:r>
              <w:rPr>
                <w:noProof/>
              </w:rPr>
              <w:tab/>
            </w:r>
            <w:r>
              <w:rPr>
                <w:noProof/>
              </w:rPr>
              <w:fldChar w:fldCharType="begin"/>
            </w:r>
            <w:r>
              <w:rPr>
                <w:noProof/>
              </w:rPr>
              <w:instrText xml:space="preserve"> PAGEREF _Toc243343558 \h </w:instrText>
            </w:r>
            <w:r>
              <w:rPr>
                <w:noProof/>
              </w:rPr>
            </w:r>
            <w:r>
              <w:rPr>
                <w:noProof/>
              </w:rPr>
              <w:fldChar w:fldCharType="separate"/>
            </w:r>
            <w:r>
              <w:rPr>
                <w:noProof/>
              </w:rPr>
              <w:t>16</w:t>
            </w:r>
            <w:r>
              <w:rPr>
                <w:noProof/>
              </w:rPr>
              <w:fldChar w:fldCharType="end"/>
            </w:r>
          </w:hyperlink>
        </w:p>
        <w:p w14:paraId="681592F4" w14:textId="4307F48E" w:rsidR="00E2133A" w:rsidRDefault="00E2133A">
          <w:pPr>
            <w:pStyle w:val="TOC2"/>
            <w:tabs>
              <w:tab w:val="right" w:leader="dot" w:pos="9016"/>
            </w:tabs>
            <w:rPr>
              <w:noProof/>
            </w:rPr>
          </w:pPr>
          <w:hyperlink w:anchor="_Toc243343559" w:history="1">
            <w:r w:rsidRPr="00C90CE0">
              <w:rPr>
                <w:rStyle w:val="Hyperlink"/>
                <w:noProof/>
              </w:rPr>
              <w:t>5.8 Sinkronisasi Terjadwal (GitHub Actions)</w:t>
            </w:r>
            <w:r>
              <w:rPr>
                <w:noProof/>
              </w:rPr>
              <w:tab/>
            </w:r>
            <w:r>
              <w:rPr>
                <w:noProof/>
              </w:rPr>
              <w:fldChar w:fldCharType="begin"/>
            </w:r>
            <w:r>
              <w:rPr>
                <w:noProof/>
              </w:rPr>
              <w:instrText xml:space="preserve"> PAGEREF _Toc243343559 \h </w:instrText>
            </w:r>
            <w:r>
              <w:rPr>
                <w:noProof/>
              </w:rPr>
            </w:r>
            <w:r>
              <w:rPr>
                <w:noProof/>
              </w:rPr>
              <w:fldChar w:fldCharType="separate"/>
            </w:r>
            <w:r>
              <w:rPr>
                <w:noProof/>
              </w:rPr>
              <w:t>16</w:t>
            </w:r>
            <w:r>
              <w:rPr>
                <w:noProof/>
              </w:rPr>
              <w:fldChar w:fldCharType="end"/>
            </w:r>
          </w:hyperlink>
        </w:p>
        <w:p w14:paraId="1EB38A49" w14:textId="1319804A" w:rsidR="00E2133A" w:rsidRDefault="00E2133A">
          <w:pPr>
            <w:pStyle w:val="TOC1"/>
            <w:tabs>
              <w:tab w:val="right" w:leader="dot" w:pos="9016"/>
            </w:tabs>
            <w:rPr>
              <w:noProof/>
            </w:rPr>
          </w:pPr>
          <w:hyperlink w:anchor="_Toc243343560" w:history="1">
            <w:r w:rsidRPr="00C90CE0">
              <w:rPr>
                <w:rStyle w:val="Hyperlink"/>
                <w:noProof/>
              </w:rPr>
              <w:t>BAB 6  SKEMA BASIS DATA</w:t>
            </w:r>
            <w:r>
              <w:rPr>
                <w:noProof/>
              </w:rPr>
              <w:tab/>
            </w:r>
            <w:r>
              <w:rPr>
                <w:noProof/>
              </w:rPr>
              <w:fldChar w:fldCharType="begin"/>
            </w:r>
            <w:r>
              <w:rPr>
                <w:noProof/>
              </w:rPr>
              <w:instrText xml:space="preserve"> PAGEREF _Toc243343560 \h </w:instrText>
            </w:r>
            <w:r>
              <w:rPr>
                <w:noProof/>
              </w:rPr>
            </w:r>
            <w:r>
              <w:rPr>
                <w:noProof/>
              </w:rPr>
              <w:fldChar w:fldCharType="separate"/>
            </w:r>
            <w:r>
              <w:rPr>
                <w:noProof/>
              </w:rPr>
              <w:t>17</w:t>
            </w:r>
            <w:r>
              <w:rPr>
                <w:noProof/>
              </w:rPr>
              <w:fldChar w:fldCharType="end"/>
            </w:r>
          </w:hyperlink>
        </w:p>
        <w:p w14:paraId="68CCDEB8" w14:textId="50FAD228" w:rsidR="00E2133A" w:rsidRDefault="00E2133A">
          <w:pPr>
            <w:pStyle w:val="TOC2"/>
            <w:tabs>
              <w:tab w:val="right" w:leader="dot" w:pos="9016"/>
            </w:tabs>
            <w:rPr>
              <w:noProof/>
            </w:rPr>
          </w:pPr>
          <w:hyperlink w:anchor="_Toc243343561" w:history="1">
            <w:r w:rsidRPr="00C90CE0">
              <w:rPr>
                <w:rStyle w:val="Hyperlink"/>
                <w:noProof/>
              </w:rPr>
              <w:t>6.1 Model Dimensional</w:t>
            </w:r>
            <w:r>
              <w:rPr>
                <w:noProof/>
              </w:rPr>
              <w:tab/>
            </w:r>
            <w:r>
              <w:rPr>
                <w:noProof/>
              </w:rPr>
              <w:fldChar w:fldCharType="begin"/>
            </w:r>
            <w:r>
              <w:rPr>
                <w:noProof/>
              </w:rPr>
              <w:instrText xml:space="preserve"> PAGEREF _Toc243343561 \h </w:instrText>
            </w:r>
            <w:r>
              <w:rPr>
                <w:noProof/>
              </w:rPr>
            </w:r>
            <w:r>
              <w:rPr>
                <w:noProof/>
              </w:rPr>
              <w:fldChar w:fldCharType="separate"/>
            </w:r>
            <w:r>
              <w:rPr>
                <w:noProof/>
              </w:rPr>
              <w:t>17</w:t>
            </w:r>
            <w:r>
              <w:rPr>
                <w:noProof/>
              </w:rPr>
              <w:fldChar w:fldCharType="end"/>
            </w:r>
          </w:hyperlink>
        </w:p>
        <w:p w14:paraId="16892EA2" w14:textId="2ED992B8" w:rsidR="00E2133A" w:rsidRDefault="00E2133A">
          <w:pPr>
            <w:pStyle w:val="TOC2"/>
            <w:tabs>
              <w:tab w:val="right" w:leader="dot" w:pos="9016"/>
            </w:tabs>
            <w:rPr>
              <w:noProof/>
            </w:rPr>
          </w:pPr>
          <w:hyperlink w:anchor="_Toc243343562" w:history="1">
            <w:r w:rsidRPr="00C90CE0">
              <w:rPr>
                <w:rStyle w:val="Hyperlink"/>
                <w:noProof/>
              </w:rPr>
              <w:t>6.2 View Analitik</w:t>
            </w:r>
            <w:r>
              <w:rPr>
                <w:noProof/>
              </w:rPr>
              <w:tab/>
            </w:r>
            <w:r>
              <w:rPr>
                <w:noProof/>
              </w:rPr>
              <w:fldChar w:fldCharType="begin"/>
            </w:r>
            <w:r>
              <w:rPr>
                <w:noProof/>
              </w:rPr>
              <w:instrText xml:space="preserve"> PAGEREF _Toc243343562 \h </w:instrText>
            </w:r>
            <w:r>
              <w:rPr>
                <w:noProof/>
              </w:rPr>
            </w:r>
            <w:r>
              <w:rPr>
                <w:noProof/>
              </w:rPr>
              <w:fldChar w:fldCharType="separate"/>
            </w:r>
            <w:r>
              <w:rPr>
                <w:noProof/>
              </w:rPr>
              <w:t>17</w:t>
            </w:r>
            <w:r>
              <w:rPr>
                <w:noProof/>
              </w:rPr>
              <w:fldChar w:fldCharType="end"/>
            </w:r>
          </w:hyperlink>
        </w:p>
        <w:p w14:paraId="27CEC502" w14:textId="4BA2211D" w:rsidR="00E2133A" w:rsidRDefault="00E2133A">
          <w:pPr>
            <w:pStyle w:val="TOC2"/>
            <w:tabs>
              <w:tab w:val="right" w:leader="dot" w:pos="9016"/>
            </w:tabs>
            <w:rPr>
              <w:noProof/>
            </w:rPr>
          </w:pPr>
          <w:hyperlink w:anchor="_Toc243343563" w:history="1">
            <w:r w:rsidRPr="00C90CE0">
              <w:rPr>
                <w:rStyle w:val="Hyperlink"/>
                <w:noProof/>
              </w:rPr>
              <w:t>6.3 Kebijakan RLS</w:t>
            </w:r>
            <w:r>
              <w:rPr>
                <w:noProof/>
              </w:rPr>
              <w:tab/>
            </w:r>
            <w:r>
              <w:rPr>
                <w:noProof/>
              </w:rPr>
              <w:fldChar w:fldCharType="begin"/>
            </w:r>
            <w:r>
              <w:rPr>
                <w:noProof/>
              </w:rPr>
              <w:instrText xml:space="preserve"> PAGEREF _Toc243343563 \h </w:instrText>
            </w:r>
            <w:r>
              <w:rPr>
                <w:noProof/>
              </w:rPr>
            </w:r>
            <w:r>
              <w:rPr>
                <w:noProof/>
              </w:rPr>
              <w:fldChar w:fldCharType="separate"/>
            </w:r>
            <w:r>
              <w:rPr>
                <w:noProof/>
              </w:rPr>
              <w:t>18</w:t>
            </w:r>
            <w:r>
              <w:rPr>
                <w:noProof/>
              </w:rPr>
              <w:fldChar w:fldCharType="end"/>
            </w:r>
          </w:hyperlink>
        </w:p>
        <w:p w14:paraId="4268B47E" w14:textId="33B9AD2A" w:rsidR="00E2133A" w:rsidRDefault="00E2133A">
          <w:pPr>
            <w:pStyle w:val="TOC1"/>
            <w:tabs>
              <w:tab w:val="right" w:leader="dot" w:pos="9016"/>
            </w:tabs>
            <w:rPr>
              <w:noProof/>
            </w:rPr>
          </w:pPr>
          <w:hyperlink w:anchor="_Toc243343564" w:history="1">
            <w:r w:rsidRPr="00C90CE0">
              <w:rPr>
                <w:rStyle w:val="Hyperlink"/>
                <w:noProof/>
              </w:rPr>
              <w:t>BAB 7  FITUR DAN DESAIN WEBSITE</w:t>
            </w:r>
            <w:r>
              <w:rPr>
                <w:noProof/>
              </w:rPr>
              <w:tab/>
            </w:r>
            <w:r>
              <w:rPr>
                <w:noProof/>
              </w:rPr>
              <w:fldChar w:fldCharType="begin"/>
            </w:r>
            <w:r>
              <w:rPr>
                <w:noProof/>
              </w:rPr>
              <w:instrText xml:space="preserve"> PAGEREF _Toc243343564 \h </w:instrText>
            </w:r>
            <w:r>
              <w:rPr>
                <w:noProof/>
              </w:rPr>
            </w:r>
            <w:r>
              <w:rPr>
                <w:noProof/>
              </w:rPr>
              <w:fldChar w:fldCharType="separate"/>
            </w:r>
            <w:r>
              <w:rPr>
                <w:noProof/>
              </w:rPr>
              <w:t>19</w:t>
            </w:r>
            <w:r>
              <w:rPr>
                <w:noProof/>
              </w:rPr>
              <w:fldChar w:fldCharType="end"/>
            </w:r>
          </w:hyperlink>
        </w:p>
        <w:p w14:paraId="45E12CA6" w14:textId="0D7211D8" w:rsidR="00E2133A" w:rsidRDefault="00E2133A">
          <w:pPr>
            <w:pStyle w:val="TOC2"/>
            <w:tabs>
              <w:tab w:val="right" w:leader="dot" w:pos="9016"/>
            </w:tabs>
            <w:rPr>
              <w:noProof/>
            </w:rPr>
          </w:pPr>
          <w:hyperlink w:anchor="_Toc243343565" w:history="1">
            <w:r w:rsidRPr="00C90CE0">
              <w:rPr>
                <w:rStyle w:val="Hyperlink"/>
                <w:noProof/>
              </w:rPr>
              <w:t>7.1 Konsep Desain</w:t>
            </w:r>
            <w:r>
              <w:rPr>
                <w:noProof/>
              </w:rPr>
              <w:tab/>
            </w:r>
            <w:r>
              <w:rPr>
                <w:noProof/>
              </w:rPr>
              <w:fldChar w:fldCharType="begin"/>
            </w:r>
            <w:r>
              <w:rPr>
                <w:noProof/>
              </w:rPr>
              <w:instrText xml:space="preserve"> PAGEREF _Toc243343565 \h </w:instrText>
            </w:r>
            <w:r>
              <w:rPr>
                <w:noProof/>
              </w:rPr>
            </w:r>
            <w:r>
              <w:rPr>
                <w:noProof/>
              </w:rPr>
              <w:fldChar w:fldCharType="separate"/>
            </w:r>
            <w:r>
              <w:rPr>
                <w:noProof/>
              </w:rPr>
              <w:t>19</w:t>
            </w:r>
            <w:r>
              <w:rPr>
                <w:noProof/>
              </w:rPr>
              <w:fldChar w:fldCharType="end"/>
            </w:r>
          </w:hyperlink>
        </w:p>
        <w:p w14:paraId="6A7AC534" w14:textId="1EA8A1CC" w:rsidR="00E2133A" w:rsidRDefault="00E2133A">
          <w:pPr>
            <w:pStyle w:val="TOC2"/>
            <w:tabs>
              <w:tab w:val="right" w:leader="dot" w:pos="9016"/>
            </w:tabs>
            <w:rPr>
              <w:noProof/>
            </w:rPr>
          </w:pPr>
          <w:hyperlink w:anchor="_Toc243343566" w:history="1">
            <w:r w:rsidRPr="00C90CE0">
              <w:rPr>
                <w:rStyle w:val="Hyperlink"/>
                <w:noProof/>
              </w:rPr>
              <w:t>7.2 Halaman Website</w:t>
            </w:r>
            <w:r>
              <w:rPr>
                <w:noProof/>
              </w:rPr>
              <w:tab/>
            </w:r>
            <w:r>
              <w:rPr>
                <w:noProof/>
              </w:rPr>
              <w:fldChar w:fldCharType="begin"/>
            </w:r>
            <w:r>
              <w:rPr>
                <w:noProof/>
              </w:rPr>
              <w:instrText xml:space="preserve"> PAGEREF _Toc243343566 \h </w:instrText>
            </w:r>
            <w:r>
              <w:rPr>
                <w:noProof/>
              </w:rPr>
            </w:r>
            <w:r>
              <w:rPr>
                <w:noProof/>
              </w:rPr>
              <w:fldChar w:fldCharType="separate"/>
            </w:r>
            <w:r>
              <w:rPr>
                <w:noProof/>
              </w:rPr>
              <w:t>19</w:t>
            </w:r>
            <w:r>
              <w:rPr>
                <w:noProof/>
              </w:rPr>
              <w:fldChar w:fldCharType="end"/>
            </w:r>
          </w:hyperlink>
        </w:p>
        <w:p w14:paraId="02EC411F" w14:textId="17373C57" w:rsidR="00E2133A" w:rsidRDefault="00E2133A">
          <w:pPr>
            <w:pStyle w:val="TOC2"/>
            <w:tabs>
              <w:tab w:val="right" w:leader="dot" w:pos="9016"/>
            </w:tabs>
            <w:rPr>
              <w:noProof/>
            </w:rPr>
          </w:pPr>
          <w:hyperlink w:anchor="_Toc243343567" w:history="1">
            <w:r w:rsidRPr="00C90CE0">
              <w:rPr>
                <w:rStyle w:val="Hyperlink"/>
                <w:noProof/>
              </w:rPr>
              <w:t>7.3 Tangkapan Layar</w:t>
            </w:r>
            <w:r>
              <w:rPr>
                <w:noProof/>
              </w:rPr>
              <w:tab/>
            </w:r>
            <w:r>
              <w:rPr>
                <w:noProof/>
              </w:rPr>
              <w:fldChar w:fldCharType="begin"/>
            </w:r>
            <w:r>
              <w:rPr>
                <w:noProof/>
              </w:rPr>
              <w:instrText xml:space="preserve"> PAGEREF _Toc243343567 \h </w:instrText>
            </w:r>
            <w:r>
              <w:rPr>
                <w:noProof/>
              </w:rPr>
            </w:r>
            <w:r>
              <w:rPr>
                <w:noProof/>
              </w:rPr>
              <w:fldChar w:fldCharType="separate"/>
            </w:r>
            <w:r>
              <w:rPr>
                <w:noProof/>
              </w:rPr>
              <w:t>19</w:t>
            </w:r>
            <w:r>
              <w:rPr>
                <w:noProof/>
              </w:rPr>
              <w:fldChar w:fldCharType="end"/>
            </w:r>
          </w:hyperlink>
        </w:p>
        <w:p w14:paraId="3C8B04F3" w14:textId="0A1F07F2" w:rsidR="00E2133A" w:rsidRDefault="00E2133A">
          <w:pPr>
            <w:pStyle w:val="TOC2"/>
            <w:tabs>
              <w:tab w:val="right" w:leader="dot" w:pos="9016"/>
            </w:tabs>
            <w:rPr>
              <w:noProof/>
            </w:rPr>
          </w:pPr>
          <w:hyperlink w:anchor="_Toc243343568" w:history="1">
            <w:r w:rsidRPr="00C90CE0">
              <w:rPr>
                <w:rStyle w:val="Hyperlink"/>
                <w:noProof/>
              </w:rPr>
              <w:t>7.4 Pengujian Fungsional</w:t>
            </w:r>
            <w:r>
              <w:rPr>
                <w:noProof/>
              </w:rPr>
              <w:tab/>
            </w:r>
            <w:r>
              <w:rPr>
                <w:noProof/>
              </w:rPr>
              <w:fldChar w:fldCharType="begin"/>
            </w:r>
            <w:r>
              <w:rPr>
                <w:noProof/>
              </w:rPr>
              <w:instrText xml:space="preserve"> PAGEREF _Toc243343568 \h </w:instrText>
            </w:r>
            <w:r>
              <w:rPr>
                <w:noProof/>
              </w:rPr>
            </w:r>
            <w:r>
              <w:rPr>
                <w:noProof/>
              </w:rPr>
              <w:fldChar w:fldCharType="separate"/>
            </w:r>
            <w:r>
              <w:rPr>
                <w:noProof/>
              </w:rPr>
              <w:t>21</w:t>
            </w:r>
            <w:r>
              <w:rPr>
                <w:noProof/>
              </w:rPr>
              <w:fldChar w:fldCharType="end"/>
            </w:r>
          </w:hyperlink>
        </w:p>
        <w:p w14:paraId="3C49AB15" w14:textId="521D1EC3" w:rsidR="00E2133A" w:rsidRDefault="00E2133A">
          <w:pPr>
            <w:pStyle w:val="TOC1"/>
            <w:tabs>
              <w:tab w:val="right" w:leader="dot" w:pos="9016"/>
            </w:tabs>
            <w:rPr>
              <w:noProof/>
            </w:rPr>
          </w:pPr>
          <w:hyperlink w:anchor="_Toc243343569" w:history="1">
            <w:r w:rsidRPr="00C90CE0">
              <w:rPr>
                <w:rStyle w:val="Hyperlink"/>
                <w:noProof/>
              </w:rPr>
              <w:t>BAB 8  ANALISIS INSIGHT</w:t>
            </w:r>
            <w:r>
              <w:rPr>
                <w:noProof/>
              </w:rPr>
              <w:tab/>
            </w:r>
            <w:r>
              <w:rPr>
                <w:noProof/>
              </w:rPr>
              <w:fldChar w:fldCharType="begin"/>
            </w:r>
            <w:r>
              <w:rPr>
                <w:noProof/>
              </w:rPr>
              <w:instrText xml:space="preserve"> PAGEREF _Toc243343569 \h </w:instrText>
            </w:r>
            <w:r>
              <w:rPr>
                <w:noProof/>
              </w:rPr>
            </w:r>
            <w:r>
              <w:rPr>
                <w:noProof/>
              </w:rPr>
              <w:fldChar w:fldCharType="separate"/>
            </w:r>
            <w:r>
              <w:rPr>
                <w:noProof/>
              </w:rPr>
              <w:t>22</w:t>
            </w:r>
            <w:r>
              <w:rPr>
                <w:noProof/>
              </w:rPr>
              <w:fldChar w:fldCharType="end"/>
            </w:r>
          </w:hyperlink>
        </w:p>
        <w:p w14:paraId="71351613" w14:textId="1182C3DF" w:rsidR="00E2133A" w:rsidRDefault="00E2133A">
          <w:pPr>
            <w:pStyle w:val="TOC1"/>
            <w:tabs>
              <w:tab w:val="right" w:leader="dot" w:pos="9016"/>
            </w:tabs>
            <w:rPr>
              <w:noProof/>
            </w:rPr>
          </w:pPr>
          <w:hyperlink w:anchor="_Toc243343570" w:history="1">
            <w:r w:rsidRPr="00C90CE0">
              <w:rPr>
                <w:rStyle w:val="Hyperlink"/>
                <w:noProof/>
              </w:rPr>
              <w:t>BAB 9  KESIMPULAN, KETERBATASAN, DAN SARAN</w:t>
            </w:r>
            <w:r>
              <w:rPr>
                <w:noProof/>
              </w:rPr>
              <w:tab/>
            </w:r>
            <w:r>
              <w:rPr>
                <w:noProof/>
              </w:rPr>
              <w:fldChar w:fldCharType="begin"/>
            </w:r>
            <w:r>
              <w:rPr>
                <w:noProof/>
              </w:rPr>
              <w:instrText xml:space="preserve"> PAGEREF _Toc243343570 \h </w:instrText>
            </w:r>
            <w:r>
              <w:rPr>
                <w:noProof/>
              </w:rPr>
            </w:r>
            <w:r>
              <w:rPr>
                <w:noProof/>
              </w:rPr>
              <w:fldChar w:fldCharType="separate"/>
            </w:r>
            <w:r>
              <w:rPr>
                <w:noProof/>
              </w:rPr>
              <w:t>29</w:t>
            </w:r>
            <w:r>
              <w:rPr>
                <w:noProof/>
              </w:rPr>
              <w:fldChar w:fldCharType="end"/>
            </w:r>
          </w:hyperlink>
        </w:p>
        <w:p w14:paraId="1C9CC1C1" w14:textId="18C01C0D" w:rsidR="00E2133A" w:rsidRDefault="00E2133A">
          <w:pPr>
            <w:pStyle w:val="TOC2"/>
            <w:tabs>
              <w:tab w:val="right" w:leader="dot" w:pos="9016"/>
            </w:tabs>
            <w:rPr>
              <w:noProof/>
            </w:rPr>
          </w:pPr>
          <w:hyperlink w:anchor="_Toc243343571" w:history="1">
            <w:r w:rsidRPr="00C90CE0">
              <w:rPr>
                <w:rStyle w:val="Hyperlink"/>
                <w:noProof/>
              </w:rPr>
              <w:t>9.1 Kesimpulan</w:t>
            </w:r>
            <w:r>
              <w:rPr>
                <w:noProof/>
              </w:rPr>
              <w:tab/>
            </w:r>
            <w:r>
              <w:rPr>
                <w:noProof/>
              </w:rPr>
              <w:fldChar w:fldCharType="begin"/>
            </w:r>
            <w:r>
              <w:rPr>
                <w:noProof/>
              </w:rPr>
              <w:instrText xml:space="preserve"> PAGEREF _Toc243343571 \h </w:instrText>
            </w:r>
            <w:r>
              <w:rPr>
                <w:noProof/>
              </w:rPr>
            </w:r>
            <w:r>
              <w:rPr>
                <w:noProof/>
              </w:rPr>
              <w:fldChar w:fldCharType="separate"/>
            </w:r>
            <w:r>
              <w:rPr>
                <w:noProof/>
              </w:rPr>
              <w:t>29</w:t>
            </w:r>
            <w:r>
              <w:rPr>
                <w:noProof/>
              </w:rPr>
              <w:fldChar w:fldCharType="end"/>
            </w:r>
          </w:hyperlink>
        </w:p>
        <w:p w14:paraId="44C1BD7D" w14:textId="46F0D925" w:rsidR="00E2133A" w:rsidRDefault="00E2133A">
          <w:pPr>
            <w:pStyle w:val="TOC2"/>
            <w:tabs>
              <w:tab w:val="right" w:leader="dot" w:pos="9016"/>
            </w:tabs>
            <w:rPr>
              <w:noProof/>
            </w:rPr>
          </w:pPr>
          <w:hyperlink w:anchor="_Toc243343572" w:history="1">
            <w:r w:rsidRPr="00C90CE0">
              <w:rPr>
                <w:rStyle w:val="Hyperlink"/>
                <w:noProof/>
              </w:rPr>
              <w:t>9.2 Keterbatasan</w:t>
            </w:r>
            <w:r>
              <w:rPr>
                <w:noProof/>
              </w:rPr>
              <w:tab/>
            </w:r>
            <w:r>
              <w:rPr>
                <w:noProof/>
              </w:rPr>
              <w:fldChar w:fldCharType="begin"/>
            </w:r>
            <w:r>
              <w:rPr>
                <w:noProof/>
              </w:rPr>
              <w:instrText xml:space="preserve"> PAGEREF _Toc243343572 \h </w:instrText>
            </w:r>
            <w:r>
              <w:rPr>
                <w:noProof/>
              </w:rPr>
            </w:r>
            <w:r>
              <w:rPr>
                <w:noProof/>
              </w:rPr>
              <w:fldChar w:fldCharType="separate"/>
            </w:r>
            <w:r>
              <w:rPr>
                <w:noProof/>
              </w:rPr>
              <w:t>29</w:t>
            </w:r>
            <w:r>
              <w:rPr>
                <w:noProof/>
              </w:rPr>
              <w:fldChar w:fldCharType="end"/>
            </w:r>
          </w:hyperlink>
        </w:p>
        <w:p w14:paraId="578F3CF9" w14:textId="1378CBD6" w:rsidR="00E2133A" w:rsidRDefault="00E2133A">
          <w:pPr>
            <w:pStyle w:val="TOC2"/>
            <w:tabs>
              <w:tab w:val="right" w:leader="dot" w:pos="9016"/>
            </w:tabs>
            <w:rPr>
              <w:noProof/>
            </w:rPr>
          </w:pPr>
          <w:hyperlink w:anchor="_Toc243343573" w:history="1">
            <w:r w:rsidRPr="00C90CE0">
              <w:rPr>
                <w:rStyle w:val="Hyperlink"/>
                <w:noProof/>
              </w:rPr>
              <w:t>9.3 Saran Pengembangan</w:t>
            </w:r>
            <w:r>
              <w:rPr>
                <w:noProof/>
              </w:rPr>
              <w:tab/>
            </w:r>
            <w:r>
              <w:rPr>
                <w:noProof/>
              </w:rPr>
              <w:fldChar w:fldCharType="begin"/>
            </w:r>
            <w:r>
              <w:rPr>
                <w:noProof/>
              </w:rPr>
              <w:instrText xml:space="preserve"> PAGEREF _Toc243343573 \h </w:instrText>
            </w:r>
            <w:r>
              <w:rPr>
                <w:noProof/>
              </w:rPr>
            </w:r>
            <w:r>
              <w:rPr>
                <w:noProof/>
              </w:rPr>
              <w:fldChar w:fldCharType="separate"/>
            </w:r>
            <w:r>
              <w:rPr>
                <w:noProof/>
              </w:rPr>
              <w:t>29</w:t>
            </w:r>
            <w:r>
              <w:rPr>
                <w:noProof/>
              </w:rPr>
              <w:fldChar w:fldCharType="end"/>
            </w:r>
          </w:hyperlink>
        </w:p>
        <w:p w14:paraId="2D23111F" w14:textId="0BC8EFF8" w:rsidR="00E2133A" w:rsidRDefault="00E2133A">
          <w:pPr>
            <w:pStyle w:val="TOC1"/>
            <w:tabs>
              <w:tab w:val="right" w:leader="dot" w:pos="9016"/>
            </w:tabs>
            <w:rPr>
              <w:noProof/>
            </w:rPr>
          </w:pPr>
          <w:hyperlink w:anchor="_Toc243343574" w:history="1">
            <w:r w:rsidRPr="00C90CE0">
              <w:rPr>
                <w:rStyle w:val="Hyperlink"/>
                <w:noProof/>
              </w:rPr>
              <w:t>BAB 10  PEMBAGIAN TUGAS KELOMPOK</w:t>
            </w:r>
            <w:r>
              <w:rPr>
                <w:noProof/>
              </w:rPr>
              <w:tab/>
            </w:r>
            <w:r>
              <w:rPr>
                <w:noProof/>
              </w:rPr>
              <w:fldChar w:fldCharType="begin"/>
            </w:r>
            <w:r>
              <w:rPr>
                <w:noProof/>
              </w:rPr>
              <w:instrText xml:space="preserve"> PAGEREF _Toc243343574 \h </w:instrText>
            </w:r>
            <w:r>
              <w:rPr>
                <w:noProof/>
              </w:rPr>
            </w:r>
            <w:r>
              <w:rPr>
                <w:noProof/>
              </w:rPr>
              <w:fldChar w:fldCharType="separate"/>
            </w:r>
            <w:r>
              <w:rPr>
                <w:noProof/>
              </w:rPr>
              <w:t>30</w:t>
            </w:r>
            <w:r>
              <w:rPr>
                <w:noProof/>
              </w:rPr>
              <w:fldChar w:fldCharType="end"/>
            </w:r>
          </w:hyperlink>
        </w:p>
        <w:p w14:paraId="3554A4FC" w14:textId="4CDD275E" w:rsidR="00E2133A" w:rsidRDefault="00E2133A">
          <w:pPr>
            <w:pStyle w:val="TOC1"/>
            <w:tabs>
              <w:tab w:val="right" w:leader="dot" w:pos="9016"/>
            </w:tabs>
            <w:rPr>
              <w:noProof/>
            </w:rPr>
          </w:pPr>
          <w:hyperlink w:anchor="_Toc243343575" w:history="1">
            <w:r w:rsidRPr="00C90CE0">
              <w:rPr>
                <w:rStyle w:val="Hyperlink"/>
                <w:noProof/>
              </w:rPr>
              <w:t>DAFTAR PUSTAKA</w:t>
            </w:r>
            <w:r>
              <w:rPr>
                <w:noProof/>
              </w:rPr>
              <w:tab/>
            </w:r>
            <w:r>
              <w:rPr>
                <w:noProof/>
              </w:rPr>
              <w:fldChar w:fldCharType="begin"/>
            </w:r>
            <w:r>
              <w:rPr>
                <w:noProof/>
              </w:rPr>
              <w:instrText xml:space="preserve"> PAGEREF _Toc243343575 \h </w:instrText>
            </w:r>
            <w:r>
              <w:rPr>
                <w:noProof/>
              </w:rPr>
            </w:r>
            <w:r>
              <w:rPr>
                <w:noProof/>
              </w:rPr>
              <w:fldChar w:fldCharType="separate"/>
            </w:r>
            <w:r>
              <w:rPr>
                <w:noProof/>
              </w:rPr>
              <w:t>31</w:t>
            </w:r>
            <w:r>
              <w:rPr>
                <w:noProof/>
              </w:rPr>
              <w:fldChar w:fldCharType="end"/>
            </w:r>
          </w:hyperlink>
        </w:p>
        <w:p w14:paraId="0B4A1F68" w14:textId="2B0F7727" w:rsidR="00E2133A" w:rsidRDefault="00E2133A">
          <w:pPr>
            <w:pStyle w:val="TOC1"/>
            <w:tabs>
              <w:tab w:val="right" w:leader="dot" w:pos="9016"/>
            </w:tabs>
            <w:rPr>
              <w:noProof/>
            </w:rPr>
          </w:pPr>
          <w:hyperlink w:anchor="_Toc243343576" w:history="1">
            <w:r w:rsidRPr="00C90CE0">
              <w:rPr>
                <w:rStyle w:val="Hyperlink"/>
                <w:noProof/>
              </w:rPr>
              <w:t>LAMPIRAN</w:t>
            </w:r>
            <w:r>
              <w:rPr>
                <w:noProof/>
              </w:rPr>
              <w:tab/>
            </w:r>
            <w:r>
              <w:rPr>
                <w:noProof/>
              </w:rPr>
              <w:fldChar w:fldCharType="begin"/>
            </w:r>
            <w:r>
              <w:rPr>
                <w:noProof/>
              </w:rPr>
              <w:instrText xml:space="preserve"> PAGEREF _Toc243343576 \h </w:instrText>
            </w:r>
            <w:r>
              <w:rPr>
                <w:noProof/>
              </w:rPr>
            </w:r>
            <w:r>
              <w:rPr>
                <w:noProof/>
              </w:rPr>
              <w:fldChar w:fldCharType="separate"/>
            </w:r>
            <w:r>
              <w:rPr>
                <w:noProof/>
              </w:rPr>
              <w:t>32</w:t>
            </w:r>
            <w:r>
              <w:rPr>
                <w:noProof/>
              </w:rPr>
              <w:fldChar w:fldCharType="end"/>
            </w:r>
          </w:hyperlink>
        </w:p>
        <w:p w14:paraId="35A393AD" w14:textId="39E73B8A" w:rsidR="00E2133A" w:rsidRDefault="00E2133A">
          <w:pPr>
            <w:pStyle w:val="TOC2"/>
            <w:tabs>
              <w:tab w:val="right" w:leader="dot" w:pos="9016"/>
            </w:tabs>
            <w:rPr>
              <w:noProof/>
            </w:rPr>
          </w:pPr>
          <w:hyperlink w:anchor="_Toc243343577" w:history="1">
            <w:r w:rsidRPr="00C90CE0">
              <w:rPr>
                <w:rStyle w:val="Hyperlink"/>
                <w:noProof/>
              </w:rPr>
              <w:t>Lampiran A. Cara Mengakses Website</w:t>
            </w:r>
            <w:r>
              <w:rPr>
                <w:noProof/>
              </w:rPr>
              <w:tab/>
            </w:r>
            <w:r>
              <w:rPr>
                <w:noProof/>
              </w:rPr>
              <w:fldChar w:fldCharType="begin"/>
            </w:r>
            <w:r>
              <w:rPr>
                <w:noProof/>
              </w:rPr>
              <w:instrText xml:space="preserve"> PAGEREF _Toc243343577 \h </w:instrText>
            </w:r>
            <w:r>
              <w:rPr>
                <w:noProof/>
              </w:rPr>
            </w:r>
            <w:r>
              <w:rPr>
                <w:noProof/>
              </w:rPr>
              <w:fldChar w:fldCharType="separate"/>
            </w:r>
            <w:r>
              <w:rPr>
                <w:noProof/>
              </w:rPr>
              <w:t>32</w:t>
            </w:r>
            <w:r>
              <w:rPr>
                <w:noProof/>
              </w:rPr>
              <w:fldChar w:fldCharType="end"/>
            </w:r>
          </w:hyperlink>
        </w:p>
        <w:p w14:paraId="5F6524D8" w14:textId="1F396627" w:rsidR="00E2133A" w:rsidRDefault="00E2133A">
          <w:pPr>
            <w:pStyle w:val="TOC2"/>
            <w:tabs>
              <w:tab w:val="right" w:leader="dot" w:pos="9016"/>
            </w:tabs>
            <w:rPr>
              <w:noProof/>
            </w:rPr>
          </w:pPr>
          <w:hyperlink w:anchor="_Toc243343578" w:history="1">
            <w:r w:rsidRPr="00C90CE0">
              <w:rPr>
                <w:rStyle w:val="Hyperlink"/>
                <w:noProof/>
              </w:rPr>
              <w:t>Lampiran B. Menjalankan Proyek Secara Lokal</w:t>
            </w:r>
            <w:r>
              <w:rPr>
                <w:noProof/>
              </w:rPr>
              <w:tab/>
            </w:r>
            <w:r>
              <w:rPr>
                <w:noProof/>
              </w:rPr>
              <w:fldChar w:fldCharType="begin"/>
            </w:r>
            <w:r>
              <w:rPr>
                <w:noProof/>
              </w:rPr>
              <w:instrText xml:space="preserve"> PAGEREF _Toc243343578 \h </w:instrText>
            </w:r>
            <w:r>
              <w:rPr>
                <w:noProof/>
              </w:rPr>
            </w:r>
            <w:r>
              <w:rPr>
                <w:noProof/>
              </w:rPr>
              <w:fldChar w:fldCharType="separate"/>
            </w:r>
            <w:r>
              <w:rPr>
                <w:noProof/>
              </w:rPr>
              <w:t>32</w:t>
            </w:r>
            <w:r>
              <w:rPr>
                <w:noProof/>
              </w:rPr>
              <w:fldChar w:fldCharType="end"/>
            </w:r>
          </w:hyperlink>
        </w:p>
        <w:p w14:paraId="464359DF" w14:textId="332A7ADA" w:rsidR="00E2133A" w:rsidRDefault="00E2133A">
          <w:pPr>
            <w:pStyle w:val="TOC2"/>
            <w:tabs>
              <w:tab w:val="right" w:leader="dot" w:pos="9016"/>
            </w:tabs>
            <w:rPr>
              <w:noProof/>
            </w:rPr>
          </w:pPr>
          <w:hyperlink w:anchor="_Toc243343579" w:history="1">
            <w:r w:rsidRPr="00C90CE0">
              <w:rPr>
                <w:rStyle w:val="Hyperlink"/>
                <w:noProof/>
              </w:rPr>
              <w:t>Lampiran C. Struktur Repository</w:t>
            </w:r>
            <w:r>
              <w:rPr>
                <w:noProof/>
              </w:rPr>
              <w:tab/>
            </w:r>
            <w:r>
              <w:rPr>
                <w:noProof/>
              </w:rPr>
              <w:fldChar w:fldCharType="begin"/>
            </w:r>
            <w:r>
              <w:rPr>
                <w:noProof/>
              </w:rPr>
              <w:instrText xml:space="preserve"> PAGEREF _Toc243343579 \h </w:instrText>
            </w:r>
            <w:r>
              <w:rPr>
                <w:noProof/>
              </w:rPr>
            </w:r>
            <w:r>
              <w:rPr>
                <w:noProof/>
              </w:rPr>
              <w:fldChar w:fldCharType="separate"/>
            </w:r>
            <w:r>
              <w:rPr>
                <w:noProof/>
              </w:rPr>
              <w:t>32</w:t>
            </w:r>
            <w:r>
              <w:rPr>
                <w:noProof/>
              </w:rPr>
              <w:fldChar w:fldCharType="end"/>
            </w:r>
          </w:hyperlink>
        </w:p>
        <w:p w14:paraId="20DB8CF7" w14:textId="48995EC6" w:rsidR="00E2133A" w:rsidRDefault="00E2133A">
          <w:pPr>
            <w:pStyle w:val="TOC2"/>
            <w:tabs>
              <w:tab w:val="right" w:leader="dot" w:pos="9016"/>
            </w:tabs>
            <w:rPr>
              <w:noProof/>
            </w:rPr>
          </w:pPr>
          <w:hyperlink w:anchor="_Toc243343580" w:history="1">
            <w:r w:rsidRPr="00C90CE0">
              <w:rPr>
                <w:rStyle w:val="Hyperlink"/>
                <w:noProof/>
              </w:rPr>
              <w:t>Lampiran D. Contoh Baris yang Dibuang ETL</w:t>
            </w:r>
            <w:r>
              <w:rPr>
                <w:noProof/>
              </w:rPr>
              <w:tab/>
            </w:r>
            <w:r>
              <w:rPr>
                <w:noProof/>
              </w:rPr>
              <w:fldChar w:fldCharType="begin"/>
            </w:r>
            <w:r>
              <w:rPr>
                <w:noProof/>
              </w:rPr>
              <w:instrText xml:space="preserve"> PAGEREF _Toc243343580 \h </w:instrText>
            </w:r>
            <w:r>
              <w:rPr>
                <w:noProof/>
              </w:rPr>
            </w:r>
            <w:r>
              <w:rPr>
                <w:noProof/>
              </w:rPr>
              <w:fldChar w:fldCharType="separate"/>
            </w:r>
            <w:r>
              <w:rPr>
                <w:noProof/>
              </w:rPr>
              <w:t>32</w:t>
            </w:r>
            <w:r>
              <w:rPr>
                <w:noProof/>
              </w:rPr>
              <w:fldChar w:fldCharType="end"/>
            </w:r>
          </w:hyperlink>
        </w:p>
        <w:p w14:paraId="68AC0FF7" w14:textId="21BBA81D" w:rsidR="00DF1530" w:rsidRDefault="00E42FC0">
          <w:r>
            <w:fldChar w:fldCharType="end"/>
          </w:r>
        </w:p>
      </w:sdtContent>
    </w:sdt>
    <w:p w14:paraId="68AC0FF8" w14:textId="77777777" w:rsidR="00DF1530" w:rsidRDefault="00E42FC0">
      <w:pPr>
        <w:spacing w:before="200"/>
      </w:pPr>
      <w:r>
        <w:rPr>
          <w:i/>
          <w:iCs/>
          <w:color w:val="6B7280"/>
          <w:sz w:val="18"/>
          <w:szCs w:val="18"/>
        </w:rPr>
        <w:t>Catatan: bila nomor halaman belum tampil, klik kanan pada daftar isi lalu pilih Update Field (atau tekan F9).</w:t>
      </w:r>
    </w:p>
    <w:p w14:paraId="68AC0FF9" w14:textId="77777777" w:rsidR="00DF1530" w:rsidRDefault="00E42FC0">
      <w:pPr>
        <w:pStyle w:val="Heading1"/>
        <w:pageBreakBefore/>
      </w:pPr>
      <w:bookmarkStart w:id="2" w:name="_Toc243343528"/>
      <w:r>
        <w:t>RINGKASAN EKSEKUTIF</w:t>
      </w:r>
      <w:bookmarkEnd w:id="2"/>
    </w:p>
    <w:p w14:paraId="68AC0FFA" w14:textId="77777777" w:rsidR="00DF1530" w:rsidRDefault="00E42FC0">
      <w:pPr>
        <w:spacing w:after="120" w:line="360" w:lineRule="auto"/>
        <w:jc w:val="both"/>
      </w:pPr>
      <w:r>
        <w:t xml:space="preserve">Proyek ini mengintegrasikan </w:t>
      </w:r>
      <w:r>
        <w:rPr>
          <w:b/>
          <w:bCs/>
        </w:rPr>
        <w:t>lima dataset publik pariwisata Indonesia</w:t>
      </w:r>
      <w:r>
        <w:t xml:space="preserve"> dalam </w:t>
      </w:r>
      <w:r>
        <w:rPr>
          <w:b/>
          <w:bCs/>
        </w:rPr>
        <w:t>empat format berbeda</w:t>
      </w:r>
      <w:r>
        <w:t xml:space="preserve"> (XLSX, CSV, JSON, PDF) dari Badan Pusat Statistik (BPS) dan World Bank ke </w:t>
      </w:r>
      <w:r>
        <w:rPr>
          <w:b/>
          <w:bCs/>
        </w:rPr>
        <w:t>satu hub data terpusat berbasis Supabase PostgreSQL</w:t>
      </w:r>
      <w:r>
        <w:t xml:space="preserve"> melalui pipeline </w:t>
      </w:r>
      <w:r>
        <w:rPr>
          <w:b/>
          <w:bCs/>
        </w:rPr>
        <w:t>Extract → Transform → Load</w:t>
      </w:r>
      <w:r>
        <w:t xml:space="preserve"> yang ditulis dalam Python. Di atas hub dibangun website dashboard berbasis Next.js dengan fitur </w:t>
      </w:r>
      <w:r>
        <w:rPr>
          <w:b/>
          <w:bCs/>
        </w:rPr>
        <w:t>login</w:t>
      </w:r>
      <w:r>
        <w:t xml:space="preserve"> dan </w:t>
      </w:r>
      <w:r>
        <w:rPr>
          <w:b/>
          <w:bCs/>
        </w:rPr>
        <w:t>exploratory data visualization</w:t>
      </w:r>
      <w:r>
        <w:t>. Dashboard hanya membaca dari hub dan tidak pernah membaca file mentah, sesuai prinsip data-level EAI.</w:t>
      </w:r>
    </w:p>
    <w:p w14:paraId="68AC0FFB" w14:textId="77777777" w:rsidR="00DF1530" w:rsidRDefault="00E42FC0">
      <w:pPr>
        <w:keepNext/>
        <w:spacing w:before="160" w:after="80"/>
        <w:jc w:val="center"/>
      </w:pPr>
      <w:r>
        <w:rPr>
          <w:b/>
          <w:bCs/>
          <w:sz w:val="20"/>
          <w:szCs w:val="20"/>
        </w:rPr>
        <w:t xml:space="preserve">Tabel 1. </w:t>
      </w:r>
      <w:r>
        <w:rPr>
          <w:i/>
          <w:iCs/>
          <w:sz w:val="20"/>
          <w:szCs w:val="20"/>
        </w:rPr>
        <w:t>Ringkasan capaian proyek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DF1530" w14:paraId="68AC0FFE"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0FFC" w14:textId="77777777" w:rsidR="00DF1530" w:rsidRDefault="00E42FC0">
            <w:pPr>
              <w:spacing w:line="260" w:lineRule="auto"/>
            </w:pPr>
            <w:r>
              <w:rPr>
                <w:b/>
                <w:bCs/>
                <w:sz w:val="19"/>
                <w:szCs w:val="19"/>
              </w:rPr>
              <w:t>Aspek</w:t>
            </w:r>
          </w:p>
        </w:tc>
        <w:tc>
          <w:tcPr>
            <w:tcW w:w="6426"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0FFD" w14:textId="77777777" w:rsidR="00DF1530" w:rsidRDefault="00E42FC0">
            <w:pPr>
              <w:spacing w:line="260" w:lineRule="auto"/>
            </w:pPr>
            <w:r>
              <w:rPr>
                <w:b/>
                <w:bCs/>
                <w:sz w:val="19"/>
                <w:szCs w:val="19"/>
              </w:rPr>
              <w:t>Hasil</w:t>
            </w:r>
          </w:p>
        </w:tc>
      </w:tr>
      <w:tr w:rsidR="00DF1530" w14:paraId="68AC1001"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0FFF" w14:textId="77777777" w:rsidR="00DF1530" w:rsidRDefault="00E42FC0">
            <w:pPr>
              <w:spacing w:line="260" w:lineRule="auto"/>
            </w:pPr>
            <w:r>
              <w:rPr>
                <w:sz w:val="19"/>
                <w:szCs w:val="19"/>
              </w:rPr>
              <w:t>Sumber data</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00" w14:textId="77777777" w:rsidR="00DF1530" w:rsidRDefault="00E42FC0">
            <w:pPr>
              <w:spacing w:line="260" w:lineRule="auto"/>
            </w:pPr>
            <w:r>
              <w:rPr>
                <w:sz w:val="19"/>
                <w:szCs w:val="19"/>
              </w:rPr>
              <w:t>5 dataset · 4 format (XLSX, CSV, JSON, PDF) · 27 file mentah</w:t>
            </w:r>
          </w:p>
        </w:tc>
      </w:tr>
      <w:tr w:rsidR="00DF1530" w14:paraId="68AC1004" w14:textId="77777777">
        <w:tc>
          <w:tcPr>
            <w:tcW w:w="26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02" w14:textId="77777777" w:rsidR="00DF1530" w:rsidRDefault="00E42FC0">
            <w:pPr>
              <w:spacing w:line="260" w:lineRule="auto"/>
            </w:pPr>
            <w:r>
              <w:rPr>
                <w:sz w:val="19"/>
                <w:szCs w:val="19"/>
              </w:rPr>
              <w:t>Volume ETL (run terakhir)</w:t>
            </w:r>
          </w:p>
        </w:tc>
        <w:tc>
          <w:tcPr>
            <w:tcW w:w="64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03" w14:textId="77777777" w:rsidR="00DF1530" w:rsidRDefault="00E42FC0">
            <w:pPr>
              <w:spacing w:line="260" w:lineRule="auto"/>
            </w:pPr>
            <w:r>
              <w:rPr>
                <w:sz w:val="19"/>
                <w:szCs w:val="19"/>
              </w:rPr>
              <w:t>11.520 sel diproses → 9.936 baris dimuat, 1.214 dibuang beserta alasannya</w:t>
            </w:r>
          </w:p>
        </w:tc>
      </w:tr>
      <w:tr w:rsidR="00DF1530" w14:paraId="68AC1007"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05" w14:textId="77777777" w:rsidR="00DF1530" w:rsidRDefault="00E42FC0">
            <w:pPr>
              <w:spacing w:line="260" w:lineRule="auto"/>
            </w:pPr>
            <w:r>
              <w:rPr>
                <w:sz w:val="19"/>
                <w:szCs w:val="19"/>
              </w:rPr>
              <w:t>Kualitas data</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06" w14:textId="77777777" w:rsidR="00DF1530" w:rsidRDefault="00E42FC0">
            <w:pPr>
              <w:spacing w:line="260" w:lineRule="auto"/>
            </w:pPr>
            <w:r>
              <w:rPr>
                <w:sz w:val="19"/>
                <w:szCs w:val="19"/>
              </w:rPr>
              <w:t>0% NULL pada kolom nilai, 0 FK tidak valid, rekonsiliasi Σprovinsi = nasional cocok 84/84 bulan</w:t>
            </w:r>
          </w:p>
        </w:tc>
      </w:tr>
      <w:tr w:rsidR="00DF1530" w14:paraId="68AC100A" w14:textId="77777777">
        <w:tc>
          <w:tcPr>
            <w:tcW w:w="26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08" w14:textId="77777777" w:rsidR="00DF1530" w:rsidRDefault="00E42FC0">
            <w:pPr>
              <w:spacing w:line="260" w:lineRule="auto"/>
            </w:pPr>
            <w:r>
              <w:rPr>
                <w:sz w:val="19"/>
                <w:szCs w:val="19"/>
              </w:rPr>
              <w:t>Validasi lintas sumber</w:t>
            </w:r>
          </w:p>
        </w:tc>
        <w:tc>
          <w:tcPr>
            <w:tcW w:w="64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09" w14:textId="77777777" w:rsidR="00DF1530" w:rsidRDefault="00E42FC0">
            <w:pPr>
              <w:spacing w:line="260" w:lineRule="auto"/>
            </w:pPr>
            <w:r>
              <w:rPr>
                <w:sz w:val="19"/>
                <w:szCs w:val="19"/>
              </w:rPr>
              <w:t>Total wisman BPS (CSV) = kedatangan World Bank (JSON) 2018–2020, selisih 0,00%</w:t>
            </w:r>
          </w:p>
        </w:tc>
      </w:tr>
      <w:tr w:rsidR="00DF1530" w14:paraId="68AC100D"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0B" w14:textId="77777777" w:rsidR="00DF1530" w:rsidRDefault="00E42FC0">
            <w:pPr>
              <w:spacing w:line="260" w:lineRule="auto"/>
            </w:pPr>
            <w:r>
              <w:rPr>
                <w:sz w:val="19"/>
                <w:szCs w:val="19"/>
              </w:rPr>
              <w:t>Idempotensi</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0C" w14:textId="77777777" w:rsidR="00DF1530" w:rsidRDefault="00E42FC0">
            <w:pPr>
              <w:spacing w:line="260" w:lineRule="auto"/>
            </w:pPr>
            <w:r>
              <w:rPr>
                <w:sz w:val="19"/>
                <w:szCs w:val="19"/>
              </w:rPr>
              <w:t>Run ulang: "0 baru, 3.456 diperbarui" — tidak ada duplikasi</w:t>
            </w:r>
          </w:p>
        </w:tc>
      </w:tr>
      <w:tr w:rsidR="00DF1530" w14:paraId="68AC1010" w14:textId="77777777">
        <w:tc>
          <w:tcPr>
            <w:tcW w:w="26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0E" w14:textId="77777777" w:rsidR="00DF1530" w:rsidRDefault="00E42FC0">
            <w:pPr>
              <w:spacing w:line="260" w:lineRule="auto"/>
            </w:pPr>
            <w:r>
              <w:rPr>
                <w:sz w:val="19"/>
                <w:szCs w:val="19"/>
              </w:rPr>
              <w:t>Sinkronisasi</w:t>
            </w:r>
          </w:p>
        </w:tc>
        <w:tc>
          <w:tcPr>
            <w:tcW w:w="64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0F" w14:textId="77777777" w:rsidR="00DF1530" w:rsidRDefault="00E42FC0">
            <w:pPr>
              <w:spacing w:line="260" w:lineRule="auto"/>
            </w:pPr>
            <w:r>
              <w:rPr>
                <w:sz w:val="19"/>
                <w:szCs w:val="19"/>
              </w:rPr>
              <w:t>GitHub Actions mingguan (one-way sync), run terjadwal tercatat sukses</w:t>
            </w:r>
          </w:p>
        </w:tc>
      </w:tr>
      <w:tr w:rsidR="00DF1530" w14:paraId="68AC1013"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11" w14:textId="77777777" w:rsidR="00DF1530" w:rsidRDefault="00E42FC0">
            <w:pPr>
              <w:spacing w:line="260" w:lineRule="auto"/>
            </w:pPr>
            <w:r>
              <w:rPr>
                <w:sz w:val="19"/>
                <w:szCs w:val="19"/>
              </w:rPr>
              <w:t>Website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12" w14:textId="77777777" w:rsidR="00DF1530" w:rsidRDefault="00E42FC0">
            <w:pPr>
              <w:spacing w:line="260" w:lineRule="auto"/>
            </w:pPr>
            <w:r>
              <w:rPr>
                <w:sz w:val="19"/>
                <w:szCs w:val="19"/>
              </w:rPr>
              <w:t>5 halaman (login/register, Overview, Provinsi, Pipeline, Data) · live di Vercel</w:t>
            </w:r>
          </w:p>
        </w:tc>
      </w:tr>
      <w:tr w:rsidR="00DF1530" w14:paraId="68AC1016" w14:textId="77777777">
        <w:tc>
          <w:tcPr>
            <w:tcW w:w="26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14" w14:textId="77777777" w:rsidR="00DF1530" w:rsidRDefault="00E42FC0">
            <w:pPr>
              <w:spacing w:line="260" w:lineRule="auto"/>
            </w:pPr>
            <w:r>
              <w:rPr>
                <w:sz w:val="19"/>
                <w:szCs w:val="19"/>
              </w:rPr>
              <w:t>Keamanan</w:t>
            </w:r>
          </w:p>
        </w:tc>
        <w:tc>
          <w:tcPr>
            <w:tcW w:w="64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15" w14:textId="77777777" w:rsidR="00DF1530" w:rsidRDefault="00E42FC0">
            <w:pPr>
              <w:spacing w:line="260" w:lineRule="auto"/>
            </w:pPr>
            <w:r>
              <w:rPr>
                <w:sz w:val="19"/>
                <w:szCs w:val="19"/>
              </w:rPr>
              <w:t>RLS aktif; anon ditolak di semua tabel/view; authenticated hanya SELECT</w:t>
            </w:r>
          </w:p>
        </w:tc>
      </w:tr>
    </w:tbl>
    <w:p w14:paraId="68AC1017" w14:textId="77777777" w:rsidR="00DF1530" w:rsidRDefault="00DF1530">
      <w:pPr>
        <w:spacing w:after="120"/>
      </w:pPr>
    </w:p>
    <w:p w14:paraId="68AC1018" w14:textId="77777777" w:rsidR="00DF1530" w:rsidRDefault="00E42FC0">
      <w:pPr>
        <w:spacing w:after="120" w:line="360" w:lineRule="auto"/>
        <w:jc w:val="both"/>
      </w:pPr>
      <w:r>
        <w:t>Insight utama yang diperoleh antara lain: (1) wisman anjlok 74,8% pada 2020 sedangkan wisnus hanya turun 27,4%; (2) wisnus 2025 sudah mencapai 166% level 2019, sementara wisman baru 95,5%; (3) kapasitas kamar akomodasi naik 34,8% sejak 2021, tetapi TPK hotel bintang 2025 masih 4,6 poin di bawah 2019; (4) Jawa menyerap 64,8% wisnus dengan hanya 44,5% kamar; dan (5) antarprovinsi, jumlah kamar berkorelasi sangat kuat dengan wisnus (r = 0,91), tetapi wisnus hanya berkorelasi lemah dengan tingkat hunian (r = 0,</w:t>
      </w:r>
      <w:r>
        <w:t>37).</w:t>
      </w:r>
    </w:p>
    <w:p w14:paraId="68AC1019" w14:textId="77777777" w:rsidR="00DF1530" w:rsidRDefault="00E42FC0">
      <w:pPr>
        <w:keepNext/>
        <w:spacing w:before="160" w:after="80"/>
        <w:jc w:val="center"/>
      </w:pPr>
      <w:r>
        <w:rPr>
          <w:b/>
          <w:bCs/>
          <w:sz w:val="20"/>
          <w:szCs w:val="20"/>
        </w:rPr>
        <w:t xml:space="preserve">Tabel 2. </w:t>
      </w:r>
      <w:r>
        <w:rPr>
          <w:i/>
          <w:iCs/>
          <w:sz w:val="20"/>
          <w:szCs w:val="20"/>
        </w:rPr>
        <w:t>Tautan dan akses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DF1530" w14:paraId="68AC101C"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1A" w14:textId="77777777" w:rsidR="00DF1530" w:rsidRDefault="00E42FC0">
            <w:pPr>
              <w:spacing w:line="260" w:lineRule="auto"/>
            </w:pPr>
            <w:r>
              <w:rPr>
                <w:b/>
                <w:bCs/>
                <w:sz w:val="19"/>
                <w:szCs w:val="19"/>
              </w:rPr>
              <w:t>Item</w:t>
            </w:r>
          </w:p>
        </w:tc>
        <w:tc>
          <w:tcPr>
            <w:tcW w:w="6426"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1B" w14:textId="77777777" w:rsidR="00DF1530" w:rsidRDefault="00E42FC0">
            <w:pPr>
              <w:spacing w:line="260" w:lineRule="auto"/>
            </w:pPr>
            <w:r>
              <w:rPr>
                <w:b/>
                <w:bCs/>
                <w:sz w:val="19"/>
                <w:szCs w:val="19"/>
              </w:rPr>
              <w:t>Nilai</w:t>
            </w:r>
          </w:p>
        </w:tc>
      </w:tr>
      <w:tr w:rsidR="00DF1530" w14:paraId="68AC101F"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1D" w14:textId="77777777" w:rsidR="00DF1530" w:rsidRDefault="00E42FC0">
            <w:pPr>
              <w:spacing w:line="260" w:lineRule="auto"/>
            </w:pPr>
            <w:r>
              <w:rPr>
                <w:sz w:val="19"/>
                <w:szCs w:val="19"/>
              </w:rPr>
              <w:t>Website (produksi)</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1E" w14:textId="77777777" w:rsidR="00DF1530" w:rsidRDefault="00E42FC0">
            <w:pPr>
              <w:spacing w:line="260" w:lineRule="auto"/>
            </w:pPr>
            <w:r>
              <w:rPr>
                <w:sz w:val="19"/>
                <w:szCs w:val="19"/>
              </w:rPr>
              <w:t>https://eai-dashboard-pariwisata.vercel.app</w:t>
            </w:r>
          </w:p>
        </w:tc>
      </w:tr>
      <w:tr w:rsidR="00DF1530" w14:paraId="68AC1022" w14:textId="77777777">
        <w:tc>
          <w:tcPr>
            <w:tcW w:w="26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20" w14:textId="77777777" w:rsidR="00DF1530" w:rsidRDefault="00E42FC0">
            <w:pPr>
              <w:spacing w:line="260" w:lineRule="auto"/>
            </w:pPr>
            <w:r>
              <w:rPr>
                <w:sz w:val="19"/>
                <w:szCs w:val="19"/>
              </w:rPr>
              <w:t>Repository kode</w:t>
            </w:r>
          </w:p>
        </w:tc>
        <w:tc>
          <w:tcPr>
            <w:tcW w:w="64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21" w14:textId="77777777" w:rsidR="00DF1530" w:rsidRDefault="00E42FC0">
            <w:pPr>
              <w:spacing w:line="260" w:lineRule="auto"/>
            </w:pPr>
            <w:r>
              <w:rPr>
                <w:sz w:val="19"/>
                <w:szCs w:val="19"/>
              </w:rPr>
              <w:t>https://github.com/Mikeljeksen/eai-dashboard-pariwisata</w:t>
            </w:r>
          </w:p>
        </w:tc>
      </w:tr>
      <w:tr w:rsidR="00DF1530" w14:paraId="68AC1026"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23" w14:textId="77777777" w:rsidR="00DF1530" w:rsidRDefault="00E42FC0">
            <w:pPr>
              <w:spacing w:line="260" w:lineRule="auto"/>
            </w:pPr>
            <w:r>
              <w:rPr>
                <w:sz w:val="19"/>
                <w:szCs w:val="19"/>
              </w:rPr>
              <w:t>Akun demo</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24" w14:textId="77777777" w:rsidR="00DF1530" w:rsidRDefault="00E42FC0">
            <w:pPr>
              <w:spacing w:line="260" w:lineRule="auto"/>
            </w:pPr>
            <w:r>
              <w:rPr>
                <w:sz w:val="19"/>
                <w:szCs w:val="19"/>
              </w:rPr>
              <w:t xml:space="preserve">Email: </w:t>
            </w:r>
            <w:r>
              <w:rPr>
                <w:rFonts w:ascii="Consolas" w:eastAsia="Consolas" w:hAnsi="Consolas" w:cs="Consolas"/>
                <w:sz w:val="19"/>
                <w:szCs w:val="19"/>
              </w:rPr>
              <w:t>demo@pariwisata.id</w:t>
            </w:r>
          </w:p>
          <w:p w14:paraId="68AC1025" w14:textId="77777777" w:rsidR="00DF1530" w:rsidRDefault="00E42FC0">
            <w:pPr>
              <w:spacing w:line="260" w:lineRule="auto"/>
            </w:pPr>
            <w:r>
              <w:rPr>
                <w:sz w:val="19"/>
                <w:szCs w:val="19"/>
              </w:rPr>
              <w:t xml:space="preserve">Password: </w:t>
            </w:r>
            <w:r>
              <w:rPr>
                <w:rFonts w:ascii="Consolas" w:eastAsia="Consolas" w:hAnsi="Consolas" w:cs="Consolas"/>
                <w:sz w:val="19"/>
                <w:szCs w:val="19"/>
              </w:rPr>
              <w:t>Demo-KPjFK4wp1GMUFx!9</w:t>
            </w:r>
          </w:p>
        </w:tc>
      </w:tr>
    </w:tbl>
    <w:p w14:paraId="68AC1027" w14:textId="77777777" w:rsidR="00DF1530" w:rsidRDefault="00DF1530">
      <w:pPr>
        <w:spacing w:after="120"/>
      </w:pPr>
    </w:p>
    <w:p w14:paraId="68AC1028" w14:textId="77777777" w:rsidR="00DF1530" w:rsidRDefault="00E42FC0">
      <w:pPr>
        <w:pStyle w:val="Heading1"/>
        <w:pageBreakBefore/>
      </w:pPr>
      <w:bookmarkStart w:id="3" w:name="_Toc243343529"/>
      <w:r>
        <w:t>BAB 1  PENDAHULUAN</w:t>
      </w:r>
      <w:bookmarkEnd w:id="3"/>
    </w:p>
    <w:p w14:paraId="68AC1029" w14:textId="77777777" w:rsidR="00DF1530" w:rsidRDefault="00E42FC0">
      <w:pPr>
        <w:pStyle w:val="Heading2"/>
      </w:pPr>
      <w:bookmarkStart w:id="4" w:name="_Toc243343530"/>
      <w:r>
        <w:t>1.1 Latar Belakang</w:t>
      </w:r>
      <w:bookmarkEnd w:id="4"/>
    </w:p>
    <w:p w14:paraId="68AC102A" w14:textId="77777777" w:rsidR="00DF1530" w:rsidRDefault="00E42FC0">
      <w:pPr>
        <w:spacing w:after="120" w:line="360" w:lineRule="auto"/>
        <w:ind w:firstLine="567"/>
        <w:jc w:val="both"/>
      </w:pPr>
      <w:r>
        <w:t>Pariwisata merupakan salah satu sektor penting perekonomian Indonesia, baik sebagai penghasil devisa melalui wisatawan mancanegara (wisman) maupun penggerak ekonomi daerah melalui perjalanan wisatawan nusantara (wisnus). Data mengenai sektor ini sebenarnya tersedia secara terbuka, tetapi tersebar di berbagai penerbit dan format. BPS merilis tabel statistik bulanan yang dapat diunduh dalam XLSX dan CSV, publikasi tahunan dalam bentuk PDF, sementara lembaga internasional seperti World Bank menyediakan data me</w:t>
      </w:r>
      <w:r>
        <w:t>lalui API berformat JSON.</w:t>
      </w:r>
    </w:p>
    <w:p w14:paraId="68AC102B" w14:textId="77777777" w:rsidR="00DF1530" w:rsidRDefault="00E42FC0">
      <w:pPr>
        <w:spacing w:after="120" w:line="360" w:lineRule="auto"/>
        <w:ind w:firstLine="567"/>
        <w:jc w:val="both"/>
      </w:pPr>
      <w:r>
        <w:t xml:space="preserve">Keragaman tersebut menimbulkan masalah heterogenitas yang khas dalam integrasi data. Nama provinsi ditulis berbeda ("KEP. RIAU", "Kepulauan Riau"), format angka berbeda ("1.412" sebagai ribuan, "49.17" sebagai desimal), penanda nilai kosong bervariasi ("-", "…", "—"), tabel disajikan dalam bentuk lebar dengan kolom bulan, bahkan publikasi PDF membawa artefak seperti watermark yang ikut terbaca. Akibatnya, pertanyaan analitis lintas sumber, misalnya </w:t>
      </w:r>
      <w:r>
        <w:rPr>
          <w:i/>
          <w:iCs/>
        </w:rPr>
        <w:t>apakah provinsi dengan banyak wisatawan juga memiliki tingkat hunian hotel yang tinggi?</w:t>
      </w:r>
      <w:r>
        <w:t>, tidak dapat dijawab hanya dengan membuka masing-masing file.</w:t>
      </w:r>
    </w:p>
    <w:p w14:paraId="68AC102C" w14:textId="77777777" w:rsidR="00DF1530" w:rsidRDefault="00E42FC0">
      <w:pPr>
        <w:spacing w:after="120" w:line="360" w:lineRule="auto"/>
        <w:ind w:firstLine="567"/>
        <w:jc w:val="both"/>
      </w:pPr>
      <w:r>
        <w:t>Enterprise Application Integration (EAI) pada level data (</w:t>
      </w:r>
      <w:r>
        <w:rPr>
          <w:i/>
          <w:iCs/>
        </w:rPr>
        <w:t>data-level EAI</w:t>
      </w:r>
      <w:r>
        <w:t xml:space="preserve">) menawarkan pendekatan untuk masalah ini: data dari berbagai sistem sumber dipindahkan, ditransformasi, dan disatukan ke dalam satu basis data terpusat sehingga dapat digunakan bersama oleh aplikasi lain. Proyek ini menerapkan pendekatan tersebut untuk membangun </w:t>
      </w:r>
      <w:r>
        <w:rPr>
          <w:b/>
          <w:bCs/>
        </w:rPr>
        <w:t>Nusantara Tourism Hub</w:t>
      </w:r>
      <w:r>
        <w:t>, dashboard EVD pariwisata Indonesia yang seluruh datanya berasal dari hub integrasi.</w:t>
      </w:r>
    </w:p>
    <w:p w14:paraId="68AC102D" w14:textId="77777777" w:rsidR="00DF1530" w:rsidRDefault="00E42FC0">
      <w:pPr>
        <w:pStyle w:val="Heading2"/>
      </w:pPr>
      <w:bookmarkStart w:id="5" w:name="_Toc243343531"/>
      <w:r>
        <w:t>1.2 Rumusan Masalah</w:t>
      </w:r>
      <w:bookmarkEnd w:id="5"/>
    </w:p>
    <w:p w14:paraId="68AC102E" w14:textId="77777777" w:rsidR="00DF1530" w:rsidRDefault="00E42FC0">
      <w:pPr>
        <w:pStyle w:val="ListParagraph"/>
        <w:numPr>
          <w:ilvl w:val="0"/>
          <w:numId w:val="2"/>
        </w:numPr>
        <w:spacing w:after="60" w:line="340" w:lineRule="auto"/>
        <w:jc w:val="both"/>
      </w:pPr>
      <w:r>
        <w:t>Bagaimana mengintegrasikan lima dataset pariwisata publik dengan format berbeda (XLSX, CSV, JSON, PDF) ke dalam satu basis data terpusat dengan kunci bersama provinsi dan periode?</w:t>
      </w:r>
    </w:p>
    <w:p w14:paraId="68AC102F" w14:textId="77777777" w:rsidR="00DF1530" w:rsidRDefault="00E42FC0">
      <w:pPr>
        <w:pStyle w:val="ListParagraph"/>
        <w:numPr>
          <w:ilvl w:val="0"/>
          <w:numId w:val="2"/>
        </w:numPr>
        <w:spacing w:after="60" w:line="340" w:lineRule="auto"/>
        <w:jc w:val="both"/>
      </w:pPr>
      <w:r>
        <w:t>Bagaimana merancang pipeline ETL yang terdokumentasi, idempoten, dan dapat diaudit di setiap tahapnya?</w:t>
      </w:r>
    </w:p>
    <w:p w14:paraId="68AC1030" w14:textId="77777777" w:rsidR="00DF1530" w:rsidRDefault="00E42FC0">
      <w:pPr>
        <w:pStyle w:val="ListParagraph"/>
        <w:numPr>
          <w:ilvl w:val="0"/>
          <w:numId w:val="2"/>
        </w:numPr>
        <w:spacing w:after="60" w:line="340" w:lineRule="auto"/>
        <w:jc w:val="both"/>
      </w:pPr>
      <w:r>
        <w:t>Bagaimana menyajikan data hasil integrasi dalam dashboard EVD yang aman (memerlukan login) dan informatif?</w:t>
      </w:r>
    </w:p>
    <w:p w14:paraId="68AC1031" w14:textId="77777777" w:rsidR="00DF1530" w:rsidRDefault="00E42FC0">
      <w:pPr>
        <w:pStyle w:val="ListParagraph"/>
        <w:numPr>
          <w:ilvl w:val="0"/>
          <w:numId w:val="2"/>
        </w:numPr>
        <w:spacing w:after="60" w:line="340" w:lineRule="auto"/>
        <w:jc w:val="both"/>
      </w:pPr>
      <w:r>
        <w:t>Insight apa yang dapat diperoleh dari data pariwisata Indonesia setelah diintegrasikan, khususnya terkait tren, musiman, dampak COVID-19, ketimpangan antarprovinsi, dan korelasi lintas dataset?</w:t>
      </w:r>
    </w:p>
    <w:p w14:paraId="68AC1032" w14:textId="77777777" w:rsidR="00DF1530" w:rsidRDefault="00E42FC0">
      <w:pPr>
        <w:pStyle w:val="Heading2"/>
      </w:pPr>
      <w:bookmarkStart w:id="6" w:name="_Toc243343532"/>
      <w:r>
        <w:t>1.3 Tujuan</w:t>
      </w:r>
      <w:bookmarkEnd w:id="6"/>
    </w:p>
    <w:p w14:paraId="68AC1033" w14:textId="77777777" w:rsidR="00DF1530" w:rsidRDefault="00E42FC0">
      <w:pPr>
        <w:pStyle w:val="ListParagraph"/>
        <w:numPr>
          <w:ilvl w:val="0"/>
          <w:numId w:val="3"/>
        </w:numPr>
        <w:spacing w:after="60" w:line="340" w:lineRule="auto"/>
        <w:jc w:val="both"/>
      </w:pPr>
      <w:r>
        <w:t>Membangun hub data pariwisata pada Supabase PostgreSQL dengan model dimensional (star schema).</w:t>
      </w:r>
    </w:p>
    <w:p w14:paraId="68AC1034" w14:textId="77777777" w:rsidR="00DF1530" w:rsidRDefault="00E42FC0">
      <w:pPr>
        <w:pStyle w:val="ListParagraph"/>
        <w:numPr>
          <w:ilvl w:val="0"/>
          <w:numId w:val="3"/>
        </w:numPr>
        <w:spacing w:after="60" w:line="340" w:lineRule="auto"/>
        <w:jc w:val="both"/>
      </w:pPr>
      <w:r>
        <w:t xml:space="preserve">Mengimplementasikan pipeline ETL Python dengan satu modul ekstraksi per format, aturan transformasi eksplisit, dan </w:t>
      </w:r>
      <w:r>
        <w:rPr>
          <w:i/>
          <w:iCs/>
        </w:rPr>
        <w:t>load</w:t>
      </w:r>
      <w:r>
        <w:t xml:space="preserve"> berbasis upsert.</w:t>
      </w:r>
    </w:p>
    <w:p w14:paraId="68AC1035" w14:textId="77777777" w:rsidR="00DF1530" w:rsidRDefault="00E42FC0">
      <w:pPr>
        <w:pStyle w:val="ListParagraph"/>
        <w:numPr>
          <w:ilvl w:val="0"/>
          <w:numId w:val="3"/>
        </w:numPr>
        <w:spacing w:after="60" w:line="340" w:lineRule="auto"/>
        <w:jc w:val="both"/>
      </w:pPr>
      <w:r>
        <w:t>Menyediakan sinkronisasi satu arah terjadwal melalui GitHub Actions.</w:t>
      </w:r>
    </w:p>
    <w:p w14:paraId="68AC1036" w14:textId="77777777" w:rsidR="00DF1530" w:rsidRDefault="00E42FC0">
      <w:pPr>
        <w:pStyle w:val="ListParagraph"/>
        <w:numPr>
          <w:ilvl w:val="0"/>
          <w:numId w:val="3"/>
        </w:numPr>
        <w:spacing w:after="60" w:line="340" w:lineRule="auto"/>
        <w:jc w:val="both"/>
      </w:pPr>
      <w:r>
        <w:t>Membangun website dashboard dengan autentikasi dan lima halaman: login/register, Overview, Analisis Provinsi, Data Pipeline ETL, dan Tabel Data.</w:t>
      </w:r>
    </w:p>
    <w:p w14:paraId="68AC1037" w14:textId="77777777" w:rsidR="00DF1530" w:rsidRDefault="00E42FC0">
      <w:pPr>
        <w:pStyle w:val="ListParagraph"/>
        <w:numPr>
          <w:ilvl w:val="0"/>
          <w:numId w:val="3"/>
        </w:numPr>
        <w:spacing w:after="60" w:line="340" w:lineRule="auto"/>
        <w:jc w:val="both"/>
      </w:pPr>
      <w:r>
        <w:t>Menghasilkan minimal enam insight berbasis data dengan format temuan, angka, dan interpretasi.</w:t>
      </w:r>
    </w:p>
    <w:p w14:paraId="68AC1038" w14:textId="77777777" w:rsidR="00DF1530" w:rsidRDefault="00E42FC0">
      <w:pPr>
        <w:pStyle w:val="Heading2"/>
      </w:pPr>
      <w:bookmarkStart w:id="7" w:name="_Toc243343533"/>
      <w:r>
        <w:t>1.4 Manfaat</w:t>
      </w:r>
      <w:bookmarkEnd w:id="7"/>
    </w:p>
    <w:p w14:paraId="68AC1039" w14:textId="77777777" w:rsidR="00DF1530" w:rsidRDefault="00E42FC0">
      <w:pPr>
        <w:pStyle w:val="ListParagraph"/>
        <w:numPr>
          <w:ilvl w:val="0"/>
          <w:numId w:val="4"/>
        </w:numPr>
        <w:spacing w:after="60" w:line="340" w:lineRule="auto"/>
        <w:jc w:val="both"/>
      </w:pPr>
      <w:r>
        <w:rPr>
          <w:b/>
          <w:bCs/>
        </w:rPr>
        <w:t>Akademik:</w:t>
      </w:r>
      <w:r>
        <w:t xml:space="preserve"> menjadi contoh penerapan konsep data-level EAI (extract–process–update, transformasi data, sinkronisasi satu arah) pada data nyata.</w:t>
      </w:r>
    </w:p>
    <w:p w14:paraId="68AC103A" w14:textId="77777777" w:rsidR="00DF1530" w:rsidRDefault="00E42FC0">
      <w:pPr>
        <w:pStyle w:val="ListParagraph"/>
        <w:numPr>
          <w:ilvl w:val="0"/>
          <w:numId w:val="4"/>
        </w:numPr>
        <w:spacing w:after="60" w:line="340" w:lineRule="auto"/>
        <w:jc w:val="both"/>
      </w:pPr>
      <w:r>
        <w:rPr>
          <w:b/>
          <w:bCs/>
        </w:rPr>
        <w:t>Praktis:</w:t>
      </w:r>
      <w:r>
        <w:t xml:space="preserve"> menyediakan satu tempat untuk mengeksplorasi data pariwisata lintas sumber, termasuk ekspor CSV untuk analisis lanjutan.</w:t>
      </w:r>
    </w:p>
    <w:p w14:paraId="68AC103B" w14:textId="77777777" w:rsidR="00DF1530" w:rsidRDefault="00E42FC0">
      <w:pPr>
        <w:pStyle w:val="ListParagraph"/>
        <w:numPr>
          <w:ilvl w:val="0"/>
          <w:numId w:val="4"/>
        </w:numPr>
        <w:spacing w:after="60" w:line="340" w:lineRule="auto"/>
        <w:jc w:val="both"/>
      </w:pPr>
      <w:r>
        <w:rPr>
          <w:b/>
          <w:bCs/>
        </w:rPr>
        <w:t>Analitis:</w:t>
      </w:r>
      <w:r>
        <w:t xml:space="preserve"> memungkinkan analisis yang tidak bisa dilakukan dari satu sumber saja, seperti hubungan kapasitas akomodasi, permintaan wisatawan, dan tingkat hunian per provinsi.</w:t>
      </w:r>
    </w:p>
    <w:p w14:paraId="68AC103C" w14:textId="77777777" w:rsidR="00DF1530" w:rsidRDefault="00E42FC0">
      <w:pPr>
        <w:pStyle w:val="Heading2"/>
      </w:pPr>
      <w:bookmarkStart w:id="8" w:name="_Toc243343534"/>
      <w:r>
        <w:t>1.5 Batasan</w:t>
      </w:r>
      <w:bookmarkEnd w:id="8"/>
    </w:p>
    <w:p w14:paraId="68AC103D" w14:textId="77777777" w:rsidR="00DF1530" w:rsidRDefault="00E42FC0">
      <w:pPr>
        <w:pStyle w:val="ListParagraph"/>
        <w:numPr>
          <w:ilvl w:val="0"/>
          <w:numId w:val="4"/>
        </w:numPr>
        <w:spacing w:after="60" w:line="340" w:lineRule="auto"/>
        <w:jc w:val="both"/>
      </w:pPr>
      <w:r>
        <w:t>Cakupan waktu utama 2018–2025, dengan data World Bank hingga 2020 (tahun terakhir yang dirilis).</w:t>
      </w:r>
    </w:p>
    <w:p w14:paraId="68AC103E" w14:textId="77777777" w:rsidR="00DF1530" w:rsidRDefault="00E42FC0">
      <w:pPr>
        <w:pStyle w:val="ListParagraph"/>
        <w:numPr>
          <w:ilvl w:val="0"/>
          <w:numId w:val="4"/>
        </w:numPr>
        <w:spacing w:after="60" w:line="340" w:lineRule="auto"/>
        <w:jc w:val="both"/>
      </w:pPr>
      <w:r>
        <w:t>Granularitas wilayah adalah provinsi (38 provinsi sesuai pemekaran 2022) dan nasional; data kabupaten/kota tidak dicakup.</w:t>
      </w:r>
    </w:p>
    <w:p w14:paraId="68AC103F" w14:textId="77777777" w:rsidR="00DF1530" w:rsidRDefault="00E42FC0">
      <w:pPr>
        <w:pStyle w:val="ListParagraph"/>
        <w:numPr>
          <w:ilvl w:val="0"/>
          <w:numId w:val="4"/>
        </w:numPr>
        <w:spacing w:after="60" w:line="340" w:lineRule="auto"/>
        <w:jc w:val="both"/>
      </w:pPr>
      <w:r>
        <w:t>Data BPS diambil dari tabel statistik dan publikasi yang tersedia publik pada 19 Oktober 2026.</w:t>
      </w:r>
    </w:p>
    <w:p w14:paraId="68AC1040" w14:textId="77777777" w:rsidR="00DF1530" w:rsidRDefault="00E42FC0">
      <w:pPr>
        <w:pStyle w:val="Heading1"/>
        <w:pageBreakBefore/>
      </w:pPr>
      <w:bookmarkStart w:id="9" w:name="_Toc243343535"/>
      <w:r>
        <w:t>BAB 2  LANDASAN TEORI</w:t>
      </w:r>
      <w:bookmarkEnd w:id="9"/>
    </w:p>
    <w:p w14:paraId="68AC1041" w14:textId="77777777" w:rsidR="00DF1530" w:rsidRDefault="00E42FC0">
      <w:pPr>
        <w:pStyle w:val="Heading2"/>
      </w:pPr>
      <w:bookmarkStart w:id="10" w:name="_Toc243343536"/>
      <w:r>
        <w:t>2.1 Enterprise Application Integration</w:t>
      </w:r>
      <w:bookmarkEnd w:id="10"/>
    </w:p>
    <w:p w14:paraId="68AC1042" w14:textId="77777777" w:rsidR="00DF1530" w:rsidRDefault="00E42FC0">
      <w:pPr>
        <w:spacing w:after="120" w:line="360" w:lineRule="auto"/>
        <w:ind w:firstLine="567"/>
        <w:jc w:val="both"/>
      </w:pPr>
      <w:r>
        <w:t xml:space="preserve">Enterprise Application Integration (EAI) adalah pendekatan untuk menghubungkan aplikasi, sistem, dan sumber data yang berbeda di dalam (dan antar) organisasi agar dapat bertukar informasi tanpa perlu ditulis ulang. Linthicum (2000) membagi EAI ke dalam beberapa level, yaitu </w:t>
      </w:r>
      <w:r>
        <w:rPr>
          <w:i/>
          <w:iCs/>
        </w:rPr>
        <w:t>data level</w:t>
      </w:r>
      <w:r>
        <w:t xml:space="preserve">, </w:t>
      </w:r>
      <w:r>
        <w:rPr>
          <w:i/>
          <w:iCs/>
        </w:rPr>
        <w:t>application interface level</w:t>
      </w:r>
      <w:r>
        <w:t xml:space="preserve">, </w:t>
      </w:r>
      <w:r>
        <w:rPr>
          <w:i/>
          <w:iCs/>
        </w:rPr>
        <w:t>method level</w:t>
      </w:r>
      <w:r>
        <w:t xml:space="preserve">, dan </w:t>
      </w:r>
      <w:r>
        <w:rPr>
          <w:i/>
          <w:iCs/>
        </w:rPr>
        <w:t>user interface level</w:t>
      </w:r>
      <w:r>
        <w:t xml:space="preserve">. Proyek ini berfokus pada </w:t>
      </w:r>
      <w:r>
        <w:rPr>
          <w:b/>
          <w:bCs/>
        </w:rPr>
        <w:t>data-level EAI</w:t>
      </w:r>
      <w:r>
        <w:t>, yaitu integrasi yang terjadi dengan memindahkan data antar penyimpanan data, tanpa mengubah logika aplikasi sumber.</w:t>
      </w:r>
    </w:p>
    <w:p w14:paraId="68AC1043" w14:textId="77777777" w:rsidR="00DF1530" w:rsidRDefault="00E42FC0">
      <w:pPr>
        <w:pStyle w:val="Heading2"/>
      </w:pPr>
      <w:bookmarkStart w:id="11" w:name="_Toc243343537"/>
      <w:r>
        <w:t>2.2 Data-level EAI: Extract–Process–Update</w:t>
      </w:r>
      <w:bookmarkEnd w:id="11"/>
    </w:p>
    <w:p w14:paraId="68AC1044" w14:textId="77777777" w:rsidR="00DF1530" w:rsidRDefault="00E42FC0">
      <w:pPr>
        <w:spacing w:after="120" w:line="360" w:lineRule="auto"/>
        <w:ind w:firstLine="567"/>
        <w:jc w:val="both"/>
      </w:pPr>
      <w:r>
        <w:t xml:space="preserve">Pada data-level EAI, alur integrasi umumnya mengikuti pola </w:t>
      </w:r>
      <w:r>
        <w:rPr>
          <w:b/>
          <w:bCs/>
        </w:rPr>
        <w:t>extract–process–update</w:t>
      </w:r>
      <w:r>
        <w:t xml:space="preserve">: data diekstrak dari basis data atau file sumber, diproses (dibersihkan, diubah bentuk, disesuaikan skemanya), lalu basis data tujuan diperbarui. Dalam praktik modern pola ini dikenal sebagai </w:t>
      </w:r>
      <w:r>
        <w:rPr>
          <w:b/>
          <w:bCs/>
        </w:rPr>
        <w:t>ETL (Extract, Transform, Load)</w:t>
      </w:r>
      <w:r>
        <w:t>. Keuntungan pendekatan ini adalah biaya integrasi relatif rendah karena sistem sumber tidak perlu diubah; kekurangannya, kualitas integrasi sangat ditentukan oleh ketepatan aturan transformasi.</w:t>
      </w:r>
    </w:p>
    <w:p w14:paraId="68AC1045" w14:textId="77777777" w:rsidR="00DF1530" w:rsidRDefault="00E42FC0">
      <w:pPr>
        <w:pStyle w:val="Heading2"/>
      </w:pPr>
      <w:bookmarkStart w:id="12" w:name="_Toc243343538"/>
      <w:r>
        <w:t>2.3 Transformasi, Replikasi, dan Sinkronisasi</w:t>
      </w:r>
      <w:bookmarkEnd w:id="12"/>
    </w:p>
    <w:p w14:paraId="68AC1046" w14:textId="77777777" w:rsidR="00DF1530" w:rsidRDefault="00E42FC0">
      <w:pPr>
        <w:pStyle w:val="ListParagraph"/>
        <w:numPr>
          <w:ilvl w:val="0"/>
          <w:numId w:val="4"/>
        </w:numPr>
        <w:spacing w:after="60" w:line="340" w:lineRule="auto"/>
        <w:jc w:val="both"/>
      </w:pPr>
      <w:r>
        <w:rPr>
          <w:b/>
          <w:bCs/>
        </w:rPr>
        <w:t>Data transformation:</w:t>
      </w:r>
      <w:r>
        <w:t xml:space="preserve"> mengubah skema dan semantik data sumber ke skema kanonik tujuan, misalnya penyeragaman kode wilayah, format tanggal, dan satuan.</w:t>
      </w:r>
    </w:p>
    <w:p w14:paraId="68AC1047" w14:textId="77777777" w:rsidR="00DF1530" w:rsidRDefault="00E42FC0">
      <w:pPr>
        <w:pStyle w:val="ListParagraph"/>
        <w:numPr>
          <w:ilvl w:val="0"/>
          <w:numId w:val="4"/>
        </w:numPr>
        <w:spacing w:after="60" w:line="340" w:lineRule="auto"/>
        <w:jc w:val="both"/>
      </w:pPr>
      <w:r>
        <w:rPr>
          <w:b/>
          <w:bCs/>
        </w:rPr>
        <w:t>Replication:</w:t>
      </w:r>
      <w:r>
        <w:t xml:space="preserve"> menyalin data dari sumber ke tujuan sehingga tujuan memiliki replika yang siap dipakai.</w:t>
      </w:r>
    </w:p>
    <w:p w14:paraId="68AC1048" w14:textId="77777777" w:rsidR="00DF1530" w:rsidRDefault="00E42FC0">
      <w:pPr>
        <w:pStyle w:val="ListParagraph"/>
        <w:numPr>
          <w:ilvl w:val="0"/>
          <w:numId w:val="4"/>
        </w:numPr>
        <w:spacing w:after="60" w:line="340" w:lineRule="auto"/>
        <w:jc w:val="both"/>
      </w:pPr>
      <w:r>
        <w:rPr>
          <w:b/>
          <w:bCs/>
        </w:rPr>
        <w:t>Synchronization:</w:t>
      </w:r>
      <w:r>
        <w:t xml:space="preserve"> menjaga agar replika tetap mutakhir terhadap sumber. Sinkronisasi </w:t>
      </w:r>
      <w:r>
        <w:rPr>
          <w:b/>
          <w:bCs/>
        </w:rPr>
        <w:t>satu arah (one-way)</w:t>
      </w:r>
      <w:r>
        <w:t xml:space="preserve"> berarti perubahan hanya mengalir dari sumber ke tujuan; tujuan tidak pernah menulis balik ke sumber.</w:t>
      </w:r>
    </w:p>
    <w:p w14:paraId="68AC1049" w14:textId="77777777" w:rsidR="00DF1530" w:rsidRDefault="00E42FC0">
      <w:pPr>
        <w:pStyle w:val="ListParagraph"/>
        <w:numPr>
          <w:ilvl w:val="0"/>
          <w:numId w:val="4"/>
        </w:numPr>
        <w:spacing w:after="60" w:line="340" w:lineRule="auto"/>
        <w:jc w:val="both"/>
      </w:pPr>
      <w:r>
        <w:rPr>
          <w:b/>
          <w:bCs/>
        </w:rPr>
        <w:t>Idempotensi:</w:t>
      </w:r>
      <w:r>
        <w:t xml:space="preserve"> proses yang dijalankan berulang kali dengan input sama menghasilkan keadaan akhir yang sama. Pada ETL, ini dicapai dengan </w:t>
      </w:r>
      <w:r>
        <w:rPr>
          <w:i/>
          <w:iCs/>
        </w:rPr>
        <w:t>upsert</w:t>
      </w:r>
      <w:r>
        <w:t xml:space="preserve"> (insert-or-update) berdasarkan kunci.</w:t>
      </w:r>
    </w:p>
    <w:p w14:paraId="68AC104A" w14:textId="77777777" w:rsidR="00DF1530" w:rsidRDefault="00E42FC0">
      <w:pPr>
        <w:pStyle w:val="Heading2"/>
      </w:pPr>
      <w:bookmarkStart w:id="13" w:name="_Toc243343539"/>
      <w:r>
        <w:t>2.4 Arsitektur Hub-and-Spoke</w:t>
      </w:r>
      <w:bookmarkEnd w:id="13"/>
    </w:p>
    <w:p w14:paraId="68AC104B" w14:textId="77777777" w:rsidR="00DF1530" w:rsidRDefault="00E42FC0">
      <w:pPr>
        <w:spacing w:after="120" w:line="360" w:lineRule="auto"/>
        <w:ind w:firstLine="567"/>
        <w:jc w:val="both"/>
      </w:pPr>
      <w:r>
        <w:t>Dalam arsitektur hub-and-spoke, seluruh sumber (spoke) terhubung ke satu pusat (hub) alih-alih saling terhubung satu sama lain. Dengan n sumber dan m konsumen, jumlah koneksi turun dari n × m menjadi n + m. Pada proyek ini, hub adalah basis data Supabase PostgreSQL, sedangkan konsumennya adalah dashboard, fitur ekspor CSV, dan skrip analisis laporan.</w:t>
      </w:r>
    </w:p>
    <w:p w14:paraId="68AC104C" w14:textId="77777777" w:rsidR="00DF1530" w:rsidRDefault="00E42FC0">
      <w:pPr>
        <w:pStyle w:val="Heading2"/>
      </w:pPr>
      <w:bookmarkStart w:id="14" w:name="_Toc243343540"/>
      <w:r>
        <w:t>2.5 Model Dimensional (Star Schema)</w:t>
      </w:r>
      <w:bookmarkEnd w:id="14"/>
    </w:p>
    <w:p w14:paraId="68AC104D" w14:textId="77777777" w:rsidR="00DF1530" w:rsidRDefault="00E42FC0">
      <w:pPr>
        <w:spacing w:after="120" w:line="360" w:lineRule="auto"/>
        <w:ind w:firstLine="567"/>
        <w:jc w:val="both"/>
      </w:pPr>
      <w:r>
        <w:t xml:space="preserve">Star schema terdiri atas tabel </w:t>
      </w:r>
      <w:r>
        <w:rPr>
          <w:b/>
          <w:bCs/>
        </w:rPr>
        <w:t>fakta</w:t>
      </w:r>
      <w:r>
        <w:t xml:space="preserve"> yang menyimpan ukuran numerik (misalnya jumlah kunjungan) dan tabel </w:t>
      </w:r>
      <w:r>
        <w:rPr>
          <w:b/>
          <w:bCs/>
        </w:rPr>
        <w:t>dimensi</w:t>
      </w:r>
      <w:r>
        <w:t xml:space="preserve"> yang menyimpan konteks (misalnya provinsi dan waktu). Dimensi bersama (</w:t>
      </w:r>
      <w:r>
        <w:rPr>
          <w:i/>
          <w:iCs/>
        </w:rPr>
        <w:t>conformed dimension</w:t>
      </w:r>
      <w:r>
        <w:t>) memungkinkan fakta dari sumber berbeda digabungkan, dan inilah yang membuat integrasi lintas dataset menjadi mungkin.</w:t>
      </w:r>
    </w:p>
    <w:p w14:paraId="68AC104E" w14:textId="77777777" w:rsidR="00DF1530" w:rsidRDefault="00E42FC0">
      <w:pPr>
        <w:pStyle w:val="Heading2"/>
      </w:pPr>
      <w:bookmarkStart w:id="15" w:name="_Toc243343541"/>
      <w:r>
        <w:t>2.6 Exploratory Data Visualization dan Keamanan Data</w:t>
      </w:r>
      <w:bookmarkEnd w:id="15"/>
    </w:p>
    <w:p w14:paraId="68AC104F" w14:textId="77777777" w:rsidR="00DF1530" w:rsidRDefault="00E42FC0">
      <w:pPr>
        <w:spacing w:after="120" w:line="360" w:lineRule="auto"/>
        <w:ind w:firstLine="567"/>
        <w:jc w:val="both"/>
      </w:pPr>
      <w:r>
        <w:t xml:space="preserve">Exploratory Data Visualization (EVD) adalah penggunaan visualisasi interaktif untuk menemukan pola, anomali, dan hubungan dalam data. Untuk melindungi data, PostgreSQL menyediakan </w:t>
      </w:r>
      <w:r>
        <w:rPr>
          <w:b/>
          <w:bCs/>
        </w:rPr>
        <w:t>Row Level Security (RLS)</w:t>
      </w:r>
      <w:r>
        <w:t>, yaitu kebijakan akses per baris yang dievaluasi di dalam basis data, sehingga aturan keamanan tetap berlaku walaupun data diakses melalui API.</w:t>
      </w:r>
    </w:p>
    <w:p w14:paraId="68AC1050" w14:textId="77777777" w:rsidR="00DF1530" w:rsidRDefault="00E42FC0">
      <w:pPr>
        <w:pStyle w:val="Heading1"/>
        <w:pageBreakBefore/>
      </w:pPr>
      <w:bookmarkStart w:id="16" w:name="_Toc243343542"/>
      <w:r>
        <w:t>BAB 3  SUMBER DATA</w:t>
      </w:r>
      <w:bookmarkEnd w:id="16"/>
    </w:p>
    <w:p w14:paraId="68AC1051" w14:textId="77777777" w:rsidR="00DF1530" w:rsidRDefault="00E42FC0">
      <w:pPr>
        <w:pStyle w:val="Heading2"/>
      </w:pPr>
      <w:bookmarkStart w:id="17" w:name="_Toc243343543"/>
      <w:r>
        <w:t>3.1 Ringkasan Dataset</w:t>
      </w:r>
      <w:bookmarkEnd w:id="17"/>
    </w:p>
    <w:p w14:paraId="68AC1052" w14:textId="77777777" w:rsidR="00DF1530" w:rsidRDefault="00E42FC0">
      <w:pPr>
        <w:spacing w:after="120" w:line="360" w:lineRule="auto"/>
        <w:ind w:firstLine="567"/>
        <w:jc w:val="both"/>
      </w:pPr>
      <w:r>
        <w:t>Lima dataset dipilih dengan kriteria: (1) bersumber resmi dan dapat diakses publik tanpa login atau API key, (2) memiliki kunci bersama provinsi dan/atau periode, (3) rentang tahunnya beririsan serta mencakup masa sebelum, saat, dan sesudah COVID-19, dan (4) secara keseluruhan mencakup minimal tiga format berbeda.</w:t>
      </w:r>
    </w:p>
    <w:p w14:paraId="68AC1053" w14:textId="77777777" w:rsidR="00DF1530" w:rsidRDefault="00E42FC0">
      <w:pPr>
        <w:keepNext/>
        <w:spacing w:before="160" w:after="80"/>
        <w:jc w:val="center"/>
      </w:pPr>
      <w:r>
        <w:rPr>
          <w:b/>
          <w:bCs/>
          <w:sz w:val="20"/>
          <w:szCs w:val="20"/>
        </w:rPr>
        <w:t xml:space="preserve">Tabel 3. </w:t>
      </w:r>
      <w:r>
        <w:rPr>
          <w:i/>
          <w:iCs/>
          <w:sz w:val="20"/>
          <w:szCs w:val="20"/>
        </w:rPr>
        <w:t>Lima dataset yang diintegrasikan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2495"/>
        <w:gridCol w:w="950"/>
        <w:gridCol w:w="1198"/>
        <w:gridCol w:w="2195"/>
        <w:gridCol w:w="1688"/>
      </w:tblGrid>
      <w:tr w:rsidR="00DF1530" w14:paraId="68AC105A"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54" w14:textId="77777777" w:rsidR="00DF1530" w:rsidRDefault="00E42FC0">
            <w:pPr>
              <w:spacing w:line="260" w:lineRule="auto"/>
            </w:pPr>
            <w:r>
              <w:rPr>
                <w:b/>
                <w:bCs/>
                <w:sz w:val="19"/>
                <w:szCs w:val="19"/>
              </w:rPr>
              <w:t>#</w:t>
            </w:r>
          </w:p>
        </w:tc>
        <w:tc>
          <w:tcPr>
            <w:tcW w:w="25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55" w14:textId="77777777" w:rsidR="00DF1530" w:rsidRDefault="00E42FC0">
            <w:pPr>
              <w:spacing w:line="260" w:lineRule="auto"/>
            </w:pPr>
            <w:r>
              <w:rPr>
                <w:b/>
                <w:bCs/>
                <w:sz w:val="19"/>
                <w:szCs w:val="19"/>
              </w:rPr>
              <w:t>Dataset</w:t>
            </w:r>
          </w:p>
        </w:tc>
        <w:tc>
          <w:tcPr>
            <w:tcW w:w="95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56" w14:textId="77777777" w:rsidR="00DF1530" w:rsidRDefault="00E42FC0">
            <w:pPr>
              <w:spacing w:line="260" w:lineRule="auto"/>
            </w:pPr>
            <w:r>
              <w:rPr>
                <w:b/>
                <w:bCs/>
                <w:sz w:val="19"/>
                <w:szCs w:val="19"/>
              </w:rPr>
              <w:t>Penerbit</w:t>
            </w:r>
          </w:p>
        </w:tc>
        <w:tc>
          <w:tcPr>
            <w:tcW w:w="12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57" w14:textId="77777777" w:rsidR="00DF1530" w:rsidRDefault="00E42FC0">
            <w:pPr>
              <w:spacing w:line="260" w:lineRule="auto"/>
            </w:pPr>
            <w:r>
              <w:rPr>
                <w:b/>
                <w:bCs/>
                <w:sz w:val="19"/>
                <w:szCs w:val="19"/>
              </w:rPr>
              <w:t>Format</w:t>
            </w:r>
          </w:p>
        </w:tc>
        <w:tc>
          <w:tcPr>
            <w:tcW w:w="22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58" w14:textId="77777777" w:rsidR="00DF1530" w:rsidRDefault="00E42FC0">
            <w:pPr>
              <w:spacing w:line="260" w:lineRule="auto"/>
            </w:pPr>
            <w:r>
              <w:rPr>
                <w:b/>
                <w:bCs/>
                <w:sz w:val="19"/>
                <w:szCs w:val="19"/>
              </w:rPr>
              <w:t>Cakupan</w:t>
            </w:r>
          </w:p>
        </w:tc>
        <w:tc>
          <w:tcPr>
            <w:tcW w:w="1676"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59" w14:textId="77777777" w:rsidR="00DF1530" w:rsidRDefault="00E42FC0">
            <w:pPr>
              <w:spacing w:line="260" w:lineRule="auto"/>
            </w:pPr>
            <w:r>
              <w:rPr>
                <w:b/>
                <w:bCs/>
                <w:sz w:val="19"/>
                <w:szCs w:val="19"/>
              </w:rPr>
              <w:t>Tabel fakta</w:t>
            </w:r>
          </w:p>
        </w:tc>
      </w:tr>
      <w:tr w:rsidR="00DF1530" w14:paraId="68AC1061"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5B" w14:textId="77777777" w:rsidR="00DF1530" w:rsidRDefault="00E42FC0">
            <w:pPr>
              <w:spacing w:line="260" w:lineRule="auto"/>
            </w:pPr>
            <w:r>
              <w:rPr>
                <w:sz w:val="19"/>
                <w:szCs w:val="19"/>
              </w:rPr>
              <w:t>D1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5C" w14:textId="77777777" w:rsidR="00DF1530" w:rsidRDefault="00E42FC0">
            <w:pPr>
              <w:spacing w:line="260" w:lineRule="auto"/>
            </w:pPr>
            <w:r>
              <w:rPr>
                <w:sz w:val="19"/>
                <w:szCs w:val="19"/>
              </w:rPr>
              <w:t>Tingkat Penghunian Kamar (TPK) Hotel Bintang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5D" w14:textId="77777777" w:rsidR="00DF1530" w:rsidRDefault="00E42FC0">
            <w:pPr>
              <w:spacing w:line="260" w:lineRule="auto"/>
            </w:pPr>
            <w:r>
              <w:rPr>
                <w:sz w:val="19"/>
                <w:szCs w:val="19"/>
              </w:rPr>
              <w:t>BPS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5E" w14:textId="77777777" w:rsidR="00DF1530" w:rsidRDefault="00E42FC0">
            <w:pPr>
              <w:spacing w:line="260" w:lineRule="auto"/>
            </w:pPr>
            <w:r>
              <w:rPr>
                <w:sz w:val="19"/>
                <w:szCs w:val="19"/>
              </w:rPr>
              <w:t>XLSX (8 file)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5F" w14:textId="77777777" w:rsidR="00DF1530" w:rsidRDefault="00E42FC0">
            <w:pPr>
              <w:spacing w:line="260" w:lineRule="auto"/>
            </w:pPr>
            <w:r>
              <w:rPr>
                <w:sz w:val="19"/>
                <w:szCs w:val="19"/>
              </w:rPr>
              <w:t>38 prov + nasional, bulanan 2018–2025</w:t>
            </w:r>
          </w:p>
        </w:tc>
        <w:tc>
          <w:tcPr>
            <w:tcW w:w="16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60" w14:textId="77777777" w:rsidR="00DF1530" w:rsidRDefault="00E42FC0">
            <w:pPr>
              <w:spacing w:line="260" w:lineRule="auto"/>
            </w:pPr>
            <w:r>
              <w:rPr>
                <w:sz w:val="19"/>
                <w:szCs w:val="19"/>
              </w:rPr>
              <w:t>fact_tpk_hotel</w:t>
            </w:r>
          </w:p>
        </w:tc>
      </w:tr>
      <w:tr w:rsidR="00DF1530" w14:paraId="68AC1068" w14:textId="77777777">
        <w:tc>
          <w:tcPr>
            <w:tcW w:w="5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62" w14:textId="77777777" w:rsidR="00DF1530" w:rsidRDefault="00E42FC0">
            <w:pPr>
              <w:spacing w:line="260" w:lineRule="auto"/>
            </w:pPr>
            <w:r>
              <w:rPr>
                <w:sz w:val="19"/>
                <w:szCs w:val="19"/>
              </w:rPr>
              <w:t>D2</w:t>
            </w:r>
          </w:p>
        </w:tc>
        <w:tc>
          <w:tcPr>
            <w:tcW w:w="25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63" w14:textId="77777777" w:rsidR="00DF1530" w:rsidRDefault="00E42FC0">
            <w:pPr>
              <w:spacing w:line="260" w:lineRule="auto"/>
            </w:pPr>
            <w:r>
              <w:rPr>
                <w:sz w:val="19"/>
                <w:szCs w:val="19"/>
              </w:rPr>
              <w:t>Perjalanan Wisatawan Nusantara menurut Provinsi Tujuan</w:t>
            </w:r>
          </w:p>
        </w:tc>
        <w:tc>
          <w:tcPr>
            <w:tcW w:w="95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64" w14:textId="77777777" w:rsidR="00DF1530" w:rsidRDefault="00E42FC0">
            <w:pPr>
              <w:spacing w:line="260" w:lineRule="auto"/>
            </w:pPr>
            <w:r>
              <w:rPr>
                <w:sz w:val="19"/>
                <w:szCs w:val="19"/>
              </w:rPr>
              <w:t>BPS</w:t>
            </w:r>
          </w:p>
        </w:tc>
        <w:tc>
          <w:tcPr>
            <w:tcW w:w="1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65" w14:textId="77777777" w:rsidR="00DF1530" w:rsidRDefault="00E42FC0">
            <w:pPr>
              <w:spacing w:line="260" w:lineRule="auto"/>
            </w:pPr>
            <w:r>
              <w:rPr>
                <w:sz w:val="19"/>
                <w:szCs w:val="19"/>
              </w:rPr>
              <w:t>CSV (7 file)</w:t>
            </w:r>
          </w:p>
        </w:tc>
        <w:tc>
          <w:tcPr>
            <w:tcW w:w="2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66" w14:textId="77777777" w:rsidR="00DF1530" w:rsidRDefault="00E42FC0">
            <w:pPr>
              <w:spacing w:line="260" w:lineRule="auto"/>
            </w:pPr>
            <w:r>
              <w:rPr>
                <w:sz w:val="19"/>
                <w:szCs w:val="19"/>
              </w:rPr>
              <w:t>38 prov + nasional, bulanan 2019–2025</w:t>
            </w:r>
          </w:p>
        </w:tc>
        <w:tc>
          <w:tcPr>
            <w:tcW w:w="167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67" w14:textId="77777777" w:rsidR="00DF1530" w:rsidRDefault="00E42FC0">
            <w:pPr>
              <w:spacing w:line="260" w:lineRule="auto"/>
            </w:pPr>
            <w:r>
              <w:rPr>
                <w:sz w:val="19"/>
                <w:szCs w:val="19"/>
              </w:rPr>
              <w:t>fact_wisnus</w:t>
            </w:r>
          </w:p>
        </w:tc>
      </w:tr>
      <w:tr w:rsidR="00DF1530" w14:paraId="68AC106F"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69" w14:textId="77777777" w:rsidR="00DF1530" w:rsidRDefault="00E42FC0">
            <w:pPr>
              <w:spacing w:line="260" w:lineRule="auto"/>
            </w:pPr>
            <w:r>
              <w:rPr>
                <w:sz w:val="19"/>
                <w:szCs w:val="19"/>
              </w:rPr>
              <w:t>D3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6A" w14:textId="77777777" w:rsidR="00DF1530" w:rsidRDefault="00E42FC0">
            <w:pPr>
              <w:spacing w:line="260" w:lineRule="auto"/>
            </w:pPr>
            <w:r>
              <w:rPr>
                <w:sz w:val="19"/>
                <w:szCs w:val="19"/>
              </w:rPr>
              <w:t>Kunjungan Wisman per Bulan menurut Pintu Masuk</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6B" w14:textId="77777777" w:rsidR="00DF1530" w:rsidRDefault="00E42FC0">
            <w:pPr>
              <w:spacing w:line="260" w:lineRule="auto"/>
            </w:pPr>
            <w:r>
              <w:rPr>
                <w:sz w:val="19"/>
                <w:szCs w:val="19"/>
              </w:rPr>
              <w:t>BPS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6C" w14:textId="77777777" w:rsidR="00DF1530" w:rsidRDefault="00E42FC0">
            <w:pPr>
              <w:spacing w:line="260" w:lineRule="auto"/>
            </w:pPr>
            <w:r>
              <w:rPr>
                <w:sz w:val="19"/>
                <w:szCs w:val="19"/>
              </w:rPr>
              <w:t>CSV (8 file)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6D" w14:textId="77777777" w:rsidR="00DF1530" w:rsidRDefault="00E42FC0">
            <w:pPr>
              <w:spacing w:line="260" w:lineRule="auto"/>
            </w:pPr>
            <w:r>
              <w:rPr>
                <w:sz w:val="19"/>
                <w:szCs w:val="19"/>
              </w:rPr>
              <w:t>26 pintu masuk + lainnya, bulanan 2018–2025</w:t>
            </w:r>
          </w:p>
        </w:tc>
        <w:tc>
          <w:tcPr>
            <w:tcW w:w="16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6E" w14:textId="77777777" w:rsidR="00DF1530" w:rsidRDefault="00E42FC0">
            <w:pPr>
              <w:spacing w:line="260" w:lineRule="auto"/>
            </w:pPr>
            <w:r>
              <w:rPr>
                <w:sz w:val="19"/>
                <w:szCs w:val="19"/>
              </w:rPr>
              <w:t>fact_wisman</w:t>
            </w:r>
          </w:p>
        </w:tc>
      </w:tr>
      <w:tr w:rsidR="00DF1530" w14:paraId="68AC1076" w14:textId="77777777">
        <w:tc>
          <w:tcPr>
            <w:tcW w:w="5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70" w14:textId="77777777" w:rsidR="00DF1530" w:rsidRDefault="00E42FC0">
            <w:pPr>
              <w:spacing w:line="260" w:lineRule="auto"/>
            </w:pPr>
            <w:r>
              <w:rPr>
                <w:sz w:val="19"/>
                <w:szCs w:val="19"/>
              </w:rPr>
              <w:t>D4</w:t>
            </w:r>
          </w:p>
        </w:tc>
        <w:tc>
          <w:tcPr>
            <w:tcW w:w="25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71" w14:textId="77777777" w:rsidR="00DF1530" w:rsidRDefault="00E42FC0">
            <w:pPr>
              <w:spacing w:line="260" w:lineRule="auto"/>
            </w:pPr>
            <w:r>
              <w:rPr>
                <w:sz w:val="19"/>
                <w:szCs w:val="19"/>
              </w:rPr>
              <w:t>International Tourism (WDI), Indonesia + 5 negara ASEAN</w:t>
            </w:r>
          </w:p>
        </w:tc>
        <w:tc>
          <w:tcPr>
            <w:tcW w:w="95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72" w14:textId="77777777" w:rsidR="00DF1530" w:rsidRDefault="00E42FC0">
            <w:pPr>
              <w:spacing w:line="260" w:lineRule="auto"/>
            </w:pPr>
            <w:r>
              <w:rPr>
                <w:sz w:val="19"/>
                <w:szCs w:val="19"/>
              </w:rPr>
              <w:t>World Bank</w:t>
            </w:r>
          </w:p>
        </w:tc>
        <w:tc>
          <w:tcPr>
            <w:tcW w:w="1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73" w14:textId="77777777" w:rsidR="00DF1530" w:rsidRDefault="00E42FC0">
            <w:pPr>
              <w:spacing w:line="260" w:lineRule="auto"/>
            </w:pPr>
            <w:r>
              <w:rPr>
                <w:sz w:val="19"/>
                <w:szCs w:val="19"/>
              </w:rPr>
              <w:t>JSON (API)</w:t>
            </w:r>
          </w:p>
        </w:tc>
        <w:tc>
          <w:tcPr>
            <w:tcW w:w="2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74" w14:textId="77777777" w:rsidR="00DF1530" w:rsidRDefault="00E42FC0">
            <w:pPr>
              <w:spacing w:line="260" w:lineRule="auto"/>
            </w:pPr>
            <w:r>
              <w:rPr>
                <w:sz w:val="19"/>
                <w:szCs w:val="19"/>
              </w:rPr>
              <w:t>6 negara, tahunan 2010–2020</w:t>
            </w:r>
          </w:p>
        </w:tc>
        <w:tc>
          <w:tcPr>
            <w:tcW w:w="167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75" w14:textId="77777777" w:rsidR="00DF1530" w:rsidRDefault="00E42FC0">
            <w:pPr>
              <w:spacing w:line="260" w:lineRule="auto"/>
            </w:pPr>
            <w:r>
              <w:rPr>
                <w:sz w:val="19"/>
                <w:szCs w:val="19"/>
              </w:rPr>
              <w:t>fact_wb_pariwisata</w:t>
            </w:r>
          </w:p>
        </w:tc>
      </w:tr>
      <w:tr w:rsidR="00DF1530" w14:paraId="68AC107D"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77" w14:textId="77777777" w:rsidR="00DF1530" w:rsidRDefault="00E42FC0">
            <w:pPr>
              <w:spacing w:line="260" w:lineRule="auto"/>
            </w:pPr>
            <w:r>
              <w:rPr>
                <w:sz w:val="19"/>
                <w:szCs w:val="19"/>
              </w:rPr>
              <w:t>D5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78" w14:textId="77777777" w:rsidR="00DF1530" w:rsidRDefault="00E42FC0">
            <w:pPr>
              <w:spacing w:line="260" w:lineRule="auto"/>
            </w:pPr>
            <w:r>
              <w:rPr>
                <w:sz w:val="19"/>
                <w:szCs w:val="19"/>
              </w:rPr>
              <w:t>Statistik Hotel &amp; Akomodasi Lainnya di Indonesia 2025 (Lampiran 1, 2, 5, 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79" w14:textId="77777777" w:rsidR="00DF1530" w:rsidRDefault="00E42FC0">
            <w:pPr>
              <w:spacing w:line="260" w:lineRule="auto"/>
            </w:pPr>
            <w:r>
              <w:rPr>
                <w:sz w:val="19"/>
                <w:szCs w:val="19"/>
              </w:rPr>
              <w:t>BPS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7A" w14:textId="77777777" w:rsidR="00DF1530" w:rsidRDefault="00E42FC0">
            <w:pPr>
              <w:spacing w:line="260" w:lineRule="auto"/>
            </w:pPr>
            <w:r>
              <w:rPr>
                <w:sz w:val="19"/>
                <w:szCs w:val="19"/>
              </w:rPr>
              <w:t>PDF (176 hlm)</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7B" w14:textId="77777777" w:rsidR="00DF1530" w:rsidRDefault="00E42FC0">
            <w:pPr>
              <w:spacing w:line="260" w:lineRule="auto"/>
            </w:pPr>
            <w:r>
              <w:rPr>
                <w:sz w:val="19"/>
                <w:szCs w:val="19"/>
              </w:rPr>
              <w:t>38 prov + nasional, tahunan 2021–2025</w:t>
            </w:r>
          </w:p>
        </w:tc>
        <w:tc>
          <w:tcPr>
            <w:tcW w:w="16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7C" w14:textId="77777777" w:rsidR="00DF1530" w:rsidRDefault="00E42FC0">
            <w:pPr>
              <w:spacing w:line="260" w:lineRule="auto"/>
            </w:pPr>
            <w:r>
              <w:rPr>
                <w:sz w:val="19"/>
                <w:szCs w:val="19"/>
              </w:rPr>
              <w:t>fact_akomodasi</w:t>
            </w:r>
          </w:p>
        </w:tc>
      </w:tr>
    </w:tbl>
    <w:p w14:paraId="68AC107E" w14:textId="77777777" w:rsidR="00DF1530" w:rsidRDefault="00DF1530">
      <w:pPr>
        <w:spacing w:after="120"/>
      </w:pPr>
    </w:p>
    <w:p w14:paraId="68AC107F" w14:textId="77777777" w:rsidR="00DF1530" w:rsidRDefault="00E42FC0">
      <w:pPr>
        <w:pStyle w:val="Heading2"/>
      </w:pPr>
      <w:bookmarkStart w:id="18" w:name="_Toc243343544"/>
      <w:r>
        <w:t>3.2 Profil Setiap Dataset</w:t>
      </w:r>
      <w:bookmarkEnd w:id="18"/>
    </w:p>
    <w:p w14:paraId="68AC1080" w14:textId="77777777" w:rsidR="00DF1530" w:rsidRDefault="00E42FC0">
      <w:pPr>
        <w:pStyle w:val="Heading3"/>
      </w:pPr>
      <w:r>
        <w:t>D1 — TPK Hotel Bintang (XLSX)</w:t>
      </w:r>
    </w:p>
    <w:p w14:paraId="68AC1081" w14:textId="77777777" w:rsidR="00DF1530" w:rsidRDefault="00E42FC0">
      <w:pPr>
        <w:spacing w:after="120" w:line="360" w:lineRule="auto"/>
        <w:jc w:val="both"/>
      </w:pPr>
      <w:r>
        <w:t>Persentase malam kamar terpakai terhadap malam kamar tersedia di hotel bintang, per provinsi per bulan. Sumber: https://www.bps.go.id/id/statistics-table/2/MTIyIzI=/. Setiap file berisi satu tahun dengan struktur lebar: baris = 38 provinsi + INDONESIA, kolom = Januari–Desember + Tahunan. Dataset ini dipilih sebagai indikator utama kinerja akomodasi yang bersifat bulanan, sehingga dapat memperlihatkan pola musiman dan dampak pandemi.</w:t>
      </w:r>
    </w:p>
    <w:p w14:paraId="68AC1082" w14:textId="77777777" w:rsidR="00DF1530" w:rsidRDefault="00E42FC0">
      <w:pPr>
        <w:pStyle w:val="Heading3"/>
      </w:pPr>
      <w:r>
        <w:t>D2 — Perjalanan Wisatawan Nusantara (CSV)</w:t>
      </w:r>
    </w:p>
    <w:p w14:paraId="68AC1083" w14:textId="77777777" w:rsidR="00DF1530" w:rsidRDefault="00E42FC0">
      <w:pPr>
        <w:spacing w:after="120" w:line="360" w:lineRule="auto"/>
        <w:jc w:val="both"/>
      </w:pPr>
      <w:r>
        <w:t xml:space="preserve">Jumlah perjalanan wisatawan domestik menurut provinsi tujuan, berbasis </w:t>
      </w:r>
      <w:r>
        <w:rPr>
          <w:i/>
          <w:iCs/>
        </w:rPr>
        <w:t>mobile positioning data</w:t>
      </w:r>
      <w:r>
        <w:t xml:space="preserve"> (MPD). Sumber: https://www.bps.go.id/id/statistics-table/2/MjIwMSMy/. Struktur sama dengan D1 dan tersedia mulai 2019. Dataset ini mewakili sisi permintaan domestik per provinsi.</w:t>
      </w:r>
    </w:p>
    <w:p w14:paraId="68AC1084" w14:textId="77777777" w:rsidR="00DF1530" w:rsidRDefault="00E42FC0">
      <w:pPr>
        <w:pStyle w:val="Heading3"/>
      </w:pPr>
      <w:r>
        <w:t>D3 — Kunjungan Wisman menurut Pintu Masuk (CSV)</w:t>
      </w:r>
    </w:p>
    <w:p w14:paraId="68AC1085" w14:textId="77777777" w:rsidR="00DF1530" w:rsidRDefault="00E42FC0">
      <w:pPr>
        <w:spacing w:after="120" w:line="360" w:lineRule="auto"/>
        <w:jc w:val="both"/>
      </w:pPr>
      <w:r>
        <w:t>Kunjungan wisatawan mancanegara per bulan melalui 15 bandara, 6 pelabuhan, 5 pos lintas batas darat utama, dan kelompok "lainnya". Sumber: https://www.bps.go.id/id/statistics-table/2/MTE1MCMy/. Tabelnya mencampur baris detail dan subtotal, dan tidak memakai kunci provinsi sehingga memerlukan pemetaan tambahan.</w:t>
      </w:r>
    </w:p>
    <w:p w14:paraId="68AC1086" w14:textId="77777777" w:rsidR="00DF1530" w:rsidRDefault="00E42FC0">
      <w:pPr>
        <w:pStyle w:val="Heading3"/>
      </w:pPr>
      <w:r>
        <w:t>D4 — World Bank WDI (JSON)</w:t>
      </w:r>
    </w:p>
    <w:p w14:paraId="68AC1087" w14:textId="77777777" w:rsidR="00DF1530" w:rsidRDefault="00E42FC0">
      <w:pPr>
        <w:spacing w:after="120" w:line="360" w:lineRule="auto"/>
        <w:jc w:val="both"/>
      </w:pPr>
      <w:r>
        <w:t>Empat indikator pariwisata internasional (kedatangan, keberangkatan, penerimaan, dan pengeluaran dalam US$) untuk Indonesia, Thailand, Malaysia, Vietnam, Singapura, dan Filipina melalui API publik World Bank (lisensi CC BY 4.0). Data yang dirilis World Bank berhenti pada 2020. Dataset ini dipilih sebagai sumber JSON tanpa API key, memberi pembanding regional, serta dimensi ekonomi (devisa).</w:t>
      </w:r>
    </w:p>
    <w:p w14:paraId="68AC1088" w14:textId="77777777" w:rsidR="00DF1530" w:rsidRDefault="00E42FC0">
      <w:pPr>
        <w:pStyle w:val="Heading3"/>
      </w:pPr>
      <w:r>
        <w:t>D5 — Statistik Hotel dan Akomodasi Lainnya 2025 (PDF)</w:t>
      </w:r>
    </w:p>
    <w:p w14:paraId="68AC1089" w14:textId="77777777" w:rsidR="00DF1530" w:rsidRDefault="00E42FC0">
      <w:pPr>
        <w:spacing w:after="120" w:line="360" w:lineRule="auto"/>
        <w:jc w:val="both"/>
      </w:pPr>
      <w:r>
        <w:t>Publikasi BPS nomor 06300.25009 (176 halaman, 22 MB). Empat tabel lampiran diekstrak: jumlah usaha akomodasi (Lampiran 1), jumlah kamar akomodasi (Lampiran 2), jumlah usaha hotel bintang (Lampiran 5), dan jumlah kamar hotel bintang (Lampiran 6), masing-masing per provinsi untuk 2021–2025. Dataset ini mewakili sisi penawaran (kapasitas) yang hanya tersedia dalam bentuk publikasi PDF.</w:t>
      </w:r>
    </w:p>
    <w:p w14:paraId="68AC108A" w14:textId="77777777" w:rsidR="00DF1530" w:rsidRDefault="00E42FC0">
      <w:pPr>
        <w:pStyle w:val="Heading2"/>
      </w:pPr>
      <w:bookmarkStart w:id="19" w:name="_Toc243343545"/>
      <w:r>
        <w:t>3.3 Metode Akuisisi Data</w:t>
      </w:r>
      <w:bookmarkEnd w:id="19"/>
    </w:p>
    <w:p w14:paraId="68AC108B" w14:textId="77777777" w:rsidR="00DF1530" w:rsidRDefault="00E42FC0">
      <w:pPr>
        <w:spacing w:after="120" w:line="360" w:lineRule="auto"/>
        <w:ind w:firstLine="567"/>
        <w:jc w:val="both"/>
      </w:pPr>
      <w:r>
        <w:t xml:space="preserve">Situs bps.go.id dilindungi Cloudflare yang menolak permintaan otomatis dari script (HTTP 403). Karena itu, file D1–D3 diunduh melalui tombol </w:t>
      </w:r>
      <w:r>
        <w:rPr>
          <w:b/>
          <w:bCs/>
        </w:rPr>
        <w:t>Unduh → XLSX/CSV</w:t>
      </w:r>
      <w:r>
        <w:t xml:space="preserve"> pada halaman tabel di browser, satu file per tahun, lalu salinan mentahnya disimpan tanpa perubahan di folder </w:t>
      </w:r>
      <w:r>
        <w:rPr>
          <w:rFonts w:ascii="Consolas" w:eastAsia="Consolas" w:hAnsi="Consolas" w:cs="Consolas"/>
          <w:sz w:val="20"/>
          <w:szCs w:val="20"/>
        </w:rPr>
        <w:t>data/raw/</w:t>
      </w:r>
      <w:r>
        <w:t xml:space="preserve"> pada repository. File PDF D5 diunduh langsung melalui tautan "Unduh Publikasi", sedangkan JSON D4 diambil langsung dari API World Bank. Pipeline ETL selalu memproses salinan mentah ini sehingga proses dapat direproduksi.</w:t>
      </w:r>
    </w:p>
    <w:p w14:paraId="68AC108C" w14:textId="77777777" w:rsidR="00DF1530" w:rsidRDefault="00E42FC0">
      <w:pPr>
        <w:spacing w:after="120" w:line="360" w:lineRule="auto"/>
        <w:ind w:firstLine="567"/>
        <w:jc w:val="both"/>
      </w:pPr>
      <w:r>
        <w:t xml:space="preserve">Katalog lengkap sumber (URL, tanggal akses, lisensi, alasan pemilihan) didokumentasikan pada </w:t>
      </w:r>
      <w:r>
        <w:rPr>
          <w:rFonts w:ascii="Consolas" w:eastAsia="Consolas" w:hAnsi="Consolas" w:cs="Consolas"/>
          <w:sz w:val="20"/>
          <w:szCs w:val="20"/>
        </w:rPr>
        <w:t>data/SOURCES.md</w:t>
      </w:r>
      <w:r>
        <w:t>.</w:t>
      </w:r>
    </w:p>
    <w:p w14:paraId="68AC108D" w14:textId="77777777" w:rsidR="00DF1530" w:rsidRDefault="00E42FC0">
      <w:pPr>
        <w:pStyle w:val="Heading1"/>
        <w:pageBreakBefore/>
      </w:pPr>
      <w:bookmarkStart w:id="20" w:name="_Toc243343546"/>
      <w:r>
        <w:t>BAB 4  ARSITEKTUR DAN PERANCANGAN SISTEM</w:t>
      </w:r>
      <w:bookmarkEnd w:id="20"/>
    </w:p>
    <w:p w14:paraId="68AC108E" w14:textId="77777777" w:rsidR="00DF1530" w:rsidRDefault="00E42FC0">
      <w:pPr>
        <w:pStyle w:val="Heading2"/>
      </w:pPr>
      <w:bookmarkStart w:id="21" w:name="_Toc243343547"/>
      <w:r>
        <w:t>4.1 Arsitektur Data-level EAI</w:t>
      </w:r>
      <w:bookmarkEnd w:id="21"/>
    </w:p>
    <w:p w14:paraId="68AC108F" w14:textId="77777777" w:rsidR="00DF1530" w:rsidRDefault="00E42FC0">
      <w:pPr>
        <w:spacing w:after="120" w:line="360" w:lineRule="auto"/>
        <w:ind w:firstLine="567"/>
        <w:jc w:val="both"/>
      </w:pPr>
      <w:r>
        <w:t xml:space="preserve">Gambar 1 memperlihatkan arsitektur sistem. Lima sumber heterogen di </w:t>
      </w:r>
      <w:r>
        <w:rPr>
          <w:rFonts w:ascii="Consolas" w:eastAsia="Consolas" w:hAnsi="Consolas" w:cs="Consolas"/>
          <w:sz w:val="20"/>
          <w:szCs w:val="20"/>
        </w:rPr>
        <w:t>data/raw/</w:t>
      </w:r>
      <w:r>
        <w:t xml:space="preserve"> diproses oleh pipeline ETL Python, kemudian dimuat ke hub Supabase PostgreSQL. Website Next.js hanya membaca dari hub melalui sesi pengguna yang dibatasi RLS. Setiap tahap ETL menulis log ke tabel </w:t>
      </w:r>
      <w:r>
        <w:rPr>
          <w:rFonts w:ascii="Consolas" w:eastAsia="Consolas" w:hAnsi="Consolas" w:cs="Consolas"/>
          <w:sz w:val="20"/>
          <w:szCs w:val="20"/>
        </w:rPr>
        <w:t>etl_run</w:t>
      </w:r>
      <w:r>
        <w:t xml:space="preserve"> dan </w:t>
      </w:r>
      <w:r>
        <w:rPr>
          <w:rFonts w:ascii="Consolas" w:eastAsia="Consolas" w:hAnsi="Consolas" w:cs="Consolas"/>
          <w:sz w:val="20"/>
          <w:szCs w:val="20"/>
        </w:rPr>
        <w:t>etl_step_log</w:t>
      </w:r>
      <w:r>
        <w:t xml:space="preserve">, sedangkan baris yang dibuang disimpan di </w:t>
      </w:r>
      <w:r>
        <w:rPr>
          <w:rFonts w:ascii="Consolas" w:eastAsia="Consolas" w:hAnsi="Consolas" w:cs="Consolas"/>
          <w:sz w:val="20"/>
          <w:szCs w:val="20"/>
        </w:rPr>
        <w:t>data/rejected/</w:t>
      </w:r>
      <w:r>
        <w:t>. Sinkronisasi dijalankan secara manual atau terjadwal mingguan melalui GitHub Actions.</w:t>
      </w:r>
    </w:p>
    <w:p w14:paraId="68AC1090" w14:textId="77777777" w:rsidR="00DF1530" w:rsidRDefault="00E42FC0">
      <w:pPr>
        <w:keepNext/>
        <w:spacing w:before="120" w:after="60"/>
        <w:jc w:val="center"/>
      </w:pPr>
      <w:r>
        <w:rPr>
          <w:noProof/>
        </w:rPr>
        <w:drawing>
          <wp:inline distT="0" distB="0" distL="0" distR="0" wp14:anchorId="68AC12EA" wp14:editId="68AC12EB">
            <wp:extent cx="5715000" cy="2257425"/>
            <wp:effectExtent l="0" t="0" r="0" b="0"/>
            <wp:docPr id="1" name="01_arsitektur.png" descr="Arsitektur data-level EAI Nusantara Tourism Hub" title="Arsitektur data-level EAI Nusantara Tourism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257425"/>
                    </a:xfrm>
                    <a:prstGeom prst="rect">
                      <a:avLst/>
                    </a:prstGeom>
                  </pic:spPr>
                </pic:pic>
              </a:graphicData>
            </a:graphic>
          </wp:inline>
        </w:drawing>
      </w:r>
    </w:p>
    <w:p w14:paraId="68AC1091" w14:textId="77777777" w:rsidR="00DF1530" w:rsidRDefault="00E42FC0">
      <w:pPr>
        <w:spacing w:after="200"/>
        <w:jc w:val="center"/>
      </w:pPr>
      <w:r>
        <w:rPr>
          <w:b/>
          <w:bCs/>
          <w:sz w:val="20"/>
          <w:szCs w:val="20"/>
        </w:rPr>
        <w:t xml:space="preserve">Gambar 1. </w:t>
      </w:r>
      <w:r>
        <w:rPr>
          <w:i/>
          <w:iCs/>
          <w:sz w:val="20"/>
          <w:szCs w:val="20"/>
        </w:rPr>
        <w:t>Arsitektur data-level EAI Nusantara Tourism Hub</w:t>
      </w:r>
    </w:p>
    <w:p w14:paraId="68AC1092" w14:textId="77777777" w:rsidR="00DF1530" w:rsidRDefault="00E42FC0">
      <w:pPr>
        <w:pStyle w:val="Heading2"/>
      </w:pPr>
      <w:bookmarkStart w:id="22" w:name="_Toc243343548"/>
      <w:r>
        <w:t>4.2 Pemetaan ke Konsep EAI</w:t>
      </w:r>
      <w:bookmarkEnd w:id="22"/>
    </w:p>
    <w:p w14:paraId="68AC1093" w14:textId="77777777" w:rsidR="00DF1530" w:rsidRDefault="00E42FC0">
      <w:pPr>
        <w:keepNext/>
        <w:spacing w:before="160" w:after="80"/>
        <w:jc w:val="center"/>
      </w:pPr>
      <w:r>
        <w:rPr>
          <w:b/>
          <w:bCs/>
          <w:sz w:val="20"/>
          <w:szCs w:val="20"/>
        </w:rPr>
        <w:t xml:space="preserve">Tabel 4. </w:t>
      </w:r>
      <w:r>
        <w:rPr>
          <w:i/>
          <w:iCs/>
          <w:sz w:val="20"/>
          <w:szCs w:val="20"/>
        </w:rPr>
        <w:t>Penerapan konsep data-level EAI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DF1530" w14:paraId="68AC109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94" w14:textId="77777777" w:rsidR="00DF1530" w:rsidRDefault="00E42FC0">
            <w:pPr>
              <w:spacing w:line="260" w:lineRule="auto"/>
            </w:pPr>
            <w:r>
              <w:rPr>
                <w:b/>
                <w:bCs/>
                <w:sz w:val="19"/>
                <w:szCs w:val="19"/>
              </w:rPr>
              <w:t>Konsep</w:t>
            </w:r>
          </w:p>
        </w:tc>
        <w:tc>
          <w:tcPr>
            <w:tcW w:w="6626"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95" w14:textId="77777777" w:rsidR="00DF1530" w:rsidRDefault="00E42FC0">
            <w:pPr>
              <w:spacing w:line="260" w:lineRule="auto"/>
            </w:pPr>
            <w:r>
              <w:rPr>
                <w:b/>
                <w:bCs/>
                <w:sz w:val="19"/>
                <w:szCs w:val="19"/>
              </w:rPr>
              <w:t>Penerapan pada proyek</w:t>
            </w:r>
          </w:p>
        </w:tc>
      </w:tr>
      <w:tr w:rsidR="00DF1530" w14:paraId="68AC1099"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97" w14:textId="77777777" w:rsidR="00DF1530" w:rsidRDefault="00E42FC0">
            <w:pPr>
              <w:spacing w:line="260" w:lineRule="auto"/>
            </w:pPr>
            <w:r>
              <w:rPr>
                <w:sz w:val="19"/>
                <w:szCs w:val="19"/>
              </w:rPr>
              <w:t>Extract</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98" w14:textId="77777777" w:rsidR="00DF1530" w:rsidRDefault="00E42FC0">
            <w:pPr>
              <w:spacing w:line="260" w:lineRule="auto"/>
            </w:pPr>
            <w:r>
              <w:rPr>
                <w:sz w:val="19"/>
                <w:szCs w:val="19"/>
              </w:rPr>
              <w:t>Modul terpisah per format (</w:t>
            </w:r>
            <w:r>
              <w:rPr>
                <w:rFonts w:ascii="Consolas" w:eastAsia="Consolas" w:hAnsi="Consolas" w:cs="Consolas"/>
                <w:sz w:val="19"/>
                <w:szCs w:val="19"/>
              </w:rPr>
              <w:t>csv_extractor</w:t>
            </w:r>
            <w:r>
              <w:rPr>
                <w:sz w:val="19"/>
                <w:szCs w:val="19"/>
              </w:rPr>
              <w:t xml:space="preserve">, </w:t>
            </w:r>
            <w:r>
              <w:rPr>
                <w:rFonts w:ascii="Consolas" w:eastAsia="Consolas" w:hAnsi="Consolas" w:cs="Consolas"/>
                <w:sz w:val="19"/>
                <w:szCs w:val="19"/>
              </w:rPr>
              <w:t>xlsx_extractor</w:t>
            </w:r>
            <w:r>
              <w:rPr>
                <w:sz w:val="19"/>
                <w:szCs w:val="19"/>
              </w:rPr>
              <w:t xml:space="preserve">, </w:t>
            </w:r>
            <w:r>
              <w:rPr>
                <w:rFonts w:ascii="Consolas" w:eastAsia="Consolas" w:hAnsi="Consolas" w:cs="Consolas"/>
                <w:sz w:val="19"/>
                <w:szCs w:val="19"/>
              </w:rPr>
              <w:t>json_extractor</w:t>
            </w:r>
            <w:r>
              <w:rPr>
                <w:sz w:val="19"/>
                <w:szCs w:val="19"/>
              </w:rPr>
              <w:t xml:space="preserve">, </w:t>
            </w:r>
            <w:r>
              <w:rPr>
                <w:rFonts w:ascii="Consolas" w:eastAsia="Consolas" w:hAnsi="Consolas" w:cs="Consolas"/>
                <w:sz w:val="19"/>
                <w:szCs w:val="19"/>
              </w:rPr>
              <w:t>pdf_extractor</w:t>
            </w:r>
            <w:r>
              <w:rPr>
                <w:sz w:val="19"/>
                <w:szCs w:val="19"/>
              </w:rPr>
              <w:t>) membaca file apa adanya tanpa mengubah nilai.</w:t>
            </w:r>
          </w:p>
        </w:tc>
      </w:tr>
      <w:tr w:rsidR="00DF1530" w14:paraId="68AC109C" w14:textId="77777777">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9A" w14:textId="77777777" w:rsidR="00DF1530" w:rsidRDefault="00E42FC0">
            <w:pPr>
              <w:spacing w:line="260" w:lineRule="auto"/>
            </w:pPr>
            <w:r>
              <w:rPr>
                <w:sz w:val="19"/>
                <w:szCs w:val="19"/>
              </w:rPr>
              <w:t>Process / Transform</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9B" w14:textId="77777777" w:rsidR="00DF1530" w:rsidRDefault="00E42FC0">
            <w:pPr>
              <w:spacing w:line="260" w:lineRule="auto"/>
            </w:pPr>
            <w:r>
              <w:rPr>
                <w:sz w:val="19"/>
                <w:szCs w:val="19"/>
              </w:rPr>
              <w:t xml:space="preserve">Aturan transformasi eksplisit di </w:t>
            </w:r>
            <w:r>
              <w:rPr>
                <w:rFonts w:ascii="Consolas" w:eastAsia="Consolas" w:hAnsi="Consolas" w:cs="Consolas"/>
                <w:sz w:val="19"/>
                <w:szCs w:val="19"/>
              </w:rPr>
              <w:t>etl/transform/</w:t>
            </w:r>
            <w:r>
              <w:rPr>
                <w:sz w:val="19"/>
                <w:szCs w:val="19"/>
              </w:rPr>
              <w:t xml:space="preserve"> (wide→long, alias provinsi, normalisasi angka, NULL, periode, deduplikasi, validasi).</w:t>
            </w:r>
          </w:p>
        </w:tc>
      </w:tr>
      <w:tr w:rsidR="00DF1530" w14:paraId="68AC109F"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9D" w14:textId="77777777" w:rsidR="00DF1530" w:rsidRDefault="00E42FC0">
            <w:pPr>
              <w:spacing w:line="260" w:lineRule="auto"/>
            </w:pPr>
            <w:r>
              <w:rPr>
                <w:sz w:val="19"/>
                <w:szCs w:val="19"/>
              </w:rPr>
              <w:t>Update / Load</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9E" w14:textId="77777777" w:rsidR="00DF1530" w:rsidRDefault="00E42FC0">
            <w:pPr>
              <w:spacing w:line="260" w:lineRule="auto"/>
            </w:pPr>
            <w:r>
              <w:rPr>
                <w:sz w:val="19"/>
                <w:szCs w:val="19"/>
              </w:rPr>
              <w:t xml:space="preserve">COPY ke tabel sementara lalu </w:t>
            </w:r>
            <w:r>
              <w:rPr>
                <w:rFonts w:ascii="Consolas" w:eastAsia="Consolas" w:hAnsi="Consolas" w:cs="Consolas"/>
                <w:sz w:val="19"/>
                <w:szCs w:val="19"/>
              </w:rPr>
              <w:t>INSERT … ON CONFLICT DO UPDATE</w:t>
            </w:r>
            <w:r>
              <w:rPr>
                <w:sz w:val="19"/>
                <w:szCs w:val="19"/>
              </w:rPr>
              <w:t xml:space="preserve"> ke tabel fakta (idempoten).</w:t>
            </w:r>
          </w:p>
        </w:tc>
      </w:tr>
      <w:tr w:rsidR="00DF1530" w14:paraId="68AC10A2" w14:textId="77777777">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A0" w14:textId="77777777" w:rsidR="00DF1530" w:rsidRDefault="00E42FC0">
            <w:pPr>
              <w:spacing w:line="260" w:lineRule="auto"/>
            </w:pPr>
            <w:r>
              <w:rPr>
                <w:sz w:val="19"/>
                <w:szCs w:val="19"/>
              </w:rPr>
              <w:t>Replication</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A1" w14:textId="77777777" w:rsidR="00DF1530" w:rsidRDefault="00E42FC0">
            <w:pPr>
              <w:spacing w:line="260" w:lineRule="auto"/>
            </w:pPr>
            <w:r>
              <w:rPr>
                <w:sz w:val="19"/>
                <w:szCs w:val="19"/>
              </w:rPr>
              <w:t>Hub menyimpan replika terbersihkan dari kelima sumber dalam satu skema kanonik.</w:t>
            </w:r>
          </w:p>
        </w:tc>
      </w:tr>
      <w:tr w:rsidR="00DF1530" w14:paraId="68AC10A5"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A3" w14:textId="77777777" w:rsidR="00DF1530" w:rsidRDefault="00E42FC0">
            <w:pPr>
              <w:spacing w:line="260" w:lineRule="auto"/>
            </w:pPr>
            <w:r>
              <w:rPr>
                <w:sz w:val="19"/>
                <w:szCs w:val="19"/>
              </w:rPr>
              <w:t>One-way synchronization</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A4" w14:textId="77777777" w:rsidR="00DF1530" w:rsidRDefault="00E42FC0">
            <w:pPr>
              <w:spacing w:line="260" w:lineRule="auto"/>
            </w:pPr>
            <w:r>
              <w:rPr>
                <w:sz w:val="19"/>
                <w:szCs w:val="19"/>
              </w:rPr>
              <w:t>Data hanya mengalir dari sumber ke hub; dijalankan terjadwal setiap Senin 02.00 WIB oleh GitHub Actions.</w:t>
            </w:r>
          </w:p>
        </w:tc>
      </w:tr>
      <w:tr w:rsidR="00DF1530" w14:paraId="68AC10A8" w14:textId="77777777">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A6" w14:textId="77777777" w:rsidR="00DF1530" w:rsidRDefault="00E42FC0">
            <w:pPr>
              <w:spacing w:line="260" w:lineRule="auto"/>
            </w:pPr>
            <w:r>
              <w:rPr>
                <w:sz w:val="19"/>
                <w:szCs w:val="19"/>
              </w:rPr>
              <w:t>Hub-and-spoke</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A7" w14:textId="77777777" w:rsidR="00DF1530" w:rsidRDefault="00E42FC0">
            <w:pPr>
              <w:spacing w:line="260" w:lineRule="auto"/>
            </w:pPr>
            <w:r>
              <w:rPr>
                <w:sz w:val="19"/>
                <w:szCs w:val="19"/>
              </w:rPr>
              <w:t>Dashboard, ekspor CSV, dan skrip insight semuanya membaca dari hub yang sama.</w:t>
            </w:r>
          </w:p>
        </w:tc>
      </w:tr>
      <w:tr w:rsidR="00DF1530" w14:paraId="68AC10AB"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A9" w14:textId="77777777" w:rsidR="00DF1530" w:rsidRDefault="00E42FC0">
            <w:pPr>
              <w:spacing w:line="260" w:lineRule="auto"/>
            </w:pPr>
            <w:r>
              <w:rPr>
                <w:sz w:val="19"/>
                <w:szCs w:val="19"/>
              </w:rPr>
              <w:t>Auditability</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AA" w14:textId="77777777" w:rsidR="00DF1530" w:rsidRDefault="00E42FC0">
            <w:pPr>
              <w:spacing w:line="260" w:lineRule="auto"/>
            </w:pPr>
            <w:r>
              <w:rPr>
                <w:sz w:val="19"/>
                <w:szCs w:val="19"/>
              </w:rPr>
              <w:t>Setiap run dan tahap tercatat (baris masuk/keluar/dibuang, alasan, durasi); baris yang dibuang disimpan sebagai CSV.</w:t>
            </w:r>
          </w:p>
        </w:tc>
      </w:tr>
    </w:tbl>
    <w:p w14:paraId="68AC10AC" w14:textId="77777777" w:rsidR="00DF1530" w:rsidRDefault="00DF1530">
      <w:pPr>
        <w:spacing w:after="120"/>
      </w:pPr>
    </w:p>
    <w:p w14:paraId="68AC10AD" w14:textId="77777777" w:rsidR="00DF1530" w:rsidRDefault="00E42FC0">
      <w:pPr>
        <w:pStyle w:val="Heading2"/>
      </w:pPr>
      <w:bookmarkStart w:id="23" w:name="_Toc243343549"/>
      <w:r>
        <w:t>4.3 Teknologi yang Digunakan</w:t>
      </w:r>
      <w:bookmarkEnd w:id="23"/>
    </w:p>
    <w:p w14:paraId="68AC10AE" w14:textId="77777777" w:rsidR="00DF1530" w:rsidRDefault="00E42FC0">
      <w:pPr>
        <w:keepNext/>
        <w:spacing w:before="160" w:after="80"/>
        <w:jc w:val="center"/>
      </w:pPr>
      <w:r>
        <w:rPr>
          <w:b/>
          <w:bCs/>
          <w:sz w:val="20"/>
          <w:szCs w:val="20"/>
        </w:rPr>
        <w:t xml:space="preserve">Tabel 5. </w:t>
      </w:r>
      <w:r>
        <w:rPr>
          <w:i/>
          <w:iCs/>
          <w:sz w:val="20"/>
          <w:szCs w:val="20"/>
        </w:rPr>
        <w:t>Stack teknologi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3600"/>
        <w:gridCol w:w="3826"/>
      </w:tblGrid>
      <w:tr w:rsidR="00DF1530" w14:paraId="68AC10B2"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AF" w14:textId="77777777" w:rsidR="00DF1530" w:rsidRDefault="00E42FC0">
            <w:pPr>
              <w:spacing w:line="260" w:lineRule="auto"/>
            </w:pPr>
            <w:r>
              <w:rPr>
                <w:b/>
                <w:bCs/>
                <w:sz w:val="19"/>
                <w:szCs w:val="19"/>
              </w:rPr>
              <w:t>Lapisan</w:t>
            </w:r>
          </w:p>
        </w:tc>
        <w:tc>
          <w:tcPr>
            <w:tcW w:w="36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B0" w14:textId="77777777" w:rsidR="00DF1530" w:rsidRDefault="00E42FC0">
            <w:pPr>
              <w:spacing w:line="260" w:lineRule="auto"/>
            </w:pPr>
            <w:r>
              <w:rPr>
                <w:b/>
                <w:bCs/>
                <w:sz w:val="19"/>
                <w:szCs w:val="19"/>
              </w:rPr>
              <w:t>Teknologi</w:t>
            </w:r>
          </w:p>
        </w:tc>
        <w:tc>
          <w:tcPr>
            <w:tcW w:w="3826"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B1" w14:textId="77777777" w:rsidR="00DF1530" w:rsidRDefault="00E42FC0">
            <w:pPr>
              <w:spacing w:line="260" w:lineRule="auto"/>
            </w:pPr>
            <w:r>
              <w:rPr>
                <w:b/>
                <w:bCs/>
                <w:sz w:val="19"/>
                <w:szCs w:val="19"/>
              </w:rPr>
              <w:t>Fungsi</w:t>
            </w:r>
          </w:p>
        </w:tc>
      </w:tr>
      <w:tr w:rsidR="00DF1530" w14:paraId="68AC10B6"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B3" w14:textId="77777777" w:rsidR="00DF1530" w:rsidRDefault="00E42FC0">
            <w:pPr>
              <w:spacing w:line="260" w:lineRule="auto"/>
            </w:pPr>
            <w:r>
              <w:rPr>
                <w:sz w:val="19"/>
                <w:szCs w:val="19"/>
              </w:rPr>
              <w:t>ETL</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B4" w14:textId="77777777" w:rsidR="00DF1530" w:rsidRDefault="00E42FC0">
            <w:pPr>
              <w:spacing w:line="260" w:lineRule="auto"/>
            </w:pPr>
            <w:r>
              <w:rPr>
                <w:sz w:val="19"/>
                <w:szCs w:val="19"/>
              </w:rPr>
              <w:t>Python 3.11, pandas, openpyxl, pdfplumber, psycopg 3</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B5" w14:textId="77777777" w:rsidR="00DF1530" w:rsidRDefault="00E42FC0">
            <w:pPr>
              <w:spacing w:line="260" w:lineRule="auto"/>
            </w:pPr>
            <w:r>
              <w:rPr>
                <w:sz w:val="19"/>
                <w:szCs w:val="19"/>
              </w:rPr>
              <w:t>Ekstraksi multi-format, transformasi, dan load ke Postgres</w:t>
            </w:r>
          </w:p>
        </w:tc>
      </w:tr>
      <w:tr w:rsidR="00DF1530" w14:paraId="68AC10BA" w14:textId="77777777">
        <w:tc>
          <w:tcPr>
            <w:tcW w:w="16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B7" w14:textId="77777777" w:rsidR="00DF1530" w:rsidRDefault="00E42FC0">
            <w:pPr>
              <w:spacing w:line="260" w:lineRule="auto"/>
            </w:pPr>
            <w:r>
              <w:rPr>
                <w:sz w:val="19"/>
                <w:szCs w:val="19"/>
              </w:rPr>
              <w:t>Hub data</w:t>
            </w:r>
          </w:p>
        </w:tc>
        <w:tc>
          <w:tcPr>
            <w:tcW w:w="36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B8" w14:textId="77777777" w:rsidR="00DF1530" w:rsidRDefault="00E42FC0">
            <w:pPr>
              <w:spacing w:line="260" w:lineRule="auto"/>
            </w:pPr>
            <w:r>
              <w:rPr>
                <w:sz w:val="19"/>
                <w:szCs w:val="19"/>
              </w:rPr>
              <w:t>Supabase PostgreSQL</w:t>
            </w:r>
          </w:p>
        </w:tc>
        <w:tc>
          <w:tcPr>
            <w:tcW w:w="38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B9" w14:textId="77777777" w:rsidR="00DF1530" w:rsidRDefault="00E42FC0">
            <w:pPr>
              <w:spacing w:line="260" w:lineRule="auto"/>
            </w:pPr>
            <w:r>
              <w:rPr>
                <w:sz w:val="19"/>
                <w:szCs w:val="19"/>
              </w:rPr>
              <w:t>Basis data terpusat, view analitik, RLS</w:t>
            </w:r>
          </w:p>
        </w:tc>
      </w:tr>
      <w:tr w:rsidR="00DF1530" w14:paraId="68AC10BE"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BB" w14:textId="77777777" w:rsidR="00DF1530" w:rsidRDefault="00E42FC0">
            <w:pPr>
              <w:spacing w:line="260" w:lineRule="auto"/>
            </w:pPr>
            <w:r>
              <w:rPr>
                <w:sz w:val="19"/>
                <w:szCs w:val="19"/>
              </w:rPr>
              <w:t>Autentikasi</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BC" w14:textId="77777777" w:rsidR="00DF1530" w:rsidRDefault="00E42FC0">
            <w:pPr>
              <w:spacing w:line="260" w:lineRule="auto"/>
            </w:pPr>
            <w:r>
              <w:rPr>
                <w:sz w:val="19"/>
                <w:szCs w:val="19"/>
              </w:rPr>
              <w:t>Supabase Auth, @supabase/ssr</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BD" w14:textId="77777777" w:rsidR="00DF1530" w:rsidRDefault="00E42FC0">
            <w:pPr>
              <w:spacing w:line="260" w:lineRule="auto"/>
            </w:pPr>
            <w:r>
              <w:rPr>
                <w:sz w:val="19"/>
                <w:szCs w:val="19"/>
              </w:rPr>
              <w:t>Register, login, sesi berbasis cookie</w:t>
            </w:r>
          </w:p>
        </w:tc>
      </w:tr>
      <w:tr w:rsidR="00DF1530" w14:paraId="68AC10C2" w14:textId="77777777">
        <w:tc>
          <w:tcPr>
            <w:tcW w:w="16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BF" w14:textId="77777777" w:rsidR="00DF1530" w:rsidRDefault="00E42FC0">
            <w:pPr>
              <w:spacing w:line="260" w:lineRule="auto"/>
            </w:pPr>
            <w:r>
              <w:rPr>
                <w:sz w:val="19"/>
                <w:szCs w:val="19"/>
              </w:rPr>
              <w:t>Frontend</w:t>
            </w:r>
          </w:p>
        </w:tc>
        <w:tc>
          <w:tcPr>
            <w:tcW w:w="36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C0" w14:textId="77777777" w:rsidR="00DF1530" w:rsidRDefault="00E42FC0">
            <w:pPr>
              <w:spacing w:line="260" w:lineRule="auto"/>
            </w:pPr>
            <w:r>
              <w:rPr>
                <w:sz w:val="19"/>
                <w:szCs w:val="19"/>
              </w:rPr>
              <w:t>Next.js 15 (App Router, TypeScript), Tailwind CSS v4</w:t>
            </w:r>
          </w:p>
        </w:tc>
        <w:tc>
          <w:tcPr>
            <w:tcW w:w="38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C1" w14:textId="77777777" w:rsidR="00DF1530" w:rsidRDefault="00E42FC0">
            <w:pPr>
              <w:spacing w:line="260" w:lineRule="auto"/>
            </w:pPr>
            <w:r>
              <w:rPr>
                <w:sz w:val="19"/>
                <w:szCs w:val="19"/>
              </w:rPr>
              <w:t>Halaman dashboard, Server Components</w:t>
            </w:r>
          </w:p>
        </w:tc>
      </w:tr>
      <w:tr w:rsidR="00DF1530" w14:paraId="68AC10C6"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C3" w14:textId="77777777" w:rsidR="00DF1530" w:rsidRDefault="00E42FC0">
            <w:pPr>
              <w:spacing w:line="260" w:lineRule="auto"/>
            </w:pPr>
            <w:r>
              <w:rPr>
                <w:sz w:val="19"/>
                <w:szCs w:val="19"/>
              </w:rPr>
              <w:t>Visualisasi</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C4" w14:textId="77777777" w:rsidR="00DF1530" w:rsidRDefault="00E42FC0">
            <w:pPr>
              <w:spacing w:line="260" w:lineRule="auto"/>
            </w:pPr>
            <w:r>
              <w:rPr>
                <w:sz w:val="19"/>
                <w:szCs w:val="19"/>
              </w:rPr>
              <w:t>Apache ECharts (echarts-for-react)</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C5" w14:textId="77777777" w:rsidR="00DF1530" w:rsidRDefault="00E42FC0">
            <w:pPr>
              <w:spacing w:line="260" w:lineRule="auto"/>
            </w:pPr>
            <w:r>
              <w:rPr>
                <w:sz w:val="19"/>
                <w:szCs w:val="19"/>
              </w:rPr>
              <w:t>Grafik garis, batang, heatmap, peta choropleth, scatter, sankey</w:t>
            </w:r>
          </w:p>
        </w:tc>
      </w:tr>
      <w:tr w:rsidR="00DF1530" w14:paraId="68AC10CA" w14:textId="77777777">
        <w:tc>
          <w:tcPr>
            <w:tcW w:w="16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C7" w14:textId="77777777" w:rsidR="00DF1530" w:rsidRDefault="00E42FC0">
            <w:pPr>
              <w:spacing w:line="260" w:lineRule="auto"/>
            </w:pPr>
            <w:r>
              <w:rPr>
                <w:sz w:val="19"/>
                <w:szCs w:val="19"/>
              </w:rPr>
              <w:t>Penjadwalan</w:t>
            </w:r>
          </w:p>
        </w:tc>
        <w:tc>
          <w:tcPr>
            <w:tcW w:w="36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C8" w14:textId="77777777" w:rsidR="00DF1530" w:rsidRDefault="00E42FC0">
            <w:pPr>
              <w:spacing w:line="260" w:lineRule="auto"/>
            </w:pPr>
            <w:r>
              <w:rPr>
                <w:sz w:val="19"/>
                <w:szCs w:val="19"/>
              </w:rPr>
              <w:t>GitHub Actions (cron)</w:t>
            </w:r>
          </w:p>
        </w:tc>
        <w:tc>
          <w:tcPr>
            <w:tcW w:w="38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C9" w14:textId="77777777" w:rsidR="00DF1530" w:rsidRDefault="00E42FC0">
            <w:pPr>
              <w:spacing w:line="260" w:lineRule="auto"/>
            </w:pPr>
            <w:r>
              <w:rPr>
                <w:sz w:val="19"/>
                <w:szCs w:val="19"/>
              </w:rPr>
              <w:t>Sinkronisasi ETL mingguan (one-way sync)</w:t>
            </w:r>
          </w:p>
        </w:tc>
      </w:tr>
      <w:tr w:rsidR="00DF1530" w14:paraId="68AC10CE"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CB" w14:textId="77777777" w:rsidR="00DF1530" w:rsidRDefault="00E42FC0">
            <w:pPr>
              <w:spacing w:line="260" w:lineRule="auto"/>
            </w:pPr>
            <w:r>
              <w:rPr>
                <w:sz w:val="19"/>
                <w:szCs w:val="19"/>
              </w:rPr>
              <w:t>Deploy</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CC" w14:textId="77777777" w:rsidR="00DF1530" w:rsidRDefault="00E42FC0">
            <w:pPr>
              <w:spacing w:line="260" w:lineRule="auto"/>
            </w:pPr>
            <w:r>
              <w:rPr>
                <w:sz w:val="19"/>
                <w:szCs w:val="19"/>
              </w:rPr>
              <w:t>Vercel</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CD" w14:textId="77777777" w:rsidR="00DF1530" w:rsidRDefault="00E42FC0">
            <w:pPr>
              <w:spacing w:line="260" w:lineRule="auto"/>
            </w:pPr>
            <w:r>
              <w:rPr>
                <w:sz w:val="19"/>
                <w:szCs w:val="19"/>
              </w:rPr>
              <w:t>Hosting website produksi</w:t>
            </w:r>
          </w:p>
        </w:tc>
      </w:tr>
    </w:tbl>
    <w:p w14:paraId="68AC10CF" w14:textId="77777777" w:rsidR="00DF1530" w:rsidRDefault="00DF1530">
      <w:pPr>
        <w:spacing w:after="120"/>
      </w:pPr>
    </w:p>
    <w:p w14:paraId="68AC10D0" w14:textId="77777777" w:rsidR="00DF1530" w:rsidRDefault="00E42FC0">
      <w:pPr>
        <w:pStyle w:val="Heading2"/>
      </w:pPr>
      <w:bookmarkStart w:id="24" w:name="_Toc243343550"/>
      <w:r>
        <w:t>4.4 Keamanan</w:t>
      </w:r>
      <w:bookmarkEnd w:id="24"/>
    </w:p>
    <w:p w14:paraId="68AC10D1" w14:textId="77777777" w:rsidR="00DF1530" w:rsidRDefault="00E42FC0">
      <w:pPr>
        <w:pStyle w:val="ListParagraph"/>
        <w:numPr>
          <w:ilvl w:val="0"/>
          <w:numId w:val="4"/>
        </w:numPr>
        <w:spacing w:after="60" w:line="340" w:lineRule="auto"/>
        <w:jc w:val="both"/>
      </w:pPr>
      <w:r>
        <w:rPr>
          <w:b/>
          <w:bCs/>
        </w:rPr>
        <w:t>RLS aktif</w:t>
      </w:r>
      <w:r>
        <w:t xml:space="preserve"> di semua tabel. Role </w:t>
      </w:r>
      <w:r>
        <w:rPr>
          <w:rFonts w:ascii="Consolas" w:eastAsia="Consolas" w:hAnsi="Consolas" w:cs="Consolas"/>
          <w:sz w:val="20"/>
          <w:szCs w:val="20"/>
        </w:rPr>
        <w:t>authenticated</w:t>
      </w:r>
      <w:r>
        <w:t xml:space="preserve"> hanya memiliki hak </w:t>
      </w:r>
      <w:r>
        <w:rPr>
          <w:rFonts w:ascii="Consolas" w:eastAsia="Consolas" w:hAnsi="Consolas" w:cs="Consolas"/>
          <w:sz w:val="20"/>
          <w:szCs w:val="20"/>
        </w:rPr>
        <w:t>SELECT</w:t>
      </w:r>
      <w:r>
        <w:t xml:space="preserve">; role </w:t>
      </w:r>
      <w:r>
        <w:rPr>
          <w:rFonts w:ascii="Consolas" w:eastAsia="Consolas" w:hAnsi="Consolas" w:cs="Consolas"/>
          <w:sz w:val="20"/>
          <w:szCs w:val="20"/>
        </w:rPr>
        <w:t>anon</w:t>
      </w:r>
      <w:r>
        <w:t xml:space="preserve"> dicabut seluruh haknya, sehingga permintaan tanpa login ditolak dengan </w:t>
      </w:r>
      <w:r>
        <w:rPr>
          <w:i/>
          <w:iCs/>
        </w:rPr>
        <w:t>permission denied</w:t>
      </w:r>
      <w:r>
        <w:t>.</w:t>
      </w:r>
    </w:p>
    <w:p w14:paraId="68AC10D2" w14:textId="77777777" w:rsidR="00DF1530" w:rsidRDefault="00E42FC0">
      <w:pPr>
        <w:pStyle w:val="ListParagraph"/>
        <w:numPr>
          <w:ilvl w:val="0"/>
          <w:numId w:val="4"/>
        </w:numPr>
        <w:spacing w:after="60" w:line="340" w:lineRule="auto"/>
        <w:jc w:val="both"/>
      </w:pPr>
      <w:r>
        <w:t xml:space="preserve">View dibuat dengan </w:t>
      </w:r>
      <w:r>
        <w:rPr>
          <w:rFonts w:ascii="Consolas" w:eastAsia="Consolas" w:hAnsi="Consolas" w:cs="Consolas"/>
          <w:sz w:val="20"/>
          <w:szCs w:val="20"/>
        </w:rPr>
        <w:t>security_invoker = true</w:t>
      </w:r>
      <w:r>
        <w:t xml:space="preserve"> agar RLS tabel dasar tetap berlaku saat view diakses lewat API.</w:t>
      </w:r>
    </w:p>
    <w:p w14:paraId="68AC10D3" w14:textId="77777777" w:rsidR="00DF1530" w:rsidRDefault="00E42FC0">
      <w:pPr>
        <w:pStyle w:val="ListParagraph"/>
        <w:numPr>
          <w:ilvl w:val="0"/>
          <w:numId w:val="4"/>
        </w:numPr>
        <w:spacing w:after="60" w:line="340" w:lineRule="auto"/>
        <w:jc w:val="both"/>
      </w:pPr>
      <w:r>
        <w:t xml:space="preserve">Penulisan data hanya dilakukan oleh ETL melalui koneksi </w:t>
      </w:r>
      <w:r>
        <w:rPr>
          <w:rFonts w:ascii="Consolas" w:eastAsia="Consolas" w:hAnsi="Consolas" w:cs="Consolas"/>
          <w:sz w:val="20"/>
          <w:szCs w:val="20"/>
        </w:rPr>
        <w:t>DATABASE_URL</w:t>
      </w:r>
      <w:r>
        <w:t>.</w:t>
      </w:r>
    </w:p>
    <w:p w14:paraId="68AC10D4" w14:textId="77777777" w:rsidR="00DF1530" w:rsidRDefault="00E42FC0">
      <w:pPr>
        <w:pStyle w:val="ListParagraph"/>
        <w:numPr>
          <w:ilvl w:val="0"/>
          <w:numId w:val="4"/>
        </w:numPr>
        <w:spacing w:after="60" w:line="340" w:lineRule="auto"/>
        <w:jc w:val="both"/>
      </w:pPr>
      <w:r>
        <w:t xml:space="preserve">Semua query website dijalankan di server memakai sesi pengguna. </w:t>
      </w:r>
      <w:r>
        <w:rPr>
          <w:i/>
          <w:iCs/>
        </w:rPr>
        <w:t>Service role key</w:t>
      </w:r>
      <w:r>
        <w:t xml:space="preserve"> tidak pernah dikirim ke browser.</w:t>
      </w:r>
    </w:p>
    <w:p w14:paraId="68AC10D5" w14:textId="77777777" w:rsidR="00DF1530" w:rsidRDefault="00E42FC0">
      <w:pPr>
        <w:pStyle w:val="ListParagraph"/>
        <w:numPr>
          <w:ilvl w:val="0"/>
          <w:numId w:val="4"/>
        </w:numPr>
        <w:spacing w:after="60" w:line="340" w:lineRule="auto"/>
        <w:jc w:val="both"/>
      </w:pPr>
      <w:r>
        <w:t>File rahasia (</w:t>
      </w:r>
      <w:r>
        <w:rPr>
          <w:rFonts w:ascii="Consolas" w:eastAsia="Consolas" w:hAnsi="Consolas" w:cs="Consolas"/>
          <w:sz w:val="20"/>
          <w:szCs w:val="20"/>
        </w:rPr>
        <w:t>.env*</w:t>
      </w:r>
      <w:r>
        <w:t xml:space="preserve">) tidak di-commit; hanya </w:t>
      </w:r>
      <w:r>
        <w:rPr>
          <w:rFonts w:ascii="Consolas" w:eastAsia="Consolas" w:hAnsi="Consolas" w:cs="Consolas"/>
          <w:sz w:val="20"/>
          <w:szCs w:val="20"/>
        </w:rPr>
        <w:t>.env.example</w:t>
      </w:r>
      <w:r>
        <w:t xml:space="preserve"> yang disertakan. Riwayat git telah diperiksa bebas dari kredensial.</w:t>
      </w:r>
    </w:p>
    <w:p w14:paraId="68AC10D6" w14:textId="77777777" w:rsidR="00DF1530" w:rsidRDefault="00E42FC0">
      <w:pPr>
        <w:pStyle w:val="Heading1"/>
        <w:pageBreakBefore/>
      </w:pPr>
      <w:bookmarkStart w:id="25" w:name="_Toc243343551"/>
      <w:r>
        <w:t>BAB 5  IMPLEMENTASI PIPELINE ETL</w:t>
      </w:r>
      <w:bookmarkEnd w:id="25"/>
    </w:p>
    <w:p w14:paraId="68AC10D7" w14:textId="77777777" w:rsidR="00DF1530" w:rsidRDefault="00E42FC0">
      <w:pPr>
        <w:pStyle w:val="Heading2"/>
      </w:pPr>
      <w:bookmarkStart w:id="26" w:name="_Toc243343552"/>
      <w:r>
        <w:t>5.1 Struktur Kode</w:t>
      </w:r>
      <w:bookmarkEnd w:id="26"/>
    </w:p>
    <w:p w14:paraId="68AC10D8" w14:textId="77777777" w:rsidR="00DF1530" w:rsidRDefault="00E42FC0">
      <w:pPr>
        <w:shd w:val="clear" w:color="auto" w:fill="F3F4F6"/>
        <w:spacing w:before="60" w:line="260" w:lineRule="auto"/>
        <w:ind w:left="200"/>
      </w:pPr>
      <w:r>
        <w:rPr>
          <w:rFonts w:ascii="Consolas" w:eastAsia="Consolas" w:hAnsi="Consolas" w:cs="Consolas"/>
          <w:sz w:val="18"/>
          <w:szCs w:val="18"/>
        </w:rPr>
        <w:t>etl/</w:t>
      </w:r>
    </w:p>
    <w:p w14:paraId="68AC10D9" w14:textId="77777777" w:rsidR="00DF1530" w:rsidRDefault="00E42FC0">
      <w:pPr>
        <w:shd w:val="clear" w:color="auto" w:fill="F3F4F6"/>
        <w:spacing w:line="260" w:lineRule="auto"/>
        <w:ind w:left="200"/>
      </w:pPr>
      <w:r>
        <w:rPr>
          <w:rFonts w:ascii="Consolas" w:eastAsia="Consolas" w:hAnsi="Consolas" w:cs="Consolas"/>
          <w:sz w:val="18"/>
          <w:szCs w:val="18"/>
        </w:rPr>
        <w:t>├── extract/      csv_ · xlsx_ · json_ · pdf_extractor.py (1 modul per format)</w:t>
      </w:r>
    </w:p>
    <w:p w14:paraId="68AC10DA" w14:textId="77777777" w:rsidR="00DF1530" w:rsidRDefault="00E42FC0">
      <w:pPr>
        <w:shd w:val="clear" w:color="auto" w:fill="F3F4F6"/>
        <w:spacing w:line="260" w:lineRule="auto"/>
        <w:ind w:left="200"/>
      </w:pPr>
      <w:r>
        <w:rPr>
          <w:rFonts w:ascii="Consolas" w:eastAsia="Consolas" w:hAnsi="Consolas" w:cs="Consolas"/>
          <w:sz w:val="18"/>
          <w:szCs w:val="18"/>
        </w:rPr>
        <w:t>├── transform/    common · bps_bulanan (D1,D2) · wisman · worldbank · akomodasi</w:t>
      </w:r>
    </w:p>
    <w:p w14:paraId="68AC10DB" w14:textId="77777777" w:rsidR="00DF1530" w:rsidRDefault="00E42FC0">
      <w:pPr>
        <w:shd w:val="clear" w:color="auto" w:fill="F3F4F6"/>
        <w:spacing w:line="260" w:lineRule="auto"/>
        <w:ind w:left="200"/>
      </w:pPr>
      <w:r>
        <w:rPr>
          <w:rFonts w:ascii="Consolas" w:eastAsia="Consolas" w:hAnsi="Consolas" w:cs="Consolas"/>
          <w:sz w:val="18"/>
          <w:szCs w:val="18"/>
        </w:rPr>
        <w:t>├── load/         loader.py  (upsert idempoten + RunLogger)</w:t>
      </w:r>
    </w:p>
    <w:p w14:paraId="68AC10DC" w14:textId="77777777" w:rsidR="00DF1530" w:rsidRDefault="00E42FC0">
      <w:pPr>
        <w:shd w:val="clear" w:color="auto" w:fill="F3F4F6"/>
        <w:spacing w:line="260" w:lineRule="auto"/>
        <w:ind w:left="200"/>
      </w:pPr>
      <w:r>
        <w:rPr>
          <w:rFonts w:ascii="Consolas" w:eastAsia="Consolas" w:hAnsi="Consolas" w:cs="Consolas"/>
          <w:sz w:val="18"/>
          <w:szCs w:val="18"/>
        </w:rPr>
        <w:t>├── migrate.py    menjalankan supabase/migrations/*.sql</w:t>
      </w:r>
    </w:p>
    <w:p w14:paraId="68AC10DD" w14:textId="77777777" w:rsidR="00DF1530" w:rsidRDefault="00E42FC0">
      <w:pPr>
        <w:shd w:val="clear" w:color="auto" w:fill="F3F4F6"/>
        <w:spacing w:line="260" w:lineRule="auto"/>
        <w:ind w:left="200"/>
      </w:pPr>
      <w:r>
        <w:rPr>
          <w:rFonts w:ascii="Consolas" w:eastAsia="Consolas" w:hAnsi="Consolas" w:cs="Consolas"/>
          <w:sz w:val="18"/>
          <w:szCs w:val="18"/>
        </w:rPr>
        <w:t>├── quality.py    quality check pasca-load</w:t>
      </w:r>
    </w:p>
    <w:p w14:paraId="68AC10DE" w14:textId="77777777" w:rsidR="00DF1530" w:rsidRDefault="00E42FC0">
      <w:pPr>
        <w:shd w:val="clear" w:color="auto" w:fill="F3F4F6"/>
        <w:spacing w:line="260" w:lineRule="auto"/>
        <w:ind w:left="200"/>
      </w:pPr>
      <w:r>
        <w:rPr>
          <w:rFonts w:ascii="Consolas" w:eastAsia="Consolas" w:hAnsi="Consolas" w:cs="Consolas"/>
          <w:sz w:val="18"/>
          <w:szCs w:val="18"/>
        </w:rPr>
        <w:t>├── insights.py   query analitik untuk Bab 8</w:t>
      </w:r>
    </w:p>
    <w:p w14:paraId="68AC10DF" w14:textId="77777777" w:rsidR="00DF1530" w:rsidRDefault="00E42FC0">
      <w:pPr>
        <w:shd w:val="clear" w:color="auto" w:fill="F3F4F6"/>
        <w:spacing w:after="160" w:line="260" w:lineRule="auto"/>
        <w:ind w:left="200"/>
      </w:pPr>
      <w:r>
        <w:rPr>
          <w:rFonts w:ascii="Consolas" w:eastAsia="Consolas" w:hAnsi="Consolas" w:cs="Consolas"/>
          <w:sz w:val="18"/>
          <w:szCs w:val="18"/>
        </w:rPr>
        <w:t>└── run_etl.py    entry point:  python -m etl.run_etl [--trigger scheduled] [--dry-run]</w:t>
      </w:r>
    </w:p>
    <w:p w14:paraId="68AC10E0" w14:textId="77777777" w:rsidR="00DF1530" w:rsidRDefault="00E42FC0">
      <w:pPr>
        <w:pStyle w:val="Heading2"/>
      </w:pPr>
      <w:bookmarkStart w:id="27" w:name="_Toc243343553"/>
      <w:r>
        <w:t>5.2 Tahap Extract</w:t>
      </w:r>
      <w:bookmarkEnd w:id="27"/>
    </w:p>
    <w:p w14:paraId="68AC10E1" w14:textId="77777777" w:rsidR="00DF1530" w:rsidRDefault="00E42FC0">
      <w:pPr>
        <w:spacing w:after="120" w:line="360" w:lineRule="auto"/>
        <w:ind w:firstLine="567"/>
        <w:jc w:val="both"/>
      </w:pPr>
      <w:r>
        <w:t>Setiap format memiliki modul ekstraksi sendiri yang hanya membaca data tanpa membersihkan nilai. Semua sel dibaca sebagai teks (</w:t>
      </w:r>
      <w:r>
        <w:rPr>
          <w:rFonts w:ascii="Consolas" w:eastAsia="Consolas" w:hAnsi="Consolas" w:cs="Consolas"/>
          <w:sz w:val="20"/>
          <w:szCs w:val="20"/>
        </w:rPr>
        <w:t>dtype=str</w:t>
      </w:r>
      <w:r>
        <w:t xml:space="preserve">, </w:t>
      </w:r>
      <w:r>
        <w:rPr>
          <w:rFonts w:ascii="Consolas" w:eastAsia="Consolas" w:hAnsi="Consolas" w:cs="Consolas"/>
          <w:sz w:val="20"/>
          <w:szCs w:val="20"/>
        </w:rPr>
        <w:t>keep_default_na=False</w:t>
      </w:r>
      <w:r>
        <w:t xml:space="preserve">) agar token seperti "-" atau "NA" tidak diubah diam-diam oleh pandas dan dapat ditangani secara eksplisit di tahap Transform. Ekstraktor JSON melakukan </w:t>
      </w:r>
      <w:r>
        <w:rPr>
          <w:i/>
          <w:iCs/>
        </w:rPr>
        <w:t>flatten</w:t>
      </w:r>
      <w:r>
        <w:t xml:space="preserve"> struktur bersarang, sedangkan ekstraktor PDF mencari halaman berdasarkan judul lampiran, bukan nomor halaman, sehingga tetap bekerja walaupun tata letak edisi berikutnya bergeser.</w:t>
      </w:r>
    </w:p>
    <w:p w14:paraId="68AC10E2" w14:textId="77777777" w:rsidR="00DF1530" w:rsidRDefault="00E42FC0">
      <w:pPr>
        <w:pStyle w:val="Heading2"/>
      </w:pPr>
      <w:bookmarkStart w:id="28" w:name="_Toc243343554"/>
      <w:r>
        <w:t>5.3 Tahap Transform</w:t>
      </w:r>
      <w:bookmarkEnd w:id="28"/>
    </w:p>
    <w:p w14:paraId="68AC10E3" w14:textId="77777777" w:rsidR="00DF1530" w:rsidRDefault="00E42FC0">
      <w:pPr>
        <w:spacing w:after="120" w:line="360" w:lineRule="auto"/>
        <w:ind w:firstLine="567"/>
        <w:jc w:val="both"/>
      </w:pPr>
      <w:r>
        <w:t>Tabel berikut merangkum sepuluh aturan transformasi yang diimplementasikan secara eksplisit di kode.</w:t>
      </w:r>
    </w:p>
    <w:p w14:paraId="68AC10E4" w14:textId="77777777" w:rsidR="00DF1530" w:rsidRDefault="00E42FC0">
      <w:pPr>
        <w:keepNext/>
        <w:spacing w:before="160" w:after="80"/>
        <w:jc w:val="center"/>
      </w:pPr>
      <w:r>
        <w:rPr>
          <w:b/>
          <w:bCs/>
          <w:sz w:val="20"/>
          <w:szCs w:val="20"/>
        </w:rPr>
        <w:t xml:space="preserve">Tabel 6. </w:t>
      </w:r>
      <w:r>
        <w:rPr>
          <w:i/>
          <w:iCs/>
          <w:sz w:val="20"/>
          <w:szCs w:val="20"/>
        </w:rPr>
        <w:t>Aturan transformasi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2200"/>
        <w:gridCol w:w="4826"/>
        <w:gridCol w:w="1400"/>
      </w:tblGrid>
      <w:tr w:rsidR="00DF1530" w14:paraId="68AC10E9"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E5" w14:textId="77777777" w:rsidR="00DF1530" w:rsidRDefault="00E42FC0">
            <w:pPr>
              <w:spacing w:line="260" w:lineRule="auto"/>
            </w:pPr>
            <w:r>
              <w:rPr>
                <w:b/>
                <w:bCs/>
                <w:sz w:val="19"/>
                <w:szCs w:val="19"/>
              </w:rPr>
              <w:t>No</w:t>
            </w:r>
          </w:p>
        </w:tc>
        <w:tc>
          <w:tcPr>
            <w:tcW w:w="22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E6" w14:textId="77777777" w:rsidR="00DF1530" w:rsidRDefault="00E42FC0">
            <w:pPr>
              <w:spacing w:line="260" w:lineRule="auto"/>
            </w:pPr>
            <w:r>
              <w:rPr>
                <w:b/>
                <w:bCs/>
                <w:sz w:val="19"/>
                <w:szCs w:val="19"/>
              </w:rPr>
              <w:t>Transformasi</w:t>
            </w:r>
          </w:p>
        </w:tc>
        <w:tc>
          <w:tcPr>
            <w:tcW w:w="4826"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E7" w14:textId="77777777" w:rsidR="00DF1530" w:rsidRDefault="00E42FC0">
            <w:pPr>
              <w:spacing w:line="260" w:lineRule="auto"/>
            </w:pPr>
            <w:r>
              <w:rPr>
                <w:b/>
                <w:bCs/>
                <w:sz w:val="19"/>
                <w:szCs w:val="19"/>
              </w:rPr>
              <w:t>Penjelasan</w:t>
            </w:r>
          </w:p>
        </w:tc>
        <w:tc>
          <w:tcPr>
            <w:tcW w:w="14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0E8" w14:textId="77777777" w:rsidR="00DF1530" w:rsidRDefault="00E42FC0">
            <w:pPr>
              <w:spacing w:line="260" w:lineRule="auto"/>
            </w:pPr>
            <w:r>
              <w:rPr>
                <w:b/>
                <w:bCs/>
                <w:sz w:val="19"/>
                <w:szCs w:val="19"/>
              </w:rPr>
              <w:t>Dataset</w:t>
            </w:r>
          </w:p>
        </w:tc>
      </w:tr>
      <w:tr w:rsidR="00DF1530" w14:paraId="68AC10EE"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EA" w14:textId="77777777" w:rsidR="00DF1530" w:rsidRDefault="00E42FC0">
            <w:pPr>
              <w:spacing w:line="260" w:lineRule="auto"/>
            </w:pPr>
            <w:r>
              <w:rPr>
                <w:sz w:val="19"/>
                <w:szCs w:val="19"/>
              </w:rPr>
              <w:t>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EB" w14:textId="77777777" w:rsidR="00DF1530" w:rsidRDefault="00E42FC0">
            <w:pPr>
              <w:spacing w:line="260" w:lineRule="auto"/>
            </w:pPr>
            <w:r>
              <w:rPr>
                <w:sz w:val="19"/>
                <w:szCs w:val="19"/>
              </w:rPr>
              <w:t>Wide → long</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EC" w14:textId="77777777" w:rsidR="00DF1530" w:rsidRDefault="00E42FC0">
            <w:pPr>
              <w:spacing w:line="260" w:lineRule="auto"/>
            </w:pPr>
            <w:r>
              <w:rPr>
                <w:sz w:val="19"/>
                <w:szCs w:val="19"/>
              </w:rPr>
              <w:t>Kolom Januari–Desember diubah menjadi baris (entitas, bulan, nilai).</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ED" w14:textId="77777777" w:rsidR="00DF1530" w:rsidRDefault="00E42FC0">
            <w:pPr>
              <w:spacing w:line="260" w:lineRule="auto"/>
            </w:pPr>
            <w:r>
              <w:rPr>
                <w:sz w:val="19"/>
                <w:szCs w:val="19"/>
              </w:rPr>
              <w:t>D1, D2, D3</w:t>
            </w:r>
          </w:p>
        </w:tc>
      </w:tr>
      <w:tr w:rsidR="00DF1530" w14:paraId="68AC10F3" w14:textId="77777777">
        <w:tc>
          <w:tcPr>
            <w:tcW w:w="6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EF" w14:textId="77777777" w:rsidR="00DF1530" w:rsidRDefault="00E42FC0">
            <w:pPr>
              <w:spacing w:line="260" w:lineRule="auto"/>
            </w:pPr>
            <w:r>
              <w:rPr>
                <w:sz w:val="19"/>
                <w:szCs w:val="19"/>
              </w:rPr>
              <w:t>2</w:t>
            </w:r>
          </w:p>
        </w:tc>
        <w:tc>
          <w:tcPr>
            <w:tcW w:w="2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F0" w14:textId="77777777" w:rsidR="00DF1530" w:rsidRDefault="00E42FC0">
            <w:pPr>
              <w:spacing w:line="260" w:lineRule="auto"/>
            </w:pPr>
            <w:r>
              <w:rPr>
                <w:sz w:val="19"/>
                <w:szCs w:val="19"/>
              </w:rPr>
              <w:t>Standardisasi nama provinsi</w:t>
            </w:r>
          </w:p>
        </w:tc>
        <w:tc>
          <w:tcPr>
            <w:tcW w:w="48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F1" w14:textId="77777777" w:rsidR="00DF1530" w:rsidRDefault="00E42FC0">
            <w:pPr>
              <w:spacing w:line="260" w:lineRule="auto"/>
            </w:pPr>
            <w:r>
              <w:rPr>
                <w:sz w:val="19"/>
                <w:szCs w:val="19"/>
              </w:rPr>
              <w:t xml:space="preserve">Nama dinormalisasi (huruf besar, tanpa titik, spasi tunggal) lalu dicocokkan ke kode BPS melalui kolom </w:t>
            </w:r>
            <w:r>
              <w:rPr>
                <w:rFonts w:ascii="Consolas" w:eastAsia="Consolas" w:hAnsi="Consolas" w:cs="Consolas"/>
                <w:sz w:val="19"/>
                <w:szCs w:val="19"/>
              </w:rPr>
              <w:t>alias</w:t>
            </w:r>
            <w:r>
              <w:rPr>
                <w:sz w:val="19"/>
                <w:szCs w:val="19"/>
              </w:rPr>
              <w:t xml:space="preserve"> di </w:t>
            </w:r>
            <w:r>
              <w:rPr>
                <w:rFonts w:ascii="Consolas" w:eastAsia="Consolas" w:hAnsi="Consolas" w:cs="Consolas"/>
                <w:sz w:val="19"/>
                <w:szCs w:val="19"/>
              </w:rPr>
              <w:t>dim_provinsi</w:t>
            </w:r>
            <w:r>
              <w:rPr>
                <w:sz w:val="19"/>
                <w:szCs w:val="19"/>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F2" w14:textId="77777777" w:rsidR="00DF1530" w:rsidRDefault="00E42FC0">
            <w:pPr>
              <w:spacing w:line="260" w:lineRule="auto"/>
            </w:pPr>
            <w:r>
              <w:rPr>
                <w:sz w:val="19"/>
                <w:szCs w:val="19"/>
              </w:rPr>
              <w:t>D1, D2, D5</w:t>
            </w:r>
          </w:p>
        </w:tc>
      </w:tr>
      <w:tr w:rsidR="00DF1530" w14:paraId="68AC10F8"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F4" w14:textId="77777777" w:rsidR="00DF1530" w:rsidRDefault="00E42FC0">
            <w:pPr>
              <w:spacing w:line="260" w:lineRule="auto"/>
            </w:pPr>
            <w:r>
              <w:rPr>
                <w:sz w:val="19"/>
                <w:szCs w:val="19"/>
              </w:rPr>
              <w:t>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F5" w14:textId="77777777" w:rsidR="00DF1530" w:rsidRDefault="00E42FC0">
            <w:pPr>
              <w:spacing w:line="260" w:lineRule="auto"/>
            </w:pPr>
            <w:r>
              <w:rPr>
                <w:sz w:val="19"/>
                <w:szCs w:val="19"/>
              </w:rPr>
              <w:t>Pemetaan pintu masuk → provinsi</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F6" w14:textId="77777777" w:rsidR="00DF1530" w:rsidRDefault="00E42FC0">
            <w:pPr>
              <w:spacing w:line="260" w:lineRule="auto"/>
            </w:pPr>
            <w:r>
              <w:rPr>
                <w:sz w:val="19"/>
                <w:szCs w:val="19"/>
              </w:rPr>
              <w:t>26 bandara/pelabuhan/PLBN dipetakan ke jenis pintu dan provinsi lokasi melalui tabel referensi.</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F7" w14:textId="77777777" w:rsidR="00DF1530" w:rsidRDefault="00E42FC0">
            <w:pPr>
              <w:spacing w:line="260" w:lineRule="auto"/>
            </w:pPr>
            <w:r>
              <w:rPr>
                <w:sz w:val="19"/>
                <w:szCs w:val="19"/>
              </w:rPr>
              <w:t>D3</w:t>
            </w:r>
          </w:p>
        </w:tc>
      </w:tr>
      <w:tr w:rsidR="00DF1530" w14:paraId="68AC10FD" w14:textId="77777777">
        <w:tc>
          <w:tcPr>
            <w:tcW w:w="6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F9" w14:textId="77777777" w:rsidR="00DF1530" w:rsidRDefault="00E42FC0">
            <w:pPr>
              <w:spacing w:line="260" w:lineRule="auto"/>
            </w:pPr>
            <w:r>
              <w:rPr>
                <w:sz w:val="19"/>
                <w:szCs w:val="19"/>
              </w:rPr>
              <w:t>4</w:t>
            </w:r>
          </w:p>
        </w:tc>
        <w:tc>
          <w:tcPr>
            <w:tcW w:w="2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FA" w14:textId="77777777" w:rsidR="00DF1530" w:rsidRDefault="00E42FC0">
            <w:pPr>
              <w:spacing w:line="260" w:lineRule="auto"/>
            </w:pPr>
            <w:r>
              <w:rPr>
                <w:sz w:val="19"/>
                <w:szCs w:val="19"/>
              </w:rPr>
              <w:t>Normalisasi angka</w:t>
            </w:r>
          </w:p>
        </w:tc>
        <w:tc>
          <w:tcPr>
            <w:tcW w:w="48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FB" w14:textId="77777777" w:rsidR="00DF1530" w:rsidRDefault="00E42FC0">
            <w:pPr>
              <w:spacing w:line="260" w:lineRule="auto"/>
            </w:pPr>
            <w:r>
              <w:rPr>
                <w:sz w:val="19"/>
                <w:szCs w:val="19"/>
              </w:rPr>
              <w:t>Format Indonesia "1.412" (titik = ribuan) dibedakan dari "49.17" (titik = desimal) sesuai konfigurasi per sumber.</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0FC" w14:textId="77777777" w:rsidR="00DF1530" w:rsidRDefault="00E42FC0">
            <w:pPr>
              <w:spacing w:line="260" w:lineRule="auto"/>
            </w:pPr>
            <w:r>
              <w:rPr>
                <w:sz w:val="19"/>
                <w:szCs w:val="19"/>
              </w:rPr>
              <w:t>D1, D5</w:t>
            </w:r>
          </w:p>
        </w:tc>
      </w:tr>
      <w:tr w:rsidR="00DF1530" w14:paraId="68AC1102"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FE" w14:textId="77777777" w:rsidR="00DF1530" w:rsidRDefault="00E42FC0">
            <w:pPr>
              <w:spacing w:line="260" w:lineRule="auto"/>
            </w:pPr>
            <w:r>
              <w:rPr>
                <w:sz w:val="19"/>
                <w:szCs w:val="19"/>
              </w:rPr>
              <w:t>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0FF" w14:textId="77777777" w:rsidR="00DF1530" w:rsidRDefault="00E42FC0">
            <w:pPr>
              <w:spacing w:line="260" w:lineRule="auto"/>
            </w:pPr>
            <w:r>
              <w:rPr>
                <w:sz w:val="19"/>
                <w:szCs w:val="19"/>
              </w:rPr>
              <w:t>Nilai kosong BPS → NULL</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00" w14:textId="77777777" w:rsidR="00DF1530" w:rsidRDefault="00E42FC0">
            <w:pPr>
              <w:spacing w:line="260" w:lineRule="auto"/>
            </w:pPr>
            <w:r>
              <w:rPr>
                <w:sz w:val="19"/>
                <w:szCs w:val="19"/>
              </w:rPr>
              <w:t>"-", "…", "NA", dan karakter rusak U+FFFD diubah menjadi NULL dan dibuang dari fakta dengan alasan tercatat.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01" w14:textId="77777777" w:rsidR="00DF1530" w:rsidRDefault="00E42FC0">
            <w:pPr>
              <w:spacing w:line="260" w:lineRule="auto"/>
            </w:pPr>
            <w:r>
              <w:rPr>
                <w:sz w:val="19"/>
                <w:szCs w:val="19"/>
              </w:rPr>
              <w:t>Semua</w:t>
            </w:r>
          </w:p>
        </w:tc>
      </w:tr>
      <w:tr w:rsidR="00DF1530" w14:paraId="68AC1107" w14:textId="77777777">
        <w:tc>
          <w:tcPr>
            <w:tcW w:w="6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03" w14:textId="77777777" w:rsidR="00DF1530" w:rsidRDefault="00E42FC0">
            <w:pPr>
              <w:spacing w:line="260" w:lineRule="auto"/>
            </w:pPr>
            <w:r>
              <w:rPr>
                <w:sz w:val="19"/>
                <w:szCs w:val="19"/>
              </w:rPr>
              <w:t>6</w:t>
            </w:r>
          </w:p>
        </w:tc>
        <w:tc>
          <w:tcPr>
            <w:tcW w:w="2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04" w14:textId="77777777" w:rsidR="00DF1530" w:rsidRDefault="00E42FC0">
            <w:pPr>
              <w:spacing w:line="260" w:lineRule="auto"/>
            </w:pPr>
            <w:r>
              <w:rPr>
                <w:sz w:val="19"/>
                <w:szCs w:val="19"/>
              </w:rPr>
              <w:t>Pembersihan artefak PDF</w:t>
            </w:r>
          </w:p>
        </w:tc>
        <w:tc>
          <w:tcPr>
            <w:tcW w:w="48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05" w14:textId="77777777" w:rsidR="00DF1530" w:rsidRDefault="00E42FC0">
            <w:pPr>
              <w:spacing w:line="260" w:lineRule="auto"/>
            </w:pPr>
            <w:r>
              <w:rPr>
                <w:sz w:val="19"/>
                <w:szCs w:val="19"/>
              </w:rPr>
              <w:t>Huruf watermark (font &gt; 15 pt) dibuang; superskrip catatan kaki (&lt; 5 pt) dilepas dari angka.</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06" w14:textId="77777777" w:rsidR="00DF1530" w:rsidRDefault="00E42FC0">
            <w:pPr>
              <w:spacing w:line="260" w:lineRule="auto"/>
            </w:pPr>
            <w:r>
              <w:rPr>
                <w:sz w:val="19"/>
                <w:szCs w:val="19"/>
              </w:rPr>
              <w:t>D5</w:t>
            </w:r>
          </w:p>
        </w:tc>
      </w:tr>
      <w:tr w:rsidR="00DF1530" w14:paraId="68AC110C"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08" w14:textId="77777777" w:rsidR="00DF1530" w:rsidRDefault="00E42FC0">
            <w:pPr>
              <w:spacing w:line="260" w:lineRule="auto"/>
            </w:pPr>
            <w:r>
              <w:rPr>
                <w:sz w:val="19"/>
                <w:szCs w:val="19"/>
              </w:rPr>
              <w:t>7</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09" w14:textId="77777777" w:rsidR="00DF1530" w:rsidRDefault="00E42FC0">
            <w:pPr>
              <w:spacing w:line="260" w:lineRule="auto"/>
            </w:pPr>
            <w:r>
              <w:rPr>
                <w:sz w:val="19"/>
                <w:szCs w:val="19"/>
              </w:rPr>
              <w:t>Penyeragaman periode</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0A" w14:textId="77777777" w:rsidR="00DF1530" w:rsidRDefault="00E42FC0">
            <w:pPr>
              <w:spacing w:line="260" w:lineRule="auto"/>
            </w:pPr>
            <w:r>
              <w:rPr>
                <w:sz w:val="19"/>
                <w:szCs w:val="19"/>
              </w:rPr>
              <w:t xml:space="preserve">Semua periode menjadi </w:t>
            </w:r>
            <w:r>
              <w:rPr>
                <w:rFonts w:ascii="Consolas" w:eastAsia="Consolas" w:hAnsi="Consolas" w:cs="Consolas"/>
                <w:sz w:val="19"/>
                <w:szCs w:val="19"/>
              </w:rPr>
              <w:t>waktu_id</w:t>
            </w:r>
            <w:r>
              <w:rPr>
                <w:sz w:val="19"/>
                <w:szCs w:val="19"/>
              </w:rPr>
              <w:t xml:space="preserve"> = tahun × 100 + bulan (00 untuk tahunan).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0B" w14:textId="77777777" w:rsidR="00DF1530" w:rsidRDefault="00E42FC0">
            <w:pPr>
              <w:spacing w:line="260" w:lineRule="auto"/>
            </w:pPr>
            <w:r>
              <w:rPr>
                <w:sz w:val="19"/>
                <w:szCs w:val="19"/>
              </w:rPr>
              <w:t>Semua</w:t>
            </w:r>
          </w:p>
        </w:tc>
      </w:tr>
      <w:tr w:rsidR="00DF1530" w14:paraId="68AC1111" w14:textId="77777777">
        <w:tc>
          <w:tcPr>
            <w:tcW w:w="6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0D" w14:textId="77777777" w:rsidR="00DF1530" w:rsidRDefault="00E42FC0">
            <w:pPr>
              <w:spacing w:line="260" w:lineRule="auto"/>
            </w:pPr>
            <w:r>
              <w:rPr>
                <w:sz w:val="19"/>
                <w:szCs w:val="19"/>
              </w:rPr>
              <w:t>8</w:t>
            </w:r>
          </w:p>
        </w:tc>
        <w:tc>
          <w:tcPr>
            <w:tcW w:w="2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0E" w14:textId="77777777" w:rsidR="00DF1530" w:rsidRDefault="00E42FC0">
            <w:pPr>
              <w:spacing w:line="260" w:lineRule="auto"/>
            </w:pPr>
            <w:r>
              <w:rPr>
                <w:sz w:val="19"/>
                <w:szCs w:val="19"/>
              </w:rPr>
              <w:t>Buang subtotal + validasi silang</w:t>
            </w:r>
          </w:p>
        </w:tc>
        <w:tc>
          <w:tcPr>
            <w:tcW w:w="48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0F" w14:textId="77777777" w:rsidR="00DF1530" w:rsidRDefault="00E42FC0">
            <w:pPr>
              <w:spacing w:line="260" w:lineRule="auto"/>
            </w:pPr>
            <w:r>
              <w:rPr>
                <w:sz w:val="19"/>
                <w:szCs w:val="19"/>
              </w:rPr>
              <w:t>Baris Total/Jumlah dan kolom Tahunan tidak dimuat, tetapi dipakai untuk memeriksa konsistensi.</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10" w14:textId="77777777" w:rsidR="00DF1530" w:rsidRDefault="00E42FC0">
            <w:pPr>
              <w:spacing w:line="260" w:lineRule="auto"/>
            </w:pPr>
            <w:r>
              <w:rPr>
                <w:sz w:val="19"/>
                <w:szCs w:val="19"/>
              </w:rPr>
              <w:t>D1, D2, D3</w:t>
            </w:r>
          </w:p>
        </w:tc>
      </w:tr>
      <w:tr w:rsidR="00DF1530" w14:paraId="68AC1116"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12" w14:textId="77777777" w:rsidR="00DF1530" w:rsidRDefault="00E42FC0">
            <w:pPr>
              <w:spacing w:line="260" w:lineRule="auto"/>
            </w:pPr>
            <w:r>
              <w:rPr>
                <w:sz w:val="19"/>
                <w:szCs w:val="19"/>
              </w:rPr>
              <w:t>9</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13" w14:textId="77777777" w:rsidR="00DF1530" w:rsidRDefault="00E42FC0">
            <w:pPr>
              <w:spacing w:line="260" w:lineRule="auto"/>
            </w:pPr>
            <w:r>
              <w:rPr>
                <w:sz w:val="19"/>
                <w:szCs w:val="19"/>
              </w:rPr>
              <w:t>Deduplikasi &amp; validasi rentang</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14" w14:textId="77777777" w:rsidR="00DF1530" w:rsidRDefault="00E42FC0">
            <w:pPr>
              <w:spacing w:line="260" w:lineRule="auto"/>
            </w:pPr>
            <w:r>
              <w:rPr>
                <w:sz w:val="19"/>
                <w:szCs w:val="19"/>
              </w:rPr>
              <w:t>Kunci ganda dibuang; TPK harus 0–100, jumlah ≥ 0, kamar ≥ usaha.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15" w14:textId="77777777" w:rsidR="00DF1530" w:rsidRDefault="00E42FC0">
            <w:pPr>
              <w:spacing w:line="260" w:lineRule="auto"/>
            </w:pPr>
            <w:r>
              <w:rPr>
                <w:sz w:val="19"/>
                <w:szCs w:val="19"/>
              </w:rPr>
              <w:t>Semua</w:t>
            </w:r>
          </w:p>
        </w:tc>
      </w:tr>
      <w:tr w:rsidR="00DF1530" w14:paraId="68AC111B" w14:textId="77777777">
        <w:tc>
          <w:tcPr>
            <w:tcW w:w="6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17" w14:textId="77777777" w:rsidR="00DF1530" w:rsidRDefault="00E42FC0">
            <w:pPr>
              <w:spacing w:line="260" w:lineRule="auto"/>
            </w:pPr>
            <w:r>
              <w:rPr>
                <w:sz w:val="19"/>
                <w:szCs w:val="19"/>
              </w:rPr>
              <w:t>10</w:t>
            </w:r>
          </w:p>
        </w:tc>
        <w:tc>
          <w:tcPr>
            <w:tcW w:w="2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18" w14:textId="77777777" w:rsidR="00DF1530" w:rsidRDefault="00E42FC0">
            <w:pPr>
              <w:spacing w:line="260" w:lineRule="auto"/>
            </w:pPr>
            <w:r>
              <w:rPr>
                <w:sz w:val="19"/>
                <w:szCs w:val="19"/>
              </w:rPr>
              <w:t>Pivot multi-tabel</w:t>
            </w:r>
          </w:p>
        </w:tc>
        <w:tc>
          <w:tcPr>
            <w:tcW w:w="48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19" w14:textId="77777777" w:rsidR="00DF1530" w:rsidRDefault="00E42FC0">
            <w:pPr>
              <w:spacing w:line="260" w:lineRule="auto"/>
            </w:pPr>
            <w:r>
              <w:rPr>
                <w:sz w:val="19"/>
                <w:szCs w:val="19"/>
              </w:rPr>
              <w:t>Empat tabel PDF digabung menjadi satu baris per provinsi-tahun-kategori.</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1A" w14:textId="77777777" w:rsidR="00DF1530" w:rsidRDefault="00E42FC0">
            <w:pPr>
              <w:spacing w:line="260" w:lineRule="auto"/>
            </w:pPr>
            <w:r>
              <w:rPr>
                <w:sz w:val="19"/>
                <w:szCs w:val="19"/>
              </w:rPr>
              <w:t>D5</w:t>
            </w:r>
          </w:p>
        </w:tc>
      </w:tr>
    </w:tbl>
    <w:p w14:paraId="68AC111C" w14:textId="77777777" w:rsidR="00DF1530" w:rsidRDefault="00DF1530">
      <w:pPr>
        <w:spacing w:after="120"/>
      </w:pPr>
    </w:p>
    <w:p w14:paraId="68AC111D" w14:textId="77777777" w:rsidR="00DF1530" w:rsidRDefault="00E42FC0">
      <w:pPr>
        <w:pStyle w:val="Heading2"/>
      </w:pPr>
      <w:bookmarkStart w:id="29" w:name="_Toc243343555"/>
      <w:r>
        <w:t>5.4 Tahap Load</w:t>
      </w:r>
      <w:bookmarkEnd w:id="29"/>
    </w:p>
    <w:p w14:paraId="68AC111E" w14:textId="77777777" w:rsidR="00DF1530" w:rsidRDefault="00E42FC0">
      <w:pPr>
        <w:spacing w:after="120" w:line="360" w:lineRule="auto"/>
        <w:ind w:firstLine="567"/>
        <w:jc w:val="both"/>
      </w:pPr>
      <w:r>
        <w:t xml:space="preserve">Load dilakukan dengan memuat data ke tabel sementara menggunakan perintah </w:t>
      </w:r>
      <w:r>
        <w:rPr>
          <w:rFonts w:ascii="Consolas" w:eastAsia="Consolas" w:hAnsi="Consolas" w:cs="Consolas"/>
          <w:sz w:val="20"/>
          <w:szCs w:val="20"/>
        </w:rPr>
        <w:t>COPY</w:t>
      </w:r>
      <w:r>
        <w:t xml:space="preserve">, lalu </w:t>
      </w:r>
      <w:r>
        <w:rPr>
          <w:rFonts w:ascii="Consolas" w:eastAsia="Consolas" w:hAnsi="Consolas" w:cs="Consolas"/>
          <w:sz w:val="20"/>
          <w:szCs w:val="20"/>
        </w:rPr>
        <w:t>INSERT … ON CONFLICT (primary key) DO UPDATE</w:t>
      </w:r>
      <w:r>
        <w:t xml:space="preserve"> ke tabel fakta. Klausa </w:t>
      </w:r>
      <w:r>
        <w:rPr>
          <w:rFonts w:ascii="Consolas" w:eastAsia="Consolas" w:hAnsi="Consolas" w:cs="Consolas"/>
          <w:sz w:val="20"/>
          <w:szCs w:val="20"/>
        </w:rPr>
        <w:t>RETURNING (xmax = 0)</w:t>
      </w:r>
      <w:r>
        <w:t xml:space="preserve"> membedakan baris baru dari baris yang diperbarui sehingga log dapat menunjukkan idempotensi. Pada run kedua, D1 tercatat "0 baru, 3.456 diperbarui", yang membuktikan bahwa menjalankan ulang ETL tidak menggandakan data. Setiap baris fakta juga menyimpan </w:t>
      </w:r>
      <w:r>
        <w:rPr>
          <w:rFonts w:ascii="Consolas" w:eastAsia="Consolas" w:hAnsi="Consolas" w:cs="Consolas"/>
          <w:sz w:val="20"/>
          <w:szCs w:val="20"/>
        </w:rPr>
        <w:t>run_id</w:t>
      </w:r>
      <w:r>
        <w:t xml:space="preserve"> sebagai </w:t>
      </w:r>
      <w:r>
        <w:rPr>
          <w:i/>
          <w:iCs/>
        </w:rPr>
        <w:t>data lineage</w:t>
      </w:r>
      <w:r>
        <w:t>.</w:t>
      </w:r>
    </w:p>
    <w:p w14:paraId="68AC111F" w14:textId="77777777" w:rsidR="00DF1530" w:rsidRDefault="00E42FC0">
      <w:pPr>
        <w:pStyle w:val="Heading2"/>
      </w:pPr>
      <w:bookmarkStart w:id="30" w:name="_Toc243343556"/>
      <w:r>
        <w:t>5.5 Hasil per Dataset</w:t>
      </w:r>
      <w:bookmarkEnd w:id="30"/>
    </w:p>
    <w:p w14:paraId="68AC1120" w14:textId="77777777" w:rsidR="00DF1530" w:rsidRDefault="00E42FC0">
      <w:pPr>
        <w:keepNext/>
        <w:spacing w:before="160" w:after="80"/>
        <w:jc w:val="center"/>
      </w:pPr>
      <w:r>
        <w:rPr>
          <w:b/>
          <w:bCs/>
          <w:sz w:val="20"/>
          <w:szCs w:val="20"/>
        </w:rPr>
        <w:t xml:space="preserve">Tabel 7. </w:t>
      </w:r>
      <w:r>
        <w:rPr>
          <w:i/>
          <w:iCs/>
          <w:sz w:val="20"/>
          <w:szCs w:val="20"/>
        </w:rPr>
        <w:t>Ringkasan etl_step_log (run sukses terakhir)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1100"/>
        <w:gridCol w:w="1000"/>
        <w:gridCol w:w="1000"/>
        <w:gridCol w:w="2726"/>
      </w:tblGrid>
      <w:tr w:rsidR="00DF1530" w14:paraId="68AC1127"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21" w14:textId="77777777" w:rsidR="00DF1530" w:rsidRDefault="00E42FC0">
            <w:pPr>
              <w:spacing w:line="260" w:lineRule="auto"/>
            </w:pPr>
            <w:r>
              <w:rPr>
                <w:b/>
                <w:bCs/>
                <w:sz w:val="19"/>
                <w:szCs w:val="19"/>
              </w:rPr>
              <w:t>Dataset</w:t>
            </w:r>
          </w:p>
        </w:tc>
        <w:tc>
          <w:tcPr>
            <w:tcW w:w="13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22" w14:textId="77777777" w:rsidR="00DF1530" w:rsidRDefault="00E42FC0">
            <w:pPr>
              <w:spacing w:line="260" w:lineRule="auto"/>
            </w:pPr>
            <w:r>
              <w:rPr>
                <w:b/>
                <w:bCs/>
                <w:sz w:val="19"/>
                <w:szCs w:val="19"/>
              </w:rPr>
              <w:t>E: file → baris</w:t>
            </w:r>
          </w:p>
        </w:tc>
        <w:tc>
          <w:tcPr>
            <w:tcW w:w="11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23" w14:textId="77777777" w:rsidR="00DF1530" w:rsidRDefault="00E42FC0">
            <w:pPr>
              <w:spacing w:line="260" w:lineRule="auto"/>
            </w:pPr>
            <w:r>
              <w:rPr>
                <w:b/>
                <w:bCs/>
                <w:sz w:val="19"/>
                <w:szCs w:val="19"/>
              </w:rPr>
              <w:t>T: sel masuk</w:t>
            </w:r>
          </w:p>
        </w:tc>
        <w:tc>
          <w:tcPr>
            <w:tcW w:w="10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24" w14:textId="77777777" w:rsidR="00DF1530" w:rsidRDefault="00E42FC0">
            <w:pPr>
              <w:spacing w:line="260" w:lineRule="auto"/>
            </w:pPr>
            <w:r>
              <w:rPr>
                <w:b/>
                <w:bCs/>
                <w:sz w:val="19"/>
                <w:szCs w:val="19"/>
              </w:rPr>
              <w:t>T: dibuang</w:t>
            </w:r>
          </w:p>
        </w:tc>
        <w:tc>
          <w:tcPr>
            <w:tcW w:w="10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25" w14:textId="77777777" w:rsidR="00DF1530" w:rsidRDefault="00E42FC0">
            <w:pPr>
              <w:spacing w:line="260" w:lineRule="auto"/>
            </w:pPr>
            <w:r>
              <w:rPr>
                <w:b/>
                <w:bCs/>
                <w:sz w:val="19"/>
                <w:szCs w:val="19"/>
              </w:rPr>
              <w:t>L: dimuat</w:t>
            </w:r>
          </w:p>
        </w:tc>
        <w:tc>
          <w:tcPr>
            <w:tcW w:w="2726"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26" w14:textId="77777777" w:rsidR="00DF1530" w:rsidRDefault="00E42FC0">
            <w:pPr>
              <w:spacing w:line="260" w:lineRule="auto"/>
            </w:pPr>
            <w:r>
              <w:rPr>
                <w:b/>
                <w:bCs/>
                <w:sz w:val="19"/>
                <w:szCs w:val="19"/>
              </w:rPr>
              <w:t>Alasan utama dibuang</w:t>
            </w:r>
          </w:p>
        </w:tc>
      </w:tr>
      <w:tr w:rsidR="00DF1530" w14:paraId="68AC112E"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28" w14:textId="77777777" w:rsidR="00DF1530" w:rsidRDefault="00E42FC0">
            <w:pPr>
              <w:spacing w:line="260" w:lineRule="auto"/>
            </w:pPr>
            <w:r>
              <w:rPr>
                <w:sz w:val="19"/>
                <w:szCs w:val="19"/>
              </w:rPr>
              <w:t>D1 TPK (XLSX)</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29" w14:textId="77777777" w:rsidR="00DF1530" w:rsidRDefault="00E42FC0">
            <w:pPr>
              <w:spacing w:line="260" w:lineRule="auto"/>
            </w:pPr>
            <w:r>
              <w:rPr>
                <w:sz w:val="19"/>
                <w:szCs w:val="19"/>
              </w:rPr>
              <w:t>8 → 344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2A" w14:textId="77777777" w:rsidR="00DF1530" w:rsidRDefault="00E42FC0">
            <w:pPr>
              <w:spacing w:line="260" w:lineRule="auto"/>
            </w:pPr>
            <w:r>
              <w:rPr>
                <w:sz w:val="19"/>
                <w:szCs w:val="19"/>
              </w:rPr>
              <w:t>3.744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2B" w14:textId="77777777" w:rsidR="00DF1530" w:rsidRDefault="00E42FC0">
            <w:pPr>
              <w:spacing w:line="260" w:lineRule="auto"/>
            </w:pPr>
            <w:r>
              <w:rPr>
                <w:sz w:val="19"/>
                <w:szCs w:val="19"/>
              </w:rPr>
              <w:t>288</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2C" w14:textId="77777777" w:rsidR="00DF1530" w:rsidRDefault="00E42FC0">
            <w:pPr>
              <w:spacing w:line="260" w:lineRule="auto"/>
            </w:pPr>
            <w:r>
              <w:rPr>
                <w:sz w:val="19"/>
                <w:szCs w:val="19"/>
              </w:rPr>
              <w:t>3.456</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2D" w14:textId="77777777" w:rsidR="00DF1530" w:rsidRDefault="00E42FC0">
            <w:pPr>
              <w:spacing w:line="260" w:lineRule="auto"/>
            </w:pPr>
            <w:r>
              <w:rPr>
                <w:sz w:val="19"/>
                <w:szCs w:val="19"/>
              </w:rPr>
              <w:t>'-' provinsi pemekaran 2018–2023</w:t>
            </w:r>
          </w:p>
        </w:tc>
      </w:tr>
      <w:tr w:rsidR="00DF1530" w14:paraId="68AC1135" w14:textId="77777777">
        <w:tc>
          <w:tcPr>
            <w:tcW w:w="19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2F" w14:textId="77777777" w:rsidR="00DF1530" w:rsidRDefault="00E42FC0">
            <w:pPr>
              <w:spacing w:line="260" w:lineRule="auto"/>
            </w:pPr>
            <w:r>
              <w:rPr>
                <w:sz w:val="19"/>
                <w:szCs w:val="19"/>
              </w:rPr>
              <w:t>D2 Wisnus (CSV)</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30" w14:textId="77777777" w:rsidR="00DF1530" w:rsidRDefault="00E42FC0">
            <w:pPr>
              <w:spacing w:line="260" w:lineRule="auto"/>
            </w:pPr>
            <w:r>
              <w:rPr>
                <w:sz w:val="19"/>
                <w:szCs w:val="19"/>
              </w:rPr>
              <w:t>7 → 301</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31" w14:textId="77777777" w:rsidR="00DF1530" w:rsidRDefault="00E42FC0">
            <w:pPr>
              <w:spacing w:line="260" w:lineRule="auto"/>
            </w:pPr>
            <w:r>
              <w:rPr>
                <w:sz w:val="19"/>
                <w:szCs w:val="19"/>
              </w:rPr>
              <w:t>3.276</w:t>
            </w:r>
          </w:p>
        </w:tc>
        <w:tc>
          <w:tcPr>
            <w:tcW w:w="1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32" w14:textId="77777777" w:rsidR="00DF1530" w:rsidRDefault="00E42FC0">
            <w:pPr>
              <w:spacing w:line="260" w:lineRule="auto"/>
            </w:pPr>
            <w:r>
              <w:rPr>
                <w:sz w:val="19"/>
                <w:szCs w:val="19"/>
              </w:rPr>
              <w:t>144</w:t>
            </w:r>
          </w:p>
        </w:tc>
        <w:tc>
          <w:tcPr>
            <w:tcW w:w="1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33" w14:textId="77777777" w:rsidR="00DF1530" w:rsidRDefault="00E42FC0">
            <w:pPr>
              <w:spacing w:line="260" w:lineRule="auto"/>
            </w:pPr>
            <w:r>
              <w:rPr>
                <w:sz w:val="19"/>
                <w:szCs w:val="19"/>
              </w:rPr>
              <w:t>3.132</w:t>
            </w:r>
          </w:p>
        </w:tc>
        <w:tc>
          <w:tcPr>
            <w:tcW w:w="27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34" w14:textId="77777777" w:rsidR="00DF1530" w:rsidRDefault="00E42FC0">
            <w:pPr>
              <w:spacing w:line="260" w:lineRule="auto"/>
            </w:pPr>
            <w:r>
              <w:rPr>
                <w:sz w:val="19"/>
                <w:szCs w:val="19"/>
              </w:rPr>
              <w:t>'-' provinsi pemekaran 2019–2021</w:t>
            </w:r>
          </w:p>
        </w:tc>
      </w:tr>
      <w:tr w:rsidR="00DF1530" w14:paraId="68AC113C"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36" w14:textId="77777777" w:rsidR="00DF1530" w:rsidRDefault="00E42FC0">
            <w:pPr>
              <w:spacing w:line="260" w:lineRule="auto"/>
            </w:pPr>
            <w:r>
              <w:rPr>
                <w:sz w:val="19"/>
                <w:szCs w:val="19"/>
              </w:rPr>
              <w:t>D3 Wisman (CSV)</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37" w14:textId="77777777" w:rsidR="00DF1530" w:rsidRDefault="00E42FC0">
            <w:pPr>
              <w:spacing w:line="260" w:lineRule="auto"/>
            </w:pPr>
            <w:r>
              <w:rPr>
                <w:sz w:val="19"/>
                <w:szCs w:val="19"/>
              </w:rPr>
              <w:t>8 → 312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38" w14:textId="77777777" w:rsidR="00DF1530" w:rsidRDefault="00E42FC0">
            <w:pPr>
              <w:spacing w:line="260" w:lineRule="auto"/>
            </w:pPr>
            <w:r>
              <w:rPr>
                <w:sz w:val="19"/>
                <w:szCs w:val="19"/>
              </w:rPr>
              <w:t>3.360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39" w14:textId="77777777" w:rsidR="00DF1530" w:rsidRDefault="00E42FC0">
            <w:pPr>
              <w:spacing w:line="260" w:lineRule="auto"/>
            </w:pPr>
            <w:r>
              <w:rPr>
                <w:sz w:val="19"/>
                <w:szCs w:val="19"/>
              </w:rPr>
              <w:t>611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3A" w14:textId="77777777" w:rsidR="00DF1530" w:rsidRDefault="00E42FC0">
            <w:pPr>
              <w:spacing w:line="260" w:lineRule="auto"/>
            </w:pPr>
            <w:r>
              <w:rPr>
                <w:sz w:val="19"/>
                <w:szCs w:val="19"/>
              </w:rPr>
              <w:t>2.749</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3B" w14:textId="77777777" w:rsidR="00DF1530" w:rsidRDefault="00E42FC0">
            <w:pPr>
              <w:spacing w:line="260" w:lineRule="auto"/>
            </w:pPr>
            <w:r>
              <w:rPr>
                <w:sz w:val="19"/>
                <w:szCs w:val="19"/>
              </w:rPr>
              <w:t>480 subtotal + 131 nilai kosong</w:t>
            </w:r>
          </w:p>
        </w:tc>
      </w:tr>
      <w:tr w:rsidR="00DF1530" w14:paraId="68AC1143" w14:textId="77777777">
        <w:tc>
          <w:tcPr>
            <w:tcW w:w="19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3D" w14:textId="77777777" w:rsidR="00DF1530" w:rsidRDefault="00E42FC0">
            <w:pPr>
              <w:spacing w:line="260" w:lineRule="auto"/>
            </w:pPr>
            <w:r>
              <w:rPr>
                <w:sz w:val="19"/>
                <w:szCs w:val="19"/>
              </w:rPr>
              <w:t>D4 World Bank (JSON)</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3E" w14:textId="77777777" w:rsidR="00DF1530" w:rsidRDefault="00E42FC0">
            <w:pPr>
              <w:spacing w:line="260" w:lineRule="auto"/>
            </w:pPr>
            <w:r>
              <w:rPr>
                <w:sz w:val="19"/>
                <w:szCs w:val="19"/>
              </w:rPr>
              <w:t>1 → 360</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3F" w14:textId="77777777" w:rsidR="00DF1530" w:rsidRDefault="00E42FC0">
            <w:pPr>
              <w:spacing w:line="260" w:lineRule="auto"/>
            </w:pPr>
            <w:r>
              <w:rPr>
                <w:sz w:val="19"/>
                <w:szCs w:val="19"/>
              </w:rPr>
              <w:t>360</w:t>
            </w:r>
          </w:p>
        </w:tc>
        <w:tc>
          <w:tcPr>
            <w:tcW w:w="1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40" w14:textId="77777777" w:rsidR="00DF1530" w:rsidRDefault="00E42FC0">
            <w:pPr>
              <w:spacing w:line="260" w:lineRule="auto"/>
            </w:pPr>
            <w:r>
              <w:rPr>
                <w:sz w:val="19"/>
                <w:szCs w:val="19"/>
              </w:rPr>
              <w:t>131</w:t>
            </w:r>
          </w:p>
        </w:tc>
        <w:tc>
          <w:tcPr>
            <w:tcW w:w="1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41" w14:textId="77777777" w:rsidR="00DF1530" w:rsidRDefault="00E42FC0">
            <w:pPr>
              <w:spacing w:line="260" w:lineRule="auto"/>
            </w:pPr>
            <w:r>
              <w:rPr>
                <w:sz w:val="19"/>
                <w:szCs w:val="19"/>
              </w:rPr>
              <w:t>229</w:t>
            </w:r>
          </w:p>
        </w:tc>
        <w:tc>
          <w:tcPr>
            <w:tcW w:w="27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42" w14:textId="77777777" w:rsidR="00DF1530" w:rsidRDefault="00E42FC0">
            <w:pPr>
              <w:spacing w:line="260" w:lineRule="auto"/>
            </w:pPr>
            <w:r>
              <w:rPr>
                <w:sz w:val="19"/>
                <w:szCs w:val="19"/>
              </w:rPr>
              <w:t>nilai null (2021+ belum dirilis)</w:t>
            </w:r>
          </w:p>
        </w:tc>
      </w:tr>
      <w:tr w:rsidR="00DF1530" w14:paraId="68AC114A"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44" w14:textId="77777777" w:rsidR="00DF1530" w:rsidRDefault="00E42FC0">
            <w:pPr>
              <w:spacing w:line="260" w:lineRule="auto"/>
            </w:pPr>
            <w:r>
              <w:rPr>
                <w:sz w:val="19"/>
                <w:szCs w:val="19"/>
              </w:rPr>
              <w:t>D5 Akomodasi (PDF)</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45" w14:textId="77777777" w:rsidR="00DF1530" w:rsidRDefault="00E42FC0">
            <w:pPr>
              <w:spacing w:line="260" w:lineRule="auto"/>
            </w:pPr>
            <w:r>
              <w:rPr>
                <w:sz w:val="19"/>
                <w:szCs w:val="19"/>
              </w:rPr>
              <w:t>1 → 168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46" w14:textId="77777777" w:rsidR="00DF1530" w:rsidRDefault="00E42FC0">
            <w:pPr>
              <w:spacing w:line="260" w:lineRule="auto"/>
            </w:pPr>
            <w:r>
              <w:rPr>
                <w:sz w:val="19"/>
                <w:szCs w:val="19"/>
              </w:rPr>
              <w:t>780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47" w14:textId="77777777" w:rsidR="00DF1530" w:rsidRDefault="00E42FC0">
            <w:pPr>
              <w:spacing w:line="260" w:lineRule="auto"/>
            </w:pPr>
            <w:r>
              <w:rPr>
                <w:sz w:val="19"/>
                <w:szCs w:val="19"/>
              </w:rPr>
              <w:t>40</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48" w14:textId="77777777" w:rsidR="00DF1530" w:rsidRDefault="00E42FC0">
            <w:pPr>
              <w:spacing w:line="260" w:lineRule="auto"/>
            </w:pPr>
            <w:r>
              <w:rPr>
                <w:sz w:val="19"/>
                <w:szCs w:val="19"/>
              </w:rPr>
              <w:t>370</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49" w14:textId="77777777" w:rsidR="00DF1530" w:rsidRDefault="00E42FC0">
            <w:pPr>
              <w:spacing w:line="260" w:lineRule="auto"/>
            </w:pPr>
            <w:r>
              <w:rPr>
                <w:sz w:val="19"/>
                <w:szCs w:val="19"/>
              </w:rPr>
              <w:t>'—' provinsi belum terbentuk</w:t>
            </w:r>
          </w:p>
        </w:tc>
      </w:tr>
      <w:tr w:rsidR="00DF1530" w14:paraId="68AC1151" w14:textId="77777777">
        <w:tc>
          <w:tcPr>
            <w:tcW w:w="19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4B" w14:textId="77777777" w:rsidR="00DF1530" w:rsidRDefault="00E42FC0">
            <w:pPr>
              <w:spacing w:line="260" w:lineRule="auto"/>
            </w:pPr>
            <w:r>
              <w:rPr>
                <w:sz w:val="19"/>
                <w:szCs w:val="19"/>
              </w:rPr>
              <w:t>Total</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4C" w14:textId="77777777" w:rsidR="00DF1530" w:rsidRDefault="00DF1530">
            <w:pPr>
              <w:spacing w:line="260" w:lineRule="auto"/>
            </w:pP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4D" w14:textId="77777777" w:rsidR="00DF1530" w:rsidRDefault="00E42FC0">
            <w:pPr>
              <w:spacing w:line="260" w:lineRule="auto"/>
            </w:pPr>
            <w:r>
              <w:rPr>
                <w:sz w:val="19"/>
                <w:szCs w:val="19"/>
              </w:rPr>
              <w:t>11.520</w:t>
            </w:r>
          </w:p>
        </w:tc>
        <w:tc>
          <w:tcPr>
            <w:tcW w:w="1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4E" w14:textId="77777777" w:rsidR="00DF1530" w:rsidRDefault="00E42FC0">
            <w:pPr>
              <w:spacing w:line="260" w:lineRule="auto"/>
            </w:pPr>
            <w:r>
              <w:rPr>
                <w:sz w:val="19"/>
                <w:szCs w:val="19"/>
              </w:rPr>
              <w:t>1.214</w:t>
            </w:r>
          </w:p>
        </w:tc>
        <w:tc>
          <w:tcPr>
            <w:tcW w:w="1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4F" w14:textId="77777777" w:rsidR="00DF1530" w:rsidRDefault="00E42FC0">
            <w:pPr>
              <w:spacing w:line="260" w:lineRule="auto"/>
            </w:pPr>
            <w:r>
              <w:rPr>
                <w:sz w:val="19"/>
                <w:szCs w:val="19"/>
              </w:rPr>
              <w:t>9.936</w:t>
            </w:r>
          </w:p>
        </w:tc>
        <w:tc>
          <w:tcPr>
            <w:tcW w:w="27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50" w14:textId="77777777" w:rsidR="00DF1530" w:rsidRDefault="00DF1530">
            <w:pPr>
              <w:spacing w:line="260" w:lineRule="auto"/>
            </w:pPr>
          </w:p>
        </w:tc>
      </w:tr>
    </w:tbl>
    <w:p w14:paraId="68AC1152" w14:textId="77777777" w:rsidR="00DF1530" w:rsidRDefault="00DF1530">
      <w:pPr>
        <w:spacing w:after="120"/>
      </w:pPr>
    </w:p>
    <w:p w14:paraId="68AC1153" w14:textId="77777777" w:rsidR="00DF1530" w:rsidRDefault="00E42FC0">
      <w:pPr>
        <w:keepNext/>
        <w:spacing w:before="120" w:after="60"/>
        <w:jc w:val="center"/>
      </w:pPr>
      <w:r>
        <w:rPr>
          <w:noProof/>
        </w:rPr>
        <w:drawing>
          <wp:inline distT="0" distB="0" distL="0" distR="0" wp14:anchorId="68AC12EC" wp14:editId="68AC12ED">
            <wp:extent cx="5715000" cy="2190750"/>
            <wp:effectExtent l="0" t="0" r="0" b="0"/>
            <wp:docPr id="2" name="12_etl_baris.png" descr="Baris dimuat dan dibuang per sumber pada run ETL terakhir" title="Baris dimuat dan dibuang per sumber pada run ETL terakh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90750"/>
                    </a:xfrm>
                    <a:prstGeom prst="rect">
                      <a:avLst/>
                    </a:prstGeom>
                  </pic:spPr>
                </pic:pic>
              </a:graphicData>
            </a:graphic>
          </wp:inline>
        </w:drawing>
      </w:r>
    </w:p>
    <w:p w14:paraId="68AC1154" w14:textId="77777777" w:rsidR="00DF1530" w:rsidRDefault="00E42FC0">
      <w:pPr>
        <w:spacing w:after="200"/>
        <w:jc w:val="center"/>
      </w:pPr>
      <w:r>
        <w:rPr>
          <w:b/>
          <w:bCs/>
          <w:sz w:val="20"/>
          <w:szCs w:val="20"/>
        </w:rPr>
        <w:t xml:space="preserve">Gambar 2. </w:t>
      </w:r>
      <w:r>
        <w:rPr>
          <w:i/>
          <w:iCs/>
          <w:sz w:val="20"/>
          <w:szCs w:val="20"/>
        </w:rPr>
        <w:t>Baris dimuat dan dibuang per sumber pada run ETL terakhir</w:t>
      </w:r>
    </w:p>
    <w:p w14:paraId="68AC1155" w14:textId="77777777" w:rsidR="00DF1530" w:rsidRDefault="00E42FC0">
      <w:pPr>
        <w:pStyle w:val="Heading3"/>
      </w:pPr>
      <w:r>
        <w:t>D1 — TPK Hotel Bintang (XLSX)</w:t>
      </w:r>
    </w:p>
    <w:p w14:paraId="68AC1156" w14:textId="77777777" w:rsidR="00DF1530" w:rsidRDefault="00E42FC0">
      <w:pPr>
        <w:pStyle w:val="ListParagraph"/>
        <w:numPr>
          <w:ilvl w:val="0"/>
          <w:numId w:val="4"/>
        </w:numPr>
        <w:spacing w:after="60" w:line="340" w:lineRule="auto"/>
        <w:jc w:val="both"/>
      </w:pPr>
      <w:r>
        <w:rPr>
          <w:b/>
          <w:bCs/>
        </w:rPr>
        <w:t>Masalah:</w:t>
      </w:r>
      <w:r>
        <w:t xml:space="preserve"> tabel lebar, header empat baris, angka disimpan sebagai teks dengan titik desimal, nilai "-" untuk empat provinsi pemekaran Papua sebelum terbentuk.</w:t>
      </w:r>
    </w:p>
    <w:p w14:paraId="68AC1157" w14:textId="77777777" w:rsidR="00DF1530" w:rsidRDefault="00E42FC0">
      <w:pPr>
        <w:pStyle w:val="ListParagraph"/>
        <w:numPr>
          <w:ilvl w:val="0"/>
          <w:numId w:val="4"/>
        </w:numPr>
        <w:spacing w:after="60" w:line="340" w:lineRule="auto"/>
        <w:jc w:val="both"/>
      </w:pPr>
      <w:r>
        <w:rPr>
          <w:b/>
          <w:bCs/>
        </w:rPr>
        <w:t>Penanganan:</w:t>
      </w:r>
      <w:r>
        <w:t xml:space="preserve"> wide→long, alias provinsi, baris INDONESIA disimpan sebagai kode 0, konversi ke numeric(5,2), validasi 0–100%.</w:t>
      </w:r>
    </w:p>
    <w:p w14:paraId="68AC1158" w14:textId="77777777" w:rsidR="00DF1530" w:rsidRDefault="00E42FC0">
      <w:pPr>
        <w:pStyle w:val="ListParagraph"/>
        <w:numPr>
          <w:ilvl w:val="0"/>
          <w:numId w:val="4"/>
        </w:numPr>
        <w:spacing w:after="60" w:line="340" w:lineRule="auto"/>
        <w:jc w:val="both"/>
      </w:pPr>
      <w:r>
        <w:rPr>
          <w:b/>
          <w:bCs/>
        </w:rPr>
        <w:t>Hasil:</w:t>
      </w:r>
      <w:r>
        <w:t xml:space="preserve"> 288 sel kosong dibuang (4 provinsi × 12 bulan × 6 tahun). Kolom Tahunan dipakai untuk cek silang: rata-rata 12 bulan = Tahunan BPS (±2 poin) pada </w:t>
      </w:r>
      <w:r>
        <w:rPr>
          <w:b/>
          <w:bCs/>
        </w:rPr>
        <w:t>39/39</w:t>
      </w:r>
      <w:r>
        <w:t xml:space="preserve"> baris lengkap.</w:t>
      </w:r>
    </w:p>
    <w:p w14:paraId="68AC1159" w14:textId="77777777" w:rsidR="00DF1530" w:rsidRDefault="00E42FC0">
      <w:pPr>
        <w:pStyle w:val="Heading3"/>
      </w:pPr>
      <w:r>
        <w:t>D2 — Wisatawan Nusantara (CSV)</w:t>
      </w:r>
    </w:p>
    <w:p w14:paraId="68AC115A" w14:textId="77777777" w:rsidR="00DF1530" w:rsidRDefault="00E42FC0">
      <w:pPr>
        <w:pStyle w:val="ListParagraph"/>
        <w:numPr>
          <w:ilvl w:val="0"/>
          <w:numId w:val="4"/>
        </w:numPr>
        <w:spacing w:after="60" w:line="340" w:lineRule="auto"/>
        <w:jc w:val="both"/>
      </w:pPr>
      <w:r>
        <w:rPr>
          <w:b/>
          <w:bCs/>
        </w:rPr>
        <w:t>Penanganan:</w:t>
      </w:r>
      <w:r>
        <w:t xml:space="preserve"> wide→long, alias provinsi, konversi ke bigint.</w:t>
      </w:r>
    </w:p>
    <w:p w14:paraId="68AC115B" w14:textId="77777777" w:rsidR="00DF1530" w:rsidRDefault="00E42FC0">
      <w:pPr>
        <w:pStyle w:val="ListParagraph"/>
        <w:numPr>
          <w:ilvl w:val="0"/>
          <w:numId w:val="4"/>
        </w:numPr>
        <w:spacing w:after="60" w:line="340" w:lineRule="auto"/>
        <w:jc w:val="both"/>
      </w:pPr>
      <w:r>
        <w:rPr>
          <w:b/>
          <w:bCs/>
        </w:rPr>
        <w:t>Hasil:</w:t>
      </w:r>
      <w:r>
        <w:t xml:space="preserve"> 144 sel kosong dibuang. Cek silang Σ12 bulan = Tahunan cocok </w:t>
      </w:r>
      <w:r>
        <w:rPr>
          <w:b/>
          <w:bCs/>
        </w:rPr>
        <w:t>261/261</w:t>
      </w:r>
      <w:r>
        <w:t xml:space="preserve"> baris; rekonsiliasi Σ38 provinsi = nasional cocok </w:t>
      </w:r>
      <w:r>
        <w:rPr>
          <w:b/>
          <w:bCs/>
        </w:rPr>
        <w:t>84/84</w:t>
      </w:r>
      <w:r>
        <w:t xml:space="preserve"> bulan.</w:t>
      </w:r>
    </w:p>
    <w:p w14:paraId="68AC115C" w14:textId="77777777" w:rsidR="00DF1530" w:rsidRDefault="00E42FC0">
      <w:pPr>
        <w:pStyle w:val="Heading3"/>
      </w:pPr>
      <w:r>
        <w:t>D3 — Wisatawan Mancanegara (CSV)</w:t>
      </w:r>
    </w:p>
    <w:p w14:paraId="68AC115D" w14:textId="77777777" w:rsidR="00DF1530" w:rsidRDefault="00E42FC0">
      <w:pPr>
        <w:pStyle w:val="ListParagraph"/>
        <w:numPr>
          <w:ilvl w:val="0"/>
          <w:numId w:val="4"/>
        </w:numPr>
        <w:spacing w:after="60" w:line="340" w:lineRule="auto"/>
        <w:jc w:val="both"/>
      </w:pPr>
      <w:r>
        <w:rPr>
          <w:b/>
          <w:bCs/>
        </w:rPr>
        <w:t>Masalah:</w:t>
      </w:r>
      <w:r>
        <w:t xml:space="preserve"> baris detail bercampur subtotal ("A. Pintu Udara", "Jumlah (A+B+C)", "Total"); sumber tidak memiliki kunci provinsi.</w:t>
      </w:r>
    </w:p>
    <w:p w14:paraId="68AC115E" w14:textId="77777777" w:rsidR="00DF1530" w:rsidRDefault="00E42FC0">
      <w:pPr>
        <w:pStyle w:val="ListParagraph"/>
        <w:numPr>
          <w:ilvl w:val="0"/>
          <w:numId w:val="4"/>
        </w:numPr>
        <w:spacing w:after="60" w:line="340" w:lineRule="auto"/>
        <w:jc w:val="both"/>
      </w:pPr>
      <w:r>
        <w:rPr>
          <w:b/>
          <w:bCs/>
        </w:rPr>
        <w:t>Penanganan:</w:t>
      </w:r>
      <w:r>
        <w:t xml:space="preserve"> 480 sel subtotal dibuang tetapi dipakai untuk validasi Σdetail = Total (</w:t>
      </w:r>
      <w:r>
        <w:rPr>
          <w:b/>
          <w:bCs/>
        </w:rPr>
        <w:t>96/96</w:t>
      </w:r>
      <w:r>
        <w:t xml:space="preserve"> bulan cocok). Pintu masuk dipetakan ke provinsi melalui </w:t>
      </w:r>
      <w:r>
        <w:rPr>
          <w:rFonts w:ascii="Consolas" w:eastAsia="Consolas" w:hAnsi="Consolas" w:cs="Consolas"/>
          <w:sz w:val="20"/>
          <w:szCs w:val="20"/>
        </w:rPr>
        <w:t>data/reference/pintu_masuk_provinsi.csv</w:t>
      </w:r>
      <w:r>
        <w:t xml:space="preserve"> (mis. Ngurah Rai → Bali, Batam → Kepulauan Riau, Entikong → Kalimantan Barat, Soekarno-Hatta → Banten).</w:t>
      </w:r>
    </w:p>
    <w:p w14:paraId="68AC115F" w14:textId="77777777" w:rsidR="00DF1530" w:rsidRDefault="00E42FC0">
      <w:pPr>
        <w:pStyle w:val="Heading3"/>
      </w:pPr>
      <w:r>
        <w:t>D4 — World Bank (JSON)</w:t>
      </w:r>
    </w:p>
    <w:p w14:paraId="68AC1160" w14:textId="77777777" w:rsidR="00DF1530" w:rsidRDefault="00E42FC0">
      <w:pPr>
        <w:pStyle w:val="ListParagraph"/>
        <w:numPr>
          <w:ilvl w:val="0"/>
          <w:numId w:val="4"/>
        </w:numPr>
        <w:spacing w:after="60" w:line="340" w:lineRule="auto"/>
        <w:jc w:val="both"/>
      </w:pPr>
      <w:r>
        <w:rPr>
          <w:b/>
          <w:bCs/>
        </w:rPr>
        <w:t>Penanganan:</w:t>
      </w:r>
      <w:r>
        <w:t xml:space="preserve"> flatten JSON, </w:t>
      </w:r>
      <w:r>
        <w:rPr>
          <w:rFonts w:ascii="Consolas" w:eastAsia="Consolas" w:hAnsi="Consolas" w:cs="Consolas"/>
          <w:sz w:val="20"/>
          <w:szCs w:val="20"/>
        </w:rPr>
        <w:t>waktu_id = YYYY00</w:t>
      </w:r>
      <w:r>
        <w:t>, penamaan indikator dan satuan dalam Bahasa Indonesia; 131 record bernilai null dibuang.</w:t>
      </w:r>
    </w:p>
    <w:p w14:paraId="68AC1161" w14:textId="77777777" w:rsidR="00DF1530" w:rsidRDefault="00E42FC0">
      <w:pPr>
        <w:pStyle w:val="ListParagraph"/>
        <w:numPr>
          <w:ilvl w:val="0"/>
          <w:numId w:val="4"/>
        </w:numPr>
        <w:spacing w:after="60" w:line="340" w:lineRule="auto"/>
        <w:jc w:val="both"/>
      </w:pPr>
      <w:r>
        <w:rPr>
          <w:b/>
          <w:bCs/>
        </w:rPr>
        <w:t>Validasi lintas sumber:</w:t>
      </w:r>
      <w:r>
        <w:t xml:space="preserve"> kedatangan internasional World Bank identik dengan total wisman BPS hasil ETL untuk 2018–2020 (selisih 0,00%).</w:t>
      </w:r>
    </w:p>
    <w:p w14:paraId="68AC1162" w14:textId="77777777" w:rsidR="00DF1530" w:rsidRDefault="00E42FC0">
      <w:pPr>
        <w:pStyle w:val="Heading3"/>
      </w:pPr>
      <w:r>
        <w:t>D5 — Akomodasi (PDF)</w:t>
      </w:r>
    </w:p>
    <w:p w14:paraId="68AC1163" w14:textId="77777777" w:rsidR="00DF1530" w:rsidRDefault="00E42FC0">
      <w:pPr>
        <w:pStyle w:val="ListParagraph"/>
        <w:numPr>
          <w:ilvl w:val="0"/>
          <w:numId w:val="4"/>
        </w:numPr>
        <w:spacing w:after="60" w:line="340" w:lineRule="auto"/>
        <w:jc w:val="both"/>
      </w:pPr>
      <w:r>
        <w:rPr>
          <w:b/>
          <w:bCs/>
        </w:rPr>
        <w:t>Masalah:</w:t>
      </w:r>
      <w:r>
        <w:t xml:space="preserve"> huruf watermark diagonal menyusup ke sel (contoh </w:t>
      </w:r>
      <w:r>
        <w:rPr>
          <w:rFonts w:ascii="Consolas" w:eastAsia="Consolas" w:hAnsi="Consolas" w:cs="Consolas"/>
          <w:sz w:val="20"/>
          <w:szCs w:val="20"/>
        </w:rPr>
        <w:t>"d\n398"</w:t>
      </w:r>
      <w:r>
        <w:t>), superskrip catatan kaki menempel pada angka (695 terbaca 6951), angka format Indonesia, tanda "—" terbaca U+FFFD, dan data tersebar di empat tabel.</w:t>
      </w:r>
    </w:p>
    <w:p w14:paraId="68AC1164" w14:textId="77777777" w:rsidR="00DF1530" w:rsidRDefault="00E42FC0">
      <w:pPr>
        <w:pStyle w:val="ListParagraph"/>
        <w:numPr>
          <w:ilvl w:val="0"/>
          <w:numId w:val="4"/>
        </w:numPr>
        <w:spacing w:after="60" w:line="340" w:lineRule="auto"/>
        <w:jc w:val="both"/>
      </w:pPr>
      <w:r>
        <w:rPr>
          <w:b/>
          <w:bCs/>
        </w:rPr>
        <w:t>Penanganan:</w:t>
      </w:r>
      <w:r>
        <w:t xml:space="preserve"> 84 karakter watermark dibuang berdasarkan ukuran font, 11 penanda superskrip dilepas, angka dinormalisasi, pivot empat tabel, validasi kamar ≥ usaha.</w:t>
      </w:r>
    </w:p>
    <w:p w14:paraId="68AC1165" w14:textId="77777777" w:rsidR="00DF1530" w:rsidRDefault="00E42FC0">
      <w:pPr>
        <w:pStyle w:val="Heading2"/>
      </w:pPr>
      <w:bookmarkStart w:id="31" w:name="_Toc243343557"/>
      <w:r>
        <w:t>5.6 Quality Check Pasca-Load</w:t>
      </w:r>
      <w:bookmarkEnd w:id="31"/>
    </w:p>
    <w:p w14:paraId="68AC1166" w14:textId="77777777" w:rsidR="00DF1530" w:rsidRDefault="00E42FC0">
      <w:pPr>
        <w:keepNext/>
        <w:spacing w:before="160" w:after="80"/>
        <w:jc w:val="center"/>
      </w:pPr>
      <w:r>
        <w:rPr>
          <w:b/>
          <w:bCs/>
          <w:sz w:val="20"/>
          <w:szCs w:val="20"/>
        </w:rPr>
        <w:t xml:space="preserve">Tabel 8. </w:t>
      </w:r>
      <w:r>
        <w:rPr>
          <w:i/>
          <w:iCs/>
          <w:sz w:val="20"/>
          <w:szCs w:val="20"/>
        </w:rPr>
        <w:t>Hasil quality check otomatis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6"/>
        <w:gridCol w:w="1200"/>
        <w:gridCol w:w="1100"/>
        <w:gridCol w:w="1500"/>
        <w:gridCol w:w="1800"/>
      </w:tblGrid>
      <w:tr w:rsidR="00DF1530" w14:paraId="68AC116C" w14:textId="77777777">
        <w:trPr>
          <w:tblHeader/>
        </w:trPr>
        <w:tc>
          <w:tcPr>
            <w:tcW w:w="3426"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67" w14:textId="77777777" w:rsidR="00DF1530" w:rsidRDefault="00E42FC0">
            <w:pPr>
              <w:spacing w:line="260" w:lineRule="auto"/>
            </w:pPr>
            <w:r>
              <w:rPr>
                <w:b/>
                <w:bCs/>
                <w:sz w:val="19"/>
                <w:szCs w:val="19"/>
              </w:rPr>
              <w:t>Tabel</w:t>
            </w:r>
          </w:p>
        </w:tc>
        <w:tc>
          <w:tcPr>
            <w:tcW w:w="12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68" w14:textId="77777777" w:rsidR="00DF1530" w:rsidRDefault="00E42FC0">
            <w:pPr>
              <w:spacing w:line="260" w:lineRule="auto"/>
            </w:pPr>
            <w:r>
              <w:rPr>
                <w:b/>
                <w:bCs/>
                <w:sz w:val="19"/>
                <w:szCs w:val="19"/>
              </w:rPr>
              <w:t>Baris</w:t>
            </w:r>
          </w:p>
        </w:tc>
        <w:tc>
          <w:tcPr>
            <w:tcW w:w="11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69" w14:textId="77777777" w:rsidR="00DF1530" w:rsidRDefault="00E42FC0">
            <w:pPr>
              <w:spacing w:line="260" w:lineRule="auto"/>
            </w:pPr>
            <w:r>
              <w:rPr>
                <w:b/>
                <w:bCs/>
                <w:sz w:val="19"/>
                <w:szCs w:val="19"/>
              </w:rPr>
              <w:t>NULL %</w:t>
            </w:r>
          </w:p>
        </w:tc>
        <w:tc>
          <w:tcPr>
            <w:tcW w:w="15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6A" w14:textId="77777777" w:rsidR="00DF1530" w:rsidRDefault="00E42FC0">
            <w:pPr>
              <w:spacing w:line="260" w:lineRule="auto"/>
            </w:pPr>
            <w:r>
              <w:rPr>
                <w:b/>
                <w:bCs/>
                <w:sz w:val="19"/>
                <w:szCs w:val="19"/>
              </w:rPr>
              <w:t>FK tidak valid</w:t>
            </w:r>
          </w:p>
        </w:tc>
        <w:tc>
          <w:tcPr>
            <w:tcW w:w="18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6B" w14:textId="77777777" w:rsidR="00DF1530" w:rsidRDefault="00E42FC0">
            <w:pPr>
              <w:spacing w:line="260" w:lineRule="auto"/>
            </w:pPr>
            <w:r>
              <w:rPr>
                <w:b/>
                <w:bCs/>
                <w:sz w:val="19"/>
                <w:szCs w:val="19"/>
              </w:rPr>
              <w:t>Rentang</w:t>
            </w:r>
          </w:p>
        </w:tc>
      </w:tr>
      <w:tr w:rsidR="00DF1530" w14:paraId="68AC1172"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6D" w14:textId="77777777" w:rsidR="00DF1530" w:rsidRDefault="00E42FC0">
            <w:pPr>
              <w:spacing w:line="260" w:lineRule="auto"/>
            </w:pPr>
            <w:r>
              <w:rPr>
                <w:sz w:val="19"/>
                <w:szCs w:val="19"/>
              </w:rPr>
              <w:t>fact_tpk_hotel</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6E" w14:textId="77777777" w:rsidR="00DF1530" w:rsidRDefault="00E42FC0">
            <w:pPr>
              <w:spacing w:line="260" w:lineRule="auto"/>
            </w:pPr>
            <w:r>
              <w:rPr>
                <w:sz w:val="19"/>
                <w:szCs w:val="19"/>
              </w:rPr>
              <w:t>3.456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6F" w14:textId="77777777" w:rsidR="00DF1530" w:rsidRDefault="00E42FC0">
            <w:pPr>
              <w:spacing w:line="260" w:lineRule="auto"/>
            </w:pPr>
            <w:r>
              <w:rPr>
                <w:sz w:val="19"/>
                <w:szCs w:val="19"/>
              </w:rPr>
              <w:t>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70" w14:textId="77777777" w:rsidR="00DF1530" w:rsidRDefault="00E42FC0">
            <w:pPr>
              <w:spacing w:line="260" w:lineRule="auto"/>
            </w:pPr>
            <w:r>
              <w:rPr>
                <w:sz w:val="19"/>
                <w:szCs w:val="19"/>
              </w:rPr>
              <w:t>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71" w14:textId="77777777" w:rsidR="00DF1530" w:rsidRDefault="00E42FC0">
            <w:pPr>
              <w:spacing w:line="260" w:lineRule="auto"/>
            </w:pPr>
            <w:r>
              <w:rPr>
                <w:sz w:val="19"/>
                <w:szCs w:val="19"/>
              </w:rPr>
              <w:t>2018–2025</w:t>
            </w:r>
          </w:p>
        </w:tc>
      </w:tr>
      <w:tr w:rsidR="00DF1530" w14:paraId="68AC1178" w14:textId="77777777">
        <w:tc>
          <w:tcPr>
            <w:tcW w:w="34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73" w14:textId="77777777" w:rsidR="00DF1530" w:rsidRDefault="00E42FC0">
            <w:pPr>
              <w:spacing w:line="260" w:lineRule="auto"/>
            </w:pPr>
            <w:r>
              <w:rPr>
                <w:sz w:val="19"/>
                <w:szCs w:val="19"/>
              </w:rPr>
              <w:t>fact_wisnus</w:t>
            </w:r>
          </w:p>
        </w:tc>
        <w:tc>
          <w:tcPr>
            <w:tcW w:w="1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74" w14:textId="77777777" w:rsidR="00DF1530" w:rsidRDefault="00E42FC0">
            <w:pPr>
              <w:spacing w:line="260" w:lineRule="auto"/>
            </w:pPr>
            <w:r>
              <w:rPr>
                <w:sz w:val="19"/>
                <w:szCs w:val="19"/>
              </w:rPr>
              <w:t>3.132</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75" w14:textId="77777777" w:rsidR="00DF1530" w:rsidRDefault="00E42FC0">
            <w:pPr>
              <w:spacing w:line="260" w:lineRule="auto"/>
            </w:pPr>
            <w:r>
              <w:rPr>
                <w:sz w:val="19"/>
                <w:szCs w:val="19"/>
              </w:rPr>
              <w:t>0,0</w:t>
            </w:r>
          </w:p>
        </w:tc>
        <w:tc>
          <w:tcPr>
            <w:tcW w:w="15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76" w14:textId="77777777" w:rsidR="00DF1530" w:rsidRDefault="00E42FC0">
            <w:pPr>
              <w:spacing w:line="260" w:lineRule="auto"/>
            </w:pPr>
            <w:r>
              <w:rPr>
                <w:sz w:val="19"/>
                <w:szCs w:val="19"/>
              </w:rPr>
              <w:t>0</w:t>
            </w:r>
          </w:p>
        </w:tc>
        <w:tc>
          <w:tcPr>
            <w:tcW w:w="18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77" w14:textId="77777777" w:rsidR="00DF1530" w:rsidRDefault="00E42FC0">
            <w:pPr>
              <w:spacing w:line="260" w:lineRule="auto"/>
            </w:pPr>
            <w:r>
              <w:rPr>
                <w:sz w:val="19"/>
                <w:szCs w:val="19"/>
              </w:rPr>
              <w:t>2019–2025</w:t>
            </w:r>
          </w:p>
        </w:tc>
      </w:tr>
      <w:tr w:rsidR="00DF1530" w14:paraId="68AC117E"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79" w14:textId="77777777" w:rsidR="00DF1530" w:rsidRDefault="00E42FC0">
            <w:pPr>
              <w:spacing w:line="260" w:lineRule="auto"/>
            </w:pPr>
            <w:r>
              <w:rPr>
                <w:sz w:val="19"/>
                <w:szCs w:val="19"/>
              </w:rPr>
              <w:t>fact_wisman</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7A" w14:textId="77777777" w:rsidR="00DF1530" w:rsidRDefault="00E42FC0">
            <w:pPr>
              <w:spacing w:line="260" w:lineRule="auto"/>
            </w:pPr>
            <w:r>
              <w:rPr>
                <w:sz w:val="19"/>
                <w:szCs w:val="19"/>
              </w:rPr>
              <w:t>2.749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7B" w14:textId="77777777" w:rsidR="00DF1530" w:rsidRDefault="00E42FC0">
            <w:pPr>
              <w:spacing w:line="260" w:lineRule="auto"/>
            </w:pPr>
            <w:r>
              <w:rPr>
                <w:sz w:val="19"/>
                <w:szCs w:val="19"/>
              </w:rPr>
              <w:t>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7C" w14:textId="77777777" w:rsidR="00DF1530" w:rsidRDefault="00E42FC0">
            <w:pPr>
              <w:spacing w:line="260" w:lineRule="auto"/>
            </w:pPr>
            <w:r>
              <w:rPr>
                <w:sz w:val="19"/>
                <w:szCs w:val="19"/>
              </w:rPr>
              <w:t>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7D" w14:textId="77777777" w:rsidR="00DF1530" w:rsidRDefault="00E42FC0">
            <w:pPr>
              <w:spacing w:line="260" w:lineRule="auto"/>
            </w:pPr>
            <w:r>
              <w:rPr>
                <w:sz w:val="19"/>
                <w:szCs w:val="19"/>
              </w:rPr>
              <w:t>2018–2025</w:t>
            </w:r>
          </w:p>
        </w:tc>
      </w:tr>
      <w:tr w:rsidR="00DF1530" w14:paraId="68AC1184" w14:textId="77777777">
        <w:tc>
          <w:tcPr>
            <w:tcW w:w="34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7F" w14:textId="77777777" w:rsidR="00DF1530" w:rsidRDefault="00E42FC0">
            <w:pPr>
              <w:spacing w:line="260" w:lineRule="auto"/>
            </w:pPr>
            <w:r>
              <w:rPr>
                <w:sz w:val="19"/>
                <w:szCs w:val="19"/>
              </w:rPr>
              <w:t>fact_wb_pariwisata</w:t>
            </w:r>
          </w:p>
        </w:tc>
        <w:tc>
          <w:tcPr>
            <w:tcW w:w="1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80" w14:textId="77777777" w:rsidR="00DF1530" w:rsidRDefault="00E42FC0">
            <w:pPr>
              <w:spacing w:line="260" w:lineRule="auto"/>
            </w:pPr>
            <w:r>
              <w:rPr>
                <w:sz w:val="19"/>
                <w:szCs w:val="19"/>
              </w:rPr>
              <w:t>229</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81" w14:textId="77777777" w:rsidR="00DF1530" w:rsidRDefault="00E42FC0">
            <w:pPr>
              <w:spacing w:line="260" w:lineRule="auto"/>
            </w:pPr>
            <w:r>
              <w:rPr>
                <w:sz w:val="19"/>
                <w:szCs w:val="19"/>
              </w:rPr>
              <w:t>0,0</w:t>
            </w:r>
          </w:p>
        </w:tc>
        <w:tc>
          <w:tcPr>
            <w:tcW w:w="15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82" w14:textId="77777777" w:rsidR="00DF1530" w:rsidRDefault="00E42FC0">
            <w:pPr>
              <w:spacing w:line="260" w:lineRule="auto"/>
            </w:pPr>
            <w:r>
              <w:rPr>
                <w:sz w:val="19"/>
                <w:szCs w:val="19"/>
              </w:rPr>
              <w:t>0</w:t>
            </w:r>
          </w:p>
        </w:tc>
        <w:tc>
          <w:tcPr>
            <w:tcW w:w="18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83" w14:textId="77777777" w:rsidR="00DF1530" w:rsidRDefault="00E42FC0">
            <w:pPr>
              <w:spacing w:line="260" w:lineRule="auto"/>
            </w:pPr>
            <w:r>
              <w:rPr>
                <w:sz w:val="19"/>
                <w:szCs w:val="19"/>
              </w:rPr>
              <w:t>2010–2020</w:t>
            </w:r>
          </w:p>
        </w:tc>
      </w:tr>
      <w:tr w:rsidR="00DF1530" w14:paraId="68AC118A" w14:textId="77777777">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85" w14:textId="77777777" w:rsidR="00DF1530" w:rsidRDefault="00E42FC0">
            <w:pPr>
              <w:spacing w:line="260" w:lineRule="auto"/>
            </w:pPr>
            <w:r>
              <w:rPr>
                <w:sz w:val="19"/>
                <w:szCs w:val="19"/>
              </w:rPr>
              <w:t>fact_akomodasi</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86" w14:textId="77777777" w:rsidR="00DF1530" w:rsidRDefault="00E42FC0">
            <w:pPr>
              <w:spacing w:line="260" w:lineRule="auto"/>
            </w:pPr>
            <w:r>
              <w:rPr>
                <w:sz w:val="19"/>
                <w:szCs w:val="19"/>
              </w:rPr>
              <w:t>370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87" w14:textId="77777777" w:rsidR="00DF1530" w:rsidRDefault="00E42FC0">
            <w:pPr>
              <w:spacing w:line="260" w:lineRule="auto"/>
            </w:pPr>
            <w:r>
              <w:rPr>
                <w:sz w:val="19"/>
                <w:szCs w:val="19"/>
              </w:rPr>
              <w:t>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88" w14:textId="77777777" w:rsidR="00DF1530" w:rsidRDefault="00E42FC0">
            <w:pPr>
              <w:spacing w:line="260" w:lineRule="auto"/>
            </w:pPr>
            <w:r>
              <w:rPr>
                <w:sz w:val="19"/>
                <w:szCs w:val="19"/>
              </w:rPr>
              <w:t>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89" w14:textId="77777777" w:rsidR="00DF1530" w:rsidRDefault="00E42FC0">
            <w:pPr>
              <w:spacing w:line="260" w:lineRule="auto"/>
            </w:pPr>
            <w:r>
              <w:rPr>
                <w:sz w:val="19"/>
                <w:szCs w:val="19"/>
              </w:rPr>
              <w:t>2021–2025</w:t>
            </w:r>
          </w:p>
        </w:tc>
      </w:tr>
      <w:tr w:rsidR="00DF1530" w14:paraId="68AC1190" w14:textId="77777777">
        <w:tc>
          <w:tcPr>
            <w:tcW w:w="34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8B" w14:textId="77777777" w:rsidR="00DF1530" w:rsidRDefault="00E42FC0">
            <w:pPr>
              <w:spacing w:line="260" w:lineRule="auto"/>
            </w:pPr>
            <w:r>
              <w:rPr>
                <w:sz w:val="19"/>
                <w:szCs w:val="19"/>
              </w:rPr>
              <w:t>Rekonsiliasi Σprovinsi = nasional (wisnus)</w:t>
            </w:r>
          </w:p>
        </w:tc>
        <w:tc>
          <w:tcPr>
            <w:tcW w:w="1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8C" w14:textId="77777777" w:rsidR="00DF1530" w:rsidRDefault="00E42FC0">
            <w:pPr>
              <w:spacing w:line="260" w:lineRule="auto"/>
            </w:pPr>
            <w:r>
              <w:rPr>
                <w:sz w:val="19"/>
                <w:szCs w:val="19"/>
              </w:rPr>
              <w:t>84 bulan</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8D" w14:textId="77777777" w:rsidR="00DF1530" w:rsidRDefault="00E42FC0">
            <w:pPr>
              <w:spacing w:line="260" w:lineRule="auto"/>
            </w:pPr>
            <w:r>
              <w:rPr>
                <w:sz w:val="19"/>
                <w:szCs w:val="19"/>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8E" w14:textId="77777777" w:rsidR="00DF1530" w:rsidRDefault="00E42FC0">
            <w:pPr>
              <w:spacing w:line="260" w:lineRule="auto"/>
            </w:pPr>
            <w:r>
              <w:rPr>
                <w:sz w:val="19"/>
                <w:szCs w:val="19"/>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8F" w14:textId="77777777" w:rsidR="00DF1530" w:rsidRDefault="00E42FC0">
            <w:pPr>
              <w:spacing w:line="260" w:lineRule="auto"/>
            </w:pPr>
            <w:r>
              <w:rPr>
                <w:sz w:val="19"/>
                <w:szCs w:val="19"/>
              </w:rPr>
              <w:t>84/84 cocok</w:t>
            </w:r>
          </w:p>
        </w:tc>
      </w:tr>
    </w:tbl>
    <w:p w14:paraId="68AC1191" w14:textId="77777777" w:rsidR="00DF1530" w:rsidRDefault="00DF1530">
      <w:pPr>
        <w:spacing w:after="120"/>
      </w:pPr>
    </w:p>
    <w:p w14:paraId="68AC1192" w14:textId="77777777" w:rsidR="00DF1530" w:rsidRDefault="00E42FC0">
      <w:pPr>
        <w:pStyle w:val="Heading2"/>
      </w:pPr>
      <w:bookmarkStart w:id="32" w:name="_Toc243343558"/>
      <w:r>
        <w:t>5.7 Penanganan 34 vs 38 Provinsi</w:t>
      </w:r>
      <w:bookmarkEnd w:id="32"/>
    </w:p>
    <w:p w14:paraId="68AC1193" w14:textId="77777777" w:rsidR="00DF1530" w:rsidRDefault="00E42FC0">
      <w:pPr>
        <w:spacing w:after="120" w:line="360" w:lineRule="auto"/>
        <w:ind w:firstLine="567"/>
        <w:jc w:val="both"/>
      </w:pPr>
      <w:r>
        <w:t xml:space="preserve">Pada 2022, Papua dimekarkan menjadi Papua, Papua Selatan, Papua Tengah, dan Papua Pegunungan, sedangkan Papua Barat dimekarkan menjadi Papua Barat dan Papua Barat Daya. Data disimpan sesuai publikasi (38 provinsi) tanpa imputasi untuk tahun sebelum provinsi baru terbentuk. Kolom </w:t>
      </w:r>
      <w:r>
        <w:rPr>
          <w:rFonts w:ascii="Consolas" w:eastAsia="Consolas" w:hAnsi="Consolas" w:cs="Consolas"/>
          <w:sz w:val="20"/>
          <w:szCs w:val="20"/>
        </w:rPr>
        <w:t>dim_provinsi.kode_induk</w:t>
      </w:r>
      <w:r>
        <w:t xml:space="preserve"> menunjuk provinsi induk (92 → 91; 95, 96, 97 → 94), sehingga dashboard menyediakan opsi </w:t>
      </w:r>
      <w:r>
        <w:rPr>
          <w:b/>
          <w:bCs/>
        </w:rPr>
        <w:t>basis 34 provinsi</w:t>
      </w:r>
      <w:r>
        <w:t xml:space="preserve"> yang menjumlahkan (atau merata-ratakan untuk TPK) provinsi pemekaran ke induknya agar runtun waktu tetap sebanding.</w:t>
      </w:r>
    </w:p>
    <w:p w14:paraId="68AC1194" w14:textId="77777777" w:rsidR="00DF1530" w:rsidRDefault="00E42FC0">
      <w:pPr>
        <w:pStyle w:val="Heading2"/>
      </w:pPr>
      <w:bookmarkStart w:id="33" w:name="_Toc243343559"/>
      <w:r>
        <w:t>5.8 Sinkronisasi Terjadwal (GitHub Actions)</w:t>
      </w:r>
      <w:bookmarkEnd w:id="33"/>
    </w:p>
    <w:p w14:paraId="68AC1195" w14:textId="77777777" w:rsidR="00DF1530" w:rsidRDefault="00E42FC0">
      <w:pPr>
        <w:spacing w:after="120" w:line="360" w:lineRule="auto"/>
        <w:ind w:firstLine="567"/>
        <w:jc w:val="both"/>
      </w:pPr>
      <w:r>
        <w:t xml:space="preserve">Workflow </w:t>
      </w:r>
      <w:r>
        <w:rPr>
          <w:rFonts w:ascii="Consolas" w:eastAsia="Consolas" w:hAnsi="Consolas" w:cs="Consolas"/>
          <w:sz w:val="20"/>
          <w:szCs w:val="20"/>
        </w:rPr>
        <w:t>.github/workflows/etl.yml</w:t>
      </w:r>
      <w:r>
        <w:t xml:space="preserve"> dipicu oleh </w:t>
      </w:r>
      <w:r>
        <w:rPr>
          <w:rFonts w:ascii="Consolas" w:eastAsia="Consolas" w:hAnsi="Consolas" w:cs="Consolas"/>
          <w:sz w:val="20"/>
          <w:szCs w:val="20"/>
        </w:rPr>
        <w:t>workflow_dispatch</w:t>
      </w:r>
      <w:r>
        <w:t xml:space="preserve"> (manual) dan cron mingguan (</w:t>
      </w:r>
      <w:r>
        <w:rPr>
          <w:rFonts w:ascii="Consolas" w:eastAsia="Consolas" w:hAnsi="Consolas" w:cs="Consolas"/>
          <w:sz w:val="20"/>
          <w:szCs w:val="20"/>
        </w:rPr>
        <w:t>0 19 * * 0</w:t>
      </w:r>
      <w:r>
        <w:t xml:space="preserve">, yaitu Senin 02.00 WIB). Workflow memasang Python 3.11, menginstal dependensi, lalu menjalankan </w:t>
      </w:r>
      <w:r>
        <w:rPr>
          <w:rFonts w:ascii="Consolas" w:eastAsia="Consolas" w:hAnsi="Consolas" w:cs="Consolas"/>
          <w:sz w:val="20"/>
          <w:szCs w:val="20"/>
        </w:rPr>
        <w:t>python -m etl.run_etl --trigger scheduled</w:t>
      </w:r>
      <w:r>
        <w:t xml:space="preserve"> dengan secret </w:t>
      </w:r>
      <w:r>
        <w:rPr>
          <w:rFonts w:ascii="Consolas" w:eastAsia="Consolas" w:hAnsi="Consolas" w:cs="Consolas"/>
          <w:sz w:val="20"/>
          <w:szCs w:val="20"/>
        </w:rPr>
        <w:t>DATABASE_URL</w:t>
      </w:r>
      <w:r>
        <w:t xml:space="preserve">. Baris yang dibuang diunggah sebagai artefak. Run terjadwal pertama tercatat di tabel </w:t>
      </w:r>
      <w:r>
        <w:rPr>
          <w:rFonts w:ascii="Consolas" w:eastAsia="Consolas" w:hAnsi="Consolas" w:cs="Consolas"/>
          <w:sz w:val="20"/>
          <w:szCs w:val="20"/>
        </w:rPr>
        <w:t>etl_run</w:t>
      </w:r>
      <w:r>
        <w:t xml:space="preserve"> dengan status </w:t>
      </w:r>
      <w:r>
        <w:rPr>
          <w:i/>
          <w:iCs/>
        </w:rPr>
        <w:t>success</w:t>
      </w:r>
      <w:r>
        <w:t xml:space="preserve"> dan trigger </w:t>
      </w:r>
      <w:r>
        <w:rPr>
          <w:i/>
          <w:iCs/>
        </w:rPr>
        <w:t>scheduled</w:t>
      </w:r>
      <w:r>
        <w:t>, serta jumlah baris fakta tidak bertambah, yang kembali membuktikan idempotensi.</w:t>
      </w:r>
    </w:p>
    <w:p w14:paraId="68AC1196" w14:textId="77777777" w:rsidR="00DF1530" w:rsidRDefault="00E42FC0">
      <w:pPr>
        <w:pStyle w:val="Heading1"/>
        <w:pageBreakBefore/>
      </w:pPr>
      <w:bookmarkStart w:id="34" w:name="_Toc243343560"/>
      <w:r>
        <w:t>BAB 6  SKEMA BASIS DATA</w:t>
      </w:r>
      <w:bookmarkEnd w:id="34"/>
    </w:p>
    <w:p w14:paraId="68AC1197" w14:textId="77777777" w:rsidR="00DF1530" w:rsidRDefault="00E42FC0">
      <w:pPr>
        <w:pStyle w:val="Heading2"/>
      </w:pPr>
      <w:bookmarkStart w:id="35" w:name="_Toc243343561"/>
      <w:r>
        <w:t>6.1 Model Dimensional</w:t>
      </w:r>
      <w:bookmarkEnd w:id="35"/>
    </w:p>
    <w:p w14:paraId="68AC1198" w14:textId="77777777" w:rsidR="00DF1530" w:rsidRDefault="00E42FC0">
      <w:pPr>
        <w:spacing w:after="120" w:line="360" w:lineRule="auto"/>
        <w:ind w:firstLine="567"/>
        <w:jc w:val="both"/>
      </w:pPr>
      <w:r>
        <w:t xml:space="preserve">Hub menggunakan star schema dengan dua dimensi bersama dan lima tabel fakta, ditambah tabel metadata ETL. Migrasi SQL disimpan di </w:t>
      </w:r>
      <w:r>
        <w:rPr>
          <w:rFonts w:ascii="Consolas" w:eastAsia="Consolas" w:hAnsi="Consolas" w:cs="Consolas"/>
          <w:sz w:val="20"/>
          <w:szCs w:val="20"/>
        </w:rPr>
        <w:t>supabase/migrations/</w:t>
      </w:r>
      <w:r>
        <w:t xml:space="preserve"> (0001–0005) dan dijalankan otomatis oleh ETL.</w:t>
      </w:r>
    </w:p>
    <w:p w14:paraId="68AC1199" w14:textId="77777777" w:rsidR="00DF1530" w:rsidRDefault="00E42FC0">
      <w:pPr>
        <w:keepNext/>
        <w:spacing w:before="160" w:after="80"/>
        <w:jc w:val="center"/>
      </w:pPr>
      <w:r>
        <w:rPr>
          <w:b/>
          <w:bCs/>
          <w:sz w:val="20"/>
          <w:szCs w:val="20"/>
        </w:rPr>
        <w:t xml:space="preserve">Tabel 9. </w:t>
      </w:r>
      <w:r>
        <w:rPr>
          <w:i/>
          <w:iCs/>
          <w:sz w:val="20"/>
          <w:szCs w:val="20"/>
        </w:rPr>
        <w:t>Tabel dimensi dan metadata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426"/>
        <w:gridCol w:w="2800"/>
      </w:tblGrid>
      <w:tr w:rsidR="00DF1530" w14:paraId="68AC119D"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9A" w14:textId="77777777" w:rsidR="00DF1530" w:rsidRDefault="00E42FC0">
            <w:pPr>
              <w:spacing w:line="260" w:lineRule="auto"/>
            </w:pPr>
            <w:r>
              <w:rPr>
                <w:b/>
                <w:bCs/>
                <w:sz w:val="19"/>
                <w:szCs w:val="19"/>
              </w:rPr>
              <w:t>Tabel</w:t>
            </w:r>
          </w:p>
        </w:tc>
        <w:tc>
          <w:tcPr>
            <w:tcW w:w="4426"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9B" w14:textId="77777777" w:rsidR="00DF1530" w:rsidRDefault="00E42FC0">
            <w:pPr>
              <w:spacing w:line="260" w:lineRule="auto"/>
            </w:pPr>
            <w:r>
              <w:rPr>
                <w:b/>
                <w:bCs/>
                <w:sz w:val="19"/>
                <w:szCs w:val="19"/>
              </w:rPr>
              <w:t>Kolom utama</w:t>
            </w:r>
          </w:p>
        </w:tc>
        <w:tc>
          <w:tcPr>
            <w:tcW w:w="28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9C" w14:textId="77777777" w:rsidR="00DF1530" w:rsidRDefault="00E42FC0">
            <w:pPr>
              <w:spacing w:line="260" w:lineRule="auto"/>
            </w:pPr>
            <w:r>
              <w:rPr>
                <w:b/>
                <w:bCs/>
                <w:sz w:val="19"/>
                <w:szCs w:val="19"/>
              </w:rPr>
              <w:t>Keterangan</w:t>
            </w:r>
          </w:p>
        </w:tc>
      </w:tr>
      <w:tr w:rsidR="00DF1530" w14:paraId="68AC11A1"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9E" w14:textId="77777777" w:rsidR="00DF1530" w:rsidRDefault="00E42FC0">
            <w:pPr>
              <w:spacing w:line="260" w:lineRule="auto"/>
            </w:pPr>
            <w:r>
              <w:rPr>
                <w:sz w:val="19"/>
                <w:szCs w:val="19"/>
              </w:rPr>
              <w:t>dim_provinsi</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9F" w14:textId="77777777" w:rsidR="00DF1530" w:rsidRDefault="00E42FC0">
            <w:pPr>
              <w:spacing w:line="260" w:lineRule="auto"/>
            </w:pPr>
            <w:r>
              <w:rPr>
                <w:sz w:val="19"/>
                <w:szCs w:val="19"/>
              </w:rPr>
              <w:t>kode_bps (PK), nama, pulau, region, kode_induk (FK), tahun_dibentuk, is_nasional, alias[]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A0" w14:textId="77777777" w:rsidR="00DF1530" w:rsidRDefault="00E42FC0">
            <w:pPr>
              <w:spacing w:line="260" w:lineRule="auto"/>
            </w:pPr>
            <w:r>
              <w:rPr>
                <w:sz w:val="19"/>
                <w:szCs w:val="19"/>
              </w:rPr>
              <w:t>38 provinsi + baris nasional (kode 0); alias untuk pencocokan nama</w:t>
            </w:r>
          </w:p>
        </w:tc>
      </w:tr>
      <w:tr w:rsidR="00DF1530" w14:paraId="68AC11A5" w14:textId="77777777">
        <w:tc>
          <w:tcPr>
            <w:tcW w:w="18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A2" w14:textId="77777777" w:rsidR="00DF1530" w:rsidRDefault="00E42FC0">
            <w:pPr>
              <w:spacing w:line="260" w:lineRule="auto"/>
            </w:pPr>
            <w:r>
              <w:rPr>
                <w:sz w:val="19"/>
                <w:szCs w:val="19"/>
              </w:rPr>
              <w:t>dim_waktu</w:t>
            </w:r>
          </w:p>
        </w:tc>
        <w:tc>
          <w:tcPr>
            <w:tcW w:w="44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A3" w14:textId="77777777" w:rsidR="00DF1530" w:rsidRDefault="00E42FC0">
            <w:pPr>
              <w:spacing w:line="260" w:lineRule="auto"/>
            </w:pPr>
            <w:r>
              <w:rPr>
                <w:sz w:val="19"/>
                <w:szCs w:val="19"/>
              </w:rPr>
              <w:t>waktu_id (PK), tahun, bulan, kuartal, granularitas, label, tanggal_awal</w:t>
            </w:r>
          </w:p>
        </w:tc>
        <w:tc>
          <w:tcPr>
            <w:tcW w:w="28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A4" w14:textId="77777777" w:rsidR="00DF1530" w:rsidRDefault="00E42FC0">
            <w:pPr>
              <w:spacing w:line="260" w:lineRule="auto"/>
            </w:pPr>
            <w:r>
              <w:rPr>
                <w:sz w:val="19"/>
                <w:szCs w:val="19"/>
              </w:rPr>
              <w:t>2010–2030, bulanan dan tahunan</w:t>
            </w:r>
          </w:p>
        </w:tc>
      </w:tr>
      <w:tr w:rsidR="00DF1530" w14:paraId="68AC11A9"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A6" w14:textId="77777777" w:rsidR="00DF1530" w:rsidRDefault="00E42FC0">
            <w:pPr>
              <w:spacing w:line="260" w:lineRule="auto"/>
            </w:pPr>
            <w:r>
              <w:rPr>
                <w:sz w:val="19"/>
                <w:szCs w:val="19"/>
              </w:rPr>
              <w:t>etl_run</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A7" w14:textId="77777777" w:rsidR="00DF1530" w:rsidRDefault="00E42FC0">
            <w:pPr>
              <w:spacing w:line="260" w:lineRule="auto"/>
            </w:pPr>
            <w:r>
              <w:rPr>
                <w:sz w:val="19"/>
                <w:szCs w:val="19"/>
              </w:rPr>
              <w:t>run_id (PK), mulai, selesai, status, trigger, catatan</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A8" w14:textId="77777777" w:rsidR="00DF1530" w:rsidRDefault="00E42FC0">
            <w:pPr>
              <w:spacing w:line="260" w:lineRule="auto"/>
            </w:pPr>
            <w:r>
              <w:rPr>
                <w:sz w:val="19"/>
                <w:szCs w:val="19"/>
              </w:rPr>
              <w:t>Satu baris per eksekusi pipeline</w:t>
            </w:r>
          </w:p>
        </w:tc>
      </w:tr>
      <w:tr w:rsidR="00DF1530" w14:paraId="68AC11AD" w14:textId="77777777">
        <w:tc>
          <w:tcPr>
            <w:tcW w:w="18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AA" w14:textId="77777777" w:rsidR="00DF1530" w:rsidRDefault="00E42FC0">
            <w:pPr>
              <w:spacing w:line="260" w:lineRule="auto"/>
            </w:pPr>
            <w:r>
              <w:rPr>
                <w:sz w:val="19"/>
                <w:szCs w:val="19"/>
              </w:rPr>
              <w:t>etl_step_log</w:t>
            </w:r>
          </w:p>
        </w:tc>
        <w:tc>
          <w:tcPr>
            <w:tcW w:w="44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AB" w14:textId="77777777" w:rsidR="00DF1530" w:rsidRDefault="00E42FC0">
            <w:pPr>
              <w:spacing w:line="260" w:lineRule="auto"/>
            </w:pPr>
            <w:r>
              <w:rPr>
                <w:sz w:val="19"/>
                <w:szCs w:val="19"/>
              </w:rPr>
              <w:t>run_id (FK), dataset, format_sumber, tahap (E/T/L), baris_masuk, baris_keluar, baris_dibuang, alasan_dibuang (jsonb), catatan_transformasi, durasi_ms</w:t>
            </w:r>
          </w:p>
        </w:tc>
        <w:tc>
          <w:tcPr>
            <w:tcW w:w="28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AC" w14:textId="77777777" w:rsidR="00DF1530" w:rsidRDefault="00E42FC0">
            <w:pPr>
              <w:spacing w:line="260" w:lineRule="auto"/>
            </w:pPr>
            <w:r>
              <w:rPr>
                <w:sz w:val="19"/>
                <w:szCs w:val="19"/>
              </w:rPr>
              <w:t>Log per dataset per tahap</w:t>
            </w:r>
          </w:p>
        </w:tc>
      </w:tr>
      <w:tr w:rsidR="00DF1530" w14:paraId="68AC11B1"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AE" w14:textId="77777777" w:rsidR="00DF1530" w:rsidRDefault="00E42FC0">
            <w:pPr>
              <w:spacing w:line="260" w:lineRule="auto"/>
            </w:pPr>
            <w:r>
              <w:rPr>
                <w:sz w:val="19"/>
                <w:szCs w:val="19"/>
              </w:rPr>
              <w:t>sumber_data</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AF" w14:textId="77777777" w:rsidR="00DF1530" w:rsidRDefault="00E42FC0">
            <w:pPr>
              <w:spacing w:line="260" w:lineRule="auto"/>
            </w:pPr>
            <w:r>
              <w:rPr>
                <w:sz w:val="19"/>
                <w:szCs w:val="19"/>
              </w:rPr>
              <w:t>dataset (PK), judul, penerbit, format, url, cakupan, tabel_fakta</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B0" w14:textId="77777777" w:rsidR="00DF1530" w:rsidRDefault="00E42FC0">
            <w:pPr>
              <w:spacing w:line="260" w:lineRule="auto"/>
            </w:pPr>
            <w:r>
              <w:rPr>
                <w:sz w:val="19"/>
                <w:szCs w:val="19"/>
              </w:rPr>
              <w:t>Katalog sumber untuk halaman Pipeline</w:t>
            </w:r>
          </w:p>
        </w:tc>
      </w:tr>
    </w:tbl>
    <w:p w14:paraId="68AC11B2" w14:textId="77777777" w:rsidR="00DF1530" w:rsidRDefault="00DF1530">
      <w:pPr>
        <w:spacing w:after="120"/>
      </w:pPr>
    </w:p>
    <w:p w14:paraId="68AC11B3" w14:textId="77777777" w:rsidR="00DF1530" w:rsidRDefault="00E42FC0">
      <w:pPr>
        <w:keepNext/>
        <w:spacing w:before="160" w:after="80"/>
        <w:jc w:val="center"/>
      </w:pPr>
      <w:r>
        <w:rPr>
          <w:b/>
          <w:bCs/>
          <w:sz w:val="20"/>
          <w:szCs w:val="20"/>
        </w:rPr>
        <w:t xml:space="preserve">Tabel 10. </w:t>
      </w:r>
      <w:r>
        <w:rPr>
          <w:i/>
          <w:iCs/>
          <w:sz w:val="20"/>
          <w:szCs w:val="20"/>
        </w:rPr>
        <w:t>Tabel fakta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700"/>
        <w:gridCol w:w="3126"/>
        <w:gridCol w:w="1200"/>
      </w:tblGrid>
      <w:tr w:rsidR="00DF1530" w14:paraId="68AC11B8"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B4" w14:textId="77777777" w:rsidR="00DF1530" w:rsidRDefault="00E42FC0">
            <w:pPr>
              <w:spacing w:line="260" w:lineRule="auto"/>
            </w:pPr>
            <w:r>
              <w:rPr>
                <w:b/>
                <w:bCs/>
                <w:sz w:val="19"/>
                <w:szCs w:val="19"/>
              </w:rPr>
              <w:t>Tabel</w:t>
            </w:r>
          </w:p>
        </w:tc>
        <w:tc>
          <w:tcPr>
            <w:tcW w:w="27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B5" w14:textId="77777777" w:rsidR="00DF1530" w:rsidRDefault="00E42FC0">
            <w:pPr>
              <w:spacing w:line="260" w:lineRule="auto"/>
            </w:pPr>
            <w:r>
              <w:rPr>
                <w:b/>
                <w:bCs/>
                <w:sz w:val="19"/>
                <w:szCs w:val="19"/>
              </w:rPr>
              <w:t>Primary key</w:t>
            </w:r>
          </w:p>
        </w:tc>
        <w:tc>
          <w:tcPr>
            <w:tcW w:w="3126"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B6" w14:textId="77777777" w:rsidR="00DF1530" w:rsidRDefault="00E42FC0">
            <w:pPr>
              <w:spacing w:line="260" w:lineRule="auto"/>
            </w:pPr>
            <w:r>
              <w:rPr>
                <w:b/>
                <w:bCs/>
                <w:sz w:val="19"/>
                <w:szCs w:val="19"/>
              </w:rPr>
              <w:t>Ukuran</w:t>
            </w:r>
          </w:p>
        </w:tc>
        <w:tc>
          <w:tcPr>
            <w:tcW w:w="12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B7" w14:textId="77777777" w:rsidR="00DF1530" w:rsidRDefault="00E42FC0">
            <w:pPr>
              <w:spacing w:line="260" w:lineRule="auto"/>
            </w:pPr>
            <w:r>
              <w:rPr>
                <w:b/>
                <w:bCs/>
                <w:sz w:val="19"/>
                <w:szCs w:val="19"/>
              </w:rPr>
              <w:t>Sumber</w:t>
            </w:r>
          </w:p>
        </w:tc>
      </w:tr>
      <w:tr w:rsidR="00DF1530" w14:paraId="68AC11BD"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B9" w14:textId="77777777" w:rsidR="00DF1530" w:rsidRDefault="00E42FC0">
            <w:pPr>
              <w:spacing w:line="260" w:lineRule="auto"/>
            </w:pPr>
            <w:r>
              <w:rPr>
                <w:sz w:val="19"/>
                <w:szCs w:val="19"/>
              </w:rPr>
              <w:t>fact_tpk_hotel</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BA" w14:textId="77777777" w:rsidR="00DF1530" w:rsidRDefault="00E42FC0">
            <w:pPr>
              <w:spacing w:line="260" w:lineRule="auto"/>
            </w:pPr>
            <w:r>
              <w:rPr>
                <w:sz w:val="19"/>
                <w:szCs w:val="19"/>
              </w:rPr>
              <w:t>(provinsi_kode, waktu_id)</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BB" w14:textId="77777777" w:rsidR="00DF1530" w:rsidRDefault="00E42FC0">
            <w:pPr>
              <w:spacing w:line="260" w:lineRule="auto"/>
            </w:pPr>
            <w:r>
              <w:rPr>
                <w:sz w:val="19"/>
                <w:szCs w:val="19"/>
              </w:rPr>
              <w:t>tpk_persen numeric(5,2)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BC" w14:textId="77777777" w:rsidR="00DF1530" w:rsidRDefault="00E42FC0">
            <w:pPr>
              <w:spacing w:line="260" w:lineRule="auto"/>
            </w:pPr>
            <w:r>
              <w:rPr>
                <w:sz w:val="19"/>
                <w:szCs w:val="19"/>
              </w:rPr>
              <w:t>D1 XLSX</w:t>
            </w:r>
          </w:p>
        </w:tc>
      </w:tr>
      <w:tr w:rsidR="00DF1530" w14:paraId="68AC11C2" w14:textId="77777777">
        <w:tc>
          <w:tcPr>
            <w:tcW w:w="2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BE" w14:textId="77777777" w:rsidR="00DF1530" w:rsidRDefault="00E42FC0">
            <w:pPr>
              <w:spacing w:line="260" w:lineRule="auto"/>
            </w:pPr>
            <w:r>
              <w:rPr>
                <w:sz w:val="19"/>
                <w:szCs w:val="19"/>
              </w:rPr>
              <w:t>fact_wisnus</w:t>
            </w:r>
          </w:p>
        </w:tc>
        <w:tc>
          <w:tcPr>
            <w:tcW w:w="27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BF" w14:textId="77777777" w:rsidR="00DF1530" w:rsidRDefault="00E42FC0">
            <w:pPr>
              <w:spacing w:line="260" w:lineRule="auto"/>
            </w:pPr>
            <w:r>
              <w:rPr>
                <w:sz w:val="19"/>
                <w:szCs w:val="19"/>
              </w:rPr>
              <w:t>(provinsi_kode, waktu_id)</w:t>
            </w:r>
          </w:p>
        </w:tc>
        <w:tc>
          <w:tcPr>
            <w:tcW w:w="31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C0" w14:textId="77777777" w:rsidR="00DF1530" w:rsidRDefault="00E42FC0">
            <w:pPr>
              <w:spacing w:line="260" w:lineRule="auto"/>
            </w:pPr>
            <w:r>
              <w:rPr>
                <w:sz w:val="19"/>
                <w:szCs w:val="19"/>
              </w:rPr>
              <w:t>jumlah_perjalanan bigint</w:t>
            </w:r>
          </w:p>
        </w:tc>
        <w:tc>
          <w:tcPr>
            <w:tcW w:w="1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C1" w14:textId="77777777" w:rsidR="00DF1530" w:rsidRDefault="00E42FC0">
            <w:pPr>
              <w:spacing w:line="260" w:lineRule="auto"/>
            </w:pPr>
            <w:r>
              <w:rPr>
                <w:sz w:val="19"/>
                <w:szCs w:val="19"/>
              </w:rPr>
              <w:t>D2 CSV</w:t>
            </w:r>
          </w:p>
        </w:tc>
      </w:tr>
      <w:tr w:rsidR="00DF1530" w14:paraId="68AC11C7"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C3" w14:textId="77777777" w:rsidR="00DF1530" w:rsidRDefault="00E42FC0">
            <w:pPr>
              <w:spacing w:line="260" w:lineRule="auto"/>
            </w:pPr>
            <w:r>
              <w:rPr>
                <w:sz w:val="19"/>
                <w:szCs w:val="19"/>
              </w:rPr>
              <w:t>fact_wisman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C4" w14:textId="77777777" w:rsidR="00DF1530" w:rsidRDefault="00E42FC0">
            <w:pPr>
              <w:spacing w:line="260" w:lineRule="auto"/>
            </w:pPr>
            <w:r>
              <w:rPr>
                <w:sz w:val="19"/>
                <w:szCs w:val="19"/>
              </w:rPr>
              <w:t>(pintu_masuk, waktu_id)</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C5" w14:textId="77777777" w:rsidR="00DF1530" w:rsidRDefault="00E42FC0">
            <w:pPr>
              <w:spacing w:line="260" w:lineRule="auto"/>
            </w:pPr>
            <w:r>
              <w:rPr>
                <w:sz w:val="19"/>
                <w:szCs w:val="19"/>
              </w:rPr>
              <w:t>jumlah_kunjungan bigint; jenis_pintu; provinsi_kode (nullable)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C6" w14:textId="77777777" w:rsidR="00DF1530" w:rsidRDefault="00E42FC0">
            <w:pPr>
              <w:spacing w:line="260" w:lineRule="auto"/>
            </w:pPr>
            <w:r>
              <w:rPr>
                <w:sz w:val="19"/>
                <w:szCs w:val="19"/>
              </w:rPr>
              <w:t>D3 CSV</w:t>
            </w:r>
          </w:p>
        </w:tc>
      </w:tr>
      <w:tr w:rsidR="00DF1530" w14:paraId="68AC11CC" w14:textId="77777777">
        <w:tc>
          <w:tcPr>
            <w:tcW w:w="2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C8" w14:textId="77777777" w:rsidR="00DF1530" w:rsidRDefault="00E42FC0">
            <w:pPr>
              <w:spacing w:line="260" w:lineRule="auto"/>
            </w:pPr>
            <w:r>
              <w:rPr>
                <w:sz w:val="19"/>
                <w:szCs w:val="19"/>
              </w:rPr>
              <w:t>fact_wb_pariwisata</w:t>
            </w:r>
          </w:p>
        </w:tc>
        <w:tc>
          <w:tcPr>
            <w:tcW w:w="27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C9" w14:textId="77777777" w:rsidR="00DF1530" w:rsidRDefault="00E42FC0">
            <w:pPr>
              <w:spacing w:line="260" w:lineRule="auto"/>
            </w:pPr>
            <w:r>
              <w:rPr>
                <w:sz w:val="19"/>
                <w:szCs w:val="19"/>
              </w:rPr>
              <w:t>(negara_iso3, waktu_id, indikator_kode)</w:t>
            </w:r>
          </w:p>
        </w:tc>
        <w:tc>
          <w:tcPr>
            <w:tcW w:w="31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CA" w14:textId="77777777" w:rsidR="00DF1530" w:rsidRDefault="00E42FC0">
            <w:pPr>
              <w:spacing w:line="260" w:lineRule="auto"/>
            </w:pPr>
            <w:r>
              <w:rPr>
                <w:sz w:val="19"/>
                <w:szCs w:val="19"/>
              </w:rPr>
              <w:t>nilai numeric; satuan</w:t>
            </w:r>
          </w:p>
        </w:tc>
        <w:tc>
          <w:tcPr>
            <w:tcW w:w="1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CB" w14:textId="77777777" w:rsidR="00DF1530" w:rsidRDefault="00E42FC0">
            <w:pPr>
              <w:spacing w:line="260" w:lineRule="auto"/>
            </w:pPr>
            <w:r>
              <w:rPr>
                <w:sz w:val="19"/>
                <w:szCs w:val="19"/>
              </w:rPr>
              <w:t>D4 JSON</w:t>
            </w:r>
          </w:p>
        </w:tc>
      </w:tr>
      <w:tr w:rsidR="00DF1530" w14:paraId="68AC11D1"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CD" w14:textId="77777777" w:rsidR="00DF1530" w:rsidRDefault="00E42FC0">
            <w:pPr>
              <w:spacing w:line="260" w:lineRule="auto"/>
            </w:pPr>
            <w:r>
              <w:rPr>
                <w:sz w:val="19"/>
                <w:szCs w:val="19"/>
              </w:rPr>
              <w:t>fact_akomodasi</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CE" w14:textId="77777777" w:rsidR="00DF1530" w:rsidRDefault="00E42FC0">
            <w:pPr>
              <w:spacing w:line="260" w:lineRule="auto"/>
            </w:pPr>
            <w:r>
              <w:rPr>
                <w:sz w:val="19"/>
                <w:szCs w:val="19"/>
              </w:rPr>
              <w:t>(provinsi_kode, waktu_id, kategori)</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CF" w14:textId="77777777" w:rsidR="00DF1530" w:rsidRDefault="00E42FC0">
            <w:pPr>
              <w:spacing w:line="260" w:lineRule="auto"/>
            </w:pPr>
            <w:r>
              <w:rPr>
                <w:sz w:val="19"/>
                <w:szCs w:val="19"/>
              </w:rPr>
              <w:t>jumlah_usaha, jumlah_kamar</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D0" w14:textId="77777777" w:rsidR="00DF1530" w:rsidRDefault="00E42FC0">
            <w:pPr>
              <w:spacing w:line="260" w:lineRule="auto"/>
            </w:pPr>
            <w:r>
              <w:rPr>
                <w:sz w:val="19"/>
                <w:szCs w:val="19"/>
              </w:rPr>
              <w:t>D5 PDF</w:t>
            </w:r>
          </w:p>
        </w:tc>
      </w:tr>
    </w:tbl>
    <w:p w14:paraId="68AC11D2" w14:textId="77777777" w:rsidR="00DF1530" w:rsidRDefault="00DF1530">
      <w:pPr>
        <w:spacing w:after="120"/>
      </w:pPr>
    </w:p>
    <w:p w14:paraId="68AC11D3" w14:textId="77777777" w:rsidR="00DF1530" w:rsidRDefault="00E42FC0">
      <w:pPr>
        <w:pStyle w:val="Heading2"/>
      </w:pPr>
      <w:bookmarkStart w:id="36" w:name="_Toc243343562"/>
      <w:r>
        <w:t>6.2 View Analitik</w:t>
      </w:r>
      <w:bookmarkEnd w:id="36"/>
    </w:p>
    <w:p w14:paraId="68AC11D4" w14:textId="77777777" w:rsidR="00DF1530" w:rsidRDefault="00E42FC0">
      <w:pPr>
        <w:keepNext/>
        <w:spacing w:before="160" w:after="80"/>
        <w:jc w:val="center"/>
      </w:pPr>
      <w:r>
        <w:rPr>
          <w:b/>
          <w:bCs/>
          <w:sz w:val="20"/>
          <w:szCs w:val="20"/>
        </w:rPr>
        <w:t xml:space="preserve">Tabel 11. </w:t>
      </w:r>
      <w:r>
        <w:rPr>
          <w:i/>
          <w:iCs/>
          <w:sz w:val="20"/>
          <w:szCs w:val="20"/>
        </w:rPr>
        <w:t>View yang dikonsumsi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DF1530" w14:paraId="68AC11D7"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D5" w14:textId="77777777" w:rsidR="00DF1530" w:rsidRDefault="00E42FC0">
            <w:pPr>
              <w:spacing w:line="260" w:lineRule="auto"/>
            </w:pPr>
            <w:r>
              <w:rPr>
                <w:b/>
                <w:bCs/>
                <w:sz w:val="19"/>
                <w:szCs w:val="19"/>
              </w:rPr>
              <w:t>View</w:t>
            </w:r>
          </w:p>
        </w:tc>
        <w:tc>
          <w:tcPr>
            <w:tcW w:w="6026"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D6" w14:textId="77777777" w:rsidR="00DF1530" w:rsidRDefault="00E42FC0">
            <w:pPr>
              <w:spacing w:line="260" w:lineRule="auto"/>
            </w:pPr>
            <w:r>
              <w:rPr>
                <w:b/>
                <w:bCs/>
                <w:sz w:val="19"/>
                <w:szCs w:val="19"/>
              </w:rPr>
              <w:t>Isi</w:t>
            </w:r>
          </w:p>
        </w:tc>
      </w:tr>
      <w:tr w:rsidR="00DF1530" w14:paraId="68AC11DA"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D8" w14:textId="77777777" w:rsidR="00DF1530" w:rsidRDefault="00E42FC0">
            <w:pPr>
              <w:spacing w:line="260" w:lineRule="auto"/>
            </w:pPr>
            <w:r>
              <w:rPr>
                <w:sz w:val="19"/>
                <w:szCs w:val="19"/>
              </w:rPr>
              <w:t>v_tren_bulanan</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D9" w14:textId="77777777" w:rsidR="00DF1530" w:rsidRDefault="00E42FC0">
            <w:pPr>
              <w:spacing w:line="260" w:lineRule="auto"/>
            </w:pPr>
            <w:r>
              <w:rPr>
                <w:sz w:val="19"/>
                <w:szCs w:val="19"/>
              </w:rPr>
              <w:t>Wisman (Σ semua pintu), wisnus nasional, dan TPK nasional per bulan</w:t>
            </w:r>
          </w:p>
        </w:tc>
      </w:tr>
      <w:tr w:rsidR="00DF1530" w14:paraId="68AC11DD" w14:textId="77777777">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DB" w14:textId="77777777" w:rsidR="00DF1530" w:rsidRDefault="00E42FC0">
            <w:pPr>
              <w:spacing w:line="260" w:lineRule="auto"/>
            </w:pPr>
            <w:r>
              <w:rPr>
                <w:sz w:val="19"/>
                <w:szCs w:val="19"/>
              </w:rPr>
              <w:t>v_kpi_tahunan</w:t>
            </w:r>
          </w:p>
        </w:tc>
        <w:tc>
          <w:tcPr>
            <w:tcW w:w="60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DC" w14:textId="77777777" w:rsidR="00DF1530" w:rsidRDefault="00E42FC0">
            <w:pPr>
              <w:spacing w:line="260" w:lineRule="auto"/>
            </w:pPr>
            <w:r>
              <w:rPr>
                <w:sz w:val="19"/>
                <w:szCs w:val="19"/>
              </w:rPr>
              <w:t>KPI tahunan: total wisman/wisnus, rata-rata TPK, kamar akomodasi, penerimaan WB, serta YoY</w:t>
            </w:r>
          </w:p>
        </w:tc>
      </w:tr>
      <w:tr w:rsidR="00DF1530" w14:paraId="68AC11E0"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DE" w14:textId="77777777" w:rsidR="00DF1530" w:rsidRDefault="00E42FC0">
            <w:pPr>
              <w:spacing w:line="260" w:lineRule="auto"/>
            </w:pPr>
            <w:r>
              <w:rPr>
                <w:sz w:val="19"/>
                <w:szCs w:val="19"/>
              </w:rPr>
              <w:t>v_integrasi_provinsi_tahun</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DF" w14:textId="77777777" w:rsidR="00DF1530" w:rsidRDefault="00E42FC0">
            <w:pPr>
              <w:spacing w:line="260" w:lineRule="auto"/>
            </w:pPr>
            <w:r>
              <w:rPr>
                <w:sz w:val="19"/>
                <w:szCs w:val="19"/>
              </w:rPr>
              <w:t>Gabungan kelima dataset per provinsi-tahun, termasuk rasio wisnus per kamar</w:t>
            </w:r>
          </w:p>
        </w:tc>
      </w:tr>
      <w:tr w:rsidR="00DF1530" w14:paraId="68AC11E3" w14:textId="77777777">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E1" w14:textId="77777777" w:rsidR="00DF1530" w:rsidRDefault="00E42FC0">
            <w:pPr>
              <w:spacing w:line="260" w:lineRule="auto"/>
            </w:pPr>
            <w:r>
              <w:rPr>
                <w:sz w:val="19"/>
                <w:szCs w:val="19"/>
              </w:rPr>
              <w:t>v_data_terintegrasi</w:t>
            </w:r>
          </w:p>
        </w:tc>
        <w:tc>
          <w:tcPr>
            <w:tcW w:w="60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E2" w14:textId="77777777" w:rsidR="00DF1530" w:rsidRDefault="00E42FC0">
            <w:pPr>
              <w:spacing w:line="260" w:lineRule="auto"/>
            </w:pPr>
            <w:r>
              <w:rPr>
                <w:sz w:val="19"/>
                <w:szCs w:val="19"/>
              </w:rPr>
              <w:t>Seluruh fakta dalam format panjang (dataset, wilayah, periode, metrik, nilai)</w:t>
            </w:r>
          </w:p>
        </w:tc>
      </w:tr>
      <w:tr w:rsidR="00DF1530" w14:paraId="68AC11E6"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E4" w14:textId="77777777" w:rsidR="00DF1530" w:rsidRDefault="00E42FC0">
            <w:pPr>
              <w:spacing w:line="260" w:lineRule="auto"/>
            </w:pPr>
            <w:r>
              <w:rPr>
                <w:sz w:val="19"/>
                <w:szCs w:val="19"/>
              </w:rPr>
              <w:t>v_etl_ringkasan_sumber</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E5" w14:textId="77777777" w:rsidR="00DF1530" w:rsidRDefault="00E42FC0">
            <w:pPr>
              <w:spacing w:line="260" w:lineRule="auto"/>
            </w:pPr>
            <w:r>
              <w:rPr>
                <w:sz w:val="19"/>
                <w:szCs w:val="19"/>
              </w:rPr>
              <w:t>Ringkasan run ETL terakhir per sumber</w:t>
            </w:r>
          </w:p>
        </w:tc>
      </w:tr>
    </w:tbl>
    <w:p w14:paraId="68AC11E7" w14:textId="77777777" w:rsidR="00DF1530" w:rsidRDefault="00DF1530">
      <w:pPr>
        <w:spacing w:after="120"/>
      </w:pPr>
    </w:p>
    <w:p w14:paraId="68AC11E8" w14:textId="77777777" w:rsidR="00DF1530" w:rsidRDefault="00E42FC0">
      <w:pPr>
        <w:pStyle w:val="Heading2"/>
      </w:pPr>
      <w:bookmarkStart w:id="37" w:name="_Toc243343563"/>
      <w:r>
        <w:t>6.3 Kebijakan RLS</w:t>
      </w:r>
      <w:bookmarkEnd w:id="37"/>
    </w:p>
    <w:p w14:paraId="68AC11E9" w14:textId="77777777" w:rsidR="00DF1530" w:rsidRDefault="00E42FC0">
      <w:pPr>
        <w:shd w:val="clear" w:color="auto" w:fill="F3F4F6"/>
        <w:spacing w:before="60" w:line="260" w:lineRule="auto"/>
        <w:ind w:left="200"/>
      </w:pPr>
      <w:r>
        <w:rPr>
          <w:rFonts w:ascii="Consolas" w:eastAsia="Consolas" w:hAnsi="Consolas" w:cs="Consolas"/>
          <w:sz w:val="18"/>
          <w:szCs w:val="18"/>
        </w:rPr>
        <w:t>alter table public.&lt;tabel&gt; enable row level security;</w:t>
      </w:r>
    </w:p>
    <w:p w14:paraId="68AC11EA" w14:textId="77777777" w:rsidR="00DF1530" w:rsidRDefault="00E42FC0">
      <w:pPr>
        <w:shd w:val="clear" w:color="auto" w:fill="F3F4F6"/>
        <w:spacing w:line="260" w:lineRule="auto"/>
        <w:ind w:left="200"/>
      </w:pPr>
      <w:r>
        <w:rPr>
          <w:rFonts w:ascii="Consolas" w:eastAsia="Consolas" w:hAnsi="Consolas" w:cs="Consolas"/>
          <w:sz w:val="18"/>
          <w:szCs w:val="18"/>
        </w:rPr>
        <w:t>create policy "authenticated_read" on public.&lt;tabel&gt; for select to authenticated using (true);</w:t>
      </w:r>
    </w:p>
    <w:p w14:paraId="68AC11EB" w14:textId="77777777" w:rsidR="00DF1530" w:rsidRDefault="00E42FC0">
      <w:pPr>
        <w:shd w:val="clear" w:color="auto" w:fill="F3F4F6"/>
        <w:spacing w:line="260" w:lineRule="auto"/>
        <w:ind w:left="200"/>
      </w:pPr>
      <w:r>
        <w:rPr>
          <w:rFonts w:ascii="Consolas" w:eastAsia="Consolas" w:hAnsi="Consolas" w:cs="Consolas"/>
          <w:sz w:val="18"/>
          <w:szCs w:val="18"/>
        </w:rPr>
        <w:t>revoke all on public.&lt;tabel&gt; from anon;</w:t>
      </w:r>
    </w:p>
    <w:p w14:paraId="68AC11EC" w14:textId="77777777" w:rsidR="00DF1530" w:rsidRDefault="00E42FC0">
      <w:pPr>
        <w:shd w:val="clear" w:color="auto" w:fill="F3F4F6"/>
        <w:spacing w:after="160" w:line="260" w:lineRule="auto"/>
        <w:ind w:left="200"/>
      </w:pPr>
      <w:r>
        <w:rPr>
          <w:rFonts w:ascii="Consolas" w:eastAsia="Consolas" w:hAnsi="Consolas" w:cs="Consolas"/>
          <w:sz w:val="18"/>
          <w:szCs w:val="18"/>
        </w:rPr>
        <w:t>revoke insert, update, delete, truncate on public.&lt;tabel&gt; from authenticated;</w:t>
      </w:r>
    </w:p>
    <w:p w14:paraId="68AC11ED" w14:textId="77777777" w:rsidR="00DF1530" w:rsidRDefault="00E42FC0">
      <w:pPr>
        <w:spacing w:after="120" w:line="360" w:lineRule="auto"/>
        <w:ind w:firstLine="567"/>
        <w:jc w:val="both"/>
      </w:pPr>
      <w:r>
        <w:t xml:space="preserve">Pengujian langsung ke REST API Supabase menggunakan anon key menghasilkan galat </w:t>
      </w:r>
      <w:r>
        <w:rPr>
          <w:rFonts w:ascii="Consolas" w:eastAsia="Consolas" w:hAnsi="Consolas" w:cs="Consolas"/>
          <w:sz w:val="20"/>
          <w:szCs w:val="20"/>
        </w:rPr>
        <w:t>permission denied</w:t>
      </w:r>
      <w:r>
        <w:t xml:space="preserve"> untuk tabel </w:t>
      </w:r>
      <w:r>
        <w:rPr>
          <w:rFonts w:ascii="Consolas" w:eastAsia="Consolas" w:hAnsi="Consolas" w:cs="Consolas"/>
          <w:sz w:val="20"/>
          <w:szCs w:val="20"/>
        </w:rPr>
        <w:t>fact_wisnus</w:t>
      </w:r>
      <w:r>
        <w:t xml:space="preserve">, </w:t>
      </w:r>
      <w:r>
        <w:rPr>
          <w:rFonts w:ascii="Consolas" w:eastAsia="Consolas" w:hAnsi="Consolas" w:cs="Consolas"/>
          <w:sz w:val="20"/>
          <w:szCs w:val="20"/>
        </w:rPr>
        <w:t>dim_provinsi</w:t>
      </w:r>
      <w:r>
        <w:t xml:space="preserve">, </w:t>
      </w:r>
      <w:r>
        <w:rPr>
          <w:rFonts w:ascii="Consolas" w:eastAsia="Consolas" w:hAnsi="Consolas" w:cs="Consolas"/>
          <w:sz w:val="20"/>
          <w:szCs w:val="20"/>
        </w:rPr>
        <w:t>etl_run</w:t>
      </w:r>
      <w:r>
        <w:t xml:space="preserve">, dan view </w:t>
      </w:r>
      <w:r>
        <w:rPr>
          <w:rFonts w:ascii="Consolas" w:eastAsia="Consolas" w:hAnsi="Consolas" w:cs="Consolas"/>
          <w:sz w:val="20"/>
          <w:szCs w:val="20"/>
        </w:rPr>
        <w:t>v_kpi_tahunan</w:t>
      </w:r>
      <w:r>
        <w:t>, sehingga anon terbukti tidak dapat membaca data apa pun.</w:t>
      </w:r>
    </w:p>
    <w:p w14:paraId="68AC11EE" w14:textId="77777777" w:rsidR="00DF1530" w:rsidRDefault="00E42FC0">
      <w:pPr>
        <w:pStyle w:val="Heading1"/>
        <w:pageBreakBefore/>
      </w:pPr>
      <w:bookmarkStart w:id="38" w:name="_Toc243343564"/>
      <w:r>
        <w:t>BAB 7  FITUR DAN DESAIN WEBSITE</w:t>
      </w:r>
      <w:bookmarkEnd w:id="38"/>
    </w:p>
    <w:p w14:paraId="68AC11EF" w14:textId="77777777" w:rsidR="00DF1530" w:rsidRDefault="00E42FC0">
      <w:pPr>
        <w:pStyle w:val="Heading2"/>
      </w:pPr>
      <w:bookmarkStart w:id="39" w:name="_Toc243343565"/>
      <w:r>
        <w:t>7.1 Konsep Desain</w:t>
      </w:r>
      <w:bookmarkEnd w:id="39"/>
    </w:p>
    <w:p w14:paraId="68AC11F0" w14:textId="77777777" w:rsidR="00DF1530" w:rsidRDefault="00E42FC0">
      <w:pPr>
        <w:spacing w:after="120" w:line="360" w:lineRule="auto"/>
        <w:ind w:firstLine="567"/>
        <w:jc w:val="both"/>
      </w:pPr>
      <w:r>
        <w:t xml:space="preserve">Website menggunakan gaya </w:t>
      </w:r>
      <w:r>
        <w:rPr>
          <w:b/>
          <w:bCs/>
        </w:rPr>
        <w:t>glassmorphism</w:t>
      </w:r>
      <w:r>
        <w:t xml:space="preserve"> dengan palet </w:t>
      </w:r>
      <w:r>
        <w:rPr>
          <w:b/>
          <w:bCs/>
        </w:rPr>
        <w:t>Aurora</w:t>
      </w:r>
      <w:r>
        <w:t xml:space="preserve"> (ungu #7c3aed, biru #2563eb, hijau #10b981) di atas latar gelap #0b0b1a. Empat </w:t>
      </w:r>
      <w:r>
        <w:rPr>
          <w:i/>
          <w:iCs/>
        </w:rPr>
        <w:t>blob</w:t>
      </w:r>
      <w:r>
        <w:t xml:space="preserve"> gradien bergerak perlahan di latar belakang dan otomatis berhenti bila pengguna mengaktifkan </w:t>
      </w:r>
      <w:r>
        <w:rPr>
          <w:rFonts w:ascii="Consolas" w:eastAsia="Consolas" w:hAnsi="Consolas" w:cs="Consolas"/>
          <w:sz w:val="20"/>
          <w:szCs w:val="20"/>
        </w:rPr>
        <w:t>prefers-reduced-motion</w:t>
      </w:r>
      <w:r>
        <w:t xml:space="preserve">. Kartu menggunakan latar semi-transparan dengan efek blur dan garis sorot tipis di tepi atas. Tema ECharts kustom menyelaraskan warna seri, garis grid transparan, dan tooltip bergaya kaca. Teks utama (#f4f4fb) di atas latar gelap memenuhi rasio kontras WCAG AA. Seluruh halaman responsif hingga lebar 375 px dan dilengkapi </w:t>
      </w:r>
      <w:r>
        <w:rPr>
          <w:i/>
          <w:iCs/>
        </w:rPr>
        <w:t>skeleton loading</w:t>
      </w:r>
      <w:r>
        <w:t xml:space="preserve"> serta </w:t>
      </w:r>
      <w:r>
        <w:rPr>
          <w:i/>
          <w:iCs/>
        </w:rPr>
        <w:t>empty state</w:t>
      </w:r>
      <w:r>
        <w:t>.</w:t>
      </w:r>
    </w:p>
    <w:p w14:paraId="68AC11F1" w14:textId="77777777" w:rsidR="00DF1530" w:rsidRDefault="00E42FC0">
      <w:pPr>
        <w:pStyle w:val="Heading2"/>
      </w:pPr>
      <w:bookmarkStart w:id="40" w:name="_Toc243343566"/>
      <w:r>
        <w:t>7.2 Halaman Website</w:t>
      </w:r>
      <w:bookmarkEnd w:id="40"/>
    </w:p>
    <w:p w14:paraId="68AC11F2" w14:textId="77777777" w:rsidR="00DF1530" w:rsidRDefault="00E42FC0">
      <w:pPr>
        <w:keepNext/>
        <w:spacing w:before="160" w:after="80"/>
        <w:jc w:val="center"/>
      </w:pPr>
      <w:r>
        <w:rPr>
          <w:b/>
          <w:bCs/>
          <w:sz w:val="20"/>
          <w:szCs w:val="20"/>
        </w:rPr>
        <w:t xml:space="preserve">Tabel 12. </w:t>
      </w:r>
      <w:r>
        <w:rPr>
          <w:i/>
          <w:iCs/>
          <w:sz w:val="20"/>
          <w:szCs w:val="20"/>
        </w:rPr>
        <w:t>Daftar halaman dan fitur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DF1530" w14:paraId="68AC11F5"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F3" w14:textId="77777777" w:rsidR="00DF1530" w:rsidRDefault="00E42FC0">
            <w:pPr>
              <w:spacing w:line="260" w:lineRule="auto"/>
            </w:pPr>
            <w:r>
              <w:rPr>
                <w:b/>
                <w:bCs/>
                <w:sz w:val="19"/>
                <w:szCs w:val="19"/>
              </w:rPr>
              <w:t>Halaman</w:t>
            </w:r>
          </w:p>
        </w:tc>
        <w:tc>
          <w:tcPr>
            <w:tcW w:w="6826"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1F4" w14:textId="77777777" w:rsidR="00DF1530" w:rsidRDefault="00E42FC0">
            <w:pPr>
              <w:spacing w:line="260" w:lineRule="auto"/>
            </w:pPr>
            <w:r>
              <w:rPr>
                <w:b/>
                <w:bCs/>
                <w:sz w:val="19"/>
                <w:szCs w:val="19"/>
              </w:rPr>
              <w:t>Fitur utama</w:t>
            </w:r>
          </w:p>
        </w:tc>
      </w:tr>
      <w:tr w:rsidR="00DF1530" w14:paraId="68AC11F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F6" w14:textId="77777777" w:rsidR="00DF1530" w:rsidRDefault="00E42FC0">
            <w:pPr>
              <w:spacing w:line="260" w:lineRule="auto"/>
            </w:pPr>
            <w:r>
              <w:rPr>
                <w:sz w:val="19"/>
                <w:szCs w:val="19"/>
              </w:rPr>
              <w:t>/login, /register</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F7" w14:textId="77777777" w:rsidR="00DF1530" w:rsidRDefault="00E42FC0">
            <w:pPr>
              <w:spacing w:line="260" w:lineRule="auto"/>
            </w:pPr>
            <w:r>
              <w:rPr>
                <w:sz w:val="19"/>
                <w:szCs w:val="19"/>
              </w:rPr>
              <w:t>Kartu kaca di tengah layar; validasi form (format email, password ≥ 8 karakter berisi huruf dan angka, konfirmasi password); pesan galat Bahasa Indonesia; tautan antarhalaman</w:t>
            </w:r>
          </w:p>
        </w:tc>
      </w:tr>
      <w:tr w:rsidR="00DF1530" w14:paraId="68AC11FB" w14:textId="77777777">
        <w:tc>
          <w:tcPr>
            <w:tcW w:w="2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F9" w14:textId="77777777" w:rsidR="00DF1530" w:rsidRDefault="00E42FC0">
            <w:pPr>
              <w:spacing w:line="260" w:lineRule="auto"/>
            </w:pPr>
            <w:r>
              <w:rPr>
                <w:sz w:val="19"/>
                <w:szCs w:val="19"/>
              </w:rPr>
              <w:t>/dashboard (Overview)</w:t>
            </w:r>
          </w:p>
        </w:tc>
        <w:tc>
          <w:tcPr>
            <w:tcW w:w="68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FA" w14:textId="77777777" w:rsidR="00DF1530" w:rsidRDefault="00E42FC0">
            <w:pPr>
              <w:spacing w:line="260" w:lineRule="auto"/>
            </w:pPr>
            <w:r>
              <w:rPr>
                <w:sz w:val="19"/>
                <w:szCs w:val="19"/>
              </w:rPr>
              <w:t>Empat kartu KPI dengan perubahan YoY dan filter tahun; tren bulanan dua sumbu dengan anotasi periode COVID-19; heatmap indeks musiman (wisman/wisnus/TPK); indeks pemulihan (2019 = 100); 10 pintu masuk wisman teratas; pembanding ASEAN</w:t>
            </w:r>
          </w:p>
        </w:tc>
      </w:tr>
      <w:tr w:rsidR="00DF1530" w14:paraId="68AC11FE"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FC" w14:textId="77777777" w:rsidR="00DF1530" w:rsidRDefault="00E42FC0">
            <w:pPr>
              <w:spacing w:line="260" w:lineRule="auto"/>
            </w:pPr>
            <w:r>
              <w:rPr>
                <w:sz w:val="19"/>
                <w:szCs w:val="19"/>
              </w:rPr>
              <w:t>/provinsi</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1FD" w14:textId="77777777" w:rsidR="00DF1530" w:rsidRDefault="00E42FC0">
            <w:pPr>
              <w:spacing w:line="260" w:lineRule="auto"/>
            </w:pPr>
            <w:r>
              <w:rPr>
                <w:sz w:val="19"/>
                <w:szCs w:val="19"/>
              </w:rPr>
              <w:t>Peta choropleth 38 provinsi (skala log); ranking bar berwarna per pulau; pangsa 5 provinsi teratas dan koefisien Gini; scatter korelasi lintas dataset dengan nilai r; filter tahun, metrik, dan basis 34/38 provinsi</w:t>
            </w:r>
          </w:p>
        </w:tc>
      </w:tr>
      <w:tr w:rsidR="00DF1530" w14:paraId="68AC1201" w14:textId="77777777">
        <w:tc>
          <w:tcPr>
            <w:tcW w:w="22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1FF" w14:textId="77777777" w:rsidR="00DF1530" w:rsidRDefault="00E42FC0">
            <w:pPr>
              <w:spacing w:line="260" w:lineRule="auto"/>
            </w:pPr>
            <w:r>
              <w:rPr>
                <w:sz w:val="19"/>
                <w:szCs w:val="19"/>
              </w:rPr>
              <w:t>/pipeline</w:t>
            </w:r>
          </w:p>
        </w:tc>
        <w:tc>
          <w:tcPr>
            <w:tcW w:w="68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00" w14:textId="77777777" w:rsidR="00DF1530" w:rsidRDefault="00E42FC0">
            <w:pPr>
              <w:spacing w:line="260" w:lineRule="auto"/>
            </w:pPr>
            <w:r>
              <w:rPr>
                <w:sz w:val="19"/>
                <w:szCs w:val="19"/>
              </w:rPr>
              <w:t>Diagram alur sumber → Extract → Transform → Load → hub → dashboard; sankey aliran baris (dimuat vs dibuang per alasan); kartu per sumber; riwayat etl_run; isi etl_step_log; penjelasan 10 transformasi</w:t>
            </w:r>
          </w:p>
        </w:tc>
      </w:tr>
      <w:tr w:rsidR="00DF1530" w14:paraId="68AC120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02" w14:textId="77777777" w:rsidR="00DF1530" w:rsidRDefault="00E42FC0">
            <w:pPr>
              <w:spacing w:line="260" w:lineRule="auto"/>
            </w:pPr>
            <w:r>
              <w:rPr>
                <w:sz w:val="19"/>
                <w:szCs w:val="19"/>
              </w:rPr>
              <w:t>/data</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03" w14:textId="77777777" w:rsidR="00DF1530" w:rsidRDefault="00E42FC0">
            <w:pPr>
              <w:spacing w:line="260" w:lineRule="auto"/>
            </w:pPr>
            <w:r>
              <w:rPr>
                <w:sz w:val="19"/>
                <w:szCs w:val="19"/>
              </w:rPr>
              <w:t>Tabel hasil integrasi dengan pencarian, filter dataset/provinsi/tahun, pengurutan kolom, paginasi di server, dan ekspor CSV sesuai filter</w:t>
            </w:r>
          </w:p>
        </w:tc>
      </w:tr>
    </w:tbl>
    <w:p w14:paraId="68AC1205" w14:textId="77777777" w:rsidR="00DF1530" w:rsidRDefault="00DF1530">
      <w:pPr>
        <w:spacing w:after="120"/>
      </w:pPr>
    </w:p>
    <w:p w14:paraId="68AC1206" w14:textId="77777777" w:rsidR="00DF1530" w:rsidRDefault="00E42FC0">
      <w:pPr>
        <w:pStyle w:val="Heading2"/>
      </w:pPr>
      <w:bookmarkStart w:id="41" w:name="_Toc243343567"/>
      <w:r>
        <w:t>7.3 Tangkapan Layar</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DF1530" w14:paraId="68AC1208" w14:textId="77777777">
        <w:trPr>
          <w:trHeight w:val="2600"/>
        </w:trPr>
        <w:tc>
          <w:tcPr>
            <w:tcW w:w="9026" w:type="dxa"/>
            <w:tcBorders>
              <w:top w:val="dashed" w:sz="6" w:space="0" w:color="A78BFA"/>
              <w:left w:val="dashed" w:sz="6" w:space="0" w:color="A78BFA"/>
              <w:bottom w:val="dashed" w:sz="6" w:space="0" w:color="A78BFA"/>
              <w:right w:val="dashed" w:sz="6" w:space="0" w:color="A78BFA"/>
            </w:tcBorders>
            <w:shd w:val="clear" w:color="auto" w:fill="FAF5FF"/>
            <w:vAlign w:val="center"/>
          </w:tcPr>
          <w:p w14:paraId="68AC1207" w14:textId="77777777" w:rsidR="00DF1530" w:rsidRDefault="00E42FC0">
            <w:pPr>
              <w:jc w:val="center"/>
            </w:pPr>
            <w:r>
              <w:rPr>
                <w:i/>
                <w:iCs/>
                <w:color w:val="7C3AED"/>
              </w:rPr>
              <w:t>[Tempel screenshot: halaman Login]</w:t>
            </w:r>
          </w:p>
        </w:tc>
      </w:tr>
    </w:tbl>
    <w:p w14:paraId="68AC1209" w14:textId="77777777" w:rsidR="00DF1530" w:rsidRDefault="00E42FC0">
      <w:pPr>
        <w:spacing w:before="60" w:after="200"/>
        <w:jc w:val="center"/>
      </w:pPr>
      <w:r>
        <w:rPr>
          <w:b/>
          <w:bCs/>
          <w:sz w:val="20"/>
          <w:szCs w:val="20"/>
        </w:rPr>
        <w:t xml:space="preserve">Gambar 3. </w:t>
      </w:r>
      <w:r>
        <w:rPr>
          <w:i/>
          <w:iCs/>
          <w:sz w:val="20"/>
          <w:szCs w:val="20"/>
        </w:rPr>
        <w:t>Halaman login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DF1530" w14:paraId="68AC120B" w14:textId="77777777">
        <w:trPr>
          <w:trHeight w:val="2600"/>
        </w:trPr>
        <w:tc>
          <w:tcPr>
            <w:tcW w:w="9026" w:type="dxa"/>
            <w:tcBorders>
              <w:top w:val="dashed" w:sz="6" w:space="0" w:color="A78BFA"/>
              <w:left w:val="dashed" w:sz="6" w:space="0" w:color="A78BFA"/>
              <w:bottom w:val="dashed" w:sz="6" w:space="0" w:color="A78BFA"/>
              <w:right w:val="dashed" w:sz="6" w:space="0" w:color="A78BFA"/>
            </w:tcBorders>
            <w:shd w:val="clear" w:color="auto" w:fill="FAF5FF"/>
            <w:vAlign w:val="center"/>
          </w:tcPr>
          <w:p w14:paraId="68AC120A" w14:textId="77777777" w:rsidR="00DF1530" w:rsidRDefault="00E42FC0">
            <w:pPr>
              <w:jc w:val="center"/>
            </w:pPr>
            <w:r>
              <w:rPr>
                <w:i/>
                <w:iCs/>
                <w:color w:val="7C3AED"/>
              </w:rPr>
              <w:t>[Tempel screenshot: halaman Overview]</w:t>
            </w:r>
          </w:p>
        </w:tc>
      </w:tr>
    </w:tbl>
    <w:p w14:paraId="68AC120C" w14:textId="77777777" w:rsidR="00DF1530" w:rsidRDefault="00E42FC0">
      <w:pPr>
        <w:spacing w:before="60" w:after="200"/>
        <w:jc w:val="center"/>
      </w:pPr>
      <w:r>
        <w:rPr>
          <w:b/>
          <w:bCs/>
          <w:sz w:val="20"/>
          <w:szCs w:val="20"/>
        </w:rPr>
        <w:t xml:space="preserve">Gambar 4. </w:t>
      </w:r>
      <w:r>
        <w:rPr>
          <w:i/>
          <w:iCs/>
          <w:sz w:val="20"/>
          <w:szCs w:val="20"/>
        </w:rPr>
        <w:t>Halaman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DF1530" w14:paraId="68AC120E" w14:textId="77777777">
        <w:trPr>
          <w:trHeight w:val="2600"/>
        </w:trPr>
        <w:tc>
          <w:tcPr>
            <w:tcW w:w="9026" w:type="dxa"/>
            <w:tcBorders>
              <w:top w:val="dashed" w:sz="6" w:space="0" w:color="A78BFA"/>
              <w:left w:val="dashed" w:sz="6" w:space="0" w:color="A78BFA"/>
              <w:bottom w:val="dashed" w:sz="6" w:space="0" w:color="A78BFA"/>
              <w:right w:val="dashed" w:sz="6" w:space="0" w:color="A78BFA"/>
            </w:tcBorders>
            <w:shd w:val="clear" w:color="auto" w:fill="FAF5FF"/>
            <w:vAlign w:val="center"/>
          </w:tcPr>
          <w:p w14:paraId="68AC120D" w14:textId="77777777" w:rsidR="00DF1530" w:rsidRDefault="00E42FC0">
            <w:pPr>
              <w:jc w:val="center"/>
            </w:pPr>
            <w:r>
              <w:rPr>
                <w:i/>
                <w:iCs/>
                <w:color w:val="7C3AED"/>
              </w:rPr>
              <w:t>[Tempel screenshot: halaman Analisis Provinsi]</w:t>
            </w:r>
          </w:p>
        </w:tc>
      </w:tr>
    </w:tbl>
    <w:p w14:paraId="68AC120F" w14:textId="77777777" w:rsidR="00DF1530" w:rsidRDefault="00E42FC0">
      <w:pPr>
        <w:spacing w:before="60" w:after="200"/>
        <w:jc w:val="center"/>
      </w:pPr>
      <w:r>
        <w:rPr>
          <w:b/>
          <w:bCs/>
          <w:sz w:val="20"/>
          <w:szCs w:val="20"/>
        </w:rPr>
        <w:t xml:space="preserve">Gambar 5. </w:t>
      </w:r>
      <w:r>
        <w:rPr>
          <w:i/>
          <w:iCs/>
          <w:sz w:val="20"/>
          <w:szCs w:val="20"/>
        </w:rPr>
        <w:t>Halaman Analisis Provinsi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DF1530" w14:paraId="68AC1211" w14:textId="77777777">
        <w:trPr>
          <w:trHeight w:val="2600"/>
        </w:trPr>
        <w:tc>
          <w:tcPr>
            <w:tcW w:w="9026" w:type="dxa"/>
            <w:tcBorders>
              <w:top w:val="dashed" w:sz="6" w:space="0" w:color="A78BFA"/>
              <w:left w:val="dashed" w:sz="6" w:space="0" w:color="A78BFA"/>
              <w:bottom w:val="dashed" w:sz="6" w:space="0" w:color="A78BFA"/>
              <w:right w:val="dashed" w:sz="6" w:space="0" w:color="A78BFA"/>
            </w:tcBorders>
            <w:shd w:val="clear" w:color="auto" w:fill="FAF5FF"/>
            <w:vAlign w:val="center"/>
          </w:tcPr>
          <w:p w14:paraId="68AC1210" w14:textId="77777777" w:rsidR="00DF1530" w:rsidRDefault="00E42FC0">
            <w:pPr>
              <w:jc w:val="center"/>
            </w:pPr>
            <w:r>
              <w:rPr>
                <w:i/>
                <w:iCs/>
                <w:color w:val="7C3AED"/>
              </w:rPr>
              <w:t>[Tempel screenshot: halaman Data Pipeline ETL]</w:t>
            </w:r>
          </w:p>
        </w:tc>
      </w:tr>
    </w:tbl>
    <w:p w14:paraId="68AC1212" w14:textId="77777777" w:rsidR="00DF1530" w:rsidRDefault="00E42FC0">
      <w:pPr>
        <w:spacing w:before="60" w:after="200"/>
        <w:jc w:val="center"/>
      </w:pPr>
      <w:r>
        <w:rPr>
          <w:b/>
          <w:bCs/>
          <w:sz w:val="20"/>
          <w:szCs w:val="20"/>
        </w:rPr>
        <w:t xml:space="preserve">Gambar 6. </w:t>
      </w:r>
      <w:r>
        <w:rPr>
          <w:i/>
          <w:iCs/>
          <w:sz w:val="20"/>
          <w:szCs w:val="20"/>
        </w:rPr>
        <w:t>Halaman Data Pipeline ETL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DF1530" w14:paraId="68AC1214" w14:textId="77777777">
        <w:trPr>
          <w:trHeight w:val="2600"/>
        </w:trPr>
        <w:tc>
          <w:tcPr>
            <w:tcW w:w="9026" w:type="dxa"/>
            <w:tcBorders>
              <w:top w:val="dashed" w:sz="6" w:space="0" w:color="A78BFA"/>
              <w:left w:val="dashed" w:sz="6" w:space="0" w:color="A78BFA"/>
              <w:bottom w:val="dashed" w:sz="6" w:space="0" w:color="A78BFA"/>
              <w:right w:val="dashed" w:sz="6" w:space="0" w:color="A78BFA"/>
            </w:tcBorders>
            <w:shd w:val="clear" w:color="auto" w:fill="FAF5FF"/>
            <w:vAlign w:val="center"/>
          </w:tcPr>
          <w:p w14:paraId="68AC1213" w14:textId="77777777" w:rsidR="00DF1530" w:rsidRDefault="00E42FC0">
            <w:pPr>
              <w:jc w:val="center"/>
            </w:pPr>
            <w:r>
              <w:rPr>
                <w:i/>
                <w:iCs/>
                <w:color w:val="7C3AED"/>
              </w:rPr>
              <w:t>[Tempel screenshot: halaman Tabel Data]</w:t>
            </w:r>
          </w:p>
        </w:tc>
      </w:tr>
    </w:tbl>
    <w:p w14:paraId="68AC1215" w14:textId="77777777" w:rsidR="00DF1530" w:rsidRDefault="00E42FC0">
      <w:pPr>
        <w:spacing w:before="60" w:after="200"/>
        <w:jc w:val="center"/>
      </w:pPr>
      <w:r>
        <w:rPr>
          <w:b/>
          <w:bCs/>
          <w:sz w:val="20"/>
          <w:szCs w:val="20"/>
        </w:rPr>
        <w:t xml:space="preserve">Gambar 7. </w:t>
      </w:r>
      <w:r>
        <w:rPr>
          <w:i/>
          <w:iCs/>
          <w:sz w:val="20"/>
          <w:szCs w:val="20"/>
        </w:rPr>
        <w:t>Halaman Tabel Data</w:t>
      </w:r>
    </w:p>
    <w:p w14:paraId="68AC1216" w14:textId="77777777" w:rsidR="00DF1530" w:rsidRDefault="00E42FC0">
      <w:pPr>
        <w:pStyle w:val="Heading2"/>
      </w:pPr>
      <w:bookmarkStart w:id="42" w:name="_Toc243343568"/>
      <w:r>
        <w:t>7.4 Pengujian Fungsional</w:t>
      </w:r>
      <w:bookmarkEnd w:id="42"/>
    </w:p>
    <w:p w14:paraId="68AC1217" w14:textId="77777777" w:rsidR="00DF1530" w:rsidRDefault="00E42FC0">
      <w:pPr>
        <w:keepNext/>
        <w:spacing w:before="160" w:after="80"/>
        <w:jc w:val="center"/>
      </w:pPr>
      <w:r>
        <w:rPr>
          <w:b/>
          <w:bCs/>
          <w:sz w:val="20"/>
          <w:szCs w:val="20"/>
        </w:rPr>
        <w:t xml:space="preserve">Tabel 13. </w:t>
      </w:r>
      <w:r>
        <w:rPr>
          <w:i/>
          <w:iCs/>
          <w:sz w:val="20"/>
          <w:szCs w:val="20"/>
        </w:rPr>
        <w:t>Hasil pengujian (definition of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6"/>
        <w:gridCol w:w="3000"/>
      </w:tblGrid>
      <w:tr w:rsidR="00DF1530" w14:paraId="68AC121A" w14:textId="77777777">
        <w:trPr>
          <w:tblHeader/>
        </w:trPr>
        <w:tc>
          <w:tcPr>
            <w:tcW w:w="6026"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218" w14:textId="77777777" w:rsidR="00DF1530" w:rsidRDefault="00E42FC0">
            <w:pPr>
              <w:spacing w:line="260" w:lineRule="auto"/>
            </w:pPr>
            <w:r>
              <w:rPr>
                <w:b/>
                <w:bCs/>
                <w:sz w:val="19"/>
                <w:szCs w:val="19"/>
              </w:rPr>
              <w:t>Skenario</w:t>
            </w:r>
          </w:p>
        </w:tc>
        <w:tc>
          <w:tcPr>
            <w:tcW w:w="30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219" w14:textId="77777777" w:rsidR="00DF1530" w:rsidRDefault="00E42FC0">
            <w:pPr>
              <w:spacing w:line="260" w:lineRule="auto"/>
            </w:pPr>
            <w:r>
              <w:rPr>
                <w:b/>
                <w:bCs/>
                <w:sz w:val="19"/>
                <w:szCs w:val="19"/>
              </w:rPr>
              <w:t>Hasil</w:t>
            </w:r>
          </w:p>
        </w:tc>
      </w:tr>
      <w:tr w:rsidR="00DF1530" w14:paraId="68AC121D" w14:textId="77777777">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1B" w14:textId="77777777" w:rsidR="00DF1530" w:rsidRDefault="00E42FC0">
            <w:pPr>
              <w:spacing w:line="260" w:lineRule="auto"/>
            </w:pPr>
            <w:r>
              <w:rPr>
                <w:sz w:val="19"/>
                <w:szCs w:val="19"/>
              </w:rPr>
              <w:t>ETL end-to-end tanpa galat, kelima tabel fakta terisi, etl_run tercatat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1C" w14:textId="77777777" w:rsidR="00DF1530" w:rsidRDefault="00E42FC0">
            <w:pPr>
              <w:spacing w:line="260" w:lineRule="auto"/>
            </w:pPr>
            <w:r>
              <w:rPr>
                <w:sz w:val="19"/>
                <w:szCs w:val="19"/>
              </w:rPr>
              <w:t>Lulus</w:t>
            </w:r>
          </w:p>
        </w:tc>
      </w:tr>
      <w:tr w:rsidR="00DF1530" w14:paraId="68AC1220" w14:textId="77777777">
        <w:tc>
          <w:tcPr>
            <w:tcW w:w="60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1E" w14:textId="77777777" w:rsidR="00DF1530" w:rsidRDefault="00E42FC0">
            <w:pPr>
              <w:spacing w:line="260" w:lineRule="auto"/>
            </w:pPr>
            <w:r>
              <w:rPr>
                <w:sz w:val="19"/>
                <w:szCs w:val="19"/>
              </w:rPr>
              <w:t>Menjalankan ETL dua kali tidak menggandakan data</w:t>
            </w:r>
          </w:p>
        </w:tc>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1F" w14:textId="77777777" w:rsidR="00DF1530" w:rsidRDefault="00E42FC0">
            <w:pPr>
              <w:spacing w:line="260" w:lineRule="auto"/>
            </w:pPr>
            <w:r>
              <w:rPr>
                <w:sz w:val="19"/>
                <w:szCs w:val="19"/>
              </w:rPr>
              <w:t>Lulus ("0 baru, 3.456 diperbarui")</w:t>
            </w:r>
          </w:p>
        </w:tc>
      </w:tr>
      <w:tr w:rsidR="00DF1530" w14:paraId="68AC1223" w14:textId="77777777">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21" w14:textId="77777777" w:rsidR="00DF1530" w:rsidRDefault="00E42FC0">
            <w:pPr>
              <w:spacing w:line="260" w:lineRule="auto"/>
            </w:pPr>
            <w:r>
              <w:rPr>
                <w:sz w:val="19"/>
                <w:szCs w:val="19"/>
              </w:rPr>
              <w:t>npm run build dan npm run lint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22" w14:textId="77777777" w:rsidR="00DF1530" w:rsidRDefault="00E42FC0">
            <w:pPr>
              <w:spacing w:line="260" w:lineRule="auto"/>
            </w:pPr>
            <w:r>
              <w:rPr>
                <w:sz w:val="19"/>
                <w:szCs w:val="19"/>
              </w:rPr>
              <w:t>Lulus</w:t>
            </w:r>
          </w:p>
        </w:tc>
      </w:tr>
      <w:tr w:rsidR="00DF1530" w14:paraId="68AC1226" w14:textId="77777777">
        <w:tc>
          <w:tcPr>
            <w:tcW w:w="60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24" w14:textId="77777777" w:rsidR="00DF1530" w:rsidRDefault="00E42FC0">
            <w:pPr>
              <w:spacing w:line="260" w:lineRule="auto"/>
            </w:pPr>
            <w:r>
              <w:rPr>
                <w:sz w:val="19"/>
                <w:szCs w:val="19"/>
              </w:rPr>
              <w:t>Akses halaman terproteksi tanpa login diarahkan ke /login</w:t>
            </w:r>
          </w:p>
        </w:tc>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25" w14:textId="77777777" w:rsidR="00DF1530" w:rsidRDefault="00E42FC0">
            <w:pPr>
              <w:spacing w:line="260" w:lineRule="auto"/>
            </w:pPr>
            <w:r>
              <w:rPr>
                <w:sz w:val="19"/>
                <w:szCs w:val="19"/>
              </w:rPr>
              <w:t>Lulus (HTTP 307 → /login?next=…)</w:t>
            </w:r>
          </w:p>
        </w:tc>
      </w:tr>
      <w:tr w:rsidR="00DF1530" w14:paraId="68AC1229" w14:textId="77777777">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27" w14:textId="77777777" w:rsidR="00DF1530" w:rsidRDefault="00E42FC0">
            <w:pPr>
              <w:spacing w:line="260" w:lineRule="auto"/>
            </w:pPr>
            <w:r>
              <w:rPr>
                <w:sz w:val="19"/>
                <w:szCs w:val="19"/>
              </w:rPr>
              <w:t>Login salah menampilkan pesan "Email atau password salah."</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28" w14:textId="77777777" w:rsidR="00DF1530" w:rsidRDefault="00E42FC0">
            <w:pPr>
              <w:spacing w:line="260" w:lineRule="auto"/>
            </w:pPr>
            <w:r>
              <w:rPr>
                <w:sz w:val="19"/>
                <w:szCs w:val="19"/>
              </w:rPr>
              <w:t>Lulus</w:t>
            </w:r>
          </w:p>
        </w:tc>
      </w:tr>
      <w:tr w:rsidR="00DF1530" w14:paraId="68AC122C" w14:textId="77777777">
        <w:tc>
          <w:tcPr>
            <w:tcW w:w="60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2A" w14:textId="77777777" w:rsidR="00DF1530" w:rsidRDefault="00E42FC0">
            <w:pPr>
              <w:spacing w:line="260" w:lineRule="auto"/>
            </w:pPr>
            <w:r>
              <w:rPr>
                <w:sz w:val="19"/>
                <w:szCs w:val="19"/>
              </w:rPr>
              <w:t>Login benar → dashboard; logout → kembali ke /login</w:t>
            </w:r>
          </w:p>
        </w:tc>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2B" w14:textId="77777777" w:rsidR="00DF1530" w:rsidRDefault="00E42FC0">
            <w:pPr>
              <w:spacing w:line="260" w:lineRule="auto"/>
            </w:pPr>
            <w:r>
              <w:rPr>
                <w:sz w:val="19"/>
                <w:szCs w:val="19"/>
              </w:rPr>
              <w:t>Lulus</w:t>
            </w:r>
          </w:p>
        </w:tc>
      </w:tr>
      <w:tr w:rsidR="00DF1530" w14:paraId="68AC122F" w14:textId="77777777">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2D" w14:textId="77777777" w:rsidR="00DF1530" w:rsidRDefault="00E42FC0">
            <w:pPr>
              <w:spacing w:line="260" w:lineRule="auto"/>
            </w:pPr>
            <w:r>
              <w:rPr>
                <w:sz w:val="19"/>
                <w:szCs w:val="19"/>
              </w:rPr>
              <w:t>Register akun baru langsung masuk ke dashboard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2E" w14:textId="77777777" w:rsidR="00DF1530" w:rsidRDefault="00E42FC0">
            <w:pPr>
              <w:spacing w:line="260" w:lineRule="auto"/>
            </w:pPr>
            <w:r>
              <w:rPr>
                <w:sz w:val="19"/>
                <w:szCs w:val="19"/>
              </w:rPr>
              <w:t>Lulus</w:t>
            </w:r>
          </w:p>
        </w:tc>
      </w:tr>
      <w:tr w:rsidR="00DF1530" w14:paraId="68AC1232" w14:textId="77777777">
        <w:tc>
          <w:tcPr>
            <w:tcW w:w="60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30" w14:textId="77777777" w:rsidR="00DF1530" w:rsidRDefault="00E42FC0">
            <w:pPr>
              <w:spacing w:line="260" w:lineRule="auto"/>
            </w:pPr>
            <w:r>
              <w:rPr>
                <w:sz w:val="19"/>
                <w:szCs w:val="19"/>
              </w:rPr>
              <w:t>Semua halaman menampilkan data nyata dari DB; tampilan 375 px tanpa scroll horizontal</w:t>
            </w:r>
          </w:p>
        </w:tc>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31" w14:textId="77777777" w:rsidR="00DF1530" w:rsidRDefault="00E42FC0">
            <w:pPr>
              <w:spacing w:line="260" w:lineRule="auto"/>
            </w:pPr>
            <w:r>
              <w:rPr>
                <w:sz w:val="19"/>
                <w:szCs w:val="19"/>
              </w:rPr>
              <w:t>Lulus</w:t>
            </w:r>
          </w:p>
        </w:tc>
      </w:tr>
      <w:tr w:rsidR="00DF1530" w14:paraId="68AC1235" w14:textId="77777777">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33" w14:textId="77777777" w:rsidR="00DF1530" w:rsidRDefault="00E42FC0">
            <w:pPr>
              <w:spacing w:line="260" w:lineRule="auto"/>
            </w:pPr>
            <w:r>
              <w:rPr>
                <w:sz w:val="19"/>
                <w:szCs w:val="19"/>
              </w:rPr>
              <w:t>Ekspor CSV mengikuti filter, termasuk &gt; 1.000 baris (3.132 baris D2)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34" w14:textId="77777777" w:rsidR="00DF1530" w:rsidRDefault="00E42FC0">
            <w:pPr>
              <w:spacing w:line="260" w:lineRule="auto"/>
            </w:pPr>
            <w:r>
              <w:rPr>
                <w:sz w:val="19"/>
                <w:szCs w:val="19"/>
              </w:rPr>
              <w:t>Lulus</w:t>
            </w:r>
          </w:p>
        </w:tc>
      </w:tr>
      <w:tr w:rsidR="00DF1530" w14:paraId="68AC1238" w14:textId="77777777">
        <w:tc>
          <w:tcPr>
            <w:tcW w:w="60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36" w14:textId="77777777" w:rsidR="00DF1530" w:rsidRDefault="00E42FC0">
            <w:pPr>
              <w:spacing w:line="260" w:lineRule="auto"/>
            </w:pPr>
            <w:r>
              <w:rPr>
                <w:sz w:val="19"/>
                <w:szCs w:val="19"/>
              </w:rPr>
              <w:t>Anon key tidak dapat membaca tabel/view (RLS)</w:t>
            </w:r>
          </w:p>
        </w:tc>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37" w14:textId="77777777" w:rsidR="00DF1530" w:rsidRDefault="00E42FC0">
            <w:pPr>
              <w:spacing w:line="260" w:lineRule="auto"/>
            </w:pPr>
            <w:r>
              <w:rPr>
                <w:sz w:val="19"/>
                <w:szCs w:val="19"/>
              </w:rPr>
              <w:t>Lulus (permission denied)</w:t>
            </w:r>
          </w:p>
        </w:tc>
      </w:tr>
      <w:tr w:rsidR="00DF1530" w14:paraId="68AC123B" w14:textId="77777777">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39" w14:textId="77777777" w:rsidR="00DF1530" w:rsidRDefault="00E42FC0">
            <w:pPr>
              <w:spacing w:line="260" w:lineRule="auto"/>
            </w:pPr>
            <w:r>
              <w:rPr>
                <w:sz w:val="19"/>
                <w:szCs w:val="19"/>
              </w:rPr>
              <w:t>Tidak ada secret di riwayat git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3A" w14:textId="77777777" w:rsidR="00DF1530" w:rsidRDefault="00E42FC0">
            <w:pPr>
              <w:spacing w:line="260" w:lineRule="auto"/>
            </w:pPr>
            <w:r>
              <w:rPr>
                <w:sz w:val="19"/>
                <w:szCs w:val="19"/>
              </w:rPr>
              <w:t>Lulus</w:t>
            </w:r>
          </w:p>
        </w:tc>
      </w:tr>
      <w:tr w:rsidR="00DF1530" w14:paraId="68AC123E" w14:textId="77777777">
        <w:tc>
          <w:tcPr>
            <w:tcW w:w="60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3C" w14:textId="77777777" w:rsidR="00DF1530" w:rsidRDefault="00E42FC0">
            <w:pPr>
              <w:spacing w:line="260" w:lineRule="auto"/>
            </w:pPr>
            <w:r>
              <w:rPr>
                <w:sz w:val="19"/>
                <w:szCs w:val="19"/>
              </w:rPr>
              <w:t>Repository ter-push dan workflow Actions sukses dijalankan</w:t>
            </w:r>
          </w:p>
        </w:tc>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3D" w14:textId="77777777" w:rsidR="00DF1530" w:rsidRDefault="00E42FC0">
            <w:pPr>
              <w:spacing w:line="260" w:lineRule="auto"/>
            </w:pPr>
            <w:r>
              <w:rPr>
                <w:sz w:val="19"/>
                <w:szCs w:val="19"/>
              </w:rPr>
              <w:t>Lulus</w:t>
            </w:r>
          </w:p>
        </w:tc>
      </w:tr>
    </w:tbl>
    <w:p w14:paraId="68AC123F" w14:textId="77777777" w:rsidR="00DF1530" w:rsidRDefault="00DF1530">
      <w:pPr>
        <w:spacing w:after="120"/>
      </w:pPr>
    </w:p>
    <w:p w14:paraId="68AC1240" w14:textId="77777777" w:rsidR="00DF1530" w:rsidRDefault="00E42FC0">
      <w:pPr>
        <w:pStyle w:val="Heading1"/>
        <w:pageBreakBefore/>
      </w:pPr>
      <w:bookmarkStart w:id="43" w:name="_Toc243343569"/>
      <w:r>
        <w:t>BAB 8  ANALISIS INSIGHT</w:t>
      </w:r>
      <w:bookmarkEnd w:id="43"/>
    </w:p>
    <w:p w14:paraId="68AC1241" w14:textId="77777777" w:rsidR="00DF1530" w:rsidRDefault="00E42FC0">
      <w:pPr>
        <w:spacing w:after="120" w:line="360" w:lineRule="auto"/>
        <w:ind w:firstLine="567"/>
        <w:jc w:val="both"/>
      </w:pPr>
      <w:r>
        <w:t>Seluruh angka pada bab ini diperoleh dari query ke hub (</w:t>
      </w:r>
      <w:r>
        <w:rPr>
          <w:rFonts w:ascii="Consolas" w:eastAsia="Consolas" w:hAnsi="Consolas" w:cs="Consolas"/>
          <w:sz w:val="20"/>
          <w:szCs w:val="20"/>
        </w:rPr>
        <w:t>python -m etl.insights</w:t>
      </w:r>
      <w:r>
        <w:t xml:space="preserve"> dan </w:t>
      </w:r>
      <w:r>
        <w:rPr>
          <w:rFonts w:ascii="Consolas" w:eastAsia="Consolas" w:hAnsi="Consolas" w:cs="Consolas"/>
          <w:sz w:val="20"/>
          <w:szCs w:val="20"/>
        </w:rPr>
        <w:t>scripts/report_figures.py</w:t>
      </w:r>
      <w:r>
        <w:t>), bukan dari file mentah. Setiap insight disajikan dalam format temuan, angka, dan interpretasi. Bagian bertanda [VERIFIKASI] perlu dicek ulang oleh tim sebelum dikumpulkan.</w:t>
      </w:r>
    </w:p>
    <w:p w14:paraId="68AC1242" w14:textId="77777777" w:rsidR="00DF1530" w:rsidRDefault="00E42FC0">
      <w:pPr>
        <w:pStyle w:val="Heading3"/>
      </w:pPr>
      <w:r>
        <w:t>8.1 Pukulan COVID-19 jauh lebih dalam pada wisman daripada wisnus</w:t>
      </w:r>
    </w:p>
    <w:p w14:paraId="68AC1243" w14:textId="77777777" w:rsidR="00DF1530" w:rsidRDefault="00E42FC0">
      <w:pPr>
        <w:spacing w:after="80" w:line="340" w:lineRule="auto"/>
        <w:jc w:val="both"/>
      </w:pPr>
      <w:r>
        <w:rPr>
          <w:b/>
          <w:bCs/>
        </w:rPr>
        <w:t xml:space="preserve">Temuan dan angka. </w:t>
      </w:r>
      <w:r>
        <w:t xml:space="preserve">Kunjungan wisman turun dari 16,11 juta (2019) menjadi 4,05 juta (2020, </w:t>
      </w:r>
      <w:r>
        <w:rPr>
          <w:b/>
          <w:bCs/>
        </w:rPr>
        <w:t>−74,8%</w:t>
      </w:r>
      <w:r>
        <w:t xml:space="preserve">) dan mencapai dasar 1,56 juta pada 2021 (9,7% dari level 2019). Titik terendah bulanan terjadi pada Februari 2021 dengan 105.788 kunjungan. Sebaliknya, perjalanan wisnus hanya turun </w:t>
      </w:r>
      <w:r>
        <w:rPr>
          <w:b/>
          <w:bCs/>
        </w:rPr>
        <w:t>27,4%</w:t>
      </w:r>
      <w:r>
        <w:t xml:space="preserve"> pada 2020 (722,2 juta → 524,6 juta) dan sudah naik lagi 16,9% pada 2021.</w:t>
      </w:r>
    </w:p>
    <w:p w14:paraId="68AC1244" w14:textId="77777777" w:rsidR="00DF1530" w:rsidRDefault="00E42FC0">
      <w:pPr>
        <w:spacing w:after="80" w:line="340" w:lineRule="auto"/>
        <w:jc w:val="both"/>
      </w:pPr>
      <w:r>
        <w:rPr>
          <w:b/>
          <w:bCs/>
        </w:rPr>
        <w:t xml:space="preserve">Interpretasi. </w:t>
      </w:r>
      <w:r>
        <w:t>Penutupan perbatasan internasional menghentikan pasar mancanegara hampir total, sedangkan permintaan domestik jauh lebih tangguh dan menjadi penopang industri selama pandemi. Kebijakan pemulihan jangka pendek yang menyasar wisnus memiliki dasar data yang kuat.</w:t>
      </w:r>
    </w:p>
    <w:p w14:paraId="68AC1245" w14:textId="77777777" w:rsidR="00DF1530" w:rsidRDefault="00E42FC0">
      <w:pPr>
        <w:keepNext/>
        <w:spacing w:before="120" w:after="60"/>
        <w:jc w:val="center"/>
      </w:pPr>
      <w:r>
        <w:rPr>
          <w:noProof/>
        </w:rPr>
        <w:drawing>
          <wp:inline distT="0" distB="0" distL="0" distR="0" wp14:anchorId="68AC12EE" wp14:editId="68AC12EF">
            <wp:extent cx="5715000" cy="2533650"/>
            <wp:effectExtent l="0" t="0" r="0" b="0"/>
            <wp:docPr id="3" name="02_tren_bulanan.png" descr="Tren bulanan wisman dan wisnus dengan anotasi periode COVID-19" title="Tren bulanan wisman dan wisnus dengan anotasi periode COVI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533650"/>
                    </a:xfrm>
                    <a:prstGeom prst="rect">
                      <a:avLst/>
                    </a:prstGeom>
                  </pic:spPr>
                </pic:pic>
              </a:graphicData>
            </a:graphic>
          </wp:inline>
        </w:drawing>
      </w:r>
    </w:p>
    <w:p w14:paraId="68AC1246" w14:textId="77777777" w:rsidR="00DF1530" w:rsidRDefault="00E42FC0">
      <w:pPr>
        <w:spacing w:after="200"/>
        <w:jc w:val="center"/>
      </w:pPr>
      <w:r>
        <w:rPr>
          <w:b/>
          <w:bCs/>
          <w:sz w:val="20"/>
          <w:szCs w:val="20"/>
        </w:rPr>
        <w:t xml:space="preserve">Gambar 8. </w:t>
      </w:r>
      <w:r>
        <w:rPr>
          <w:i/>
          <w:iCs/>
          <w:sz w:val="20"/>
          <w:szCs w:val="20"/>
        </w:rPr>
        <w:t>Tren bulanan wisman dan wisnus dengan anotasi periode COVID-19</w:t>
      </w:r>
    </w:p>
    <w:p w14:paraId="68AC1247" w14:textId="77777777" w:rsidR="00DF1530" w:rsidRDefault="00E42FC0">
      <w:pPr>
        <w:pStyle w:val="Heading3"/>
      </w:pPr>
      <w:r>
        <w:t>8.2 Pemulihan wisnus melampaui pra-pandemi jauh lebih cepat daripada wisman</w:t>
      </w:r>
    </w:p>
    <w:p w14:paraId="68AC1248" w14:textId="77777777" w:rsidR="00DF1530" w:rsidRDefault="00E42FC0">
      <w:pPr>
        <w:spacing w:after="80" w:line="340" w:lineRule="auto"/>
        <w:jc w:val="both"/>
      </w:pPr>
      <w:r>
        <w:rPr>
          <w:b/>
          <w:bCs/>
        </w:rPr>
        <w:t xml:space="preserve">Temuan dan angka. </w:t>
      </w:r>
      <w:r>
        <w:t xml:space="preserve">Wisnus 2025 mencapai 1,20 miliar perjalanan atau </w:t>
      </w:r>
      <w:r>
        <w:rPr>
          <w:b/>
          <w:bCs/>
        </w:rPr>
        <w:t>166%</w:t>
      </w:r>
      <w:r>
        <w:t xml:space="preserve"> dari level 2019, sedangkan wisman 2025 (15,39 juta) baru </w:t>
      </w:r>
      <w:r>
        <w:rPr>
          <w:b/>
          <w:bCs/>
        </w:rPr>
        <w:t>95,5%</w:t>
      </w:r>
      <w:r>
        <w:t xml:space="preserve"> dari level 2019. TPK hotel bintang 2025 (49,23%) masih </w:t>
      </w:r>
      <w:r>
        <w:rPr>
          <w:b/>
          <w:bCs/>
        </w:rPr>
        <w:t>4,6 poin</w:t>
      </w:r>
      <w:r>
        <w:t xml:space="preserve"> di bawah 2019 (53,80%) dan turun 3,27 poin dibanding 2024.</w:t>
      </w:r>
    </w:p>
    <w:p w14:paraId="68AC1249" w14:textId="77777777" w:rsidR="00DF1530" w:rsidRDefault="00E42FC0">
      <w:pPr>
        <w:spacing w:after="80" w:line="340" w:lineRule="auto"/>
        <w:jc w:val="both"/>
      </w:pPr>
      <w:r>
        <w:rPr>
          <w:b/>
          <w:bCs/>
        </w:rPr>
        <w:t xml:space="preserve">Interpretasi. </w:t>
      </w:r>
      <w:r>
        <w:t>Volume perjalanan sudah pulih, tetapi hunian hotel bintang belum. Insight 8 menunjukkan salah satu penjelasannya: kapasitas kamar tumbuh lebih cepat daripada permintaan. Lonjakan wisnus juga perlu dibaca hati-hati karena metodologinya berbasis mobile positioning data.</w:t>
      </w:r>
    </w:p>
    <w:p w14:paraId="68AC124A" w14:textId="77777777" w:rsidR="00DF1530" w:rsidRDefault="00E42FC0">
      <w:pPr>
        <w:spacing w:after="160"/>
      </w:pPr>
      <w:r>
        <w:rPr>
          <w:i/>
          <w:iCs/>
          <w:color w:val="B45309"/>
          <w:sz w:val="20"/>
          <w:szCs w:val="20"/>
        </w:rPr>
        <w:t>[VERIFIKASI] Periksa catatan metodologi BPS bila ada perubahan cakupan MPD antartahun.</w:t>
      </w:r>
    </w:p>
    <w:p w14:paraId="68AC124B" w14:textId="77777777" w:rsidR="00DF1530" w:rsidRDefault="00E42FC0">
      <w:pPr>
        <w:keepNext/>
        <w:spacing w:before="120" w:after="60"/>
        <w:jc w:val="center"/>
      </w:pPr>
      <w:r>
        <w:rPr>
          <w:noProof/>
        </w:rPr>
        <w:drawing>
          <wp:inline distT="0" distB="0" distL="0" distR="0" wp14:anchorId="68AC12F0" wp14:editId="68AC12F1">
            <wp:extent cx="5715000" cy="2343150"/>
            <wp:effectExtent l="0" t="0" r="0" b="0"/>
            <wp:docPr id="4" name="04_pemulihan.png" descr="Indeks dampak COVID-19 dan pemulihan (2019 = 100)" title="Indeks dampak COVID-19 dan pemulihan (2019 =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343150"/>
                    </a:xfrm>
                    <a:prstGeom prst="rect">
                      <a:avLst/>
                    </a:prstGeom>
                  </pic:spPr>
                </pic:pic>
              </a:graphicData>
            </a:graphic>
          </wp:inline>
        </w:drawing>
      </w:r>
    </w:p>
    <w:p w14:paraId="68AC124C" w14:textId="77777777" w:rsidR="00DF1530" w:rsidRDefault="00E42FC0">
      <w:pPr>
        <w:spacing w:after="200"/>
        <w:jc w:val="center"/>
      </w:pPr>
      <w:r>
        <w:rPr>
          <w:b/>
          <w:bCs/>
          <w:sz w:val="20"/>
          <w:szCs w:val="20"/>
        </w:rPr>
        <w:t xml:space="preserve">Gambar 9. </w:t>
      </w:r>
      <w:r>
        <w:rPr>
          <w:i/>
          <w:iCs/>
          <w:sz w:val="20"/>
          <w:szCs w:val="20"/>
        </w:rPr>
        <w:t>Indeks dampak COVID-19 dan pemulihan (2019 = 100)</w:t>
      </w:r>
    </w:p>
    <w:p w14:paraId="68AC124D" w14:textId="77777777" w:rsidR="00DF1530" w:rsidRDefault="00E42FC0">
      <w:pPr>
        <w:keepNext/>
        <w:spacing w:before="120" w:after="60"/>
        <w:jc w:val="center"/>
      </w:pPr>
      <w:r>
        <w:rPr>
          <w:noProof/>
        </w:rPr>
        <w:drawing>
          <wp:inline distT="0" distB="0" distL="0" distR="0" wp14:anchorId="68AC12F2" wp14:editId="68AC12F3">
            <wp:extent cx="5715000" cy="2171700"/>
            <wp:effectExtent l="0" t="0" r="0" b="0"/>
            <wp:docPr id="5" name="03_tpk_bulanan.png" descr="TPK hotel bintang nasional per bulan dan acuan rata-rata 2019" title="TPK hotel bintang nasional per bulan dan acuan rata-rata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171700"/>
                    </a:xfrm>
                    <a:prstGeom prst="rect">
                      <a:avLst/>
                    </a:prstGeom>
                  </pic:spPr>
                </pic:pic>
              </a:graphicData>
            </a:graphic>
          </wp:inline>
        </w:drawing>
      </w:r>
    </w:p>
    <w:p w14:paraId="68AC124E" w14:textId="77777777" w:rsidR="00DF1530" w:rsidRDefault="00E42FC0">
      <w:pPr>
        <w:spacing w:after="200"/>
        <w:jc w:val="center"/>
      </w:pPr>
      <w:r>
        <w:rPr>
          <w:b/>
          <w:bCs/>
          <w:sz w:val="20"/>
          <w:szCs w:val="20"/>
        </w:rPr>
        <w:t xml:space="preserve">Gambar 10. </w:t>
      </w:r>
      <w:r>
        <w:rPr>
          <w:i/>
          <w:iCs/>
          <w:sz w:val="20"/>
          <w:szCs w:val="20"/>
        </w:rPr>
        <w:t>TPK hotel bintang nasional per bulan dan acuan rata-rata 2019</w:t>
      </w:r>
    </w:p>
    <w:p w14:paraId="68AC124F" w14:textId="77777777" w:rsidR="00DF1530" w:rsidRDefault="00E42FC0">
      <w:pPr>
        <w:pStyle w:val="Heading3"/>
      </w:pPr>
      <w:r>
        <w:t>8.3 Pola musiman: wisman memuncak Juli–Agustus, wisnus saat libur nasional</w:t>
      </w:r>
    </w:p>
    <w:p w14:paraId="68AC1250" w14:textId="77777777" w:rsidR="00DF1530" w:rsidRDefault="00E42FC0">
      <w:pPr>
        <w:spacing w:after="80" w:line="340" w:lineRule="auto"/>
        <w:jc w:val="both"/>
      </w:pPr>
      <w:r>
        <w:rPr>
          <w:b/>
          <w:bCs/>
        </w:rPr>
        <w:t xml:space="preserve">Temuan dan angka. </w:t>
      </w:r>
      <w:r>
        <w:t>Pada tahun normal (2018, 2019, 2023–2025), indeks musiman wisman tertinggi terjadi pada Agustus (</w:t>
      </w:r>
      <w:r>
        <w:rPr>
          <w:b/>
          <w:bCs/>
        </w:rPr>
        <w:t>115,7</w:t>
      </w:r>
      <w:r>
        <w:t>) dan Juli (114,2), terendah pada Januari (85,0). Wisnus memuncak pada Desember (</w:t>
      </w:r>
      <w:r>
        <w:rPr>
          <w:b/>
          <w:bCs/>
        </w:rPr>
        <w:t>117,5</w:t>
      </w:r>
      <w:r>
        <w:t>) dan April (112,5). TPK tertinggi pada Desember (111,3) dan November (107,9).</w:t>
      </w:r>
    </w:p>
    <w:p w14:paraId="68AC1251" w14:textId="77777777" w:rsidR="00DF1530" w:rsidRDefault="00E42FC0">
      <w:pPr>
        <w:spacing w:after="80" w:line="340" w:lineRule="auto"/>
        <w:jc w:val="both"/>
      </w:pPr>
      <w:r>
        <w:rPr>
          <w:b/>
          <w:bCs/>
        </w:rPr>
        <w:t xml:space="preserve">Interpretasi. </w:t>
      </w:r>
      <w:r>
        <w:t>Wisman mengikuti musim libur musim panas negara asal (Eropa, Australia), sedangkan wisnus mengikuti kalender libur nasional seperti Idulfitri dan akhir tahun. Pengelola destinasi dapat memanfaatkan perbedaan puncak ini, misalnya mempromosikan pasar domestik pada Juli–Agustus di destinasi yang kurang diminati wisman.</w:t>
      </w:r>
    </w:p>
    <w:p w14:paraId="68AC1252" w14:textId="77777777" w:rsidR="00DF1530" w:rsidRDefault="00E42FC0">
      <w:pPr>
        <w:spacing w:after="160"/>
      </w:pPr>
      <w:r>
        <w:rPr>
          <w:i/>
          <w:iCs/>
          <w:color w:val="B45309"/>
          <w:sz w:val="20"/>
          <w:szCs w:val="20"/>
        </w:rPr>
        <w:t>[VERIFIKASI] Tanggal Idulfitri bergeser tiap tahun; puncak April adalah rata-rata beberapa tahun.</w:t>
      </w:r>
    </w:p>
    <w:p w14:paraId="68AC1253" w14:textId="77777777" w:rsidR="00DF1530" w:rsidRDefault="00E42FC0">
      <w:pPr>
        <w:keepNext/>
        <w:spacing w:before="120" w:after="60"/>
        <w:jc w:val="center"/>
      </w:pPr>
      <w:r>
        <w:rPr>
          <w:noProof/>
        </w:rPr>
        <w:drawing>
          <wp:inline distT="0" distB="0" distL="0" distR="0" wp14:anchorId="68AC12F4" wp14:editId="68AC12F5">
            <wp:extent cx="5715000" cy="2286000"/>
            <wp:effectExtent l="0" t="0" r="0" b="0"/>
            <wp:docPr id="6" name="05_musiman_wisman.png" descr="Heatmap indeks musiman kunjungan wisman (100 = rata-rata bulanan tahun tersebut)" title="Heatmap indeks musiman kunjungan wisman (100 = rata-rata bulanan tahun terseb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286000"/>
                    </a:xfrm>
                    <a:prstGeom prst="rect">
                      <a:avLst/>
                    </a:prstGeom>
                  </pic:spPr>
                </pic:pic>
              </a:graphicData>
            </a:graphic>
          </wp:inline>
        </w:drawing>
      </w:r>
    </w:p>
    <w:p w14:paraId="68AC1254" w14:textId="77777777" w:rsidR="00DF1530" w:rsidRDefault="00E42FC0">
      <w:pPr>
        <w:spacing w:after="200"/>
        <w:jc w:val="center"/>
      </w:pPr>
      <w:r>
        <w:rPr>
          <w:b/>
          <w:bCs/>
          <w:sz w:val="20"/>
          <w:szCs w:val="20"/>
        </w:rPr>
        <w:t xml:space="preserve">Gambar 11. </w:t>
      </w:r>
      <w:r>
        <w:rPr>
          <w:i/>
          <w:iCs/>
          <w:sz w:val="20"/>
          <w:szCs w:val="20"/>
        </w:rPr>
        <w:t>Heatmap indeks musiman kunjungan wisman (100 = rata-rata bulanan tahun tersebut)</w:t>
      </w:r>
    </w:p>
    <w:p w14:paraId="68AC1255" w14:textId="77777777" w:rsidR="00DF1530" w:rsidRDefault="00E42FC0">
      <w:pPr>
        <w:pStyle w:val="Heading3"/>
      </w:pPr>
      <w:r>
        <w:t>8.4 Konsentrasi pintu masuk wisman makin tinggi ke Bali</w:t>
      </w:r>
    </w:p>
    <w:p w14:paraId="68AC1256" w14:textId="77777777" w:rsidR="00DF1530" w:rsidRDefault="00E42FC0">
      <w:pPr>
        <w:spacing w:after="80" w:line="340" w:lineRule="auto"/>
        <w:jc w:val="both"/>
      </w:pPr>
      <w:r>
        <w:rPr>
          <w:b/>
          <w:bCs/>
        </w:rPr>
        <w:t xml:space="preserve">Temuan dan angka. </w:t>
      </w:r>
      <w:r>
        <w:t xml:space="preserve">Bandara Ngurah Rai menyumbang </w:t>
      </w:r>
      <w:r>
        <w:rPr>
          <w:b/>
          <w:bCs/>
        </w:rPr>
        <w:t>38,7%</w:t>
      </w:r>
      <w:r>
        <w:t xml:space="preserve"> wisman pada 2019 dan naik menjadi </w:t>
      </w:r>
      <w:r>
        <w:rPr>
          <w:b/>
          <w:bCs/>
        </w:rPr>
        <w:t>44,9%</w:t>
      </w:r>
      <w:r>
        <w:t xml:space="preserve"> pada 2025 (6,91 juta kunjungan). Soekarno-Hatta naik dari 15,0% menjadi 17,9%, sementara pintu darat "lainnya" turun dari 11,8% menjadi 7,1% dan Batam dari 12,1% menjadi 10,4%.</w:t>
      </w:r>
    </w:p>
    <w:p w14:paraId="68AC1257" w14:textId="77777777" w:rsidR="00DF1530" w:rsidRDefault="00E42FC0">
      <w:pPr>
        <w:spacing w:after="80" w:line="340" w:lineRule="auto"/>
        <w:jc w:val="both"/>
      </w:pPr>
      <w:r>
        <w:rPr>
          <w:b/>
          <w:bCs/>
        </w:rPr>
        <w:t xml:space="preserve">Interpretasi. </w:t>
      </w:r>
      <w:r>
        <w:t>Pemulihan wisman sangat bergantung pada satu gerbang. Ini menjadi risiko konsentrasi (gangguan di Bali langsung berdampak nasional) sekaligus tanda bahwa pengembangan destinasi prioritas di luar Bali belum tercermin pada data pintu masuk.</w:t>
      </w:r>
    </w:p>
    <w:p w14:paraId="68AC1258" w14:textId="77777777" w:rsidR="00DF1530" w:rsidRDefault="00E42FC0">
      <w:pPr>
        <w:keepNext/>
        <w:spacing w:before="120" w:after="60"/>
        <w:jc w:val="center"/>
      </w:pPr>
      <w:r>
        <w:rPr>
          <w:noProof/>
        </w:rPr>
        <w:drawing>
          <wp:inline distT="0" distB="0" distL="0" distR="0" wp14:anchorId="68AC12F6" wp14:editId="68AC12F7">
            <wp:extent cx="5715000" cy="2076450"/>
            <wp:effectExtent l="0" t="0" r="0" b="0"/>
            <wp:docPr id="7" name="06_pintu_masuk.png" descr="Pangsa kunjungan wisman menurut pintu masuk, 2019 dan 2025" title="Pangsa kunjungan wisman menurut pintu masuk, 2019 da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076450"/>
                    </a:xfrm>
                    <a:prstGeom prst="rect">
                      <a:avLst/>
                    </a:prstGeom>
                  </pic:spPr>
                </pic:pic>
              </a:graphicData>
            </a:graphic>
          </wp:inline>
        </w:drawing>
      </w:r>
    </w:p>
    <w:p w14:paraId="68AC1259" w14:textId="77777777" w:rsidR="00DF1530" w:rsidRDefault="00E42FC0">
      <w:pPr>
        <w:spacing w:after="200"/>
        <w:jc w:val="center"/>
      </w:pPr>
      <w:r>
        <w:rPr>
          <w:b/>
          <w:bCs/>
          <w:sz w:val="20"/>
          <w:szCs w:val="20"/>
        </w:rPr>
        <w:t xml:space="preserve">Gambar 12. </w:t>
      </w:r>
      <w:r>
        <w:rPr>
          <w:i/>
          <w:iCs/>
          <w:sz w:val="20"/>
          <w:szCs w:val="20"/>
        </w:rPr>
        <w:t>Pangsa kunjungan wisman menurut pintu masuk, 2019 dan 2025</w:t>
      </w:r>
    </w:p>
    <w:p w14:paraId="68AC125A" w14:textId="77777777" w:rsidR="00DF1530" w:rsidRDefault="00E42FC0">
      <w:pPr>
        <w:pStyle w:val="Heading3"/>
      </w:pPr>
      <w:r>
        <w:t>8.5 Ketimpangan antarprovinsi: Jawa menyerap 64,8% wisnus dengan 44,5% kamar</w:t>
      </w:r>
    </w:p>
    <w:p w14:paraId="68AC125B" w14:textId="77777777" w:rsidR="00DF1530" w:rsidRDefault="00E42FC0">
      <w:pPr>
        <w:spacing w:after="80" w:line="340" w:lineRule="auto"/>
        <w:jc w:val="both"/>
      </w:pPr>
      <w:r>
        <w:rPr>
          <w:b/>
          <w:bCs/>
        </w:rPr>
        <w:t xml:space="preserve">Temuan dan angka. </w:t>
      </w:r>
      <w:r>
        <w:t xml:space="preserve">Pada 2025, lima provinsi teratas (Jawa Timur 18,1%, Jawa Barat 17,6%, Jawa Tengah 12,2%, DKI Jakarta 8,3%, Banten 5,2%) menyumbang </w:t>
      </w:r>
      <w:r>
        <w:rPr>
          <w:b/>
          <w:bCs/>
        </w:rPr>
        <w:t>61,4%</w:t>
      </w:r>
      <w:r>
        <w:t xml:space="preserve"> perjalanan wisnus, dengan koefisien Gini antarprovinsi </w:t>
      </w:r>
      <w:r>
        <w:rPr>
          <w:b/>
          <w:bCs/>
        </w:rPr>
        <w:t>0,67</w:t>
      </w:r>
      <w:r>
        <w:t>. Pulau Jawa menerima 64,8% wisnus tetapi hanya memiliki 44,5% kamar akomodasi.</w:t>
      </w:r>
    </w:p>
    <w:p w14:paraId="68AC125C" w14:textId="77777777" w:rsidR="00DF1530" w:rsidRDefault="00E42FC0">
      <w:pPr>
        <w:spacing w:after="80" w:line="340" w:lineRule="auto"/>
        <w:jc w:val="both"/>
      </w:pPr>
      <w:r>
        <w:rPr>
          <w:b/>
          <w:bCs/>
        </w:rPr>
        <w:t xml:space="preserve">Interpretasi. </w:t>
      </w:r>
      <w:r>
        <w:t>Wisnus didominasi perjalanan jarak dekat di Jawa yang padat penduduk. Ketidakseimbangan permintaan dan kapasitas di Jawa mengindikasikan banyak perjalanan yang tidak menginap di akomodasi komersial (kunjungan keluarga, perjalanan harian), sementara luar Jawa memiliki kapasitas yang relatif lebih besar dibanding permintaannya.</w:t>
      </w:r>
    </w:p>
    <w:p w14:paraId="68AC125D" w14:textId="77777777" w:rsidR="00DF1530" w:rsidRDefault="00E42FC0">
      <w:pPr>
        <w:keepNext/>
        <w:spacing w:before="120" w:after="60"/>
        <w:jc w:val="center"/>
      </w:pPr>
      <w:r>
        <w:rPr>
          <w:noProof/>
        </w:rPr>
        <w:drawing>
          <wp:inline distT="0" distB="0" distL="0" distR="0" wp14:anchorId="68AC12F8" wp14:editId="68AC12F9">
            <wp:extent cx="5715000" cy="2247900"/>
            <wp:effectExtent l="0" t="0" r="0" b="0"/>
            <wp:docPr id="8" name="07_peta_wisnus.png" descr="Peta choropleth perjalanan wisnus menurut provinsi tujuan, 2025" title="Peta choropleth perjalanan wisnus menurut provinsi tujua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247900"/>
                    </a:xfrm>
                    <a:prstGeom prst="rect">
                      <a:avLst/>
                    </a:prstGeom>
                  </pic:spPr>
                </pic:pic>
              </a:graphicData>
            </a:graphic>
          </wp:inline>
        </w:drawing>
      </w:r>
    </w:p>
    <w:p w14:paraId="68AC125E" w14:textId="77777777" w:rsidR="00DF1530" w:rsidRDefault="00E42FC0">
      <w:pPr>
        <w:spacing w:after="200"/>
        <w:jc w:val="center"/>
      </w:pPr>
      <w:r>
        <w:rPr>
          <w:b/>
          <w:bCs/>
          <w:sz w:val="20"/>
          <w:szCs w:val="20"/>
        </w:rPr>
        <w:t xml:space="preserve">Gambar 13. </w:t>
      </w:r>
      <w:r>
        <w:rPr>
          <w:i/>
          <w:iCs/>
          <w:sz w:val="20"/>
          <w:szCs w:val="20"/>
        </w:rPr>
        <w:t>Peta choropleth perjalanan wisnus menurut provinsi tujuan, 2025</w:t>
      </w:r>
    </w:p>
    <w:p w14:paraId="68AC125F" w14:textId="77777777" w:rsidR="00DF1530" w:rsidRDefault="00E42FC0">
      <w:pPr>
        <w:keepNext/>
        <w:spacing w:before="120" w:after="60"/>
        <w:jc w:val="center"/>
      </w:pPr>
      <w:r>
        <w:rPr>
          <w:noProof/>
        </w:rPr>
        <w:drawing>
          <wp:inline distT="0" distB="0" distL="0" distR="0" wp14:anchorId="68AC12FA" wp14:editId="68AC12FB">
            <wp:extent cx="5715000" cy="2257425"/>
            <wp:effectExtent l="0" t="0" r="0" b="0"/>
            <wp:docPr id="9" name="08_ranking_wisnus.png" descr="Dua belas provinsi tujuan wisnus terbesar, 2025" title="Dua belas provinsi tujuan wisnus terbesa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257425"/>
                    </a:xfrm>
                    <a:prstGeom prst="rect">
                      <a:avLst/>
                    </a:prstGeom>
                  </pic:spPr>
                </pic:pic>
              </a:graphicData>
            </a:graphic>
          </wp:inline>
        </w:drawing>
      </w:r>
    </w:p>
    <w:p w14:paraId="68AC1260" w14:textId="77777777" w:rsidR="00DF1530" w:rsidRDefault="00E42FC0">
      <w:pPr>
        <w:spacing w:after="200"/>
        <w:jc w:val="center"/>
      </w:pPr>
      <w:r>
        <w:rPr>
          <w:b/>
          <w:bCs/>
          <w:sz w:val="20"/>
          <w:szCs w:val="20"/>
        </w:rPr>
        <w:t xml:space="preserve">Gambar 14. </w:t>
      </w:r>
      <w:r>
        <w:rPr>
          <w:i/>
          <w:iCs/>
          <w:sz w:val="20"/>
          <w:szCs w:val="20"/>
        </w:rPr>
        <w:t>Dua belas provinsi tujuan wisnus terbesar, 2025</w:t>
      </w:r>
    </w:p>
    <w:p w14:paraId="68AC1261" w14:textId="77777777" w:rsidR="00DF1530" w:rsidRDefault="00E42FC0">
      <w:pPr>
        <w:pStyle w:val="Heading3"/>
      </w:pPr>
      <w:r>
        <w:t>8.6 Korelasi lintas dataset: kapasitas mengikuti permintaan, hunian berkorelasi lemah</w:t>
      </w:r>
    </w:p>
    <w:p w14:paraId="68AC1262" w14:textId="77777777" w:rsidR="00DF1530" w:rsidRDefault="00E42FC0">
      <w:pPr>
        <w:spacing w:after="80" w:line="340" w:lineRule="auto"/>
        <w:jc w:val="both"/>
      </w:pPr>
      <w:r>
        <w:rPr>
          <w:b/>
          <w:bCs/>
        </w:rPr>
        <w:t xml:space="preserve">Temuan dan angka. </w:t>
      </w:r>
      <w:r>
        <w:t xml:space="preserve">Antarprovinsi pada 2025 (n = 38): korelasi log(kamar akomodasi) dengan log(wisnus) </w:t>
      </w:r>
      <w:r>
        <w:rPr>
          <w:b/>
          <w:bCs/>
        </w:rPr>
        <w:t>r = 0,91</w:t>
      </w:r>
      <w:r>
        <w:t xml:space="preserve"> (positif kuat); log(kamar hotel bintang) dengan TPK </w:t>
      </w:r>
      <w:r>
        <w:rPr>
          <w:b/>
          <w:bCs/>
        </w:rPr>
        <w:t>r = 0,52</w:t>
      </w:r>
      <w:r>
        <w:t xml:space="preserve"> (sedang); log(wisnus) dengan TPK </w:t>
      </w:r>
      <w:r>
        <w:rPr>
          <w:b/>
          <w:bCs/>
        </w:rPr>
        <w:t>r = 0,37</w:t>
      </w:r>
      <w:r>
        <w:t xml:space="preserve"> (lemah); wisman per pintu masuk dengan TPK </w:t>
      </w:r>
      <w:r>
        <w:rPr>
          <w:b/>
          <w:bCs/>
        </w:rPr>
        <w:t>r = 0,39</w:t>
      </w:r>
      <w:r>
        <w:t>.</w:t>
      </w:r>
    </w:p>
    <w:p w14:paraId="68AC1263" w14:textId="77777777" w:rsidR="00DF1530" w:rsidRDefault="00E42FC0">
      <w:pPr>
        <w:spacing w:after="80" w:line="340" w:lineRule="auto"/>
        <w:jc w:val="both"/>
      </w:pPr>
      <w:r>
        <w:rPr>
          <w:b/>
          <w:bCs/>
        </w:rPr>
        <w:t xml:space="preserve">Interpretasi. </w:t>
      </w:r>
      <w:r>
        <w:t>Analisis ini hanya mungkin setelah integrasi, karena variabelnya berasal dari tiga sumber dan tiga format berbeda (CSV, PDF, XLSX). Kapasitas akomodasi tumbuh mengikuti volume wisatawan, tetapi tingkat hunian ditentukan faktor lain, terutama komposisi wisatawan (wisman cenderung menginap di hotel bintang) dan kesesuaian kelas hotel. Banyak wisnus belum tentu berarti hotel penuh.</w:t>
      </w:r>
    </w:p>
    <w:p w14:paraId="68AC1264" w14:textId="77777777" w:rsidR="00DF1530" w:rsidRDefault="00E42FC0">
      <w:pPr>
        <w:spacing w:after="160"/>
      </w:pPr>
      <w:r>
        <w:rPr>
          <w:i/>
          <w:iCs/>
          <w:color w:val="B45309"/>
          <w:sz w:val="20"/>
          <w:szCs w:val="20"/>
        </w:rPr>
        <w:t>[VERIFIKASI] Korelasi bukan kausalitas; ukuran sampel kecil (n = 38).</w:t>
      </w:r>
    </w:p>
    <w:p w14:paraId="68AC1265" w14:textId="77777777" w:rsidR="00DF1530" w:rsidRDefault="00E42FC0">
      <w:pPr>
        <w:keepNext/>
        <w:spacing w:before="120" w:after="60"/>
        <w:jc w:val="center"/>
      </w:pPr>
      <w:r>
        <w:rPr>
          <w:noProof/>
        </w:rPr>
        <w:drawing>
          <wp:inline distT="0" distB="0" distL="0" distR="0" wp14:anchorId="68AC12FC" wp14:editId="68AC12FD">
            <wp:extent cx="5715000" cy="2247900"/>
            <wp:effectExtent l="0" t="0" r="0" b="0"/>
            <wp:docPr id="10" name="09_korelasi.png" descr="Scatter korelasi lintas dataset per provinsi, 2025" title="Scatter korelasi lintas dataset per provinsi,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247900"/>
                    </a:xfrm>
                    <a:prstGeom prst="rect">
                      <a:avLst/>
                    </a:prstGeom>
                  </pic:spPr>
                </pic:pic>
              </a:graphicData>
            </a:graphic>
          </wp:inline>
        </w:drawing>
      </w:r>
    </w:p>
    <w:p w14:paraId="68AC1266" w14:textId="77777777" w:rsidR="00DF1530" w:rsidRDefault="00E42FC0">
      <w:pPr>
        <w:spacing w:after="200"/>
        <w:jc w:val="center"/>
      </w:pPr>
      <w:r>
        <w:rPr>
          <w:b/>
          <w:bCs/>
          <w:sz w:val="20"/>
          <w:szCs w:val="20"/>
        </w:rPr>
        <w:t xml:space="preserve">Gambar 15. </w:t>
      </w:r>
      <w:r>
        <w:rPr>
          <w:i/>
          <w:iCs/>
          <w:sz w:val="20"/>
          <w:szCs w:val="20"/>
        </w:rPr>
        <w:t>Scatter korelasi lintas dataset per provinsi, 2025</w:t>
      </w:r>
    </w:p>
    <w:p w14:paraId="68AC1267" w14:textId="77777777" w:rsidR="00DF1530" w:rsidRDefault="00E42FC0">
      <w:pPr>
        <w:pStyle w:val="Heading3"/>
      </w:pPr>
      <w:r>
        <w:t>8.7 Tekanan permintaan per kamar berbeda sekitar 15 kali antarprovinsi</w:t>
      </w:r>
    </w:p>
    <w:p w14:paraId="68AC1268" w14:textId="77777777" w:rsidR="00DF1530" w:rsidRDefault="00E42FC0">
      <w:pPr>
        <w:spacing w:after="80" w:line="340" w:lineRule="auto"/>
        <w:jc w:val="both"/>
      </w:pPr>
      <w:r>
        <w:rPr>
          <w:b/>
          <w:bCs/>
        </w:rPr>
        <w:t xml:space="preserve">Temuan dan angka. </w:t>
      </w:r>
      <w:r>
        <w:t>Rasio wisnus per kamar akomodasi 2025 tertinggi di Banten (2.636), Jawa Timur (2.170), dan Lampung (2.126), terendah di Bali (171) dan Kepulauan Riau (207). Meski rasionya paling rendah, Bali memiliki TPK tertinggi (</w:t>
      </w:r>
      <w:r>
        <w:rPr>
          <w:b/>
          <w:bCs/>
        </w:rPr>
        <w:t>60,62%</w:t>
      </w:r>
      <w:r>
        <w:t>).</w:t>
      </w:r>
    </w:p>
    <w:p w14:paraId="68AC1269" w14:textId="77777777" w:rsidR="00DF1530" w:rsidRDefault="00E42FC0">
      <w:pPr>
        <w:spacing w:after="80" w:line="340" w:lineRule="auto"/>
        <w:jc w:val="both"/>
      </w:pPr>
      <w:r>
        <w:rPr>
          <w:b/>
          <w:bCs/>
        </w:rPr>
        <w:t xml:space="preserve">Interpretasi. </w:t>
      </w:r>
      <w:r>
        <w:t>Rasio rendah di Bali bukan berarti kelebihan pasokan, melainkan karena hunian Bali ditopang wisman (Insight 4) yang tidak tercakup dalam data wisnus. Ini menegaskan bahwa analisis pasokan-permintaan harus menggabungkan D2, D3, dan D5; satu sumber saja akan menyesatkan.</w:t>
      </w:r>
    </w:p>
    <w:p w14:paraId="68AC126A" w14:textId="77777777" w:rsidR="00DF1530" w:rsidRDefault="00E42FC0">
      <w:pPr>
        <w:pStyle w:val="Heading3"/>
      </w:pPr>
      <w:r>
        <w:t>8.8 Kapasitas tumbuh lebih cepat daripada hunian</w:t>
      </w:r>
    </w:p>
    <w:p w14:paraId="68AC126B" w14:textId="77777777" w:rsidR="00DF1530" w:rsidRDefault="00E42FC0">
      <w:pPr>
        <w:spacing w:after="80" w:line="340" w:lineRule="auto"/>
        <w:jc w:val="both"/>
      </w:pPr>
      <w:r>
        <w:rPr>
          <w:b/>
          <w:bCs/>
        </w:rPr>
        <w:t xml:space="preserve">Temuan dan angka. </w:t>
      </w:r>
      <w:r>
        <w:t xml:space="preserve">Jumlah kamar akomodasi nasional naik dari 718.898 (2021) menjadi 969.329 (2025, </w:t>
      </w:r>
      <w:r>
        <w:rPr>
          <w:b/>
          <w:bCs/>
        </w:rPr>
        <w:t>+34,8%</w:t>
      </w:r>
      <w:r>
        <w:t>), dengan lonjakan +24,5% pada 2024. Pertumbuhan tertinggi di NTB (+162,9%) dan Bali (+96,4%). Pada periode yang sama, TPK hotel bintang 2025 turun ke 49,23% dari 52,50% (2024).</w:t>
      </w:r>
    </w:p>
    <w:p w14:paraId="68AC126C" w14:textId="77777777" w:rsidR="00DF1530" w:rsidRDefault="00E42FC0">
      <w:pPr>
        <w:spacing w:after="80" w:line="340" w:lineRule="auto"/>
        <w:jc w:val="both"/>
      </w:pPr>
      <w:r>
        <w:rPr>
          <w:b/>
          <w:bCs/>
        </w:rPr>
        <w:t xml:space="preserve">Interpretasi. </w:t>
      </w:r>
      <w:r>
        <w:t>Penambahan kapasitas yang agresif, terutama di destinasi super prioritas seperti Mandalika (NTB), belum diimbangi permintaan sehingga hunian rata-rata tertekan.</w:t>
      </w:r>
    </w:p>
    <w:p w14:paraId="68AC126D" w14:textId="77777777" w:rsidR="00DF1530" w:rsidRDefault="00E42FC0">
      <w:pPr>
        <w:spacing w:after="160"/>
      </w:pPr>
      <w:r>
        <w:rPr>
          <w:i/>
          <w:iCs/>
          <w:color w:val="B45309"/>
          <w:sz w:val="20"/>
          <w:szCs w:val="20"/>
        </w:rPr>
        <w:t>[VERIFIKASI] Lonjakan 2024 mungkin juga dipengaruhi pemutakhiran direktori usaha BPS, bukan murni pembangunan baru.</w:t>
      </w:r>
    </w:p>
    <w:p w14:paraId="68AC126E" w14:textId="77777777" w:rsidR="00DF1530" w:rsidRDefault="00E42FC0">
      <w:pPr>
        <w:keepNext/>
        <w:spacing w:before="120" w:after="60"/>
        <w:jc w:val="center"/>
      </w:pPr>
      <w:r>
        <w:rPr>
          <w:noProof/>
        </w:rPr>
        <w:drawing>
          <wp:inline distT="0" distB="0" distL="0" distR="0" wp14:anchorId="68AC12FE" wp14:editId="68AC12FF">
            <wp:extent cx="5715000" cy="2076450"/>
            <wp:effectExtent l="0" t="0" r="0" b="0"/>
            <wp:docPr id="11" name="10_kapasitas_vs_tpk.png" descr="Kapasitas kamar nasional dan rata-rata TPK, 2021–2025" title="Kapasitas kamar nasional dan rata-rata TPK, 2021–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076450"/>
                    </a:xfrm>
                    <a:prstGeom prst="rect">
                      <a:avLst/>
                    </a:prstGeom>
                  </pic:spPr>
                </pic:pic>
              </a:graphicData>
            </a:graphic>
          </wp:inline>
        </w:drawing>
      </w:r>
    </w:p>
    <w:p w14:paraId="68AC126F" w14:textId="77777777" w:rsidR="00DF1530" w:rsidRDefault="00E42FC0">
      <w:pPr>
        <w:spacing w:after="200"/>
        <w:jc w:val="center"/>
      </w:pPr>
      <w:r>
        <w:rPr>
          <w:b/>
          <w:bCs/>
          <w:sz w:val="20"/>
          <w:szCs w:val="20"/>
        </w:rPr>
        <w:t xml:space="preserve">Gambar 16. </w:t>
      </w:r>
      <w:r>
        <w:rPr>
          <w:i/>
          <w:iCs/>
          <w:sz w:val="20"/>
          <w:szCs w:val="20"/>
        </w:rPr>
        <w:t>Kapasitas kamar nasional dan rata-rata TPK, 2021–2025</w:t>
      </w:r>
    </w:p>
    <w:p w14:paraId="68AC1270" w14:textId="77777777" w:rsidR="00DF1530" w:rsidRDefault="00E42FC0">
      <w:pPr>
        <w:pStyle w:val="Heading3"/>
      </w:pPr>
      <w:r>
        <w:t>8.9 Posisi Indonesia di ASEAN: volume kalah, nilai per wisatawan kompetitif</w:t>
      </w:r>
    </w:p>
    <w:p w14:paraId="68AC1271" w14:textId="77777777" w:rsidR="00DF1530" w:rsidRDefault="00E42FC0">
      <w:pPr>
        <w:spacing w:after="80" w:line="340" w:lineRule="auto"/>
        <w:jc w:val="both"/>
      </w:pPr>
      <w:r>
        <w:rPr>
          <w:b/>
          <w:bCs/>
        </w:rPr>
        <w:t xml:space="preserve">Temuan dan angka. </w:t>
      </w:r>
      <w:r>
        <w:t xml:space="preserve">Pada 2019 Indonesia menerima 16,1 juta kedatangan internasional, di bawah Thailand (39,9 juta), Malaysia (26,1 juta), Singapura (19,1 juta), dan Vietnam (18,0 juta). Namun penerimaan per kedatangan Indonesia </w:t>
      </w:r>
      <w:r>
        <w:rPr>
          <w:b/>
          <w:bCs/>
        </w:rPr>
        <w:t>US$ 1.143</w:t>
      </w:r>
      <w:r>
        <w:t>, lebih tinggi dari Malaysia (US$ 851) dan Vietnam (US$ 657), di bawah Thailand (US$ 1.613). Penerimaan Indonesia anjlok dari US$ 18,41 miliar (2019) menjadi US$ 3,53 miliar (2020).</w:t>
      </w:r>
    </w:p>
    <w:p w14:paraId="68AC1272" w14:textId="77777777" w:rsidR="00DF1530" w:rsidRDefault="00E42FC0">
      <w:pPr>
        <w:spacing w:after="80" w:line="340" w:lineRule="auto"/>
        <w:jc w:val="both"/>
      </w:pPr>
      <w:r>
        <w:rPr>
          <w:b/>
          <w:bCs/>
        </w:rPr>
        <w:t xml:space="preserve">Interpretasi. </w:t>
      </w:r>
      <w:r>
        <w:t xml:space="preserve">Strategi </w:t>
      </w:r>
      <w:r>
        <w:rPr>
          <w:i/>
          <w:iCs/>
        </w:rPr>
        <w:t>quality over quantity</w:t>
      </w:r>
      <w:r>
        <w:t xml:space="preserve"> memiliki dasar data: Indonesia lebih unggul pada nilai belanja per wisatawan daripada jumlah wisatawan.</w:t>
      </w:r>
    </w:p>
    <w:p w14:paraId="68AC1273" w14:textId="77777777" w:rsidR="00DF1530" w:rsidRDefault="00E42FC0">
      <w:pPr>
        <w:keepNext/>
        <w:spacing w:before="120" w:after="60"/>
        <w:jc w:val="center"/>
      </w:pPr>
      <w:r>
        <w:rPr>
          <w:noProof/>
        </w:rPr>
        <w:drawing>
          <wp:inline distT="0" distB="0" distL="0" distR="0" wp14:anchorId="68AC1300" wp14:editId="68AC1301">
            <wp:extent cx="5715000" cy="2276475"/>
            <wp:effectExtent l="0" t="0" r="0" b="0"/>
            <wp:docPr id="12" name="11_asean.png" descr="Kedatangan wisatawan internasional Indonesia dan negara ASEAN, 2010–2020" title="Kedatangan wisatawan internasional Indonesia dan negara ASEAN, 2010–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276475"/>
                    </a:xfrm>
                    <a:prstGeom prst="rect">
                      <a:avLst/>
                    </a:prstGeom>
                  </pic:spPr>
                </pic:pic>
              </a:graphicData>
            </a:graphic>
          </wp:inline>
        </w:drawing>
      </w:r>
    </w:p>
    <w:p w14:paraId="68AC1274" w14:textId="77777777" w:rsidR="00DF1530" w:rsidRDefault="00E42FC0">
      <w:pPr>
        <w:spacing w:after="200"/>
        <w:jc w:val="center"/>
      </w:pPr>
      <w:r>
        <w:rPr>
          <w:b/>
          <w:bCs/>
          <w:sz w:val="20"/>
          <w:szCs w:val="20"/>
        </w:rPr>
        <w:t xml:space="preserve">Gambar 17. </w:t>
      </w:r>
      <w:r>
        <w:rPr>
          <w:i/>
          <w:iCs/>
          <w:sz w:val="20"/>
          <w:szCs w:val="20"/>
        </w:rPr>
        <w:t>Kedatangan wisatawan internasional Indonesia dan negara ASEAN, 2010–2020</w:t>
      </w:r>
    </w:p>
    <w:p w14:paraId="68AC1275" w14:textId="77777777" w:rsidR="00DF1530" w:rsidRDefault="00E42FC0">
      <w:pPr>
        <w:pStyle w:val="Heading3"/>
      </w:pPr>
      <w:r>
        <w:t>8.10 Validasi lintas sumber membuktikan integritas integrasi</w:t>
      </w:r>
    </w:p>
    <w:p w14:paraId="68AC1276" w14:textId="77777777" w:rsidR="00DF1530" w:rsidRDefault="00E42FC0">
      <w:pPr>
        <w:spacing w:after="80" w:line="340" w:lineRule="auto"/>
        <w:jc w:val="both"/>
      </w:pPr>
      <w:r>
        <w:rPr>
          <w:b/>
          <w:bCs/>
        </w:rPr>
        <w:t xml:space="preserve">Temuan dan angka. </w:t>
      </w:r>
      <w:r>
        <w:t xml:space="preserve">Total wisman hasil ETL dari CSV BPS sama dengan kedatangan internasional World Bank (JSON): 2018: 15.810.305 vs 15.810.000; 2019: 16.106.954 vs 16.107.000; 2020: 4.052.923 vs 4.053.000. Selisihnya </w:t>
      </w:r>
      <w:r>
        <w:rPr>
          <w:b/>
          <w:bCs/>
        </w:rPr>
        <w:t>0,00%</w:t>
      </w:r>
      <w:r>
        <w:t xml:space="preserve"> (World Bank membulatkan ke ribuan).</w:t>
      </w:r>
    </w:p>
    <w:p w14:paraId="68AC1277" w14:textId="77777777" w:rsidR="00DF1530" w:rsidRDefault="00E42FC0">
      <w:pPr>
        <w:spacing w:after="80" w:line="340" w:lineRule="auto"/>
        <w:jc w:val="both"/>
      </w:pPr>
      <w:r>
        <w:rPr>
          <w:b/>
          <w:bCs/>
        </w:rPr>
        <w:t xml:space="preserve">Interpretasi. </w:t>
      </w:r>
      <w:r>
        <w:t>Dua sumber, dua format, dan dua penerbit berbeda menghasilkan angka yang sama setelah integrasi. Ini bukti bahwa transformasi D3 (pembuangan subtotal dan pemetaan pintu masuk) tidak menghilangkan maupun menggandakan data.</w:t>
      </w:r>
    </w:p>
    <w:p w14:paraId="68AC1278" w14:textId="77777777" w:rsidR="00DF1530" w:rsidRDefault="00E42FC0">
      <w:pPr>
        <w:pStyle w:val="Heading1"/>
        <w:pageBreakBefore/>
      </w:pPr>
      <w:bookmarkStart w:id="44" w:name="_Toc243343570"/>
      <w:r>
        <w:t>BAB 9  KESIMPULAN, KETERBATASAN, DAN SARAN</w:t>
      </w:r>
      <w:bookmarkEnd w:id="44"/>
    </w:p>
    <w:p w14:paraId="68AC1279" w14:textId="77777777" w:rsidR="00DF1530" w:rsidRDefault="00E42FC0">
      <w:pPr>
        <w:pStyle w:val="Heading2"/>
      </w:pPr>
      <w:bookmarkStart w:id="45" w:name="_Toc243343571"/>
      <w:r>
        <w:t>9.1 Kesimpulan</w:t>
      </w:r>
      <w:bookmarkEnd w:id="45"/>
    </w:p>
    <w:p w14:paraId="68AC127A" w14:textId="77777777" w:rsidR="00DF1530" w:rsidRDefault="00E42FC0">
      <w:pPr>
        <w:pStyle w:val="ListParagraph"/>
        <w:numPr>
          <w:ilvl w:val="0"/>
          <w:numId w:val="5"/>
        </w:numPr>
        <w:spacing w:after="60" w:line="340" w:lineRule="auto"/>
        <w:jc w:val="both"/>
      </w:pPr>
      <w:r>
        <w:t>Lima sumber heterogen (XLSX, CSV, JSON, PDF) berhasil diintegrasikan ke satu hub Supabase PostgreSQL melalui pipeline ETL yang terdokumentasi. Dari 11.520 sel data, 9.936 baris dimuat dan 1.214 dibuang dengan alasan yang tercatat.</w:t>
      </w:r>
    </w:p>
    <w:p w14:paraId="68AC127B" w14:textId="77777777" w:rsidR="00DF1530" w:rsidRDefault="00E42FC0">
      <w:pPr>
        <w:pStyle w:val="ListParagraph"/>
        <w:numPr>
          <w:ilvl w:val="0"/>
          <w:numId w:val="5"/>
        </w:numPr>
        <w:spacing w:after="60" w:line="340" w:lineRule="auto"/>
        <w:jc w:val="both"/>
      </w:pPr>
      <w:r>
        <w:t>Pipeline memenuhi prinsip data-level EAI: extract–process–update, transformasi ke skema kanonik, serta sinkronisasi satu arah yang idempoten dan terjadwal.</w:t>
      </w:r>
    </w:p>
    <w:p w14:paraId="68AC127C" w14:textId="77777777" w:rsidR="00DF1530" w:rsidRDefault="00E42FC0">
      <w:pPr>
        <w:pStyle w:val="ListParagraph"/>
        <w:numPr>
          <w:ilvl w:val="0"/>
          <w:numId w:val="5"/>
        </w:numPr>
        <w:spacing w:after="60" w:line="340" w:lineRule="auto"/>
        <w:jc w:val="both"/>
      </w:pPr>
      <w:r>
        <w:t>Dashboard EVD dengan autentikasi berhasil dibangun dan di-deploy; seluruh datanya dibaca dari hub yang dilindungi RLS.</w:t>
      </w:r>
    </w:p>
    <w:p w14:paraId="68AC127D" w14:textId="77777777" w:rsidR="00DF1530" w:rsidRDefault="00E42FC0">
      <w:pPr>
        <w:pStyle w:val="ListParagraph"/>
        <w:numPr>
          <w:ilvl w:val="0"/>
          <w:numId w:val="5"/>
        </w:numPr>
        <w:spacing w:after="60" w:line="340" w:lineRule="auto"/>
        <w:jc w:val="both"/>
      </w:pPr>
      <w:r>
        <w:t>Integrasi menghasilkan analisis yang tidak mungkin dari satu sumber saja, seperti korelasi kapasitas–permintaan–hunian per provinsi dan validasi silang BPS–World Bank.</w:t>
      </w:r>
    </w:p>
    <w:p w14:paraId="68AC127E" w14:textId="77777777" w:rsidR="00DF1530" w:rsidRDefault="00E42FC0">
      <w:pPr>
        <w:pStyle w:val="Heading2"/>
      </w:pPr>
      <w:bookmarkStart w:id="46" w:name="_Toc243343572"/>
      <w:r>
        <w:t>9.2 Keterbatasan</w:t>
      </w:r>
      <w:bookmarkEnd w:id="46"/>
    </w:p>
    <w:p w14:paraId="68AC127F" w14:textId="77777777" w:rsidR="00DF1530" w:rsidRDefault="00E42FC0">
      <w:pPr>
        <w:pStyle w:val="ListParagraph"/>
        <w:numPr>
          <w:ilvl w:val="0"/>
          <w:numId w:val="4"/>
        </w:numPr>
        <w:spacing w:after="60" w:line="340" w:lineRule="auto"/>
        <w:jc w:val="both"/>
      </w:pPr>
      <w:r>
        <w:t>Data World Bank berhenti di 2020 sehingga pembanding ASEAN belum mencakup masa pemulihan.</w:t>
      </w:r>
    </w:p>
    <w:p w14:paraId="68AC1280" w14:textId="77777777" w:rsidR="00DF1530" w:rsidRDefault="00E42FC0">
      <w:pPr>
        <w:pStyle w:val="ListParagraph"/>
        <w:numPr>
          <w:ilvl w:val="0"/>
          <w:numId w:val="4"/>
        </w:numPr>
        <w:spacing w:after="60" w:line="340" w:lineRule="auto"/>
        <w:jc w:val="both"/>
      </w:pPr>
      <w:r>
        <w:t>Data wisnus berbasis mobile positioning data yang tersedia sejak 2019; perbandingan dengan metode survei lama tidak dilakukan.</w:t>
      </w:r>
    </w:p>
    <w:p w14:paraId="68AC1281" w14:textId="77777777" w:rsidR="00DF1530" w:rsidRDefault="00E42FC0">
      <w:pPr>
        <w:pStyle w:val="ListParagraph"/>
        <w:numPr>
          <w:ilvl w:val="0"/>
          <w:numId w:val="4"/>
        </w:numPr>
        <w:spacing w:after="60" w:line="340" w:lineRule="auto"/>
        <w:jc w:val="both"/>
      </w:pPr>
      <w:r>
        <w:t>Pemetaan pintu masuk → provinsi mewakili lokasi kedatangan, bukan destinasi akhir wisman.</w:t>
      </w:r>
    </w:p>
    <w:p w14:paraId="68AC1282" w14:textId="77777777" w:rsidR="00DF1530" w:rsidRDefault="00E42FC0">
      <w:pPr>
        <w:pStyle w:val="ListParagraph"/>
        <w:numPr>
          <w:ilvl w:val="0"/>
          <w:numId w:val="4"/>
        </w:numPr>
        <w:spacing w:after="60" w:line="340" w:lineRule="auto"/>
        <w:jc w:val="both"/>
      </w:pPr>
      <w:r>
        <w:t>Data akomodasi (PDF) hanya mencakup 2021–2025 dan berasal dari satu edisi publikasi.</w:t>
      </w:r>
    </w:p>
    <w:p w14:paraId="68AC1283" w14:textId="77777777" w:rsidR="00DF1530" w:rsidRDefault="00E42FC0">
      <w:pPr>
        <w:pStyle w:val="ListParagraph"/>
        <w:numPr>
          <w:ilvl w:val="0"/>
          <w:numId w:val="4"/>
        </w:numPr>
        <w:spacing w:after="60" w:line="340" w:lineRule="auto"/>
        <w:jc w:val="both"/>
      </w:pPr>
      <w:r>
        <w:t>Karena bps.go.id memblokir unduhan otomatis, pembaruan data BPS masih memerlukan langkah unduh manual sebelum sinkronisasi terjadwal memprosesnya.</w:t>
      </w:r>
    </w:p>
    <w:p w14:paraId="68AC1284" w14:textId="77777777" w:rsidR="00DF1530" w:rsidRDefault="00E42FC0">
      <w:pPr>
        <w:pStyle w:val="Heading2"/>
      </w:pPr>
      <w:bookmarkStart w:id="47" w:name="_Toc243343573"/>
      <w:r>
        <w:t>9.3 Saran Pengembangan</w:t>
      </w:r>
      <w:bookmarkEnd w:id="47"/>
    </w:p>
    <w:p w14:paraId="68AC1285" w14:textId="77777777" w:rsidR="00DF1530" w:rsidRDefault="00E42FC0">
      <w:pPr>
        <w:pStyle w:val="ListParagraph"/>
        <w:numPr>
          <w:ilvl w:val="0"/>
          <w:numId w:val="4"/>
        </w:numPr>
        <w:spacing w:after="60" w:line="340" w:lineRule="auto"/>
        <w:jc w:val="both"/>
      </w:pPr>
      <w:r>
        <w:t>Menggunakan WebAPI resmi BPS (dengan API key) agar langkah Extract sepenuhnya otomatis.</w:t>
      </w:r>
    </w:p>
    <w:p w14:paraId="68AC1286" w14:textId="77777777" w:rsidR="00DF1530" w:rsidRDefault="00E42FC0">
      <w:pPr>
        <w:pStyle w:val="ListParagraph"/>
        <w:numPr>
          <w:ilvl w:val="0"/>
          <w:numId w:val="4"/>
        </w:numPr>
        <w:spacing w:after="60" w:line="340" w:lineRule="auto"/>
        <w:jc w:val="both"/>
      </w:pPr>
      <w:r>
        <w:t>Menambahkan data UN Tourism terbaru atau neraca pembayaran Bank Indonesia untuk penerimaan devisa pasca-2020.</w:t>
      </w:r>
    </w:p>
    <w:p w14:paraId="68AC1287" w14:textId="77777777" w:rsidR="00DF1530" w:rsidRDefault="00E42FC0">
      <w:pPr>
        <w:pStyle w:val="ListParagraph"/>
        <w:numPr>
          <w:ilvl w:val="0"/>
          <w:numId w:val="4"/>
        </w:numPr>
        <w:spacing w:after="60" w:line="340" w:lineRule="auto"/>
        <w:jc w:val="both"/>
      </w:pPr>
      <w:r>
        <w:t>Menambah granularitas kabupaten/kota dan data wisman menurut negara asal.</w:t>
      </w:r>
    </w:p>
    <w:p w14:paraId="68AC1288" w14:textId="77777777" w:rsidR="00DF1530" w:rsidRDefault="00E42FC0">
      <w:pPr>
        <w:pStyle w:val="ListParagraph"/>
        <w:numPr>
          <w:ilvl w:val="0"/>
          <w:numId w:val="4"/>
        </w:numPr>
        <w:spacing w:after="60" w:line="340" w:lineRule="auto"/>
        <w:jc w:val="both"/>
      </w:pPr>
      <w:r>
        <w:t xml:space="preserve">Menerapkan </w:t>
      </w:r>
      <w:r>
        <w:rPr>
          <w:i/>
          <w:iCs/>
        </w:rPr>
        <w:t>change data capture</w:t>
      </w:r>
      <w:r>
        <w:t xml:space="preserve"> sederhana (hash per file mentah) agar ETL hanya memproses file yang berubah.</w:t>
      </w:r>
    </w:p>
    <w:p w14:paraId="68AC1289" w14:textId="77777777" w:rsidR="00DF1530" w:rsidRDefault="00E42FC0">
      <w:pPr>
        <w:pStyle w:val="Heading1"/>
        <w:pageBreakBefore/>
      </w:pPr>
      <w:bookmarkStart w:id="48" w:name="_Toc243343574"/>
      <w:r>
        <w:t>BAB 10  PEMBAGIAN TUGAS KELOMPOK</w:t>
      </w:r>
      <w:bookmarkEnd w:id="48"/>
    </w:p>
    <w:p w14:paraId="68AC128A" w14:textId="77777777" w:rsidR="00DF1530" w:rsidRDefault="00E42FC0">
      <w:pPr>
        <w:keepNext/>
        <w:spacing w:before="160" w:after="80"/>
        <w:jc w:val="center"/>
      </w:pPr>
      <w:r>
        <w:rPr>
          <w:b/>
          <w:bCs/>
          <w:sz w:val="20"/>
          <w:szCs w:val="20"/>
        </w:rPr>
        <w:t xml:space="preserve">Tabel 14. </w:t>
      </w:r>
      <w:r>
        <w:rPr>
          <w:i/>
          <w:iCs/>
          <w:sz w:val="20"/>
          <w:szCs w:val="20"/>
        </w:rPr>
        <w:t>Pembagian tugas anggota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800"/>
        <w:gridCol w:w="4226"/>
      </w:tblGrid>
      <w:tr w:rsidR="00DF1530" w14:paraId="68AC128E"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28B" w14:textId="77777777" w:rsidR="00DF1530" w:rsidRDefault="00E42FC0">
            <w:pPr>
              <w:spacing w:line="260" w:lineRule="auto"/>
            </w:pPr>
            <w:r>
              <w:rPr>
                <w:b/>
                <w:bCs/>
                <w:sz w:val="19"/>
                <w:szCs w:val="19"/>
              </w:rPr>
              <w:t>Nama</w:t>
            </w:r>
          </w:p>
        </w:tc>
        <w:tc>
          <w:tcPr>
            <w:tcW w:w="18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28C" w14:textId="77777777" w:rsidR="00DF1530" w:rsidRDefault="00E42FC0">
            <w:pPr>
              <w:spacing w:line="260" w:lineRule="auto"/>
            </w:pPr>
            <w:r>
              <w:rPr>
                <w:b/>
                <w:bCs/>
                <w:sz w:val="19"/>
                <w:szCs w:val="19"/>
              </w:rPr>
              <w:t>NIM</w:t>
            </w:r>
          </w:p>
        </w:tc>
        <w:tc>
          <w:tcPr>
            <w:tcW w:w="4226"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28D" w14:textId="77777777" w:rsidR="00DF1530" w:rsidRDefault="00E42FC0">
            <w:pPr>
              <w:spacing w:line="260" w:lineRule="auto"/>
            </w:pPr>
            <w:r>
              <w:rPr>
                <w:b/>
                <w:bCs/>
                <w:sz w:val="19"/>
                <w:szCs w:val="19"/>
              </w:rPr>
              <w:t>Kontribusi</w:t>
            </w:r>
          </w:p>
        </w:tc>
      </w:tr>
      <w:tr w:rsidR="00DF1530" w14:paraId="68AC1292"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8F" w14:textId="77777777" w:rsidR="00DF1530" w:rsidRDefault="00E42FC0">
            <w:pPr>
              <w:spacing w:line="260" w:lineRule="auto"/>
            </w:pPr>
            <w:r>
              <w:rPr>
                <w:sz w:val="19"/>
                <w:szCs w:val="19"/>
              </w:rPr>
              <w:t>[Nama 1]</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90" w14:textId="77777777" w:rsidR="00DF1530" w:rsidRDefault="00E42FC0">
            <w:pPr>
              <w:spacing w:line="260" w:lineRule="auto"/>
            </w:pPr>
            <w:r>
              <w:rPr>
                <w:sz w:val="19"/>
                <w:szCs w:val="19"/>
              </w:rPr>
              <w:t>[NIM]</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91" w14:textId="77777777" w:rsidR="00DF1530" w:rsidRDefault="00E42FC0">
            <w:pPr>
              <w:spacing w:line="260" w:lineRule="auto"/>
            </w:pPr>
            <w:r>
              <w:rPr>
                <w:sz w:val="19"/>
                <w:szCs w:val="19"/>
              </w:rPr>
              <w:t>[mis. pencarian dataset, ekstraksi PDF, ETL]</w:t>
            </w:r>
          </w:p>
        </w:tc>
      </w:tr>
      <w:tr w:rsidR="00DF1530" w14:paraId="68AC1296" w14:textId="77777777">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93" w14:textId="77777777" w:rsidR="00DF1530" w:rsidRDefault="00E42FC0">
            <w:pPr>
              <w:spacing w:line="260" w:lineRule="auto"/>
            </w:pPr>
            <w:r>
              <w:rPr>
                <w:sz w:val="19"/>
                <w:szCs w:val="19"/>
              </w:rPr>
              <w:t>[Nama 2]</w:t>
            </w:r>
          </w:p>
        </w:tc>
        <w:tc>
          <w:tcPr>
            <w:tcW w:w="18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94" w14:textId="77777777" w:rsidR="00DF1530" w:rsidRDefault="00E42FC0">
            <w:pPr>
              <w:spacing w:line="260" w:lineRule="auto"/>
            </w:pPr>
            <w:r>
              <w:rPr>
                <w:sz w:val="19"/>
                <w:szCs w:val="19"/>
              </w:rPr>
              <w:t>[NIM]</w:t>
            </w:r>
          </w:p>
        </w:tc>
        <w:tc>
          <w:tcPr>
            <w:tcW w:w="42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95" w14:textId="77777777" w:rsidR="00DF1530" w:rsidRDefault="00E42FC0">
            <w:pPr>
              <w:spacing w:line="260" w:lineRule="auto"/>
            </w:pPr>
            <w:r>
              <w:rPr>
                <w:sz w:val="19"/>
                <w:szCs w:val="19"/>
              </w:rPr>
              <w:t>[mis. desain database, migrasi, RLS]</w:t>
            </w:r>
          </w:p>
        </w:tc>
      </w:tr>
      <w:tr w:rsidR="00DF1530" w14:paraId="68AC129A"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97" w14:textId="77777777" w:rsidR="00DF1530" w:rsidRDefault="00E42FC0">
            <w:pPr>
              <w:spacing w:line="260" w:lineRule="auto"/>
            </w:pPr>
            <w:r>
              <w:rPr>
                <w:sz w:val="19"/>
                <w:szCs w:val="19"/>
              </w:rPr>
              <w:t>[Nama 3]</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98" w14:textId="77777777" w:rsidR="00DF1530" w:rsidRDefault="00E42FC0">
            <w:pPr>
              <w:spacing w:line="260" w:lineRule="auto"/>
            </w:pPr>
            <w:r>
              <w:rPr>
                <w:sz w:val="19"/>
                <w:szCs w:val="19"/>
              </w:rPr>
              <w:t>[NIM]</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99" w14:textId="77777777" w:rsidR="00DF1530" w:rsidRDefault="00E42FC0">
            <w:pPr>
              <w:spacing w:line="260" w:lineRule="auto"/>
            </w:pPr>
            <w:r>
              <w:rPr>
                <w:sz w:val="19"/>
                <w:szCs w:val="19"/>
              </w:rPr>
              <w:t>[mis. frontend &amp; visualisasi]</w:t>
            </w:r>
          </w:p>
        </w:tc>
      </w:tr>
      <w:tr w:rsidR="00DF1530" w14:paraId="68AC129E" w14:textId="77777777">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9B" w14:textId="77777777" w:rsidR="00DF1530" w:rsidRDefault="00E42FC0">
            <w:pPr>
              <w:spacing w:line="260" w:lineRule="auto"/>
            </w:pPr>
            <w:r>
              <w:rPr>
                <w:sz w:val="19"/>
                <w:szCs w:val="19"/>
              </w:rPr>
              <w:t>[Nama 4]</w:t>
            </w:r>
          </w:p>
        </w:tc>
        <w:tc>
          <w:tcPr>
            <w:tcW w:w="18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9C" w14:textId="77777777" w:rsidR="00DF1530" w:rsidRDefault="00E42FC0">
            <w:pPr>
              <w:spacing w:line="260" w:lineRule="auto"/>
            </w:pPr>
            <w:r>
              <w:rPr>
                <w:sz w:val="19"/>
                <w:szCs w:val="19"/>
              </w:rPr>
              <w:t>[NIM]</w:t>
            </w:r>
          </w:p>
        </w:tc>
        <w:tc>
          <w:tcPr>
            <w:tcW w:w="42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9D" w14:textId="77777777" w:rsidR="00DF1530" w:rsidRDefault="00E42FC0">
            <w:pPr>
              <w:spacing w:line="260" w:lineRule="auto"/>
            </w:pPr>
            <w:r>
              <w:rPr>
                <w:sz w:val="19"/>
                <w:szCs w:val="19"/>
              </w:rPr>
              <w:t>[mis. analisis insight &amp; laporan]</w:t>
            </w:r>
          </w:p>
        </w:tc>
      </w:tr>
    </w:tbl>
    <w:p w14:paraId="68AC129F" w14:textId="77777777" w:rsidR="00DF1530" w:rsidRDefault="00DF1530">
      <w:pPr>
        <w:spacing w:after="120"/>
      </w:pPr>
    </w:p>
    <w:p w14:paraId="68AC12A0" w14:textId="77777777" w:rsidR="00DF1530" w:rsidRDefault="00E42FC0">
      <w:pPr>
        <w:pStyle w:val="Heading1"/>
        <w:pageBreakBefore/>
      </w:pPr>
      <w:bookmarkStart w:id="49" w:name="_Toc243343575"/>
      <w:r>
        <w:t>DAFTAR PUSTAKA</w:t>
      </w:r>
      <w:bookmarkEnd w:id="49"/>
    </w:p>
    <w:p w14:paraId="68AC12A1" w14:textId="77777777" w:rsidR="00DF1530" w:rsidRDefault="00E42FC0">
      <w:pPr>
        <w:spacing w:after="120" w:line="300" w:lineRule="auto"/>
        <w:ind w:left="567" w:hanging="567"/>
        <w:jc w:val="both"/>
      </w:pPr>
      <w:r>
        <w:t xml:space="preserve">Badan Pusat Statistik. (2026). </w:t>
      </w:r>
      <w:r>
        <w:rPr>
          <w:i/>
          <w:iCs/>
        </w:rPr>
        <w:t>Tingkat Penghunian Kamar pada Hotel Bintang</w:t>
      </w:r>
      <w:r>
        <w:t xml:space="preserve"> [Tabel statistik, XLSX]. https://www.bps.go.id/id/statistics-table/2/MTIyIzI=/tingkat-penghunian-kamar-hotel.html. Diakses 19 Oktober 2026.</w:t>
      </w:r>
    </w:p>
    <w:p w14:paraId="68AC12A2" w14:textId="77777777" w:rsidR="00DF1530" w:rsidRDefault="00E42FC0">
      <w:pPr>
        <w:spacing w:after="120" w:line="300" w:lineRule="auto"/>
        <w:ind w:left="567" w:hanging="567"/>
        <w:jc w:val="both"/>
      </w:pPr>
      <w:r>
        <w:t xml:space="preserve">Badan Pusat Statistik. (2026). </w:t>
      </w:r>
      <w:r>
        <w:rPr>
          <w:i/>
          <w:iCs/>
        </w:rPr>
        <w:t>Jumlah Perjalanan Wisatawan Nusantara Menurut Provinsi Tujuan</w:t>
      </w:r>
      <w:r>
        <w:t xml:space="preserve"> [Tabel statistik, CSV]. https://www.bps.go.id/id/statistics-table/2/MjIwMSMy/. Diakses 19 Oktober 2026.</w:t>
      </w:r>
    </w:p>
    <w:p w14:paraId="68AC12A3" w14:textId="77777777" w:rsidR="00DF1530" w:rsidRDefault="00E42FC0">
      <w:pPr>
        <w:spacing w:after="120" w:line="300" w:lineRule="auto"/>
        <w:ind w:left="567" w:hanging="567"/>
        <w:jc w:val="both"/>
      </w:pPr>
      <w:r>
        <w:t xml:space="preserve">Badan Pusat Statistik. (2026). </w:t>
      </w:r>
      <w:r>
        <w:rPr>
          <w:i/>
          <w:iCs/>
        </w:rPr>
        <w:t>Jumlah Kunjungan Wisatawan Mancanegara per Bulan ke Indonesia Menurut Pintu Masuk, 2008–sekarang</w:t>
      </w:r>
      <w:r>
        <w:t xml:space="preserve"> [Tabel statistik, CSV]. https://www.bps.go.id/id/statistics-table/2/MTE1MCMy/. Diakses 19 Oktober 2026.</w:t>
      </w:r>
    </w:p>
    <w:p w14:paraId="68AC12A4" w14:textId="77777777" w:rsidR="00DF1530" w:rsidRDefault="00E42FC0">
      <w:pPr>
        <w:spacing w:after="120" w:line="300" w:lineRule="auto"/>
        <w:ind w:left="567" w:hanging="567"/>
        <w:jc w:val="both"/>
      </w:pPr>
      <w:r>
        <w:t xml:space="preserve">Badan Pusat Statistik. (2025). </w:t>
      </w:r>
      <w:r>
        <w:rPr>
          <w:i/>
          <w:iCs/>
        </w:rPr>
        <w:t>Statistik Hotel dan Akomodasi Lainnya di Indonesia 2025</w:t>
      </w:r>
      <w:r>
        <w:t xml:space="preserve"> (No. Publikasi 06300.25009). Jakarta: BPS.</w:t>
      </w:r>
    </w:p>
    <w:p w14:paraId="68AC12A5" w14:textId="77777777" w:rsidR="00DF1530" w:rsidRDefault="00E42FC0">
      <w:pPr>
        <w:spacing w:after="120" w:line="300" w:lineRule="auto"/>
        <w:ind w:left="567" w:hanging="567"/>
        <w:jc w:val="both"/>
      </w:pPr>
      <w:r>
        <w:t xml:space="preserve">Herianto, D. (2025). </w:t>
      </w:r>
      <w:r>
        <w:rPr>
          <w:i/>
          <w:iCs/>
        </w:rPr>
        <w:t>Indonesia GeoJSON &amp; TopoJSON Maps (38 Provinces)</w:t>
      </w:r>
      <w:r>
        <w:t>. https://github.com/denyherianto/indonesia-geojson-topojson-maps-with-38-provinces. Lisensi CC BY 4.0.</w:t>
      </w:r>
    </w:p>
    <w:p w14:paraId="68AC12A6" w14:textId="77777777" w:rsidR="00DF1530" w:rsidRDefault="00E42FC0">
      <w:pPr>
        <w:spacing w:after="120" w:line="300" w:lineRule="auto"/>
        <w:ind w:left="567" w:hanging="567"/>
        <w:jc w:val="both"/>
      </w:pPr>
      <w:r>
        <w:t xml:space="preserve">Hohpe, G., &amp; Woolf, B. (2003). </w:t>
      </w:r>
      <w:r>
        <w:rPr>
          <w:i/>
          <w:iCs/>
        </w:rPr>
        <w:t>Enterprise Integration Patterns: Designing, Building, and Deploying Messaging Solutions</w:t>
      </w:r>
      <w:r>
        <w:t>. Boston: Addison-Wesley.</w:t>
      </w:r>
    </w:p>
    <w:p w14:paraId="68AC12A7" w14:textId="77777777" w:rsidR="00DF1530" w:rsidRDefault="00E42FC0">
      <w:pPr>
        <w:spacing w:after="120" w:line="300" w:lineRule="auto"/>
        <w:ind w:left="567" w:hanging="567"/>
        <w:jc w:val="both"/>
      </w:pPr>
      <w:r>
        <w:t xml:space="preserve">Kimball, R., &amp; Ross, M. (2013). </w:t>
      </w:r>
      <w:r>
        <w:rPr>
          <w:i/>
          <w:iCs/>
        </w:rPr>
        <w:t>The Data Warehouse Toolkit: The Definitive Guide to Dimensional Modeling</w:t>
      </w:r>
      <w:r>
        <w:t xml:space="preserve"> (3rd ed.). Indianapolis: Wiley.</w:t>
      </w:r>
    </w:p>
    <w:p w14:paraId="68AC12A8" w14:textId="77777777" w:rsidR="00DF1530" w:rsidRDefault="00E42FC0">
      <w:pPr>
        <w:spacing w:after="120" w:line="300" w:lineRule="auto"/>
        <w:ind w:left="567" w:hanging="567"/>
        <w:jc w:val="both"/>
      </w:pPr>
      <w:r>
        <w:t xml:space="preserve">Linthicum, D. S. (2000). </w:t>
      </w:r>
      <w:r>
        <w:rPr>
          <w:i/>
          <w:iCs/>
        </w:rPr>
        <w:t>Enterprise Application Integration</w:t>
      </w:r>
      <w:r>
        <w:t>. Boston: Addison-Wesley.</w:t>
      </w:r>
    </w:p>
    <w:p w14:paraId="68AC12A9" w14:textId="77777777" w:rsidR="00DF1530" w:rsidRDefault="00E42FC0">
      <w:pPr>
        <w:spacing w:after="120" w:line="300" w:lineRule="auto"/>
        <w:ind w:left="567" w:hanging="567"/>
        <w:jc w:val="both"/>
      </w:pPr>
      <w:r>
        <w:t xml:space="preserve">World Bank. (2026). </w:t>
      </w:r>
      <w:r>
        <w:rPr>
          <w:i/>
          <w:iCs/>
        </w:rPr>
        <w:t>World Development Indicators: International Tourism (ST.INT.ARVL, ST.INT.RCPT.CD, ST.INT.XPND.CD, ST.INT.DPRT)</w:t>
      </w:r>
      <w:r>
        <w:t xml:space="preserve"> [API JSON]. https://api.worldbank.org/v2/. Lisensi CC BY 4.0.</w:t>
      </w:r>
    </w:p>
    <w:p w14:paraId="68AC12AA" w14:textId="77777777" w:rsidR="00DF1530" w:rsidRDefault="00E42FC0">
      <w:pPr>
        <w:pStyle w:val="Heading1"/>
        <w:pageBreakBefore/>
      </w:pPr>
      <w:bookmarkStart w:id="50" w:name="_Toc243343576"/>
      <w:r>
        <w:t>LAMPIRAN</w:t>
      </w:r>
      <w:bookmarkEnd w:id="50"/>
    </w:p>
    <w:p w14:paraId="68AC12AB" w14:textId="77777777" w:rsidR="00DF1530" w:rsidRDefault="00E42FC0">
      <w:pPr>
        <w:pStyle w:val="Heading2"/>
      </w:pPr>
      <w:bookmarkStart w:id="51" w:name="_Toc243343577"/>
      <w:r>
        <w:t>Lampiran A. Cara Mengakses Website</w:t>
      </w:r>
      <w:bookmarkEnd w:id="51"/>
    </w:p>
    <w:p w14:paraId="68AC12AC" w14:textId="77777777" w:rsidR="00DF1530" w:rsidRDefault="00E42FC0">
      <w:pPr>
        <w:pStyle w:val="ListParagraph"/>
        <w:numPr>
          <w:ilvl w:val="0"/>
          <w:numId w:val="6"/>
        </w:numPr>
        <w:spacing w:after="60" w:line="340" w:lineRule="auto"/>
        <w:jc w:val="both"/>
      </w:pPr>
      <w:r>
        <w:t>Buka https://eai-dashboard-pariwisata.vercel.app di browser (Chrome, Edge, Firefox, atau Safari; desktop maupun ponsel).</w:t>
      </w:r>
    </w:p>
    <w:p w14:paraId="68AC12AD" w14:textId="77777777" w:rsidR="00DF1530" w:rsidRDefault="00E42FC0">
      <w:pPr>
        <w:pStyle w:val="ListParagraph"/>
        <w:numPr>
          <w:ilvl w:val="0"/>
          <w:numId w:val="6"/>
        </w:numPr>
        <w:spacing w:after="60" w:line="340" w:lineRule="auto"/>
        <w:jc w:val="both"/>
      </w:pPr>
      <w:r>
        <w:t xml:space="preserve">Halaman akan diarahkan ke halaman Masuk. Gunakan akun demo: email </w:t>
      </w:r>
      <w:r>
        <w:rPr>
          <w:rFonts w:ascii="Consolas" w:eastAsia="Consolas" w:hAnsi="Consolas" w:cs="Consolas"/>
          <w:sz w:val="20"/>
          <w:szCs w:val="20"/>
        </w:rPr>
        <w:t>demo@pariwisata.id</w:t>
      </w:r>
      <w:r>
        <w:t xml:space="preserve">, password </w:t>
      </w:r>
      <w:r>
        <w:rPr>
          <w:rFonts w:ascii="Consolas" w:eastAsia="Consolas" w:hAnsi="Consolas" w:cs="Consolas"/>
          <w:sz w:val="20"/>
          <w:szCs w:val="20"/>
        </w:rPr>
        <w:t>Demo-KPjFK4wp1GMUFx!9</w:t>
      </w:r>
      <w:r>
        <w:t>. Alternatifnya, klik "Daftar di sini" untuk membuat akun baru.</w:t>
      </w:r>
    </w:p>
    <w:p w14:paraId="68AC12AE" w14:textId="77777777" w:rsidR="00DF1530" w:rsidRDefault="00E42FC0">
      <w:pPr>
        <w:pStyle w:val="ListParagraph"/>
        <w:numPr>
          <w:ilvl w:val="0"/>
          <w:numId w:val="6"/>
        </w:numPr>
        <w:spacing w:after="60" w:line="340" w:lineRule="auto"/>
        <w:jc w:val="both"/>
      </w:pPr>
      <w:r>
        <w:t>Setelah masuk, gunakan menu di sisi kiri (atau tombol menu ☰ di ponsel) untuk berpindah ke Overview, Analisis Provinsi, Data Pipeline ETL, dan Tabel Data.</w:t>
      </w:r>
    </w:p>
    <w:p w14:paraId="68AC12AF" w14:textId="77777777" w:rsidR="00DF1530" w:rsidRDefault="00E42FC0">
      <w:pPr>
        <w:pStyle w:val="ListParagraph"/>
        <w:numPr>
          <w:ilvl w:val="0"/>
          <w:numId w:val="6"/>
        </w:numPr>
        <w:spacing w:after="60" w:line="340" w:lineRule="auto"/>
        <w:jc w:val="both"/>
      </w:pPr>
      <w:r>
        <w:t>Klik tombol "Keluar" di bagian bawah menu untuk logout.</w:t>
      </w:r>
    </w:p>
    <w:p w14:paraId="68AC12B0" w14:textId="77777777" w:rsidR="00DF1530" w:rsidRDefault="00E42FC0">
      <w:pPr>
        <w:pStyle w:val="Heading2"/>
      </w:pPr>
      <w:bookmarkStart w:id="52" w:name="_Toc243343578"/>
      <w:r>
        <w:t>Lampiran B. Menjalankan Proyek Secara Lokal</w:t>
      </w:r>
      <w:bookmarkEnd w:id="52"/>
    </w:p>
    <w:p w14:paraId="68AC12B1" w14:textId="77777777" w:rsidR="00DF1530" w:rsidRDefault="00E42FC0">
      <w:pPr>
        <w:shd w:val="clear" w:color="auto" w:fill="F3F4F6"/>
        <w:spacing w:before="60" w:line="260" w:lineRule="auto"/>
        <w:ind w:left="200"/>
      </w:pPr>
      <w:r>
        <w:rPr>
          <w:rFonts w:ascii="Consolas" w:eastAsia="Consolas" w:hAnsi="Consolas" w:cs="Consolas"/>
          <w:sz w:val="18"/>
          <w:szCs w:val="18"/>
        </w:rPr>
        <w:t># 1. ETL (Python 3.11+)</w:t>
      </w:r>
    </w:p>
    <w:p w14:paraId="68AC12B2" w14:textId="77777777" w:rsidR="00DF1530" w:rsidRDefault="00E42FC0">
      <w:pPr>
        <w:shd w:val="clear" w:color="auto" w:fill="F3F4F6"/>
        <w:spacing w:line="260" w:lineRule="auto"/>
        <w:ind w:left="200"/>
      </w:pPr>
      <w:r>
        <w:rPr>
          <w:rFonts w:ascii="Consolas" w:eastAsia="Consolas" w:hAnsi="Consolas" w:cs="Consolas"/>
          <w:sz w:val="18"/>
          <w:szCs w:val="18"/>
        </w:rPr>
        <w:t>python -m venv .venv &amp;&amp; .venv\Scripts\activate</w:t>
      </w:r>
    </w:p>
    <w:p w14:paraId="68AC12B3" w14:textId="77777777" w:rsidR="00DF1530" w:rsidRDefault="00E42FC0">
      <w:pPr>
        <w:shd w:val="clear" w:color="auto" w:fill="F3F4F6"/>
        <w:spacing w:line="260" w:lineRule="auto"/>
        <w:ind w:left="200"/>
      </w:pPr>
      <w:r>
        <w:rPr>
          <w:rFonts w:ascii="Consolas" w:eastAsia="Consolas" w:hAnsi="Consolas" w:cs="Consolas"/>
          <w:sz w:val="18"/>
          <w:szCs w:val="18"/>
        </w:rPr>
        <w:t>pip install -r etl/requirements.txt</w:t>
      </w:r>
    </w:p>
    <w:p w14:paraId="68AC12B4" w14:textId="77777777" w:rsidR="00DF1530" w:rsidRDefault="00E42FC0">
      <w:pPr>
        <w:shd w:val="clear" w:color="auto" w:fill="F3F4F6"/>
        <w:spacing w:line="260" w:lineRule="auto"/>
        <w:ind w:left="200"/>
      </w:pPr>
      <w:r>
        <w:rPr>
          <w:rFonts w:ascii="Consolas" w:eastAsia="Consolas" w:hAnsi="Consolas" w:cs="Consolas"/>
          <w:sz w:val="18"/>
          <w:szCs w:val="18"/>
        </w:rPr>
        <w:t>python -m etl.run_etl            # migrasi + extract → transform → load + quality check</w:t>
      </w:r>
    </w:p>
    <w:p w14:paraId="68AC12B5" w14:textId="77777777" w:rsidR="00DF1530" w:rsidRDefault="00DF1530">
      <w:pPr>
        <w:shd w:val="clear" w:color="auto" w:fill="F3F4F6"/>
        <w:spacing w:line="260" w:lineRule="auto"/>
        <w:ind w:left="200"/>
      </w:pPr>
    </w:p>
    <w:p w14:paraId="68AC12B6" w14:textId="77777777" w:rsidR="00DF1530" w:rsidRDefault="00E42FC0">
      <w:pPr>
        <w:shd w:val="clear" w:color="auto" w:fill="F3F4F6"/>
        <w:spacing w:line="260" w:lineRule="auto"/>
        <w:ind w:left="200"/>
      </w:pPr>
      <w:r>
        <w:rPr>
          <w:rFonts w:ascii="Consolas" w:eastAsia="Consolas" w:hAnsi="Consolas" w:cs="Consolas"/>
          <w:sz w:val="18"/>
          <w:szCs w:val="18"/>
        </w:rPr>
        <w:t># 2. Website (Node.js 20+)</w:t>
      </w:r>
    </w:p>
    <w:p w14:paraId="68AC12B7" w14:textId="77777777" w:rsidR="00DF1530" w:rsidRDefault="00E42FC0">
      <w:pPr>
        <w:shd w:val="clear" w:color="auto" w:fill="F3F4F6"/>
        <w:spacing w:line="260" w:lineRule="auto"/>
        <w:ind w:left="200"/>
      </w:pPr>
      <w:r>
        <w:rPr>
          <w:rFonts w:ascii="Consolas" w:eastAsia="Consolas" w:hAnsi="Consolas" w:cs="Consolas"/>
          <w:sz w:val="18"/>
          <w:szCs w:val="18"/>
        </w:rPr>
        <w:t>npm install</w:t>
      </w:r>
    </w:p>
    <w:p w14:paraId="68AC12B8" w14:textId="77777777" w:rsidR="00DF1530" w:rsidRDefault="00E42FC0">
      <w:pPr>
        <w:shd w:val="clear" w:color="auto" w:fill="F3F4F6"/>
        <w:spacing w:line="260" w:lineRule="auto"/>
        <w:ind w:left="200"/>
      </w:pPr>
      <w:r>
        <w:rPr>
          <w:rFonts w:ascii="Consolas" w:eastAsia="Consolas" w:hAnsi="Consolas" w:cs="Consolas"/>
          <w:sz w:val="18"/>
          <w:szCs w:val="18"/>
        </w:rPr>
        <w:t>npm run seed:demo               # membuat akun demo</w:t>
      </w:r>
    </w:p>
    <w:p w14:paraId="68AC12B9" w14:textId="77777777" w:rsidR="00DF1530" w:rsidRDefault="00E42FC0">
      <w:pPr>
        <w:shd w:val="clear" w:color="auto" w:fill="F3F4F6"/>
        <w:spacing w:after="160" w:line="260" w:lineRule="auto"/>
        <w:ind w:left="200"/>
      </w:pPr>
      <w:r>
        <w:rPr>
          <w:rFonts w:ascii="Consolas" w:eastAsia="Consolas" w:hAnsi="Consolas" w:cs="Consolas"/>
          <w:sz w:val="18"/>
          <w:szCs w:val="18"/>
        </w:rPr>
        <w:t>npm run dev                     # http://localhost:3000</w:t>
      </w:r>
    </w:p>
    <w:p w14:paraId="68AC12BA" w14:textId="77777777" w:rsidR="00DF1530" w:rsidRDefault="00E42FC0">
      <w:pPr>
        <w:pStyle w:val="Heading2"/>
      </w:pPr>
      <w:bookmarkStart w:id="53" w:name="_Toc243343579"/>
      <w:r>
        <w:t>Lampiran C. Struktur Repository</w:t>
      </w:r>
      <w:bookmarkEnd w:id="53"/>
    </w:p>
    <w:p w14:paraId="68AC12BB" w14:textId="77777777" w:rsidR="00DF1530" w:rsidRDefault="00E42FC0">
      <w:pPr>
        <w:shd w:val="clear" w:color="auto" w:fill="F3F4F6"/>
        <w:spacing w:before="60" w:line="260" w:lineRule="auto"/>
        <w:ind w:left="200"/>
      </w:pPr>
      <w:r>
        <w:rPr>
          <w:rFonts w:ascii="Consolas" w:eastAsia="Consolas" w:hAnsi="Consolas" w:cs="Consolas"/>
          <w:sz w:val="18"/>
          <w:szCs w:val="18"/>
        </w:rPr>
        <w:t>data/raw/            file mentah format asli (5 dataset)</w:t>
      </w:r>
    </w:p>
    <w:p w14:paraId="68AC12BC" w14:textId="77777777" w:rsidR="00DF1530" w:rsidRDefault="00E42FC0">
      <w:pPr>
        <w:shd w:val="clear" w:color="auto" w:fill="F3F4F6"/>
        <w:spacing w:line="260" w:lineRule="auto"/>
        <w:ind w:left="200"/>
      </w:pPr>
      <w:r>
        <w:rPr>
          <w:rFonts w:ascii="Consolas" w:eastAsia="Consolas" w:hAnsi="Consolas" w:cs="Consolas"/>
          <w:sz w:val="18"/>
          <w:szCs w:val="18"/>
        </w:rPr>
        <w:t>data/reference/      pemetaan pintu masuk → provinsi</w:t>
      </w:r>
    </w:p>
    <w:p w14:paraId="68AC12BD" w14:textId="77777777" w:rsidR="00DF1530" w:rsidRDefault="00E42FC0">
      <w:pPr>
        <w:shd w:val="clear" w:color="auto" w:fill="F3F4F6"/>
        <w:spacing w:line="260" w:lineRule="auto"/>
        <w:ind w:left="200"/>
      </w:pPr>
      <w:r>
        <w:rPr>
          <w:rFonts w:ascii="Consolas" w:eastAsia="Consolas" w:hAnsi="Consolas" w:cs="Consolas"/>
          <w:sz w:val="18"/>
          <w:szCs w:val="18"/>
        </w:rPr>
        <w:t>data/rejected/       baris yang dibuang ETL + alasannya</w:t>
      </w:r>
    </w:p>
    <w:p w14:paraId="68AC12BE" w14:textId="77777777" w:rsidR="00DF1530" w:rsidRDefault="00E42FC0">
      <w:pPr>
        <w:shd w:val="clear" w:color="auto" w:fill="F3F4F6"/>
        <w:spacing w:line="260" w:lineRule="auto"/>
        <w:ind w:left="200"/>
      </w:pPr>
      <w:r>
        <w:rPr>
          <w:rFonts w:ascii="Consolas" w:eastAsia="Consolas" w:hAnsi="Consolas" w:cs="Consolas"/>
          <w:sz w:val="18"/>
          <w:szCs w:val="18"/>
        </w:rPr>
        <w:t>etl/                 pipeline Python (extract, transform, load, quality, insights)</w:t>
      </w:r>
    </w:p>
    <w:p w14:paraId="68AC12BF" w14:textId="77777777" w:rsidR="00DF1530" w:rsidRDefault="00E42FC0">
      <w:pPr>
        <w:shd w:val="clear" w:color="auto" w:fill="F3F4F6"/>
        <w:spacing w:line="260" w:lineRule="auto"/>
        <w:ind w:left="200"/>
      </w:pPr>
      <w:r>
        <w:rPr>
          <w:rFonts w:ascii="Consolas" w:eastAsia="Consolas" w:hAnsi="Consolas" w:cs="Consolas"/>
          <w:sz w:val="18"/>
          <w:szCs w:val="18"/>
        </w:rPr>
        <w:t>supabase/migrations/ skema, seed provinsi, view, RLS</w:t>
      </w:r>
    </w:p>
    <w:p w14:paraId="68AC12C0" w14:textId="77777777" w:rsidR="00DF1530" w:rsidRDefault="00E42FC0">
      <w:pPr>
        <w:shd w:val="clear" w:color="auto" w:fill="F3F4F6"/>
        <w:spacing w:line="260" w:lineRule="auto"/>
        <w:ind w:left="200"/>
      </w:pPr>
      <w:r>
        <w:rPr>
          <w:rFonts w:ascii="Consolas" w:eastAsia="Consolas" w:hAnsi="Consolas" w:cs="Consolas"/>
          <w:sz w:val="18"/>
          <w:szCs w:val="18"/>
        </w:rPr>
        <w:t>src/                 aplikasi Next.js (halaman, komponen, query)</w:t>
      </w:r>
    </w:p>
    <w:p w14:paraId="68AC12C1" w14:textId="77777777" w:rsidR="00DF1530" w:rsidRDefault="00E42FC0">
      <w:pPr>
        <w:shd w:val="clear" w:color="auto" w:fill="F3F4F6"/>
        <w:spacing w:line="260" w:lineRule="auto"/>
        <w:ind w:left="200"/>
      </w:pPr>
      <w:r>
        <w:rPr>
          <w:rFonts w:ascii="Consolas" w:eastAsia="Consolas" w:hAnsi="Consolas" w:cs="Consolas"/>
          <w:sz w:val="18"/>
          <w:szCs w:val="18"/>
        </w:rPr>
        <w:t>.github/workflows/   etl.yml (sinkronisasi terjadwal)</w:t>
      </w:r>
    </w:p>
    <w:p w14:paraId="68AC12C2" w14:textId="77777777" w:rsidR="00DF1530" w:rsidRDefault="00E42FC0">
      <w:pPr>
        <w:shd w:val="clear" w:color="auto" w:fill="F3F4F6"/>
        <w:spacing w:after="160" w:line="260" w:lineRule="auto"/>
        <w:ind w:left="200"/>
      </w:pPr>
      <w:r>
        <w:rPr>
          <w:rFonts w:ascii="Consolas" w:eastAsia="Consolas" w:hAnsi="Consolas" w:cs="Consolas"/>
          <w:sz w:val="18"/>
          <w:szCs w:val="18"/>
        </w:rPr>
        <w:t>docs/                laporan dan gambar</w:t>
      </w:r>
    </w:p>
    <w:p w14:paraId="68AC12C3" w14:textId="77777777" w:rsidR="00DF1530" w:rsidRDefault="00E42FC0">
      <w:pPr>
        <w:pStyle w:val="Heading2"/>
      </w:pPr>
      <w:bookmarkStart w:id="54" w:name="_Toc243343580"/>
      <w:r>
        <w:t>Lampiran D. Contoh Baris yang Dibuang ETL</w:t>
      </w:r>
      <w:bookmarkEnd w:id="54"/>
    </w:p>
    <w:p w14:paraId="68AC12C4" w14:textId="77777777" w:rsidR="00DF1530" w:rsidRDefault="00E42FC0">
      <w:pPr>
        <w:keepNext/>
        <w:spacing w:before="160" w:after="80"/>
        <w:jc w:val="center"/>
      </w:pPr>
      <w:r>
        <w:rPr>
          <w:b/>
          <w:bCs/>
          <w:sz w:val="20"/>
          <w:szCs w:val="20"/>
        </w:rPr>
        <w:t xml:space="preserve">Tabel 15. </w:t>
      </w:r>
      <w:r>
        <w:rPr>
          <w:i/>
          <w:iCs/>
          <w:sz w:val="20"/>
          <w:szCs w:val="20"/>
        </w:rPr>
        <w:t>Contoh isi data/rejected (cuplikan)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000"/>
        <w:gridCol w:w="1300"/>
        <w:gridCol w:w="1500"/>
        <w:gridCol w:w="2726"/>
      </w:tblGrid>
      <w:tr w:rsidR="00DF1530" w14:paraId="68AC12CA"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2C5" w14:textId="77777777" w:rsidR="00DF1530" w:rsidRDefault="00E42FC0">
            <w:pPr>
              <w:spacing w:line="260" w:lineRule="auto"/>
            </w:pPr>
            <w:r>
              <w:rPr>
                <w:b/>
                <w:bCs/>
                <w:sz w:val="19"/>
                <w:szCs w:val="19"/>
              </w:rPr>
              <w:t>Dataset</w:t>
            </w:r>
          </w:p>
        </w:tc>
        <w:tc>
          <w:tcPr>
            <w:tcW w:w="20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2C6" w14:textId="77777777" w:rsidR="00DF1530" w:rsidRDefault="00E42FC0">
            <w:pPr>
              <w:spacing w:line="260" w:lineRule="auto"/>
            </w:pPr>
            <w:r>
              <w:rPr>
                <w:b/>
                <w:bCs/>
                <w:sz w:val="19"/>
                <w:szCs w:val="19"/>
              </w:rPr>
              <w:t>Label</w:t>
            </w:r>
          </w:p>
        </w:tc>
        <w:tc>
          <w:tcPr>
            <w:tcW w:w="13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2C7" w14:textId="77777777" w:rsidR="00DF1530" w:rsidRDefault="00E42FC0">
            <w:pPr>
              <w:spacing w:line="260" w:lineRule="auto"/>
            </w:pPr>
            <w:r>
              <w:rPr>
                <w:b/>
                <w:bCs/>
                <w:sz w:val="19"/>
                <w:szCs w:val="19"/>
              </w:rPr>
              <w:t>Periode</w:t>
            </w:r>
          </w:p>
        </w:tc>
        <w:tc>
          <w:tcPr>
            <w:tcW w:w="1500"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2C8" w14:textId="77777777" w:rsidR="00DF1530" w:rsidRDefault="00E42FC0">
            <w:pPr>
              <w:spacing w:line="260" w:lineRule="auto"/>
            </w:pPr>
            <w:r>
              <w:rPr>
                <w:b/>
                <w:bCs/>
                <w:sz w:val="19"/>
                <w:szCs w:val="19"/>
              </w:rPr>
              <w:t>Nilai mentah</w:t>
            </w:r>
          </w:p>
        </w:tc>
        <w:tc>
          <w:tcPr>
            <w:tcW w:w="2726" w:type="dxa"/>
            <w:tcBorders>
              <w:top w:val="single" w:sz="4" w:space="0" w:color="BFBFBF"/>
              <w:left w:val="single" w:sz="4" w:space="0" w:color="BFBFBF"/>
              <w:bottom w:val="single" w:sz="4" w:space="0" w:color="BFBFBF"/>
              <w:right w:val="single" w:sz="4" w:space="0" w:color="BFBFBF"/>
            </w:tcBorders>
            <w:shd w:val="clear" w:color="auto" w:fill="EDE9FE"/>
            <w:tcMar>
              <w:top w:w="60" w:type="dxa"/>
              <w:left w:w="100" w:type="dxa"/>
              <w:bottom w:w="60" w:type="dxa"/>
              <w:right w:w="100" w:type="dxa"/>
            </w:tcMar>
            <w:vAlign w:val="center"/>
          </w:tcPr>
          <w:p w14:paraId="68AC12C9" w14:textId="77777777" w:rsidR="00DF1530" w:rsidRDefault="00E42FC0">
            <w:pPr>
              <w:spacing w:line="260" w:lineRule="auto"/>
            </w:pPr>
            <w:r>
              <w:rPr>
                <w:b/>
                <w:bCs/>
                <w:sz w:val="19"/>
                <w:szCs w:val="19"/>
              </w:rPr>
              <w:t>Alasan</w:t>
            </w:r>
          </w:p>
        </w:tc>
      </w:tr>
      <w:tr w:rsidR="00DF1530" w14:paraId="68AC12D0"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CB" w14:textId="77777777" w:rsidR="00DF1530" w:rsidRDefault="00E42FC0">
            <w:pPr>
              <w:spacing w:line="260" w:lineRule="auto"/>
            </w:pPr>
            <w:r>
              <w:rPr>
                <w:sz w:val="19"/>
                <w:szCs w:val="19"/>
              </w:rPr>
              <w:t>D1 TPK</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CC" w14:textId="77777777" w:rsidR="00DF1530" w:rsidRDefault="00E42FC0">
            <w:pPr>
              <w:spacing w:line="260" w:lineRule="auto"/>
            </w:pPr>
            <w:r>
              <w:rPr>
                <w:sz w:val="19"/>
                <w:szCs w:val="19"/>
              </w:rPr>
              <w:t>PAPUA SELATAN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CD" w14:textId="77777777" w:rsidR="00DF1530" w:rsidRDefault="00E42FC0">
            <w:pPr>
              <w:spacing w:line="260" w:lineRule="auto"/>
            </w:pPr>
            <w:r>
              <w:rPr>
                <w:sz w:val="19"/>
                <w:szCs w:val="19"/>
              </w:rPr>
              <w:t>Jan 2020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CE" w14:textId="77777777" w:rsidR="00DF1530" w:rsidRDefault="00E42FC0">
            <w:pPr>
              <w:spacing w:line="260" w:lineRule="auto"/>
            </w:pPr>
            <w:r>
              <w:rPr>
                <w:sz w:val="19"/>
                <w:szCs w:val="19"/>
              </w:rPr>
              <w:t>-</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CF" w14:textId="77777777" w:rsidR="00DF1530" w:rsidRDefault="00E42FC0">
            <w:pPr>
              <w:spacing w:line="260" w:lineRule="auto"/>
            </w:pPr>
            <w:r>
              <w:rPr>
                <w:sz w:val="19"/>
                <w:szCs w:val="19"/>
              </w:rPr>
              <w:t>nilai kosong BPS ('-' / '…') → NULL</w:t>
            </w:r>
          </w:p>
        </w:tc>
      </w:tr>
      <w:tr w:rsidR="00DF1530" w14:paraId="68AC12D6" w14:textId="77777777">
        <w:tc>
          <w:tcPr>
            <w:tcW w:w="15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D1" w14:textId="77777777" w:rsidR="00DF1530" w:rsidRDefault="00E42FC0">
            <w:pPr>
              <w:spacing w:line="260" w:lineRule="auto"/>
            </w:pPr>
            <w:r>
              <w:rPr>
                <w:sz w:val="19"/>
                <w:szCs w:val="19"/>
              </w:rPr>
              <w:t>D3 Wisman</w:t>
            </w:r>
          </w:p>
        </w:tc>
        <w:tc>
          <w:tcPr>
            <w:tcW w:w="2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D2" w14:textId="77777777" w:rsidR="00DF1530" w:rsidRDefault="00E42FC0">
            <w:pPr>
              <w:spacing w:line="260" w:lineRule="auto"/>
            </w:pPr>
            <w:r>
              <w:rPr>
                <w:sz w:val="19"/>
                <w:szCs w:val="19"/>
              </w:rPr>
              <w:t>A. Pintu Udara</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D3" w14:textId="77777777" w:rsidR="00DF1530" w:rsidRDefault="00E42FC0">
            <w:pPr>
              <w:spacing w:line="260" w:lineRule="auto"/>
            </w:pPr>
            <w:r>
              <w:rPr>
                <w:sz w:val="19"/>
                <w:szCs w:val="19"/>
              </w:rPr>
              <w:t>Jan 2019</w:t>
            </w:r>
          </w:p>
        </w:tc>
        <w:tc>
          <w:tcPr>
            <w:tcW w:w="15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D4" w14:textId="77777777" w:rsidR="00DF1530" w:rsidRDefault="00E42FC0">
            <w:pPr>
              <w:spacing w:line="260" w:lineRule="auto"/>
            </w:pPr>
            <w:r>
              <w:rPr>
                <w:sz w:val="19"/>
                <w:szCs w:val="19"/>
              </w:rPr>
              <w:t>706704</w:t>
            </w:r>
          </w:p>
        </w:tc>
        <w:tc>
          <w:tcPr>
            <w:tcW w:w="27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D5" w14:textId="77777777" w:rsidR="00DF1530" w:rsidRDefault="00E42FC0">
            <w:pPr>
              <w:spacing w:line="260" w:lineRule="auto"/>
            </w:pPr>
            <w:r>
              <w:rPr>
                <w:sz w:val="19"/>
                <w:szCs w:val="19"/>
              </w:rPr>
              <w:t>baris subtotal/total (dihitung ulang di view)</w:t>
            </w:r>
          </w:p>
        </w:tc>
      </w:tr>
      <w:tr w:rsidR="00DF1530" w14:paraId="68AC12DC"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D7" w14:textId="77777777" w:rsidR="00DF1530" w:rsidRDefault="00E42FC0">
            <w:pPr>
              <w:spacing w:line="260" w:lineRule="auto"/>
            </w:pPr>
            <w:r>
              <w:rPr>
                <w:sz w:val="19"/>
                <w:szCs w:val="19"/>
              </w:rPr>
              <w:t>D3 Wisman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D8" w14:textId="77777777" w:rsidR="00DF1530" w:rsidRDefault="00E42FC0">
            <w:pPr>
              <w:spacing w:line="260" w:lineRule="auto"/>
            </w:pPr>
            <w:r>
              <w:rPr>
                <w:sz w:val="19"/>
                <w:szCs w:val="19"/>
              </w:rPr>
              <w:t>Lainnya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D9" w14:textId="77777777" w:rsidR="00DF1530" w:rsidRDefault="00E42FC0">
            <w:pPr>
              <w:spacing w:line="260" w:lineRule="auto"/>
            </w:pPr>
            <w:r>
              <w:rPr>
                <w:sz w:val="19"/>
                <w:szCs w:val="19"/>
              </w:rPr>
              <w:t>Mar 2024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DA" w14:textId="77777777" w:rsidR="00DF1530" w:rsidRDefault="00E42FC0">
            <w:pPr>
              <w:spacing w:line="260" w:lineRule="auto"/>
            </w:pPr>
            <w:r>
              <w:rPr>
                <w:sz w:val="19"/>
                <w:szCs w:val="19"/>
              </w:rPr>
              <w:t>-</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DB" w14:textId="77777777" w:rsidR="00DF1530" w:rsidRDefault="00E42FC0">
            <w:pPr>
              <w:spacing w:line="260" w:lineRule="auto"/>
            </w:pPr>
            <w:r>
              <w:rPr>
                <w:sz w:val="19"/>
                <w:szCs w:val="19"/>
              </w:rPr>
              <w:t>nilai kosong BPS ('-') → NULL</w:t>
            </w:r>
          </w:p>
        </w:tc>
      </w:tr>
      <w:tr w:rsidR="00DF1530" w14:paraId="68AC12E2" w14:textId="77777777">
        <w:tc>
          <w:tcPr>
            <w:tcW w:w="15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DD" w14:textId="77777777" w:rsidR="00DF1530" w:rsidRDefault="00E42FC0">
            <w:pPr>
              <w:spacing w:line="260" w:lineRule="auto"/>
            </w:pPr>
            <w:r>
              <w:rPr>
                <w:sz w:val="19"/>
                <w:szCs w:val="19"/>
              </w:rPr>
              <w:t>D4 World Bank</w:t>
            </w:r>
          </w:p>
        </w:tc>
        <w:tc>
          <w:tcPr>
            <w:tcW w:w="20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DE" w14:textId="77777777" w:rsidR="00DF1530" w:rsidRDefault="00E42FC0">
            <w:pPr>
              <w:spacing w:line="260" w:lineRule="auto"/>
            </w:pPr>
            <w:r>
              <w:rPr>
                <w:sz w:val="19"/>
                <w:szCs w:val="19"/>
              </w:rPr>
              <w:t>IDN · ST.INT.ARVL</w:t>
            </w:r>
          </w:p>
        </w:tc>
        <w:tc>
          <w:tcPr>
            <w:tcW w:w="13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DF" w14:textId="77777777" w:rsidR="00DF1530" w:rsidRDefault="00E42FC0">
            <w:pPr>
              <w:spacing w:line="260" w:lineRule="auto"/>
            </w:pPr>
            <w:r>
              <w:rPr>
                <w:sz w:val="19"/>
                <w:szCs w:val="19"/>
              </w:rPr>
              <w:t>2023</w:t>
            </w:r>
          </w:p>
        </w:tc>
        <w:tc>
          <w:tcPr>
            <w:tcW w:w="1500"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E0" w14:textId="77777777" w:rsidR="00DF1530" w:rsidRDefault="00E42FC0">
            <w:pPr>
              <w:spacing w:line="260" w:lineRule="auto"/>
            </w:pPr>
            <w:r>
              <w:rPr>
                <w:sz w:val="19"/>
                <w:szCs w:val="19"/>
              </w:rPr>
              <w:t>null</w:t>
            </w:r>
          </w:p>
        </w:tc>
        <w:tc>
          <w:tcPr>
            <w:tcW w:w="2726" w:type="dxa"/>
            <w:tcBorders>
              <w:top w:val="single" w:sz="4" w:space="0" w:color="BFBFBF"/>
              <w:left w:val="single" w:sz="4" w:space="0" w:color="BFBFBF"/>
              <w:bottom w:val="single" w:sz="4" w:space="0" w:color="BFBFBF"/>
              <w:right w:val="single" w:sz="4" w:space="0" w:color="BFBFBF"/>
            </w:tcBorders>
            <w:shd w:val="clear" w:color="auto" w:fill="FAFAFA"/>
            <w:tcMar>
              <w:top w:w="60" w:type="dxa"/>
              <w:left w:w="100" w:type="dxa"/>
              <w:bottom w:w="60" w:type="dxa"/>
              <w:right w:w="100" w:type="dxa"/>
            </w:tcMar>
            <w:vAlign w:val="center"/>
          </w:tcPr>
          <w:p w14:paraId="68AC12E1" w14:textId="77777777" w:rsidR="00DF1530" w:rsidRDefault="00E42FC0">
            <w:pPr>
              <w:spacing w:line="260" w:lineRule="auto"/>
            </w:pPr>
            <w:r>
              <w:rPr>
                <w:sz w:val="19"/>
                <w:szCs w:val="19"/>
              </w:rPr>
              <w:t>nilai null di sumber (belum dirilis)</w:t>
            </w:r>
          </w:p>
        </w:tc>
      </w:tr>
      <w:tr w:rsidR="00DF1530" w14:paraId="68AC12E8"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E3" w14:textId="77777777" w:rsidR="00DF1530" w:rsidRDefault="00E42FC0">
            <w:pPr>
              <w:spacing w:line="260" w:lineRule="auto"/>
            </w:pPr>
            <w:r>
              <w:rPr>
                <w:sz w:val="19"/>
                <w:szCs w:val="19"/>
              </w:rPr>
              <w:t>D5 Akomodasi</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E4" w14:textId="77777777" w:rsidR="00DF1530" w:rsidRDefault="00E42FC0">
            <w:pPr>
              <w:spacing w:line="260" w:lineRule="auto"/>
            </w:pPr>
            <w:r>
              <w:rPr>
                <w:sz w:val="19"/>
                <w:szCs w:val="19"/>
              </w:rPr>
              <w:t>Papua Barat Daya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E5" w14:textId="77777777" w:rsidR="00DF1530" w:rsidRDefault="00E42FC0">
            <w:pPr>
              <w:spacing w:line="260" w:lineRule="auto"/>
            </w:pPr>
            <w:r>
              <w:rPr>
                <w:sz w:val="19"/>
                <w:szCs w:val="19"/>
              </w:rPr>
              <w:t>2021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E6" w14:textId="77777777" w:rsidR="00DF1530" w:rsidRDefault="00E42FC0">
            <w:pPr>
              <w:spacing w:line="260" w:lineRule="auto"/>
            </w:pPr>
            <w:r>
              <w:rPr>
                <w:sz w:val="19"/>
                <w:szCs w:val="19"/>
              </w:rPr>
              <w:t>�</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C12E7" w14:textId="77777777" w:rsidR="00DF1530" w:rsidRDefault="00E42FC0">
            <w:pPr>
              <w:spacing w:line="260" w:lineRule="auto"/>
            </w:pPr>
            <w:r>
              <w:rPr>
                <w:sz w:val="19"/>
                <w:szCs w:val="19"/>
              </w:rPr>
              <w:t>tanda '—' (provinsi belum terbentuk) → NULL</w:t>
            </w:r>
          </w:p>
        </w:tc>
      </w:tr>
    </w:tbl>
    <w:p w14:paraId="68AC12E9" w14:textId="77777777" w:rsidR="00DF1530" w:rsidRDefault="00DF1530">
      <w:pPr>
        <w:spacing w:after="120"/>
      </w:pPr>
    </w:p>
    <w:sectPr w:rsidR="00DF1530">
      <w:headerReference w:type="default" r:id="rId19"/>
      <w:footerReference w:type="default" r:id="rId2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599A2" w14:textId="77777777" w:rsidR="00E42FC0" w:rsidRDefault="00E42FC0">
      <w:r>
        <w:separator/>
      </w:r>
    </w:p>
  </w:endnote>
  <w:endnote w:type="continuationSeparator" w:id="0">
    <w:p w14:paraId="23CDB167" w14:textId="77777777" w:rsidR="00E42FC0" w:rsidRDefault="00E42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C1303" w14:textId="5CEB4DB3" w:rsidR="00DF1530" w:rsidRDefault="00E42FC0">
    <w:pPr>
      <w:jc w:val="center"/>
    </w:pPr>
    <w:r>
      <w:rPr>
        <w:sz w:val="20"/>
        <w:szCs w:val="20"/>
      </w:rPr>
      <w:fldChar w:fldCharType="begin"/>
    </w:r>
    <w:r>
      <w:rPr>
        <w:sz w:val="20"/>
        <w:szCs w:val="20"/>
      </w:rPr>
      <w:instrText>PAGE</w:instrText>
    </w:r>
    <w:r>
      <w:rPr>
        <w:sz w:val="20"/>
        <w:szCs w:val="20"/>
      </w:rPr>
      <w:fldChar w:fldCharType="separate"/>
    </w:r>
    <w:r w:rsidR="00E2133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AA51C" w14:textId="77777777" w:rsidR="00E42FC0" w:rsidRDefault="00E42FC0">
      <w:r>
        <w:separator/>
      </w:r>
    </w:p>
  </w:footnote>
  <w:footnote w:type="continuationSeparator" w:id="0">
    <w:p w14:paraId="448B9D9D" w14:textId="77777777" w:rsidR="00E42FC0" w:rsidRDefault="00E42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C1302" w14:textId="77777777" w:rsidR="00DF1530" w:rsidRDefault="00E42FC0">
    <w:pPr>
      <w:pBdr>
        <w:bottom w:val="single" w:sz="4" w:space="4" w:color="C4B5FD"/>
      </w:pBdr>
      <w:jc w:val="right"/>
    </w:pPr>
    <w:r>
      <w:rPr>
        <w:i/>
        <w:iCs/>
        <w:color w:val="6B7280"/>
        <w:sz w:val="18"/>
        <w:szCs w:val="18"/>
      </w:rPr>
      <w:t>Data-level EAI · Pariwisata Indonesia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4553"/>
    <w:multiLevelType w:val="hybridMultilevel"/>
    <w:tmpl w:val="8B3ACA38"/>
    <w:lvl w:ilvl="0" w:tplc="4628E480">
      <w:start w:val="1"/>
      <w:numFmt w:val="decimal"/>
      <w:lvlText w:val="%1."/>
      <w:lvlJc w:val="left"/>
      <w:pPr>
        <w:ind w:left="720" w:hanging="360"/>
      </w:pPr>
    </w:lvl>
    <w:lvl w:ilvl="1" w:tplc="8492478A">
      <w:numFmt w:val="decimal"/>
      <w:lvlText w:val=""/>
      <w:lvlJc w:val="left"/>
    </w:lvl>
    <w:lvl w:ilvl="2" w:tplc="FFD41B2A">
      <w:numFmt w:val="decimal"/>
      <w:lvlText w:val=""/>
      <w:lvlJc w:val="left"/>
    </w:lvl>
    <w:lvl w:ilvl="3" w:tplc="7B1AFA26">
      <w:numFmt w:val="decimal"/>
      <w:lvlText w:val=""/>
      <w:lvlJc w:val="left"/>
    </w:lvl>
    <w:lvl w:ilvl="4" w:tplc="23200F86">
      <w:numFmt w:val="decimal"/>
      <w:lvlText w:val=""/>
      <w:lvlJc w:val="left"/>
    </w:lvl>
    <w:lvl w:ilvl="5" w:tplc="E0BC108A">
      <w:numFmt w:val="decimal"/>
      <w:lvlText w:val=""/>
      <w:lvlJc w:val="left"/>
    </w:lvl>
    <w:lvl w:ilvl="6" w:tplc="D1263936">
      <w:numFmt w:val="decimal"/>
      <w:lvlText w:val=""/>
      <w:lvlJc w:val="left"/>
    </w:lvl>
    <w:lvl w:ilvl="7" w:tplc="384036FA">
      <w:numFmt w:val="decimal"/>
      <w:lvlText w:val=""/>
      <w:lvlJc w:val="left"/>
    </w:lvl>
    <w:lvl w:ilvl="8" w:tplc="80584168">
      <w:numFmt w:val="decimal"/>
      <w:lvlText w:val=""/>
      <w:lvlJc w:val="left"/>
    </w:lvl>
  </w:abstractNum>
  <w:abstractNum w:abstractNumId="1" w15:restartNumberingAfterBreak="0">
    <w:nsid w:val="2BE11443"/>
    <w:multiLevelType w:val="hybridMultilevel"/>
    <w:tmpl w:val="DB8625EC"/>
    <w:lvl w:ilvl="0" w:tplc="2266146A" w:tentative="1">
      <w:start w:val="1"/>
      <w:numFmt w:val="bullet"/>
      <w:lvlText w:val="●"/>
      <w:lvlJc w:val="left"/>
      <w:pPr>
        <w:ind w:left="720" w:hanging="360"/>
      </w:pPr>
    </w:lvl>
    <w:lvl w:ilvl="1" w:tplc="8BACC8A6" w:tentative="1">
      <w:start w:val="1"/>
      <w:numFmt w:val="bullet"/>
      <w:lvlText w:val="○"/>
      <w:lvlJc w:val="left"/>
      <w:pPr>
        <w:ind w:left="1440" w:hanging="360"/>
      </w:pPr>
    </w:lvl>
    <w:lvl w:ilvl="2" w:tplc="43649ECA" w:tentative="1">
      <w:start w:val="1"/>
      <w:numFmt w:val="bullet"/>
      <w:lvlText w:val="■"/>
      <w:lvlJc w:val="left"/>
      <w:pPr>
        <w:ind w:left="2160" w:hanging="360"/>
      </w:pPr>
    </w:lvl>
    <w:lvl w:ilvl="3" w:tplc="409C34E2" w:tentative="1">
      <w:start w:val="1"/>
      <w:numFmt w:val="bullet"/>
      <w:lvlText w:val="●"/>
      <w:lvlJc w:val="left"/>
      <w:pPr>
        <w:ind w:left="2880" w:hanging="360"/>
      </w:pPr>
    </w:lvl>
    <w:lvl w:ilvl="4" w:tplc="209EBC32" w:tentative="1">
      <w:start w:val="1"/>
      <w:numFmt w:val="bullet"/>
      <w:lvlText w:val="○"/>
      <w:lvlJc w:val="left"/>
      <w:pPr>
        <w:ind w:left="3600" w:hanging="360"/>
      </w:pPr>
    </w:lvl>
    <w:lvl w:ilvl="5" w:tplc="61348B68" w:tentative="1">
      <w:start w:val="1"/>
      <w:numFmt w:val="bullet"/>
      <w:lvlText w:val="■"/>
      <w:lvlJc w:val="left"/>
      <w:pPr>
        <w:ind w:left="4320" w:hanging="360"/>
      </w:pPr>
    </w:lvl>
    <w:lvl w:ilvl="6" w:tplc="956833C0" w:tentative="1">
      <w:start w:val="1"/>
      <w:numFmt w:val="bullet"/>
      <w:lvlText w:val="●"/>
      <w:lvlJc w:val="left"/>
      <w:pPr>
        <w:ind w:left="5040" w:hanging="360"/>
      </w:pPr>
    </w:lvl>
    <w:lvl w:ilvl="7" w:tplc="BC548730" w:tentative="1">
      <w:start w:val="1"/>
      <w:numFmt w:val="bullet"/>
      <w:lvlText w:val="●"/>
      <w:lvlJc w:val="left"/>
      <w:pPr>
        <w:ind w:left="5760" w:hanging="360"/>
      </w:pPr>
    </w:lvl>
    <w:lvl w:ilvl="8" w:tplc="AA62DEEC" w:tentative="1">
      <w:start w:val="1"/>
      <w:numFmt w:val="bullet"/>
      <w:lvlText w:val="●"/>
      <w:lvlJc w:val="left"/>
      <w:pPr>
        <w:ind w:left="6480" w:hanging="360"/>
      </w:pPr>
    </w:lvl>
  </w:abstractNum>
  <w:abstractNum w:abstractNumId="2" w15:restartNumberingAfterBreak="0">
    <w:nsid w:val="43A60678"/>
    <w:multiLevelType w:val="hybridMultilevel"/>
    <w:tmpl w:val="D1CE4CF8"/>
    <w:lvl w:ilvl="0" w:tplc="17EC2AAE">
      <w:start w:val="1"/>
      <w:numFmt w:val="bullet"/>
      <w:lvlText w:val="•"/>
      <w:lvlJc w:val="left"/>
      <w:pPr>
        <w:ind w:left="720" w:hanging="360"/>
      </w:pPr>
    </w:lvl>
    <w:lvl w:ilvl="1" w:tplc="B8204B50" w:tentative="1">
      <w:start w:val="1"/>
      <w:numFmt w:val="bullet"/>
      <w:lvlText w:val="–"/>
      <w:lvlJc w:val="left"/>
      <w:pPr>
        <w:ind w:left="1080" w:hanging="360"/>
      </w:pPr>
    </w:lvl>
    <w:lvl w:ilvl="2" w:tplc="8ED0689E">
      <w:numFmt w:val="decimal"/>
      <w:lvlText w:val=""/>
      <w:lvlJc w:val="left"/>
    </w:lvl>
    <w:lvl w:ilvl="3" w:tplc="09403D96">
      <w:numFmt w:val="decimal"/>
      <w:lvlText w:val=""/>
      <w:lvlJc w:val="left"/>
    </w:lvl>
    <w:lvl w:ilvl="4" w:tplc="189C8B28">
      <w:numFmt w:val="decimal"/>
      <w:lvlText w:val=""/>
      <w:lvlJc w:val="left"/>
    </w:lvl>
    <w:lvl w:ilvl="5" w:tplc="13A0294E">
      <w:numFmt w:val="decimal"/>
      <w:lvlText w:val=""/>
      <w:lvlJc w:val="left"/>
    </w:lvl>
    <w:lvl w:ilvl="6" w:tplc="F3D601FC">
      <w:numFmt w:val="decimal"/>
      <w:lvlText w:val=""/>
      <w:lvlJc w:val="left"/>
    </w:lvl>
    <w:lvl w:ilvl="7" w:tplc="6BD08716">
      <w:numFmt w:val="decimal"/>
      <w:lvlText w:val=""/>
      <w:lvlJc w:val="left"/>
    </w:lvl>
    <w:lvl w:ilvl="8" w:tplc="F160B81C">
      <w:numFmt w:val="decimal"/>
      <w:lvlText w:val=""/>
      <w:lvlJc w:val="left"/>
    </w:lvl>
  </w:abstractNum>
  <w:abstractNum w:abstractNumId="3" w15:restartNumberingAfterBreak="0">
    <w:nsid w:val="49B13F66"/>
    <w:multiLevelType w:val="hybridMultilevel"/>
    <w:tmpl w:val="DAA6B698"/>
    <w:lvl w:ilvl="0" w:tplc="548AC918">
      <w:start w:val="1"/>
      <w:numFmt w:val="decimal"/>
      <w:lvlText w:val="%1."/>
      <w:lvlJc w:val="left"/>
      <w:pPr>
        <w:ind w:left="720" w:hanging="360"/>
      </w:pPr>
    </w:lvl>
    <w:lvl w:ilvl="1" w:tplc="59A0C580">
      <w:numFmt w:val="decimal"/>
      <w:lvlText w:val=""/>
      <w:lvlJc w:val="left"/>
    </w:lvl>
    <w:lvl w:ilvl="2" w:tplc="58F63100">
      <w:numFmt w:val="decimal"/>
      <w:lvlText w:val=""/>
      <w:lvlJc w:val="left"/>
    </w:lvl>
    <w:lvl w:ilvl="3" w:tplc="2E12CBE0">
      <w:numFmt w:val="decimal"/>
      <w:lvlText w:val=""/>
      <w:lvlJc w:val="left"/>
    </w:lvl>
    <w:lvl w:ilvl="4" w:tplc="EFA63E7C">
      <w:numFmt w:val="decimal"/>
      <w:lvlText w:val=""/>
      <w:lvlJc w:val="left"/>
    </w:lvl>
    <w:lvl w:ilvl="5" w:tplc="925A1786">
      <w:numFmt w:val="decimal"/>
      <w:lvlText w:val=""/>
      <w:lvlJc w:val="left"/>
    </w:lvl>
    <w:lvl w:ilvl="6" w:tplc="C59C9DC6">
      <w:numFmt w:val="decimal"/>
      <w:lvlText w:val=""/>
      <w:lvlJc w:val="left"/>
    </w:lvl>
    <w:lvl w:ilvl="7" w:tplc="380219F6">
      <w:numFmt w:val="decimal"/>
      <w:lvlText w:val=""/>
      <w:lvlJc w:val="left"/>
    </w:lvl>
    <w:lvl w:ilvl="8" w:tplc="4BD0FAC4">
      <w:numFmt w:val="decimal"/>
      <w:lvlText w:val=""/>
      <w:lvlJc w:val="left"/>
    </w:lvl>
  </w:abstractNum>
  <w:abstractNum w:abstractNumId="4" w15:restartNumberingAfterBreak="0">
    <w:nsid w:val="4E09031C"/>
    <w:multiLevelType w:val="hybridMultilevel"/>
    <w:tmpl w:val="EEF82AAE"/>
    <w:lvl w:ilvl="0" w:tplc="CAF0DAB8">
      <w:start w:val="1"/>
      <w:numFmt w:val="decimal"/>
      <w:lvlText w:val="%1."/>
      <w:lvlJc w:val="left"/>
      <w:pPr>
        <w:ind w:left="720" w:hanging="360"/>
      </w:pPr>
    </w:lvl>
    <w:lvl w:ilvl="1" w:tplc="7A4C4306">
      <w:numFmt w:val="decimal"/>
      <w:lvlText w:val=""/>
      <w:lvlJc w:val="left"/>
    </w:lvl>
    <w:lvl w:ilvl="2" w:tplc="CF48987C">
      <w:numFmt w:val="decimal"/>
      <w:lvlText w:val=""/>
      <w:lvlJc w:val="left"/>
    </w:lvl>
    <w:lvl w:ilvl="3" w:tplc="5A96BCB2">
      <w:numFmt w:val="decimal"/>
      <w:lvlText w:val=""/>
      <w:lvlJc w:val="left"/>
    </w:lvl>
    <w:lvl w:ilvl="4" w:tplc="84CAAAD6">
      <w:numFmt w:val="decimal"/>
      <w:lvlText w:val=""/>
      <w:lvlJc w:val="left"/>
    </w:lvl>
    <w:lvl w:ilvl="5" w:tplc="541E9D28">
      <w:numFmt w:val="decimal"/>
      <w:lvlText w:val=""/>
      <w:lvlJc w:val="left"/>
    </w:lvl>
    <w:lvl w:ilvl="6" w:tplc="7320FA8C">
      <w:numFmt w:val="decimal"/>
      <w:lvlText w:val=""/>
      <w:lvlJc w:val="left"/>
    </w:lvl>
    <w:lvl w:ilvl="7" w:tplc="87740016">
      <w:numFmt w:val="decimal"/>
      <w:lvlText w:val=""/>
      <w:lvlJc w:val="left"/>
    </w:lvl>
    <w:lvl w:ilvl="8" w:tplc="94DC6234">
      <w:numFmt w:val="decimal"/>
      <w:lvlText w:val=""/>
      <w:lvlJc w:val="left"/>
    </w:lvl>
  </w:abstractNum>
  <w:abstractNum w:abstractNumId="5" w15:restartNumberingAfterBreak="0">
    <w:nsid w:val="556548AD"/>
    <w:multiLevelType w:val="hybridMultilevel"/>
    <w:tmpl w:val="C8808540"/>
    <w:lvl w:ilvl="0" w:tplc="73783456">
      <w:start w:val="1"/>
      <w:numFmt w:val="decimal"/>
      <w:lvlText w:val="%1."/>
      <w:lvlJc w:val="left"/>
      <w:pPr>
        <w:ind w:left="720" w:hanging="360"/>
      </w:pPr>
    </w:lvl>
    <w:lvl w:ilvl="1" w:tplc="1488EC3A">
      <w:numFmt w:val="decimal"/>
      <w:lvlText w:val=""/>
      <w:lvlJc w:val="left"/>
    </w:lvl>
    <w:lvl w:ilvl="2" w:tplc="EE8C134C">
      <w:numFmt w:val="decimal"/>
      <w:lvlText w:val=""/>
      <w:lvlJc w:val="left"/>
    </w:lvl>
    <w:lvl w:ilvl="3" w:tplc="CF34919C">
      <w:numFmt w:val="decimal"/>
      <w:lvlText w:val=""/>
      <w:lvlJc w:val="left"/>
    </w:lvl>
    <w:lvl w:ilvl="4" w:tplc="7816507E">
      <w:numFmt w:val="decimal"/>
      <w:lvlText w:val=""/>
      <w:lvlJc w:val="left"/>
    </w:lvl>
    <w:lvl w:ilvl="5" w:tplc="7E226FE6">
      <w:numFmt w:val="decimal"/>
      <w:lvlText w:val=""/>
      <w:lvlJc w:val="left"/>
    </w:lvl>
    <w:lvl w:ilvl="6" w:tplc="2E082DBC">
      <w:numFmt w:val="decimal"/>
      <w:lvlText w:val=""/>
      <w:lvlJc w:val="left"/>
    </w:lvl>
    <w:lvl w:ilvl="7" w:tplc="CACC6E80">
      <w:numFmt w:val="decimal"/>
      <w:lvlText w:val=""/>
      <w:lvlJc w:val="left"/>
    </w:lvl>
    <w:lvl w:ilvl="8" w:tplc="C53884C4">
      <w:numFmt w:val="decimal"/>
      <w:lvlText w:val=""/>
      <w:lvlJc w:val="left"/>
    </w:lvl>
  </w:abstractNum>
  <w:num w:numId="1" w16cid:durableId="1570269869">
    <w:abstractNumId w:val="1"/>
    <w:lvlOverride w:ilvl="0">
      <w:startOverride w:val="1"/>
    </w:lvlOverride>
  </w:num>
  <w:num w:numId="2" w16cid:durableId="2134442094">
    <w:abstractNumId w:val="3"/>
    <w:lvlOverride w:ilvl="0">
      <w:startOverride w:val="1"/>
    </w:lvlOverride>
  </w:num>
  <w:num w:numId="3" w16cid:durableId="1742869207">
    <w:abstractNumId w:val="0"/>
    <w:lvlOverride w:ilvl="0">
      <w:startOverride w:val="1"/>
    </w:lvlOverride>
  </w:num>
  <w:num w:numId="4" w16cid:durableId="716667353">
    <w:abstractNumId w:val="2"/>
    <w:lvlOverride w:ilvl="0">
      <w:startOverride w:val="1"/>
    </w:lvlOverride>
    <w:lvlOverride w:ilvl="1">
      <w:startOverride w:val="1"/>
    </w:lvlOverride>
  </w:num>
  <w:num w:numId="5" w16cid:durableId="267276542">
    <w:abstractNumId w:val="4"/>
    <w:lvlOverride w:ilvl="0">
      <w:startOverride w:val="1"/>
    </w:lvlOverride>
  </w:num>
  <w:num w:numId="6" w16cid:durableId="183148572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530"/>
    <w:rsid w:val="00DF1530"/>
    <w:rsid w:val="00E2133A"/>
    <w:rsid w:val="00E42FC0"/>
    <w:rsid w:val="00F90F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C0FAA"/>
  <w15:docId w15:val="{3426B445-4CA3-48F4-A3C7-9712CB8B5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80"/>
      <w:outlineLvl w:val="0"/>
    </w:pPr>
    <w:rPr>
      <w:b/>
      <w:bCs/>
      <w:color w:val="4C1D95"/>
      <w:sz w:val="30"/>
      <w:szCs w:val="30"/>
    </w:rPr>
  </w:style>
  <w:style w:type="paragraph" w:styleId="Heading2">
    <w:name w:val="heading 2"/>
    <w:basedOn w:val="Normal"/>
    <w:next w:val="Normal"/>
    <w:uiPriority w:val="9"/>
    <w:unhideWhenUsed/>
    <w:qFormat/>
    <w:pPr>
      <w:keepNext/>
      <w:spacing w:before="280" w:after="120"/>
      <w:outlineLvl w:val="1"/>
    </w:pPr>
    <w:rPr>
      <w:b/>
      <w:bCs/>
      <w:color w:val="1F2937"/>
      <w:sz w:val="26"/>
      <w:szCs w:val="26"/>
    </w:rPr>
  </w:style>
  <w:style w:type="paragraph" w:styleId="Heading3">
    <w:name w:val="heading 3"/>
    <w:basedOn w:val="Normal"/>
    <w:next w:val="Normal"/>
    <w:uiPriority w:val="9"/>
    <w:unhideWhenUsed/>
    <w:qFormat/>
    <w:pPr>
      <w:keepNext/>
      <w:spacing w:before="200" w:after="80"/>
      <w:outlineLvl w:val="2"/>
    </w:pPr>
    <w:rPr>
      <w:b/>
      <w:bCs/>
      <w:color w:val="374151"/>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2133A"/>
    <w:pPr>
      <w:spacing w:after="100"/>
    </w:pPr>
  </w:style>
  <w:style w:type="paragraph" w:styleId="TOC2">
    <w:name w:val="toc 2"/>
    <w:basedOn w:val="Normal"/>
    <w:next w:val="Normal"/>
    <w:autoRedefine/>
    <w:uiPriority w:val="39"/>
    <w:unhideWhenUsed/>
    <w:rsid w:val="00E2133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7112</Words>
  <Characters>40544</Characters>
  <Application>Microsoft Office Word</Application>
  <DocSecurity>0</DocSecurity>
  <Lines>337</Lines>
  <Paragraphs>95</Paragraphs>
  <ScaleCrop>false</ScaleCrop>
  <Company/>
  <LinksUpToDate>false</LinksUpToDate>
  <CharactersWithSpaces>47561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Data-level EAI Pariwisata Indonesia</dc:title>
  <dc:creator>Kelompok EAI</dc:creator>
  <dc:description>Laporan tugas kelompok EAI: Nusantara Tourism Hub</dc:description>
  <cp:lastModifiedBy>Mikael Purniawan</cp:lastModifiedBy>
  <cp:revision>2</cp:revision>
  <dcterms:created xsi:type="dcterms:W3CDTF">2026-10-19T16:05:00Z</dcterms:created>
  <dcterms:modified xsi:type="dcterms:W3CDTF">2026-10-19T16:05:00Z</dcterms:modified>
</cp:coreProperties>
</file>