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465" w:rsidRPr="007560DD" w:rsidRDefault="00B754CF" w:rsidP="007F0465">
      <w:pPr>
        <w:jc w:val="center"/>
        <w:rPr>
          <w:b/>
          <w:bCs/>
          <w:sz w:val="30"/>
          <w:szCs w:val="30"/>
        </w:rPr>
      </w:pPr>
      <w:r>
        <w:rPr>
          <w:b/>
          <w:bCs/>
          <w:sz w:val="30"/>
          <w:szCs w:val="30"/>
        </w:rPr>
        <w:t>Networking Fundamentals</w:t>
      </w:r>
    </w:p>
    <w:p w:rsidR="00E03883" w:rsidRPr="007560DD" w:rsidRDefault="007560DD" w:rsidP="007F0465">
      <w:pPr>
        <w:rPr>
          <w:b/>
          <w:sz w:val="26"/>
          <w:szCs w:val="26"/>
        </w:rPr>
      </w:pPr>
      <w:r w:rsidRPr="007560DD">
        <w:rPr>
          <w:b/>
          <w:sz w:val="26"/>
          <w:szCs w:val="26"/>
        </w:rPr>
        <w:t>Introduction</w:t>
      </w:r>
    </w:p>
    <w:p w:rsidR="007560DD" w:rsidRDefault="00B754CF" w:rsidP="007560DD">
      <w:r>
        <w:t xml:space="preserve">In this module of Networking Fundamentals, the learner is introduced to the world of Networking. The learner is expected to learn the overview of networking, Structure, network types, topologies, proxies, networking workflow (Networking models, the OSI model, the TCP/IP model); Addressing (Network layer, IPv4 addresses, </w:t>
      </w:r>
      <w:proofErr w:type="spellStart"/>
      <w:r>
        <w:t>subnetting</w:t>
      </w:r>
      <w:proofErr w:type="spellEnd"/>
      <w:r>
        <w:t>, MAC Addresses, IPv6 Addresses), Protocols &amp; Terminology (</w:t>
      </w:r>
      <w:r w:rsidR="00A32BF0">
        <w:t>Networking key terminology, common protocols, wireless networks, virtual private networks, vendor specific information</w:t>
      </w:r>
      <w:r>
        <w:t>)</w:t>
      </w:r>
      <w:r w:rsidR="00A32BF0">
        <w:t>, Connection establishment (Key Exchange Mechanisms, Authentication protocols, TCP/UDP connections, cryptography).</w:t>
      </w:r>
    </w:p>
    <w:p w:rsidR="00A32BF0" w:rsidRDefault="00A32BF0" w:rsidP="007560DD"/>
    <w:p w:rsidR="00A32BF0" w:rsidRDefault="00A32BF0" w:rsidP="007560DD">
      <w:r>
        <w:t xml:space="preserve">Now, let’s roll the sleeves because the </w:t>
      </w:r>
      <w:r w:rsidRPr="00A32BF0">
        <w:rPr>
          <w:b/>
        </w:rPr>
        <w:t>network</w:t>
      </w:r>
      <w:r>
        <w:t xml:space="preserve"> is about to go up.</w:t>
      </w:r>
    </w:p>
    <w:p w:rsidR="004D505E" w:rsidRDefault="004D505E" w:rsidP="007560DD"/>
    <w:p w:rsidR="00250137" w:rsidRPr="00250137" w:rsidRDefault="00250137" w:rsidP="007560DD">
      <w:pPr>
        <w:rPr>
          <w:b/>
          <w:sz w:val="24"/>
        </w:rPr>
      </w:pPr>
      <w:r>
        <w:rPr>
          <w:b/>
          <w:i/>
          <w:sz w:val="24"/>
        </w:rPr>
        <w:t>Activities</w:t>
      </w:r>
    </w:p>
    <w:p w:rsidR="00E50314" w:rsidRPr="00663CDA" w:rsidRDefault="00663CDA" w:rsidP="00122432">
      <w:pPr>
        <w:rPr>
          <w:b/>
        </w:rPr>
      </w:pPr>
      <w:r>
        <w:rPr>
          <w:b/>
        </w:rPr>
        <w:t>Networking Overview</w:t>
      </w:r>
    </w:p>
    <w:p w:rsidR="00663CDA" w:rsidRDefault="00F4324D" w:rsidP="00122432">
      <w:r>
        <w:t>For computers, mobile phones, IP phones, printers and servers to communicate with each other they require a network connection</w:t>
      </w:r>
      <w:r w:rsidR="00F33C83">
        <w:t>.</w:t>
      </w:r>
      <w:r w:rsidR="006E4369">
        <w:t xml:space="preserve"> </w:t>
      </w:r>
      <w:r w:rsidR="00F60AA5">
        <w:t>There are</w:t>
      </w:r>
      <w:r w:rsidR="006E4369">
        <w:t xml:space="preserve"> list</w:t>
      </w:r>
      <w:r w:rsidR="00F60AA5">
        <w:t>s</w:t>
      </w:r>
      <w:r w:rsidR="006E4369">
        <w:t xml:space="preserve"> of topologies (will explain later on)</w:t>
      </w:r>
      <w:r w:rsidR="00F60AA5">
        <w:t xml:space="preserve"> – (mesh/star/tree)</w:t>
      </w:r>
      <w:r w:rsidR="0034129E">
        <w:t>, mediums (</w:t>
      </w:r>
      <w:r w:rsidR="005F763F">
        <w:t>E</w:t>
      </w:r>
      <w:r w:rsidR="0034129E" w:rsidRPr="0034129E">
        <w:t>thernet/fiber/coax/wireless</w:t>
      </w:r>
      <w:r w:rsidR="0034129E">
        <w:t>)</w:t>
      </w:r>
      <w:r w:rsidR="005F763F">
        <w:t xml:space="preserve"> and protocols </w:t>
      </w:r>
      <w:r w:rsidR="005F763F" w:rsidRPr="005F763F">
        <w:t>(TCP/UDP/IPX)</w:t>
      </w:r>
      <w:r w:rsidR="001969A4">
        <w:t xml:space="preserve"> are used to facilitate the network.</w:t>
      </w:r>
    </w:p>
    <w:p w:rsidR="001969A4" w:rsidRDefault="001969A4" w:rsidP="00122432">
      <w:r>
        <w:t xml:space="preserve">As a Security Analyst – now the learner, it’s good to have a </w:t>
      </w:r>
      <w:r w:rsidR="007E080C">
        <w:t xml:space="preserve">sound knowledgeable and </w:t>
      </w:r>
      <w:r>
        <w:t xml:space="preserve">good understanding of the </w:t>
      </w:r>
      <w:r w:rsidR="005A1AAA">
        <w:t xml:space="preserve">computer </w:t>
      </w:r>
      <w:r>
        <w:t>network</w:t>
      </w:r>
      <w:r w:rsidR="002D40B0">
        <w:t xml:space="preserve"> fundamentals</w:t>
      </w:r>
      <w:r>
        <w:t>.</w:t>
      </w:r>
    </w:p>
    <w:p w:rsidR="00F33C83" w:rsidRDefault="00F33C83" w:rsidP="00122432"/>
    <w:p w:rsidR="00F33C83" w:rsidRDefault="00DA6F46" w:rsidP="00122432">
      <w:pPr>
        <w:rPr>
          <w:b/>
        </w:rPr>
      </w:pPr>
      <w:r>
        <w:rPr>
          <w:b/>
        </w:rPr>
        <w:t>Networking Types</w:t>
      </w:r>
    </w:p>
    <w:p w:rsidR="00B5261B" w:rsidRPr="00B5261B" w:rsidRDefault="00B5261B" w:rsidP="00122432">
      <w:r>
        <w:t>This is ideally the structure of the network and how it can be set 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3989"/>
      </w:tblGrid>
      <w:tr w:rsidR="00B5261B" w:rsidRPr="00B5261B" w:rsidTr="00B5261B">
        <w:trPr>
          <w:tblHeader/>
          <w:tblCellSpacing w:w="15" w:type="dxa"/>
        </w:trPr>
        <w:tc>
          <w:tcPr>
            <w:tcW w:w="0" w:type="auto"/>
            <w:vAlign w:val="center"/>
            <w:hideMark/>
          </w:tcPr>
          <w:p w:rsidR="00B5261B" w:rsidRPr="00B5261B" w:rsidRDefault="00B5261B" w:rsidP="00B5261B">
            <w:pPr>
              <w:rPr>
                <w:b/>
                <w:bCs/>
              </w:rPr>
            </w:pPr>
            <w:r w:rsidRPr="00B5261B">
              <w:rPr>
                <w:b/>
                <w:bCs/>
              </w:rPr>
              <w:t>Network Type</w:t>
            </w:r>
          </w:p>
        </w:tc>
        <w:tc>
          <w:tcPr>
            <w:tcW w:w="0" w:type="auto"/>
            <w:vAlign w:val="center"/>
            <w:hideMark/>
          </w:tcPr>
          <w:p w:rsidR="00B5261B" w:rsidRPr="00B5261B" w:rsidRDefault="00B5261B" w:rsidP="00B5261B">
            <w:pPr>
              <w:rPr>
                <w:b/>
                <w:bCs/>
              </w:rPr>
            </w:pPr>
            <w:r w:rsidRPr="00B5261B">
              <w:rPr>
                <w:b/>
                <w:bCs/>
              </w:rPr>
              <w:t>Definition</w:t>
            </w:r>
          </w:p>
        </w:tc>
      </w:tr>
      <w:tr w:rsidR="00B5261B" w:rsidRPr="00B5261B" w:rsidTr="00B5261B">
        <w:trPr>
          <w:tblCellSpacing w:w="15" w:type="dxa"/>
        </w:trPr>
        <w:tc>
          <w:tcPr>
            <w:tcW w:w="0" w:type="auto"/>
            <w:vAlign w:val="center"/>
            <w:hideMark/>
          </w:tcPr>
          <w:p w:rsidR="00B5261B" w:rsidRPr="00B5261B" w:rsidRDefault="00B5261B" w:rsidP="00B5261B">
            <w:r w:rsidRPr="00B5261B">
              <w:t>Wide Area Network (WAN)</w:t>
            </w:r>
          </w:p>
        </w:tc>
        <w:tc>
          <w:tcPr>
            <w:tcW w:w="0" w:type="auto"/>
            <w:vAlign w:val="center"/>
            <w:hideMark/>
          </w:tcPr>
          <w:p w:rsidR="00B5261B" w:rsidRPr="00B5261B" w:rsidRDefault="00B5261B" w:rsidP="00B5261B">
            <w:r w:rsidRPr="00B5261B">
              <w:t>Internet</w:t>
            </w:r>
          </w:p>
        </w:tc>
      </w:tr>
      <w:tr w:rsidR="00B5261B" w:rsidRPr="00B5261B" w:rsidTr="00B5261B">
        <w:trPr>
          <w:tblCellSpacing w:w="15" w:type="dxa"/>
        </w:trPr>
        <w:tc>
          <w:tcPr>
            <w:tcW w:w="0" w:type="auto"/>
            <w:vAlign w:val="center"/>
            <w:hideMark/>
          </w:tcPr>
          <w:p w:rsidR="00B5261B" w:rsidRPr="00B5261B" w:rsidRDefault="00B5261B" w:rsidP="00B5261B">
            <w:r w:rsidRPr="00B5261B">
              <w:t>Local Area Network (LAN)</w:t>
            </w:r>
          </w:p>
        </w:tc>
        <w:tc>
          <w:tcPr>
            <w:tcW w:w="0" w:type="auto"/>
            <w:vAlign w:val="center"/>
            <w:hideMark/>
          </w:tcPr>
          <w:p w:rsidR="00B5261B" w:rsidRPr="00B5261B" w:rsidRDefault="00B5261B" w:rsidP="00B5261B">
            <w:r w:rsidRPr="00B5261B">
              <w:t>Internal Networks (Ex: Home or Office)</w:t>
            </w:r>
          </w:p>
        </w:tc>
      </w:tr>
      <w:tr w:rsidR="00B5261B" w:rsidRPr="00B5261B" w:rsidTr="00B5261B">
        <w:trPr>
          <w:tblCellSpacing w:w="15" w:type="dxa"/>
        </w:trPr>
        <w:tc>
          <w:tcPr>
            <w:tcW w:w="0" w:type="auto"/>
            <w:vAlign w:val="center"/>
            <w:hideMark/>
          </w:tcPr>
          <w:p w:rsidR="00B5261B" w:rsidRPr="00B5261B" w:rsidRDefault="00B5261B" w:rsidP="00B5261B">
            <w:r w:rsidRPr="00B5261B">
              <w:t>Wireless Local Area Network (WLAN)</w:t>
            </w:r>
          </w:p>
        </w:tc>
        <w:tc>
          <w:tcPr>
            <w:tcW w:w="0" w:type="auto"/>
            <w:vAlign w:val="center"/>
            <w:hideMark/>
          </w:tcPr>
          <w:p w:rsidR="00B5261B" w:rsidRPr="00B5261B" w:rsidRDefault="00B5261B" w:rsidP="00B5261B">
            <w:r w:rsidRPr="00B5261B">
              <w:t>Internal Networks accessible over Wi-Fi</w:t>
            </w:r>
          </w:p>
        </w:tc>
      </w:tr>
      <w:tr w:rsidR="00B5261B" w:rsidRPr="00B5261B" w:rsidTr="00B5261B">
        <w:trPr>
          <w:tblCellSpacing w:w="15" w:type="dxa"/>
        </w:trPr>
        <w:tc>
          <w:tcPr>
            <w:tcW w:w="0" w:type="auto"/>
            <w:vAlign w:val="center"/>
            <w:hideMark/>
          </w:tcPr>
          <w:p w:rsidR="00B5261B" w:rsidRPr="00B5261B" w:rsidRDefault="00B5261B" w:rsidP="00B5261B">
            <w:r w:rsidRPr="00B5261B">
              <w:t>Virtual Private Network (VPN)</w:t>
            </w:r>
          </w:p>
        </w:tc>
        <w:tc>
          <w:tcPr>
            <w:tcW w:w="0" w:type="auto"/>
            <w:vAlign w:val="center"/>
            <w:hideMark/>
          </w:tcPr>
          <w:p w:rsidR="00B5261B" w:rsidRPr="00B5261B" w:rsidRDefault="00B5261B" w:rsidP="00B5261B">
            <w:r w:rsidRPr="00B5261B">
              <w:t>Connects multiple network sites to one LAN</w:t>
            </w:r>
          </w:p>
        </w:tc>
      </w:tr>
    </w:tbl>
    <w:p w:rsidR="00F33C83" w:rsidRDefault="00F33C83" w:rsidP="00122432"/>
    <w:p w:rsidR="00B5261B" w:rsidRDefault="00B5261B" w:rsidP="00122432">
      <w:r>
        <w:rPr>
          <w:b/>
        </w:rPr>
        <w:t>WAN</w:t>
      </w:r>
    </w:p>
    <w:p w:rsidR="00B5261B" w:rsidRDefault="000E443C" w:rsidP="00122432">
      <w:r w:rsidRPr="000E443C">
        <w:t xml:space="preserve">The WAN (Wide Area Network) is commonly referred to as The </w:t>
      </w:r>
      <w:proofErr w:type="gramStart"/>
      <w:r w:rsidRPr="000E443C">
        <w:t>Internet..</w:t>
      </w:r>
      <w:proofErr w:type="gramEnd"/>
      <w:r w:rsidRPr="000E443C">
        <w:t xml:space="preserve"> The WAN one is the address that is generally accessed by the Internet. </w:t>
      </w:r>
      <w:r>
        <w:t>I</w:t>
      </w:r>
      <w:r w:rsidRPr="000E443C">
        <w:t xml:space="preserve">t is not inclusive to the Internet; a WAN is a large number of </w:t>
      </w:r>
      <w:r w:rsidRPr="000E443C">
        <w:lastRenderedPageBreak/>
        <w:t>LANs joined together. Many large companies or go</w:t>
      </w:r>
      <w:r>
        <w:t>vernment agencies tend to</w:t>
      </w:r>
      <w:r w:rsidRPr="000E443C">
        <w:t xml:space="preserve"> have an "Internal WAN" (also called Intranet, </w:t>
      </w:r>
      <w:proofErr w:type="spellStart"/>
      <w:r w:rsidRPr="000E443C">
        <w:t>Airgap</w:t>
      </w:r>
      <w:proofErr w:type="spellEnd"/>
      <w:r w:rsidRPr="000E443C">
        <w:t xml:space="preserve"> Network, etc.). </w:t>
      </w:r>
      <w:r>
        <w:t>T</w:t>
      </w:r>
      <w:r w:rsidRPr="000E443C">
        <w:t>he primary way we identify if the network is a WAN is to use a WAN Specific routing protocol such as BGP and if the IP Schema in use is not within RFC 1918 (10.0.0.0/8, 172.16.0.0/12, 192.168.0.0/16)</w:t>
      </w:r>
      <w:r w:rsidR="00C529C0">
        <w:t>.</w:t>
      </w:r>
    </w:p>
    <w:p w:rsidR="00C529C0" w:rsidRPr="00B5261B" w:rsidRDefault="00C529C0" w:rsidP="00122432"/>
    <w:p w:rsidR="00C529C0" w:rsidRPr="00C529C0" w:rsidRDefault="00C529C0" w:rsidP="00122432">
      <w:pPr>
        <w:rPr>
          <w:b/>
        </w:rPr>
      </w:pPr>
      <w:r>
        <w:rPr>
          <w:b/>
        </w:rPr>
        <w:t>LAN/WLAN</w:t>
      </w:r>
    </w:p>
    <w:p w:rsidR="00B5261B" w:rsidRDefault="00C529C0" w:rsidP="00122432">
      <w:r w:rsidRPr="00C529C0">
        <w:t>LANs (Local Area Network) and WLAN</w:t>
      </w:r>
      <w:r>
        <w:t>s (Wireless Local Area Network)</w:t>
      </w:r>
      <w:r w:rsidRPr="00C529C0">
        <w:t xml:space="preserve"> typically assign IP Addresses designated for local use (RFC 1918, 10.0.0.0/8, 172.16.0.0/12, 192.168.0.0/16). </w:t>
      </w:r>
      <w:r>
        <w:t xml:space="preserve">Devices are </w:t>
      </w:r>
      <w:r w:rsidRPr="00C529C0">
        <w:t xml:space="preserve">assigned a routable (internet) IP </w:t>
      </w:r>
      <w:r>
        <w:t xml:space="preserve">Address from joining their LAN - </w:t>
      </w:r>
      <w:r w:rsidRPr="00C529C0">
        <w:t>much less common. WLAN's introduce the ability to tran</w:t>
      </w:r>
      <w:r>
        <w:t xml:space="preserve">smit data without cables </w:t>
      </w:r>
      <w:r w:rsidRPr="00C529C0">
        <w:t xml:space="preserve">mainly </w:t>
      </w:r>
      <w:r>
        <w:t xml:space="preserve">for </w:t>
      </w:r>
      <w:r w:rsidRPr="00C529C0">
        <w:t>a security designation.</w:t>
      </w:r>
    </w:p>
    <w:p w:rsidR="00DA6F46" w:rsidRDefault="00DA6F46" w:rsidP="00122432"/>
    <w:p w:rsidR="00741956" w:rsidRPr="00C529C0" w:rsidRDefault="00741956" w:rsidP="00741956">
      <w:pPr>
        <w:rPr>
          <w:b/>
        </w:rPr>
      </w:pPr>
      <w:r>
        <w:rPr>
          <w:b/>
        </w:rPr>
        <w:t>VPN</w:t>
      </w:r>
    </w:p>
    <w:p w:rsidR="00C529C0" w:rsidRDefault="002232C9" w:rsidP="00122432">
      <w:r w:rsidRPr="002232C9">
        <w:t xml:space="preserve">There are three main types Virtual Private Networks (VPN), </w:t>
      </w:r>
      <w:r>
        <w:t xml:space="preserve">all </w:t>
      </w:r>
      <w:r w:rsidRPr="002232C9">
        <w:t>have the same goal of making the user feel as if they were plugged into a different network.</w:t>
      </w:r>
    </w:p>
    <w:p w:rsidR="002232C9" w:rsidRPr="002232C9" w:rsidRDefault="002232C9" w:rsidP="002232C9">
      <w:pPr>
        <w:rPr>
          <w:b/>
          <w:bCs/>
          <w:i/>
        </w:rPr>
      </w:pPr>
      <w:r w:rsidRPr="002232C9">
        <w:rPr>
          <w:b/>
          <w:bCs/>
          <w:i/>
        </w:rPr>
        <w:t>Site-To-Site VPN</w:t>
      </w:r>
    </w:p>
    <w:p w:rsidR="008E073F" w:rsidRPr="002232C9" w:rsidRDefault="008E073F" w:rsidP="002232C9">
      <w:r>
        <w:t xml:space="preserve">This is a type of VPN where </w:t>
      </w:r>
      <w:r w:rsidR="002232C9" w:rsidRPr="002232C9">
        <w:t xml:space="preserve">the client and server are Network Devices, typically either Routers or Firewalls, and share entire network ranges. </w:t>
      </w:r>
      <w:r>
        <w:t>M</w:t>
      </w:r>
      <w:r w:rsidR="002232C9" w:rsidRPr="002232C9">
        <w:t>ost commonly used to join company networks together over the Internet, allowing multiple locations to communicate over the Internet as if they were local.</w:t>
      </w:r>
    </w:p>
    <w:p w:rsidR="008E073F" w:rsidRPr="008E073F" w:rsidRDefault="008E073F" w:rsidP="008E073F">
      <w:pPr>
        <w:rPr>
          <w:b/>
          <w:bCs/>
          <w:i/>
        </w:rPr>
      </w:pPr>
      <w:r w:rsidRPr="008E073F">
        <w:rPr>
          <w:b/>
          <w:bCs/>
          <w:i/>
        </w:rPr>
        <w:t>Remote Access VPN</w:t>
      </w:r>
    </w:p>
    <w:p w:rsidR="00FC4023" w:rsidRDefault="008E073F" w:rsidP="008E073F">
      <w:r w:rsidRPr="008E073F">
        <w:t xml:space="preserve">This involves the client's computer creating a virtual interface that behaves as if it is on a client's network. </w:t>
      </w:r>
      <w:r>
        <w:t>E.g., Hack The Box usage of</w:t>
      </w:r>
      <w:r w:rsidRPr="008E073F">
        <w:t xml:space="preserve"> </w:t>
      </w:r>
      <w:proofErr w:type="spellStart"/>
      <w:r w:rsidRPr="008E073F">
        <w:t>OpenVPN</w:t>
      </w:r>
      <w:proofErr w:type="spellEnd"/>
      <w:r>
        <w:t>, makes a TUN Adapter allowing</w:t>
      </w:r>
      <w:r w:rsidRPr="008E073F">
        <w:t xml:space="preserve"> access </w:t>
      </w:r>
      <w:r>
        <w:t xml:space="preserve">of </w:t>
      </w:r>
      <w:r w:rsidRPr="008E073F">
        <w:t xml:space="preserve">the labs. </w:t>
      </w:r>
      <w:r>
        <w:t>A</w:t>
      </w:r>
      <w:r w:rsidRPr="008E073F">
        <w:t xml:space="preserve">n important piece to consider is the routing table that is created when joining the VPN. If the VPN only creates routes for specific networks (ex: 10.10.10.0/24), this is called a </w:t>
      </w:r>
      <w:r w:rsidRPr="008E073F">
        <w:rPr>
          <w:b/>
        </w:rPr>
        <w:t>Split-Tunnel VPN</w:t>
      </w:r>
      <w:r>
        <w:t xml:space="preserve">; - </w:t>
      </w:r>
      <w:r w:rsidRPr="008E073F">
        <w:t xml:space="preserve">the Internet connection is not going out of the VPN. This is great for Hack </w:t>
      </w:r>
      <w:proofErr w:type="gramStart"/>
      <w:r w:rsidRPr="008E073F">
        <w:t>The</w:t>
      </w:r>
      <w:proofErr w:type="gramEnd"/>
      <w:r w:rsidRPr="008E073F">
        <w:t xml:space="preserve"> Box because it provides access to the Lab without the privacy concern of monitoring your internet connection. However, for a company, split-tunnel VPN's are typically not ideal because if the machine is infected with malware, network-based detection methods will most likely not work as that traffic goes out the Internet.</w:t>
      </w:r>
    </w:p>
    <w:p w:rsidR="00FC4023" w:rsidRPr="00FC4023" w:rsidRDefault="00FC4023" w:rsidP="00FC4023">
      <w:pPr>
        <w:rPr>
          <w:b/>
          <w:bCs/>
          <w:i/>
        </w:rPr>
      </w:pPr>
      <w:r w:rsidRPr="00FC4023">
        <w:rPr>
          <w:b/>
          <w:bCs/>
          <w:i/>
        </w:rPr>
        <w:t>SSL VPN</w:t>
      </w:r>
    </w:p>
    <w:p w:rsidR="00FC4023" w:rsidRPr="00FC4023" w:rsidRDefault="00FC4023" w:rsidP="00FC4023">
      <w:r w:rsidRPr="00FC4023">
        <w:t>This is essentia</w:t>
      </w:r>
      <w:r>
        <w:t>lly a VPN that is done within the</w:t>
      </w:r>
      <w:r w:rsidRPr="00FC4023">
        <w:t xml:space="preserve"> web browser and is becoming increasingly common as web browsers are becoming capable of </w:t>
      </w:r>
      <w:r>
        <w:t>doing anything. T</w:t>
      </w:r>
      <w:r w:rsidRPr="00FC4023">
        <w:t xml:space="preserve">hese will stream applications or </w:t>
      </w:r>
      <w:r>
        <w:t xml:space="preserve">entire desktop sessions to the </w:t>
      </w:r>
      <w:r w:rsidRPr="00FC4023">
        <w:t xml:space="preserve">web browser. A great example of this would be the </w:t>
      </w:r>
      <w:proofErr w:type="spellStart"/>
      <w:r w:rsidRPr="00022AE2">
        <w:rPr>
          <w:b/>
        </w:rPr>
        <w:t>HackTheBox</w:t>
      </w:r>
      <w:proofErr w:type="spellEnd"/>
      <w:r w:rsidRPr="00022AE2">
        <w:rPr>
          <w:b/>
        </w:rPr>
        <w:t xml:space="preserve"> </w:t>
      </w:r>
      <w:proofErr w:type="spellStart"/>
      <w:r w:rsidRPr="00022AE2">
        <w:rPr>
          <w:b/>
        </w:rPr>
        <w:t>Pwnbox</w:t>
      </w:r>
      <w:proofErr w:type="spellEnd"/>
      <w:r w:rsidRPr="00FC4023">
        <w:t>.</w:t>
      </w:r>
    </w:p>
    <w:p w:rsidR="00FC4023" w:rsidRPr="008E073F" w:rsidRDefault="00FC4023" w:rsidP="008E073F"/>
    <w:p w:rsidR="002232C9" w:rsidRDefault="002232C9" w:rsidP="00122432"/>
    <w:p w:rsidR="00C529C0" w:rsidRDefault="00C529C0" w:rsidP="00122432"/>
    <w:p w:rsidR="00C529C0" w:rsidRDefault="00C529C0" w:rsidP="00122432"/>
    <w:p w:rsidR="00022AE2" w:rsidRPr="00022AE2" w:rsidRDefault="00022AE2" w:rsidP="00022AE2">
      <w:pPr>
        <w:rPr>
          <w:b/>
          <w:bCs/>
        </w:rPr>
      </w:pPr>
      <w:r>
        <w:rPr>
          <w:b/>
          <w:bCs/>
        </w:rPr>
        <w:lastRenderedPageBreak/>
        <w:t>Terms Definition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8"/>
        <w:gridCol w:w="3067"/>
      </w:tblGrid>
      <w:tr w:rsidR="00022AE2" w:rsidRPr="00022AE2" w:rsidTr="00022AE2">
        <w:trPr>
          <w:tblHeader/>
          <w:tblCellSpacing w:w="15" w:type="dxa"/>
        </w:trPr>
        <w:tc>
          <w:tcPr>
            <w:tcW w:w="0" w:type="auto"/>
            <w:vAlign w:val="center"/>
            <w:hideMark/>
          </w:tcPr>
          <w:p w:rsidR="00022AE2" w:rsidRPr="00022AE2" w:rsidRDefault="00022AE2" w:rsidP="00022AE2">
            <w:pPr>
              <w:rPr>
                <w:b/>
                <w:bCs/>
              </w:rPr>
            </w:pPr>
            <w:r w:rsidRPr="00022AE2">
              <w:rPr>
                <w:b/>
                <w:bCs/>
              </w:rPr>
              <w:t>Network Type</w:t>
            </w:r>
          </w:p>
        </w:tc>
        <w:tc>
          <w:tcPr>
            <w:tcW w:w="0" w:type="auto"/>
            <w:vAlign w:val="center"/>
            <w:hideMark/>
          </w:tcPr>
          <w:p w:rsidR="00022AE2" w:rsidRPr="00022AE2" w:rsidRDefault="00022AE2" w:rsidP="00022AE2">
            <w:pPr>
              <w:rPr>
                <w:b/>
                <w:bCs/>
              </w:rPr>
            </w:pPr>
            <w:r w:rsidRPr="00022AE2">
              <w:rPr>
                <w:b/>
                <w:bCs/>
              </w:rPr>
              <w:t>Definition</w:t>
            </w:r>
          </w:p>
        </w:tc>
      </w:tr>
      <w:tr w:rsidR="00022AE2" w:rsidRPr="00022AE2" w:rsidTr="00022AE2">
        <w:trPr>
          <w:tblCellSpacing w:w="15" w:type="dxa"/>
        </w:trPr>
        <w:tc>
          <w:tcPr>
            <w:tcW w:w="0" w:type="auto"/>
            <w:vAlign w:val="center"/>
            <w:hideMark/>
          </w:tcPr>
          <w:p w:rsidR="00022AE2" w:rsidRPr="00022AE2" w:rsidRDefault="00022AE2" w:rsidP="00022AE2">
            <w:r w:rsidRPr="00022AE2">
              <w:t>Global Area Network (GAN)</w:t>
            </w:r>
          </w:p>
        </w:tc>
        <w:tc>
          <w:tcPr>
            <w:tcW w:w="0" w:type="auto"/>
            <w:vAlign w:val="center"/>
            <w:hideMark/>
          </w:tcPr>
          <w:p w:rsidR="00022AE2" w:rsidRPr="00022AE2" w:rsidRDefault="00022AE2" w:rsidP="00022AE2">
            <w:r w:rsidRPr="00022AE2">
              <w:t>Global network (the Internet)</w:t>
            </w:r>
          </w:p>
        </w:tc>
      </w:tr>
      <w:tr w:rsidR="00022AE2" w:rsidRPr="00022AE2" w:rsidTr="00022AE2">
        <w:trPr>
          <w:tblCellSpacing w:w="15" w:type="dxa"/>
        </w:trPr>
        <w:tc>
          <w:tcPr>
            <w:tcW w:w="0" w:type="auto"/>
            <w:vAlign w:val="center"/>
            <w:hideMark/>
          </w:tcPr>
          <w:p w:rsidR="00022AE2" w:rsidRPr="00022AE2" w:rsidRDefault="00022AE2" w:rsidP="00022AE2">
            <w:r w:rsidRPr="00022AE2">
              <w:t>Metropolitan Area Network (MAN)</w:t>
            </w:r>
          </w:p>
        </w:tc>
        <w:tc>
          <w:tcPr>
            <w:tcW w:w="0" w:type="auto"/>
            <w:vAlign w:val="center"/>
            <w:hideMark/>
          </w:tcPr>
          <w:p w:rsidR="00022AE2" w:rsidRPr="00022AE2" w:rsidRDefault="00022AE2" w:rsidP="00022AE2">
            <w:r w:rsidRPr="00022AE2">
              <w:t>Regional network (multiple LANs)</w:t>
            </w:r>
          </w:p>
        </w:tc>
      </w:tr>
      <w:tr w:rsidR="00022AE2" w:rsidRPr="00022AE2" w:rsidTr="00022AE2">
        <w:trPr>
          <w:tblCellSpacing w:w="15" w:type="dxa"/>
        </w:trPr>
        <w:tc>
          <w:tcPr>
            <w:tcW w:w="0" w:type="auto"/>
            <w:vAlign w:val="center"/>
            <w:hideMark/>
          </w:tcPr>
          <w:p w:rsidR="00022AE2" w:rsidRPr="00022AE2" w:rsidRDefault="00022AE2" w:rsidP="00022AE2">
            <w:r w:rsidRPr="00022AE2">
              <w:t>Wireless Personal Area Network (WPAN)</w:t>
            </w:r>
          </w:p>
        </w:tc>
        <w:tc>
          <w:tcPr>
            <w:tcW w:w="0" w:type="auto"/>
            <w:vAlign w:val="center"/>
            <w:hideMark/>
          </w:tcPr>
          <w:p w:rsidR="00022AE2" w:rsidRPr="00022AE2" w:rsidRDefault="00022AE2" w:rsidP="00022AE2">
            <w:r w:rsidRPr="00022AE2">
              <w:t>Personal network (Bluetooth)</w:t>
            </w:r>
          </w:p>
        </w:tc>
      </w:tr>
    </w:tbl>
    <w:p w:rsidR="00833ECE" w:rsidRPr="00833ECE" w:rsidRDefault="00833ECE" w:rsidP="00833ECE">
      <w:pPr>
        <w:rPr>
          <w:b/>
          <w:bCs/>
          <w:i/>
        </w:rPr>
      </w:pPr>
      <w:r w:rsidRPr="00833ECE">
        <w:rPr>
          <w:b/>
          <w:bCs/>
          <w:i/>
        </w:rPr>
        <w:t>GAN</w:t>
      </w:r>
    </w:p>
    <w:p w:rsidR="00833ECE" w:rsidRPr="00833ECE" w:rsidRDefault="00833ECE" w:rsidP="00833ECE">
      <w:r w:rsidRPr="00833ECE">
        <w:t xml:space="preserve">A worldwide network </w:t>
      </w:r>
      <w:r>
        <w:t>like</w:t>
      </w:r>
      <w:r w:rsidRPr="00833ECE">
        <w:t xml:space="preserve"> the Internet is known as a </w:t>
      </w:r>
      <w:r w:rsidRPr="00833ECE">
        <w:rPr>
          <w:b/>
        </w:rPr>
        <w:t>Global Area Network (GAN)</w:t>
      </w:r>
      <w:r w:rsidRPr="00833ECE">
        <w:t>. GANs use the glass fibers infrastructure of wide-area networks and interconnect them by international undersea cables or satellite transmission.</w:t>
      </w:r>
    </w:p>
    <w:p w:rsidR="00833ECE" w:rsidRPr="00833ECE" w:rsidRDefault="00833ECE" w:rsidP="00833ECE">
      <w:pPr>
        <w:rPr>
          <w:b/>
          <w:bCs/>
          <w:i/>
        </w:rPr>
      </w:pPr>
      <w:r w:rsidRPr="00833ECE">
        <w:rPr>
          <w:b/>
          <w:bCs/>
          <w:i/>
        </w:rPr>
        <w:t>MAN</w:t>
      </w:r>
    </w:p>
    <w:p w:rsidR="00833ECE" w:rsidRPr="00833ECE" w:rsidRDefault="00833ECE" w:rsidP="00833ECE">
      <w:r w:rsidRPr="00833ECE">
        <w:rPr>
          <w:b/>
        </w:rPr>
        <w:t>Metropolitan Area Network (MAN)</w:t>
      </w:r>
      <w:r w:rsidRPr="00833ECE">
        <w:t xml:space="preserve"> is a broadband telecommunications network that connects several LANs in geographical proximity. High-performance routers and high-performance connections based on glass fibers are used, which enable a significantly higher data throughput than the Internet. The transmission speed between two remote nodes is comparable to communication within a LAN.</w:t>
      </w:r>
    </w:p>
    <w:p w:rsidR="00833ECE" w:rsidRPr="00833ECE" w:rsidRDefault="00833ECE" w:rsidP="00833ECE">
      <w:r w:rsidRPr="00833ECE">
        <w:t>Internationally operating network operators provide the infrastructure for MANs. Cities wired as Metropolitan Area Networks can be integrated supra-regionally in Wide Area Networks (WAN) and internationally in Global Area Networks (GAN).</w:t>
      </w:r>
    </w:p>
    <w:p w:rsidR="00833ECE" w:rsidRPr="00833ECE" w:rsidRDefault="00833ECE" w:rsidP="00833ECE">
      <w:pPr>
        <w:rPr>
          <w:b/>
          <w:bCs/>
          <w:i/>
        </w:rPr>
      </w:pPr>
      <w:r w:rsidRPr="00833ECE">
        <w:rPr>
          <w:b/>
          <w:bCs/>
          <w:i/>
        </w:rPr>
        <w:t>PAN / WPAN</w:t>
      </w:r>
    </w:p>
    <w:p w:rsidR="00833ECE" w:rsidRPr="00833ECE" w:rsidRDefault="00833ECE" w:rsidP="00833ECE">
      <w:r w:rsidRPr="00833ECE">
        <w:t>Modern end devices such as smartphones, tablets, laptops, or desktop computers can be connected ad hoc to form a network to enable data exchange. This can be done by cable in the form of a Personal Area Network (PAN).</w:t>
      </w:r>
    </w:p>
    <w:p w:rsidR="00833ECE" w:rsidRPr="00833ECE" w:rsidRDefault="00833ECE" w:rsidP="00833ECE">
      <w:r w:rsidRPr="00833ECE">
        <w:t xml:space="preserve">The wireless variant Wireless Personal Area Network (WPAN) is based on Bluetooth or Wireless USB technologies. A wireless personal area network that is established via Bluetooth is called </w:t>
      </w:r>
      <w:proofErr w:type="spellStart"/>
      <w:r w:rsidRPr="00833ECE">
        <w:t>Piconet</w:t>
      </w:r>
      <w:proofErr w:type="spellEnd"/>
      <w:r w:rsidRPr="00833ECE">
        <w:t>. PANs and WPANs usually extend only a few meters and are therefore not suitable for connecting devices in separate rooms or even buildings.</w:t>
      </w:r>
    </w:p>
    <w:p w:rsidR="00DA6F46" w:rsidRDefault="00833ECE" w:rsidP="00122432">
      <w:r w:rsidRPr="00833ECE">
        <w:t>In the context of the Internet of Things (</w:t>
      </w:r>
      <w:proofErr w:type="spellStart"/>
      <w:r w:rsidRPr="00833ECE">
        <w:t>IoT</w:t>
      </w:r>
      <w:proofErr w:type="spellEnd"/>
      <w:r w:rsidRPr="00833ECE">
        <w:t xml:space="preserve">), WPANs are used to communicate control and monitor applications with low data rates. Protocols such as </w:t>
      </w:r>
      <w:proofErr w:type="spellStart"/>
      <w:r w:rsidRPr="00833ECE">
        <w:t>Insteon</w:t>
      </w:r>
      <w:proofErr w:type="spellEnd"/>
      <w:r w:rsidRPr="00833ECE">
        <w:t>, Z-Wave, and ZigBee were explicitly designed for smart homes and home automation.</w:t>
      </w:r>
    </w:p>
    <w:p w:rsidR="00DA6F46" w:rsidRPr="00B13B79" w:rsidRDefault="00DA6F46" w:rsidP="00122432"/>
    <w:p w:rsidR="00833ECE" w:rsidRPr="00B13B79" w:rsidRDefault="00833ECE" w:rsidP="00833ECE">
      <w:pPr>
        <w:rPr>
          <w:bCs/>
          <w:sz w:val="26"/>
          <w:szCs w:val="26"/>
        </w:rPr>
      </w:pPr>
    </w:p>
    <w:p w:rsidR="00833ECE" w:rsidRPr="00B13B79" w:rsidRDefault="00833ECE" w:rsidP="00833ECE">
      <w:pPr>
        <w:rPr>
          <w:bCs/>
          <w:sz w:val="26"/>
          <w:szCs w:val="26"/>
        </w:rPr>
      </w:pPr>
    </w:p>
    <w:p w:rsidR="00833ECE" w:rsidRPr="00B13B79" w:rsidRDefault="00833ECE" w:rsidP="00833ECE">
      <w:pPr>
        <w:rPr>
          <w:bCs/>
          <w:sz w:val="26"/>
          <w:szCs w:val="26"/>
        </w:rPr>
      </w:pPr>
    </w:p>
    <w:p w:rsidR="00833ECE" w:rsidRDefault="00833ECE" w:rsidP="00833ECE">
      <w:pPr>
        <w:rPr>
          <w:b/>
          <w:bCs/>
          <w:sz w:val="26"/>
          <w:szCs w:val="26"/>
        </w:rPr>
      </w:pPr>
    </w:p>
    <w:p w:rsidR="00833ECE" w:rsidRPr="00833ECE" w:rsidRDefault="00833ECE" w:rsidP="00833ECE">
      <w:pPr>
        <w:rPr>
          <w:b/>
          <w:bCs/>
          <w:sz w:val="26"/>
          <w:szCs w:val="26"/>
        </w:rPr>
      </w:pPr>
      <w:r w:rsidRPr="00833ECE">
        <w:rPr>
          <w:b/>
          <w:bCs/>
          <w:sz w:val="26"/>
          <w:szCs w:val="26"/>
        </w:rPr>
        <w:lastRenderedPageBreak/>
        <w:t>Networking Topologies</w:t>
      </w:r>
    </w:p>
    <w:p w:rsidR="00DA6F46" w:rsidRDefault="00B13B79" w:rsidP="00122432">
      <w:r w:rsidRPr="00B13B79">
        <w:t>A network topology is a typical arrangement and physical or logical connection of devices in a network. Computers are hosts, such as clients and servers, that actively use the network. They also include network components such as switches, bridges, and routers</w:t>
      </w:r>
      <w:r>
        <w:t xml:space="preserve"> </w:t>
      </w:r>
      <w:r w:rsidRPr="00B13B79">
        <w:t>which have a distribution function and ensure that all network hosts can establish a logical connection with each other. The network topology determines the components to be used and the access methods to the transmission media.</w:t>
      </w:r>
    </w:p>
    <w:p w:rsidR="00DA6F46" w:rsidRDefault="00B300A7" w:rsidP="00122432">
      <w:r w:rsidRPr="00B300A7">
        <w:t>The transmission medium layout used to connect devices is the physical topology of the network. For conductive or glass fiber media, this refers to the cabling plan, the positions of the nodes, and the connections between the nodes and the cabling. In contrast, the logical topology is how the signals act on the network media or how the data will be transmitted across the network from one device to the devices' physical connection.</w:t>
      </w:r>
    </w:p>
    <w:p w:rsidR="00B300A7" w:rsidRDefault="00B300A7" w:rsidP="00122432">
      <w:r>
        <w:t>Let’s see entire network topology - both for wired and wireless connections, Nodes (Network Interface Controller) and Classifications.</w:t>
      </w:r>
    </w:p>
    <w:p w:rsidR="00B300A7" w:rsidRDefault="00B300A7" w:rsidP="00122432"/>
    <w:tbl>
      <w:tblPr>
        <w:tblW w:w="6205" w:type="dxa"/>
        <w:tblCellSpacing w:w="15" w:type="dxa"/>
        <w:tblCellMar>
          <w:top w:w="15" w:type="dxa"/>
          <w:left w:w="15" w:type="dxa"/>
          <w:bottom w:w="15" w:type="dxa"/>
          <w:right w:w="15" w:type="dxa"/>
        </w:tblCellMar>
        <w:tblLook w:val="04A0" w:firstRow="1" w:lastRow="0" w:firstColumn="1" w:lastColumn="0" w:noHBand="0" w:noVBand="1"/>
      </w:tblPr>
      <w:tblGrid>
        <w:gridCol w:w="2992"/>
        <w:gridCol w:w="3213"/>
      </w:tblGrid>
      <w:tr w:rsidR="009924AA" w:rsidRPr="009924AA" w:rsidTr="009924AA">
        <w:trPr>
          <w:trHeight w:val="563"/>
          <w:tblHeader/>
          <w:tblCellSpacing w:w="15" w:type="dxa"/>
        </w:trPr>
        <w:tc>
          <w:tcPr>
            <w:tcW w:w="0" w:type="auto"/>
            <w:vAlign w:val="center"/>
            <w:hideMark/>
          </w:tcPr>
          <w:p w:rsidR="009924AA" w:rsidRPr="009924AA" w:rsidRDefault="009924AA" w:rsidP="009924AA">
            <w:pPr>
              <w:rPr>
                <w:b/>
                <w:bCs/>
              </w:rPr>
            </w:pPr>
            <w:r w:rsidRPr="009924AA">
              <w:rPr>
                <w:b/>
                <w:bCs/>
              </w:rPr>
              <w:t>Wired connections</w:t>
            </w:r>
          </w:p>
        </w:tc>
        <w:tc>
          <w:tcPr>
            <w:tcW w:w="0" w:type="auto"/>
            <w:vAlign w:val="center"/>
            <w:hideMark/>
          </w:tcPr>
          <w:p w:rsidR="009924AA" w:rsidRPr="009924AA" w:rsidRDefault="009924AA" w:rsidP="009924AA">
            <w:pPr>
              <w:rPr>
                <w:b/>
                <w:bCs/>
              </w:rPr>
            </w:pPr>
            <w:r w:rsidRPr="009924AA">
              <w:rPr>
                <w:b/>
                <w:bCs/>
              </w:rPr>
              <w:t>Wireless connections</w:t>
            </w:r>
          </w:p>
        </w:tc>
      </w:tr>
      <w:tr w:rsidR="009924AA" w:rsidRPr="009924AA" w:rsidTr="009924AA">
        <w:trPr>
          <w:trHeight w:val="563"/>
          <w:tblCellSpacing w:w="15" w:type="dxa"/>
        </w:trPr>
        <w:tc>
          <w:tcPr>
            <w:tcW w:w="0" w:type="auto"/>
            <w:vAlign w:val="center"/>
            <w:hideMark/>
          </w:tcPr>
          <w:p w:rsidR="009924AA" w:rsidRPr="009924AA" w:rsidRDefault="009924AA" w:rsidP="009924AA">
            <w:r w:rsidRPr="009924AA">
              <w:t>Coaxial cabling</w:t>
            </w:r>
          </w:p>
        </w:tc>
        <w:tc>
          <w:tcPr>
            <w:tcW w:w="0" w:type="auto"/>
            <w:vAlign w:val="center"/>
            <w:hideMark/>
          </w:tcPr>
          <w:p w:rsidR="009924AA" w:rsidRPr="009924AA" w:rsidRDefault="009924AA" w:rsidP="009924AA">
            <w:r w:rsidRPr="009924AA">
              <w:t>Wi-Fi</w:t>
            </w:r>
          </w:p>
        </w:tc>
      </w:tr>
      <w:tr w:rsidR="009924AA" w:rsidRPr="009924AA" w:rsidTr="009924AA">
        <w:trPr>
          <w:trHeight w:val="563"/>
          <w:tblCellSpacing w:w="15" w:type="dxa"/>
        </w:trPr>
        <w:tc>
          <w:tcPr>
            <w:tcW w:w="0" w:type="auto"/>
            <w:vAlign w:val="center"/>
            <w:hideMark/>
          </w:tcPr>
          <w:p w:rsidR="009924AA" w:rsidRPr="009924AA" w:rsidRDefault="009924AA" w:rsidP="009924AA">
            <w:r w:rsidRPr="009924AA">
              <w:t>Glass fiber cabling</w:t>
            </w:r>
          </w:p>
        </w:tc>
        <w:tc>
          <w:tcPr>
            <w:tcW w:w="0" w:type="auto"/>
            <w:vAlign w:val="center"/>
            <w:hideMark/>
          </w:tcPr>
          <w:p w:rsidR="009924AA" w:rsidRPr="009924AA" w:rsidRDefault="009924AA" w:rsidP="009924AA">
            <w:r w:rsidRPr="009924AA">
              <w:t>Cellular</w:t>
            </w:r>
          </w:p>
        </w:tc>
      </w:tr>
      <w:tr w:rsidR="009924AA" w:rsidRPr="009924AA" w:rsidTr="009924AA">
        <w:trPr>
          <w:trHeight w:val="563"/>
          <w:tblCellSpacing w:w="15" w:type="dxa"/>
        </w:trPr>
        <w:tc>
          <w:tcPr>
            <w:tcW w:w="0" w:type="auto"/>
            <w:vAlign w:val="center"/>
            <w:hideMark/>
          </w:tcPr>
          <w:p w:rsidR="009924AA" w:rsidRPr="009924AA" w:rsidRDefault="009924AA" w:rsidP="009924AA">
            <w:r w:rsidRPr="009924AA">
              <w:t>Twisted-pair cabling</w:t>
            </w:r>
          </w:p>
        </w:tc>
        <w:tc>
          <w:tcPr>
            <w:tcW w:w="0" w:type="auto"/>
            <w:vAlign w:val="center"/>
            <w:hideMark/>
          </w:tcPr>
          <w:p w:rsidR="009924AA" w:rsidRPr="009924AA" w:rsidRDefault="009924AA" w:rsidP="009924AA">
            <w:r w:rsidRPr="009924AA">
              <w:t>Satellite</w:t>
            </w:r>
          </w:p>
        </w:tc>
      </w:tr>
      <w:tr w:rsidR="009924AA" w:rsidRPr="009924AA" w:rsidTr="009924AA">
        <w:trPr>
          <w:trHeight w:val="563"/>
          <w:tblCellSpacing w:w="15" w:type="dxa"/>
        </w:trPr>
        <w:tc>
          <w:tcPr>
            <w:tcW w:w="0" w:type="auto"/>
            <w:vAlign w:val="center"/>
            <w:hideMark/>
          </w:tcPr>
          <w:p w:rsidR="009924AA" w:rsidRPr="009924AA" w:rsidRDefault="009924AA" w:rsidP="009924AA">
            <w:r w:rsidRPr="009924AA">
              <w:t>and others</w:t>
            </w:r>
          </w:p>
        </w:tc>
        <w:tc>
          <w:tcPr>
            <w:tcW w:w="0" w:type="auto"/>
            <w:vAlign w:val="center"/>
            <w:hideMark/>
          </w:tcPr>
          <w:p w:rsidR="009924AA" w:rsidRPr="009924AA" w:rsidRDefault="009924AA" w:rsidP="009924AA">
            <w:r w:rsidRPr="009924AA">
              <w:t>and others</w:t>
            </w:r>
          </w:p>
        </w:tc>
      </w:tr>
    </w:tbl>
    <w:p w:rsidR="00B300A7" w:rsidRDefault="00B300A7" w:rsidP="00122432"/>
    <w:p w:rsidR="009924AA" w:rsidRPr="009924AA" w:rsidRDefault="009924AA" w:rsidP="009924AA">
      <w:pPr>
        <w:rPr>
          <w:b/>
          <w:bCs/>
        </w:rPr>
      </w:pPr>
      <w:r w:rsidRPr="009924AA">
        <w:rPr>
          <w:b/>
          <w:bCs/>
        </w:rPr>
        <w:t>Nodes - Network Interface Controller (NICs)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6"/>
        <w:gridCol w:w="956"/>
        <w:gridCol w:w="868"/>
        <w:gridCol w:w="882"/>
      </w:tblGrid>
      <w:tr w:rsidR="009924AA" w:rsidRPr="009924AA" w:rsidTr="009924AA">
        <w:trPr>
          <w:tblCellSpacing w:w="15" w:type="dxa"/>
        </w:trPr>
        <w:tc>
          <w:tcPr>
            <w:tcW w:w="0" w:type="auto"/>
            <w:vAlign w:val="center"/>
            <w:hideMark/>
          </w:tcPr>
          <w:p w:rsidR="009924AA" w:rsidRPr="009924AA" w:rsidRDefault="009924AA" w:rsidP="009924AA">
            <w:r w:rsidRPr="009924AA">
              <w:t>Repeaters</w:t>
            </w:r>
          </w:p>
        </w:tc>
        <w:tc>
          <w:tcPr>
            <w:tcW w:w="0" w:type="auto"/>
            <w:vAlign w:val="center"/>
            <w:hideMark/>
          </w:tcPr>
          <w:p w:rsidR="009924AA" w:rsidRPr="009924AA" w:rsidRDefault="009924AA" w:rsidP="009924AA">
            <w:r w:rsidRPr="009924AA">
              <w:t>Hubs</w:t>
            </w:r>
          </w:p>
        </w:tc>
        <w:tc>
          <w:tcPr>
            <w:tcW w:w="0" w:type="auto"/>
            <w:vAlign w:val="center"/>
            <w:hideMark/>
          </w:tcPr>
          <w:p w:rsidR="009924AA" w:rsidRPr="009924AA" w:rsidRDefault="009924AA" w:rsidP="009924AA">
            <w:r w:rsidRPr="009924AA">
              <w:t>Bridges</w:t>
            </w:r>
          </w:p>
        </w:tc>
        <w:tc>
          <w:tcPr>
            <w:tcW w:w="0" w:type="auto"/>
            <w:vAlign w:val="center"/>
            <w:hideMark/>
          </w:tcPr>
          <w:p w:rsidR="009924AA" w:rsidRPr="009924AA" w:rsidRDefault="009924AA" w:rsidP="009924AA">
            <w:r w:rsidRPr="009924AA">
              <w:t>Switches</w:t>
            </w:r>
          </w:p>
        </w:tc>
      </w:tr>
      <w:tr w:rsidR="009924AA" w:rsidRPr="009924AA" w:rsidTr="009924AA">
        <w:trPr>
          <w:tblCellSpacing w:w="15" w:type="dxa"/>
        </w:trPr>
        <w:tc>
          <w:tcPr>
            <w:tcW w:w="0" w:type="auto"/>
            <w:vAlign w:val="center"/>
            <w:hideMark/>
          </w:tcPr>
          <w:p w:rsidR="009924AA" w:rsidRPr="009924AA" w:rsidRDefault="009924AA" w:rsidP="009924AA">
            <w:r w:rsidRPr="009924AA">
              <w:t>Router/Modem</w:t>
            </w:r>
          </w:p>
        </w:tc>
        <w:tc>
          <w:tcPr>
            <w:tcW w:w="0" w:type="auto"/>
            <w:vAlign w:val="center"/>
            <w:hideMark/>
          </w:tcPr>
          <w:p w:rsidR="009924AA" w:rsidRPr="009924AA" w:rsidRDefault="009924AA" w:rsidP="009924AA">
            <w:r w:rsidRPr="009924AA">
              <w:t>Gateways</w:t>
            </w:r>
          </w:p>
        </w:tc>
        <w:tc>
          <w:tcPr>
            <w:tcW w:w="0" w:type="auto"/>
            <w:vAlign w:val="center"/>
            <w:hideMark/>
          </w:tcPr>
          <w:p w:rsidR="009924AA" w:rsidRPr="009924AA" w:rsidRDefault="009924AA" w:rsidP="009924AA">
            <w:r w:rsidRPr="009924AA">
              <w:t>Firewalls</w:t>
            </w:r>
          </w:p>
        </w:tc>
        <w:tc>
          <w:tcPr>
            <w:tcW w:w="0" w:type="auto"/>
            <w:vAlign w:val="center"/>
            <w:hideMark/>
          </w:tcPr>
          <w:p w:rsidR="009924AA" w:rsidRPr="009924AA" w:rsidRDefault="009924AA" w:rsidP="009924AA"/>
        </w:tc>
      </w:tr>
    </w:tbl>
    <w:p w:rsidR="009924AA" w:rsidRDefault="009924AA" w:rsidP="009924AA"/>
    <w:p w:rsidR="009924AA" w:rsidRPr="009924AA" w:rsidRDefault="009924AA" w:rsidP="009924AA">
      <w:r w:rsidRPr="009924AA">
        <w:t>Network nodes are the transmission medium's connection points to transmitters and receivers of electrical, optical, or radio signals in the medium. A node may be connected to a computer, but certain types may have only one microcontroller on a node or may have no programmable device at all.</w:t>
      </w:r>
    </w:p>
    <w:p w:rsidR="009924AA" w:rsidRDefault="009924AA" w:rsidP="00122432"/>
    <w:p w:rsidR="009924AA" w:rsidRPr="009924AA" w:rsidRDefault="009924AA" w:rsidP="009924AA">
      <w:pPr>
        <w:rPr>
          <w:b/>
          <w:bCs/>
        </w:rPr>
      </w:pPr>
      <w:r w:rsidRPr="009924AA">
        <w:rPr>
          <w:b/>
          <w:bCs/>
        </w:rPr>
        <w:t>Classifications</w:t>
      </w:r>
    </w:p>
    <w:p w:rsidR="009924AA" w:rsidRPr="009924AA" w:rsidRDefault="009924AA" w:rsidP="009924AA">
      <w:r w:rsidRPr="009924AA">
        <w:lastRenderedPageBreak/>
        <w:t xml:space="preserve">We can imagine a topology as a virtual form or structure of a network. This form does not necessarily correspond to the actual physical arrangement of the devices in the network. </w:t>
      </w:r>
      <w:proofErr w:type="gramStart"/>
      <w:r w:rsidRPr="009924AA">
        <w:t>Therefore</w:t>
      </w:r>
      <w:proofErr w:type="gramEnd"/>
      <w:r w:rsidRPr="009924AA">
        <w:t xml:space="preserve"> these topologies can be either physical or logical. For example, the computers on a LAN may be arranged in a circle in a bedroom, but it is very unlikely to have an actual ring topology.</w:t>
      </w:r>
    </w:p>
    <w:p w:rsidR="009924AA" w:rsidRPr="009924AA" w:rsidRDefault="009924AA" w:rsidP="009924AA">
      <w:r w:rsidRPr="009924AA">
        <w:t>Network topologies are divided into the following eight basic types:</w:t>
      </w:r>
    </w:p>
    <w:tbl>
      <w:tblPr>
        <w:tblW w:w="5794" w:type="dxa"/>
        <w:tblCellSpacing w:w="15" w:type="dxa"/>
        <w:tblCellMar>
          <w:top w:w="15" w:type="dxa"/>
          <w:left w:w="15" w:type="dxa"/>
          <w:bottom w:w="15" w:type="dxa"/>
          <w:right w:w="15" w:type="dxa"/>
        </w:tblCellMar>
        <w:tblLook w:val="04A0" w:firstRow="1" w:lastRow="0" w:firstColumn="1" w:lastColumn="0" w:noHBand="0" w:noVBand="1"/>
      </w:tblPr>
      <w:tblGrid>
        <w:gridCol w:w="3179"/>
        <w:gridCol w:w="2615"/>
      </w:tblGrid>
      <w:tr w:rsidR="009924AA" w:rsidRPr="009924AA" w:rsidTr="009924AA">
        <w:trPr>
          <w:trHeight w:val="253"/>
          <w:tblCellSpacing w:w="15" w:type="dxa"/>
        </w:trPr>
        <w:tc>
          <w:tcPr>
            <w:tcW w:w="0" w:type="auto"/>
            <w:vAlign w:val="center"/>
            <w:hideMark/>
          </w:tcPr>
          <w:p w:rsidR="009924AA" w:rsidRPr="009924AA" w:rsidRDefault="009924AA" w:rsidP="009924AA">
            <w:r w:rsidRPr="009924AA">
              <w:t>Point-to-Point</w:t>
            </w:r>
          </w:p>
        </w:tc>
        <w:tc>
          <w:tcPr>
            <w:tcW w:w="0" w:type="auto"/>
            <w:vAlign w:val="center"/>
            <w:hideMark/>
          </w:tcPr>
          <w:p w:rsidR="009924AA" w:rsidRPr="009924AA" w:rsidRDefault="009924AA" w:rsidP="009924AA">
            <w:r w:rsidRPr="009924AA">
              <w:t>Bus</w:t>
            </w:r>
          </w:p>
        </w:tc>
      </w:tr>
      <w:tr w:rsidR="009924AA" w:rsidRPr="009924AA" w:rsidTr="009924AA">
        <w:trPr>
          <w:trHeight w:val="253"/>
          <w:tblCellSpacing w:w="15" w:type="dxa"/>
        </w:trPr>
        <w:tc>
          <w:tcPr>
            <w:tcW w:w="0" w:type="auto"/>
            <w:vAlign w:val="center"/>
            <w:hideMark/>
          </w:tcPr>
          <w:p w:rsidR="009924AA" w:rsidRPr="009924AA" w:rsidRDefault="009924AA" w:rsidP="009924AA">
            <w:r w:rsidRPr="009924AA">
              <w:t>Star</w:t>
            </w:r>
          </w:p>
        </w:tc>
        <w:tc>
          <w:tcPr>
            <w:tcW w:w="0" w:type="auto"/>
            <w:vAlign w:val="center"/>
            <w:hideMark/>
          </w:tcPr>
          <w:p w:rsidR="009924AA" w:rsidRPr="009924AA" w:rsidRDefault="009924AA" w:rsidP="009924AA">
            <w:r w:rsidRPr="009924AA">
              <w:t>Ring</w:t>
            </w:r>
          </w:p>
        </w:tc>
      </w:tr>
      <w:tr w:rsidR="009924AA" w:rsidRPr="009924AA" w:rsidTr="009924AA">
        <w:trPr>
          <w:trHeight w:val="253"/>
          <w:tblCellSpacing w:w="15" w:type="dxa"/>
        </w:trPr>
        <w:tc>
          <w:tcPr>
            <w:tcW w:w="0" w:type="auto"/>
            <w:vAlign w:val="center"/>
            <w:hideMark/>
          </w:tcPr>
          <w:p w:rsidR="009924AA" w:rsidRPr="009924AA" w:rsidRDefault="009924AA" w:rsidP="009924AA">
            <w:r w:rsidRPr="009924AA">
              <w:t>Mesh</w:t>
            </w:r>
          </w:p>
        </w:tc>
        <w:tc>
          <w:tcPr>
            <w:tcW w:w="0" w:type="auto"/>
            <w:vAlign w:val="center"/>
            <w:hideMark/>
          </w:tcPr>
          <w:p w:rsidR="009924AA" w:rsidRPr="009924AA" w:rsidRDefault="009924AA" w:rsidP="009924AA">
            <w:r w:rsidRPr="009924AA">
              <w:t>Tree</w:t>
            </w:r>
          </w:p>
        </w:tc>
      </w:tr>
      <w:tr w:rsidR="009924AA" w:rsidRPr="009924AA" w:rsidTr="009924AA">
        <w:trPr>
          <w:trHeight w:val="253"/>
          <w:tblCellSpacing w:w="15" w:type="dxa"/>
        </w:trPr>
        <w:tc>
          <w:tcPr>
            <w:tcW w:w="0" w:type="auto"/>
            <w:vAlign w:val="center"/>
            <w:hideMark/>
          </w:tcPr>
          <w:p w:rsidR="009924AA" w:rsidRPr="009924AA" w:rsidRDefault="009924AA" w:rsidP="009924AA">
            <w:r w:rsidRPr="009924AA">
              <w:t>Hybrid</w:t>
            </w:r>
          </w:p>
        </w:tc>
        <w:tc>
          <w:tcPr>
            <w:tcW w:w="0" w:type="auto"/>
            <w:vAlign w:val="center"/>
            <w:hideMark/>
          </w:tcPr>
          <w:p w:rsidR="009924AA" w:rsidRPr="009924AA" w:rsidRDefault="009924AA" w:rsidP="009924AA">
            <w:r w:rsidRPr="009924AA">
              <w:t>Daisy Chain</w:t>
            </w:r>
          </w:p>
        </w:tc>
      </w:tr>
    </w:tbl>
    <w:p w:rsidR="009924AA" w:rsidRPr="009924AA" w:rsidRDefault="009924AA" w:rsidP="009924AA">
      <w:r w:rsidRPr="009924AA">
        <w:t>More complex networks can be built as hybrids of two or more of the basic topologies mentioned above.</w:t>
      </w:r>
    </w:p>
    <w:p w:rsidR="00B300A7" w:rsidRDefault="009924AA" w:rsidP="00122432">
      <w:r>
        <w:rPr>
          <w:b/>
        </w:rPr>
        <w:t xml:space="preserve"> Point – to – point</w:t>
      </w:r>
    </w:p>
    <w:p w:rsidR="009924AA" w:rsidRPr="009924AA" w:rsidRDefault="009924AA" w:rsidP="00122432">
      <w:r>
        <w:t>P</w:t>
      </w:r>
      <w:r w:rsidRPr="009924AA">
        <w:t xml:space="preserve">oint-to-point topology </w:t>
      </w:r>
      <w:r>
        <w:t>is t</w:t>
      </w:r>
      <w:r w:rsidRPr="009924AA">
        <w:t xml:space="preserve">he simplest network topology with a dedicated connection between two hosts, a direct and straightforward physical link exists only between two hosts. </w:t>
      </w:r>
    </w:p>
    <w:p w:rsidR="00B300A7" w:rsidRDefault="009924AA" w:rsidP="00122432">
      <w:r w:rsidRPr="009924AA">
        <w:drawing>
          <wp:inline distT="0" distB="0" distL="0" distR="0" wp14:anchorId="614D1CC0" wp14:editId="32FA5A70">
            <wp:extent cx="5943600" cy="2425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5065"/>
                    </a:xfrm>
                    <a:prstGeom prst="rect">
                      <a:avLst/>
                    </a:prstGeom>
                  </pic:spPr>
                </pic:pic>
              </a:graphicData>
            </a:graphic>
          </wp:inline>
        </w:drawing>
      </w:r>
    </w:p>
    <w:p w:rsidR="00B300A7" w:rsidRDefault="00B300A7" w:rsidP="00122432"/>
    <w:p w:rsidR="00B300A7" w:rsidRDefault="00B300A7" w:rsidP="00122432"/>
    <w:p w:rsidR="007A7A78" w:rsidRPr="007A7A78" w:rsidRDefault="007A7A78" w:rsidP="007A7A78">
      <w:pPr>
        <w:rPr>
          <w:b/>
          <w:bCs/>
        </w:rPr>
      </w:pPr>
      <w:r w:rsidRPr="007A7A78">
        <w:rPr>
          <w:b/>
          <w:bCs/>
        </w:rPr>
        <w:t>Bus</w:t>
      </w:r>
    </w:p>
    <w:p w:rsidR="007A7A78" w:rsidRPr="007A7A78" w:rsidRDefault="007A7A78" w:rsidP="007A7A78">
      <w:r>
        <w:t>I</w:t>
      </w:r>
      <w:r w:rsidRPr="007A7A78">
        <w:t xml:space="preserve">n the bus topology </w:t>
      </w:r>
      <w:r>
        <w:t>a</w:t>
      </w:r>
      <w:r w:rsidRPr="007A7A78">
        <w:t xml:space="preserve">ll hosts are connected via a transmission medium. Every host has access to the transmission medium and the signals that are transmitted over it. There is no central network component that controls the processes on it. The transmission medium </w:t>
      </w:r>
      <w:r>
        <w:t xml:space="preserve">can be </w:t>
      </w:r>
      <w:r w:rsidRPr="007A7A78">
        <w:t>a coaxial cable.</w:t>
      </w:r>
    </w:p>
    <w:p w:rsidR="007A7A78" w:rsidRPr="007A7A78" w:rsidRDefault="007A7A78" w:rsidP="007A7A78">
      <w:r>
        <w:t>Only</w:t>
      </w:r>
      <w:r w:rsidRPr="007A7A78">
        <w:t xml:space="preserve"> one host can send, and all the others can only receive and evaluate the data and see whether it is intended for itself.</w:t>
      </w:r>
    </w:p>
    <w:p w:rsidR="00B300A7" w:rsidRDefault="007A7A78" w:rsidP="00122432">
      <w:r w:rsidRPr="007A7A78">
        <w:lastRenderedPageBreak/>
        <w:drawing>
          <wp:inline distT="0" distB="0" distL="0" distR="0" wp14:anchorId="58AEE9CC" wp14:editId="3D63B6EF">
            <wp:extent cx="5943600" cy="335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4705"/>
                    </a:xfrm>
                    <a:prstGeom prst="rect">
                      <a:avLst/>
                    </a:prstGeom>
                  </pic:spPr>
                </pic:pic>
              </a:graphicData>
            </a:graphic>
          </wp:inline>
        </w:drawing>
      </w:r>
    </w:p>
    <w:p w:rsidR="00B300A7" w:rsidRDefault="00B300A7" w:rsidP="00122432"/>
    <w:p w:rsidR="007A7A78" w:rsidRPr="007A7A78" w:rsidRDefault="007A7A78" w:rsidP="007A7A78">
      <w:pPr>
        <w:rPr>
          <w:b/>
          <w:bCs/>
        </w:rPr>
      </w:pPr>
      <w:r w:rsidRPr="007A7A78">
        <w:rPr>
          <w:b/>
          <w:bCs/>
        </w:rPr>
        <w:t>Star</w:t>
      </w:r>
    </w:p>
    <w:p w:rsidR="007A7A78" w:rsidRDefault="007A7A78" w:rsidP="007A7A78">
      <w:r w:rsidRPr="007A7A78">
        <w:t>The star topology is a network component that maintains a connection to all hosts. Each host is connected to the central network component via a separate link. This is usually a router, a hub, or a switch. These handle the forwarding function for the data packets. To do this, the data packets are received an</w:t>
      </w:r>
      <w:r>
        <w:t>d forwarded to the destination.</w:t>
      </w:r>
    </w:p>
    <w:p w:rsidR="00C60C71" w:rsidRPr="007A7A78" w:rsidRDefault="00C60C71" w:rsidP="007A7A78">
      <w:r w:rsidRPr="00C60C71">
        <w:drawing>
          <wp:inline distT="0" distB="0" distL="0" distR="0" wp14:anchorId="69B05F1C" wp14:editId="2B51FA50">
            <wp:extent cx="59436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p>
    <w:p w:rsidR="007A7A78" w:rsidRDefault="007A7A78" w:rsidP="00122432"/>
    <w:p w:rsidR="00C60C71" w:rsidRPr="00C60C71" w:rsidRDefault="00C60C71" w:rsidP="00C60C71">
      <w:pPr>
        <w:rPr>
          <w:b/>
          <w:bCs/>
        </w:rPr>
      </w:pPr>
      <w:r w:rsidRPr="00C60C71">
        <w:rPr>
          <w:b/>
          <w:bCs/>
        </w:rPr>
        <w:lastRenderedPageBreak/>
        <w:t>Ring</w:t>
      </w:r>
    </w:p>
    <w:p w:rsidR="00C60C71" w:rsidRPr="00C60C71" w:rsidRDefault="00C60C71" w:rsidP="00C60C71">
      <w:r w:rsidRPr="00C60C71">
        <w:t>The physical ring topology is such that each host or node is connected to the ring with two cables:</w:t>
      </w:r>
    </w:p>
    <w:p w:rsidR="00C60C71" w:rsidRPr="00C60C71" w:rsidRDefault="00C60C71" w:rsidP="00C60C71">
      <w:pPr>
        <w:numPr>
          <w:ilvl w:val="0"/>
          <w:numId w:val="1"/>
        </w:numPr>
      </w:pPr>
      <w:r w:rsidRPr="00C60C71">
        <w:t>One for the incoming signals and</w:t>
      </w:r>
    </w:p>
    <w:p w:rsidR="00C60C71" w:rsidRPr="00C60C71" w:rsidRDefault="00C60C71" w:rsidP="00C60C71">
      <w:pPr>
        <w:numPr>
          <w:ilvl w:val="0"/>
          <w:numId w:val="1"/>
        </w:numPr>
      </w:pPr>
      <w:r w:rsidRPr="00C60C71">
        <w:t>the another for the outgoing ones.</w:t>
      </w:r>
    </w:p>
    <w:p w:rsidR="00C60C71" w:rsidRPr="00C60C71" w:rsidRDefault="00C60C71" w:rsidP="00C60C71">
      <w:r w:rsidRPr="00C60C71">
        <w:t>This means that one cable arrives at each host and one cable leaves. The ring topology typically does not require an active network component. The control and access to the transmission medium are regulated by a protocol to which all stations adhere.</w:t>
      </w:r>
    </w:p>
    <w:p w:rsidR="00C60C71" w:rsidRDefault="00C60C71" w:rsidP="00C60C71">
      <w:r w:rsidRPr="00C60C71">
        <w:t>A logical ring topology is based on a physical star topology, where a distributor at the node simulates the ring by forwarding from one port to the next.</w:t>
      </w:r>
    </w:p>
    <w:p w:rsidR="00C60C71" w:rsidRDefault="00C60C71" w:rsidP="00C60C71">
      <w:r w:rsidRPr="00C60C71">
        <w:drawing>
          <wp:inline distT="0" distB="0" distL="0" distR="0" wp14:anchorId="4D300A05" wp14:editId="5C5D795D">
            <wp:extent cx="5943600" cy="401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5740"/>
                    </a:xfrm>
                    <a:prstGeom prst="rect">
                      <a:avLst/>
                    </a:prstGeom>
                  </pic:spPr>
                </pic:pic>
              </a:graphicData>
            </a:graphic>
          </wp:inline>
        </w:drawing>
      </w:r>
    </w:p>
    <w:p w:rsidR="00C60C71" w:rsidRDefault="00C60C71" w:rsidP="00C60C71"/>
    <w:p w:rsidR="00007C66" w:rsidRPr="00007C66" w:rsidRDefault="00007C66" w:rsidP="00007C66">
      <w:pPr>
        <w:rPr>
          <w:b/>
          <w:bCs/>
        </w:rPr>
      </w:pPr>
      <w:r w:rsidRPr="00007C66">
        <w:rPr>
          <w:b/>
          <w:bCs/>
        </w:rPr>
        <w:t>Mesh</w:t>
      </w:r>
    </w:p>
    <w:p w:rsidR="00007C66" w:rsidRPr="00007C66" w:rsidRDefault="00007C66" w:rsidP="00007C66">
      <w:r w:rsidRPr="00007C66">
        <w:t>Many nodes decide about the connections on a physical level and the routing on a logical level in meshed networks. Therefore, meshed structures have no fixed topology. There are two basic structures from the basic concept: the fully meshed and the partially meshed structure.</w:t>
      </w:r>
    </w:p>
    <w:p w:rsidR="00007C66" w:rsidRPr="00007C66" w:rsidRDefault="00007C66" w:rsidP="00007C66">
      <w:r w:rsidRPr="00007C66">
        <w:t>Each host is connected to every other host in the network in a fully meshed structure. This means that the hosts are meshed with each other. This technique is primarily used in WAN or MAN to ensure high reliability and bandwidth.</w:t>
      </w:r>
    </w:p>
    <w:p w:rsidR="00C60C71" w:rsidRDefault="00007C66" w:rsidP="00C60C71">
      <w:r w:rsidRPr="00007C66">
        <w:lastRenderedPageBreak/>
        <w:drawing>
          <wp:inline distT="0" distB="0" distL="0" distR="0" wp14:anchorId="55CE46F8" wp14:editId="69C0DAD9">
            <wp:extent cx="5943600" cy="4234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34815"/>
                    </a:xfrm>
                    <a:prstGeom prst="rect">
                      <a:avLst/>
                    </a:prstGeom>
                  </pic:spPr>
                </pic:pic>
              </a:graphicData>
            </a:graphic>
          </wp:inline>
        </w:drawing>
      </w:r>
    </w:p>
    <w:p w:rsidR="00007C66" w:rsidRDefault="00007C66" w:rsidP="00C60C71"/>
    <w:p w:rsidR="00007C66" w:rsidRPr="00007C66" w:rsidRDefault="00007C66" w:rsidP="00007C66">
      <w:pPr>
        <w:rPr>
          <w:b/>
          <w:bCs/>
        </w:rPr>
      </w:pPr>
      <w:r w:rsidRPr="00007C66">
        <w:rPr>
          <w:b/>
          <w:bCs/>
        </w:rPr>
        <w:t>Tree</w:t>
      </w:r>
    </w:p>
    <w:p w:rsidR="00007C66" w:rsidRPr="00007C66" w:rsidRDefault="00007C66" w:rsidP="00007C66">
      <w:r w:rsidRPr="00007C66">
        <w:t>The tree topology is an extended star topology that more extensive local networks have in this structure. This is especially useful when several topologies are combined. This topology is often used, for example, in larger company buildings.</w:t>
      </w:r>
    </w:p>
    <w:p w:rsidR="00007C66" w:rsidRPr="00007C66" w:rsidRDefault="00007C66" w:rsidP="00007C66">
      <w:r w:rsidRPr="00007C66">
        <w:t>There are both logical tree structures according to the spanning tree and physical ones. Modular modern networks, based on structured cabling with a hub hierarchy, also have a tree structure. Tree topologies are also used for broadband networks and city networks (MAN).</w:t>
      </w:r>
    </w:p>
    <w:p w:rsidR="00007C66" w:rsidRPr="00C60C71" w:rsidRDefault="00007C66" w:rsidP="00C60C71"/>
    <w:p w:rsidR="00007C66" w:rsidRDefault="00007C66" w:rsidP="00122432">
      <w:r w:rsidRPr="00007C66">
        <w:lastRenderedPageBreak/>
        <w:drawing>
          <wp:inline distT="0" distB="0" distL="0" distR="0" wp14:anchorId="164F3F58" wp14:editId="6FB6640C">
            <wp:extent cx="594360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9020"/>
                    </a:xfrm>
                    <a:prstGeom prst="rect">
                      <a:avLst/>
                    </a:prstGeom>
                  </pic:spPr>
                </pic:pic>
              </a:graphicData>
            </a:graphic>
          </wp:inline>
        </w:drawing>
      </w:r>
    </w:p>
    <w:p w:rsidR="002B41A1" w:rsidRPr="002B41A1" w:rsidRDefault="002B41A1" w:rsidP="002B41A1">
      <w:pPr>
        <w:rPr>
          <w:b/>
          <w:bCs/>
        </w:rPr>
      </w:pPr>
      <w:r w:rsidRPr="002B41A1">
        <w:rPr>
          <w:b/>
          <w:bCs/>
        </w:rPr>
        <w:t>Hybrid</w:t>
      </w:r>
    </w:p>
    <w:p w:rsidR="002B41A1" w:rsidRPr="002B41A1" w:rsidRDefault="002B41A1" w:rsidP="002B41A1">
      <w:r w:rsidRPr="002B41A1">
        <w:t>Hybrid networks combine two or more topologies so that the resulting network does not present any standard topologies. For example, a tree network can represent a hybrid topology in which star networks are connected via interconnected bus networks. However, a tree network that is linked to another tree network is still topologically a tree network. A hybrid topology is always created when two different basic network topologies are interconnected.</w:t>
      </w:r>
    </w:p>
    <w:p w:rsidR="00007C66" w:rsidRDefault="002B41A1" w:rsidP="00122432">
      <w:r w:rsidRPr="002B41A1">
        <w:drawing>
          <wp:inline distT="0" distB="0" distL="0" distR="0" wp14:anchorId="6BAE9C9A" wp14:editId="2D1E2715">
            <wp:extent cx="5819775" cy="3114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3114675"/>
                    </a:xfrm>
                    <a:prstGeom prst="rect">
                      <a:avLst/>
                    </a:prstGeom>
                  </pic:spPr>
                </pic:pic>
              </a:graphicData>
            </a:graphic>
          </wp:inline>
        </w:drawing>
      </w:r>
    </w:p>
    <w:p w:rsidR="002B41A1" w:rsidRPr="002B41A1" w:rsidRDefault="002B41A1" w:rsidP="002B41A1">
      <w:pPr>
        <w:rPr>
          <w:b/>
          <w:bCs/>
        </w:rPr>
      </w:pPr>
      <w:r w:rsidRPr="002B41A1">
        <w:rPr>
          <w:b/>
          <w:bCs/>
        </w:rPr>
        <w:lastRenderedPageBreak/>
        <w:t>Daisy Chain</w:t>
      </w:r>
    </w:p>
    <w:p w:rsidR="002B41A1" w:rsidRPr="002B41A1" w:rsidRDefault="002B41A1" w:rsidP="002B41A1">
      <w:r w:rsidRPr="002B41A1">
        <w:t>In the daisy chain topology, multiple hosts are connected by placing a cable from one node to another.</w:t>
      </w:r>
    </w:p>
    <w:p w:rsidR="002B41A1" w:rsidRPr="002B41A1" w:rsidRDefault="002B41A1" w:rsidP="002B41A1">
      <w:r w:rsidRPr="002B41A1">
        <w:t>Since this creates a chain of connections, it is also known as a daisy-chain configuration in which multiple hardware components are connected in a series. This type of networking is often found in automation technology (CAN).</w:t>
      </w:r>
    </w:p>
    <w:p w:rsidR="002B41A1" w:rsidRPr="002B41A1" w:rsidRDefault="002B41A1" w:rsidP="002B41A1">
      <w:r w:rsidRPr="002B41A1">
        <w:t>Daisy chaining is based on the physical arrangement of the nodes, in contrast to token procedures, which are structural but can be made independent of the physical layout. The signal is sent to and from a component via its previous nodes to the computer system.</w:t>
      </w:r>
    </w:p>
    <w:p w:rsidR="00C60C71" w:rsidRDefault="002B41A1" w:rsidP="00122432">
      <w:r w:rsidRPr="002B41A1">
        <w:drawing>
          <wp:inline distT="0" distB="0" distL="0" distR="0" wp14:anchorId="6C0F9369" wp14:editId="2FF4A492">
            <wp:extent cx="5943600" cy="397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1925"/>
                    </a:xfrm>
                    <a:prstGeom prst="rect">
                      <a:avLst/>
                    </a:prstGeom>
                  </pic:spPr>
                </pic:pic>
              </a:graphicData>
            </a:graphic>
          </wp:inline>
        </w:drawing>
      </w:r>
    </w:p>
    <w:p w:rsidR="00C60C71" w:rsidRDefault="00C60C71" w:rsidP="00122432"/>
    <w:p w:rsidR="002B41A1" w:rsidRPr="002B41A1" w:rsidRDefault="002B41A1" w:rsidP="002B41A1">
      <w:pPr>
        <w:rPr>
          <w:b/>
          <w:bCs/>
        </w:rPr>
      </w:pPr>
      <w:r w:rsidRPr="002B41A1">
        <w:rPr>
          <w:b/>
          <w:bCs/>
        </w:rPr>
        <w:t>Proxies</w:t>
      </w:r>
    </w:p>
    <w:p w:rsidR="00B300A7" w:rsidRDefault="002B41A1" w:rsidP="00122432">
      <w:r w:rsidRPr="002B41A1">
        <w:t>A proxy is when a device or service sits in the middle of a connection and acts as a mediator. The mediator is the critical piece of information because it means the device in the middle must be able to inspect the contents of the traffic. Without the ability to be a mediator, the device is technically a gateway, not a proxy.</w:t>
      </w:r>
    </w:p>
    <w:p w:rsidR="008A3CDF" w:rsidRPr="008A3CDF" w:rsidRDefault="008A3CDF" w:rsidP="008A3CDF">
      <w:proofErr w:type="spellStart"/>
      <w:r>
        <w:t>Pro</w:t>
      </w:r>
      <w:r w:rsidRPr="008A3CDF">
        <w:t>oxies</w:t>
      </w:r>
      <w:proofErr w:type="spellEnd"/>
      <w:r w:rsidRPr="008A3CDF">
        <w:t xml:space="preserve"> will almost always operate at Layer 7 of the OSI Model. There are many types of proxy services, but the key ones are:</w:t>
      </w:r>
    </w:p>
    <w:p w:rsidR="008A3CDF" w:rsidRPr="008A3CDF" w:rsidRDefault="008A3CDF" w:rsidP="008A3CDF">
      <w:pPr>
        <w:numPr>
          <w:ilvl w:val="0"/>
          <w:numId w:val="2"/>
        </w:numPr>
      </w:pPr>
      <w:r w:rsidRPr="008A3CDF">
        <w:t xml:space="preserve">Dedicated Proxy / Forward Proxy </w:t>
      </w:r>
    </w:p>
    <w:p w:rsidR="008A3CDF" w:rsidRPr="008A3CDF" w:rsidRDefault="008A3CDF" w:rsidP="008A3CDF">
      <w:pPr>
        <w:numPr>
          <w:ilvl w:val="0"/>
          <w:numId w:val="2"/>
        </w:numPr>
      </w:pPr>
      <w:r w:rsidRPr="008A3CDF">
        <w:lastRenderedPageBreak/>
        <w:t xml:space="preserve">Reverse Proxy </w:t>
      </w:r>
    </w:p>
    <w:p w:rsidR="008A3CDF" w:rsidRPr="008A3CDF" w:rsidRDefault="008A3CDF" w:rsidP="008A3CDF">
      <w:pPr>
        <w:numPr>
          <w:ilvl w:val="0"/>
          <w:numId w:val="2"/>
        </w:numPr>
      </w:pPr>
      <w:r w:rsidRPr="008A3CDF">
        <w:t xml:space="preserve">Transparent Proxy </w:t>
      </w:r>
    </w:p>
    <w:p w:rsidR="00B300A7" w:rsidRDefault="00B300A7" w:rsidP="00122432"/>
    <w:p w:rsidR="00AD2BC3" w:rsidRPr="00AD2BC3" w:rsidRDefault="00AD2BC3" w:rsidP="00AD2BC3">
      <w:pPr>
        <w:rPr>
          <w:b/>
          <w:bCs/>
        </w:rPr>
      </w:pPr>
      <w:r w:rsidRPr="00AD2BC3">
        <w:rPr>
          <w:b/>
          <w:bCs/>
        </w:rPr>
        <w:t>Dedicated Proxy / Forward Proxy</w:t>
      </w:r>
    </w:p>
    <w:p w:rsidR="00AD2BC3" w:rsidRPr="00AD2BC3" w:rsidRDefault="00AD2BC3" w:rsidP="00AD2BC3">
      <w:r w:rsidRPr="00AD2BC3">
        <w:t>A Forward Proxy is when a client makes a request to a computer, and that computer carries out the request.</w:t>
      </w:r>
    </w:p>
    <w:p w:rsidR="006149E3" w:rsidRDefault="00B71961" w:rsidP="00122432">
      <w:r w:rsidRPr="00B71961">
        <w:drawing>
          <wp:inline distT="0" distB="0" distL="0" distR="0" wp14:anchorId="362D1CCB" wp14:editId="0C25593C">
            <wp:extent cx="5943600" cy="364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6170"/>
                    </a:xfrm>
                    <a:prstGeom prst="rect">
                      <a:avLst/>
                    </a:prstGeom>
                  </pic:spPr>
                </pic:pic>
              </a:graphicData>
            </a:graphic>
          </wp:inline>
        </w:drawing>
      </w:r>
    </w:p>
    <w:p w:rsidR="00B71961" w:rsidRPr="00B71961" w:rsidRDefault="00B71961" w:rsidP="00B71961">
      <w:pPr>
        <w:rPr>
          <w:b/>
          <w:bCs/>
        </w:rPr>
      </w:pPr>
      <w:r w:rsidRPr="00B71961">
        <w:rPr>
          <w:b/>
          <w:bCs/>
        </w:rPr>
        <w:t>Reverse Proxy</w:t>
      </w:r>
    </w:p>
    <w:p w:rsidR="00B71961" w:rsidRPr="00B71961" w:rsidRDefault="00B71961" w:rsidP="00B71961">
      <w:r w:rsidRPr="00B71961">
        <w:t>Instead of being designed to filter outgoing requests, it filters incoming ones. The most common goal with a Reverse Proxy, is to listen on an address and forward it to a closed-off network.</w:t>
      </w:r>
    </w:p>
    <w:p w:rsidR="00B71961" w:rsidRPr="00B71961" w:rsidRDefault="00B71961" w:rsidP="00B71961">
      <w:r w:rsidRPr="00B71961">
        <w:t xml:space="preserve">Many organizations use </w:t>
      </w:r>
      <w:proofErr w:type="spellStart"/>
      <w:r w:rsidRPr="00B71961">
        <w:t>CloudFlare</w:t>
      </w:r>
      <w:proofErr w:type="spellEnd"/>
      <w:r w:rsidRPr="00B71961">
        <w:t xml:space="preserve"> as they have a robust network that can withstand most DDOS Attacks. By using </w:t>
      </w:r>
      <w:proofErr w:type="spellStart"/>
      <w:r w:rsidRPr="00B71961">
        <w:t>Cloudflare</w:t>
      </w:r>
      <w:proofErr w:type="spellEnd"/>
      <w:r w:rsidRPr="00B71961">
        <w:t>, organizations have a way to filter the amount (and type) of traffic that gets sent to their webservers.</w:t>
      </w:r>
    </w:p>
    <w:p w:rsidR="00B71961" w:rsidRPr="00B71961" w:rsidRDefault="00B71961" w:rsidP="00B71961">
      <w:r>
        <w:t xml:space="preserve">As a Penetration Tester you </w:t>
      </w:r>
      <w:r w:rsidRPr="00B71961">
        <w:t>will configure reverse proxies on infected endpoints. The infected endpoint will listen on a port and send any client that connects to the port back to the attacker through the infected endpoint. This is useful to bypass firewalls or evade logging. Organizations may have IDS (Intrusion Detection Systems), watching external web requests. If the attacker gains access to the organization over SSH, a reverse proxy can send web requests through the SSH Tunnel and evade the IDS.</w:t>
      </w:r>
    </w:p>
    <w:p w:rsidR="00F33C83" w:rsidRDefault="00F33C83" w:rsidP="00122432"/>
    <w:p w:rsidR="00B71961" w:rsidRDefault="00521C22" w:rsidP="00122432">
      <w:r w:rsidRPr="00521C22">
        <w:lastRenderedPageBreak/>
        <w:drawing>
          <wp:inline distT="0" distB="0" distL="0" distR="0" wp14:anchorId="70D044EF" wp14:editId="79B6D24F">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4275"/>
                    </a:xfrm>
                    <a:prstGeom prst="rect">
                      <a:avLst/>
                    </a:prstGeom>
                  </pic:spPr>
                </pic:pic>
              </a:graphicData>
            </a:graphic>
          </wp:inline>
        </w:drawing>
      </w:r>
    </w:p>
    <w:p w:rsidR="00521C22" w:rsidRDefault="00521C22" w:rsidP="00122432"/>
    <w:p w:rsidR="006F1E4C" w:rsidRPr="006F1E4C" w:rsidRDefault="006F1E4C" w:rsidP="006F1E4C">
      <w:pPr>
        <w:rPr>
          <w:b/>
          <w:bCs/>
        </w:rPr>
      </w:pPr>
      <w:r w:rsidRPr="006F1E4C">
        <w:rPr>
          <w:b/>
          <w:bCs/>
        </w:rPr>
        <w:t>(Non-) Transparent Proxy</w:t>
      </w:r>
    </w:p>
    <w:p w:rsidR="006F1E4C" w:rsidRPr="006F1E4C" w:rsidRDefault="006F1E4C" w:rsidP="006F1E4C">
      <w:r w:rsidRPr="006F1E4C">
        <w:t>All these proxy services act either transparently or non-transparently.</w:t>
      </w:r>
    </w:p>
    <w:p w:rsidR="006F1E4C" w:rsidRPr="006F1E4C" w:rsidRDefault="006F1E4C" w:rsidP="006F1E4C">
      <w:r w:rsidRPr="006F1E4C">
        <w:t>With a transparent proxy, the client doesn't know about its existence. The transparent proxy intercepts the client's communication requests to the Internet and acts as a substitute instance. To the outside, the transparent proxy, like the non-transparent proxy, acts as a communication partner.</w:t>
      </w:r>
    </w:p>
    <w:p w:rsidR="006F1E4C" w:rsidRPr="006F1E4C" w:rsidRDefault="006F1E4C" w:rsidP="006F1E4C">
      <w:r w:rsidRPr="006F1E4C">
        <w:t>If it is a non-transparent proxy, we must be informed about its existence. For this purpose, we and the software we want to use are given a special proxy configuration that ensures that traffic to the Internet is first addressed to the proxy. If this configuration does not exist, we ca</w:t>
      </w:r>
      <w:r>
        <w:t>nnot communicate via the proxy.</w:t>
      </w:r>
    </w:p>
    <w:p w:rsidR="00521C22" w:rsidRDefault="00521C22" w:rsidP="00122432"/>
    <w:p w:rsidR="00C9244C" w:rsidRDefault="00C9244C" w:rsidP="00C9244C">
      <w:pPr>
        <w:rPr>
          <w:b/>
          <w:bCs/>
        </w:rPr>
      </w:pPr>
    </w:p>
    <w:p w:rsidR="00C9244C" w:rsidRDefault="00C9244C" w:rsidP="00C9244C">
      <w:pPr>
        <w:rPr>
          <w:b/>
          <w:bCs/>
        </w:rPr>
      </w:pPr>
    </w:p>
    <w:p w:rsidR="00C9244C" w:rsidRDefault="00C9244C" w:rsidP="00C9244C">
      <w:pPr>
        <w:rPr>
          <w:b/>
          <w:bCs/>
        </w:rPr>
      </w:pPr>
    </w:p>
    <w:p w:rsidR="00C9244C" w:rsidRDefault="00C9244C" w:rsidP="00C9244C">
      <w:pPr>
        <w:rPr>
          <w:b/>
          <w:bCs/>
        </w:rPr>
      </w:pPr>
    </w:p>
    <w:p w:rsidR="00C9244C" w:rsidRDefault="00C9244C" w:rsidP="00C9244C">
      <w:pPr>
        <w:rPr>
          <w:b/>
          <w:bCs/>
        </w:rPr>
      </w:pPr>
    </w:p>
    <w:p w:rsidR="00C9244C" w:rsidRDefault="00C9244C" w:rsidP="00C9244C">
      <w:pPr>
        <w:rPr>
          <w:b/>
          <w:bCs/>
        </w:rPr>
      </w:pPr>
    </w:p>
    <w:p w:rsidR="00C9244C" w:rsidRPr="00C9244C" w:rsidRDefault="00C9244C" w:rsidP="00C9244C">
      <w:pPr>
        <w:rPr>
          <w:b/>
          <w:bCs/>
        </w:rPr>
      </w:pPr>
      <w:r w:rsidRPr="00C9244C">
        <w:rPr>
          <w:b/>
          <w:bCs/>
        </w:rPr>
        <w:lastRenderedPageBreak/>
        <w:t>Networking Models</w:t>
      </w:r>
    </w:p>
    <w:p w:rsidR="00C9244C" w:rsidRDefault="00C9244C" w:rsidP="00C9244C">
      <w:r w:rsidRPr="00C9244C">
        <w:t xml:space="preserve">Two networking models describe the communication and transfer of data from one host to another, called </w:t>
      </w:r>
      <w:r w:rsidRPr="00C9244C">
        <w:rPr>
          <w:b/>
        </w:rPr>
        <w:t>ISO/OSI model</w:t>
      </w:r>
      <w:r w:rsidRPr="00C9244C">
        <w:t xml:space="preserve"> and the </w:t>
      </w:r>
      <w:r w:rsidRPr="00C9244C">
        <w:rPr>
          <w:b/>
        </w:rPr>
        <w:t>TCP/IP model</w:t>
      </w:r>
      <w:r>
        <w:t xml:space="preserve">. </w:t>
      </w:r>
    </w:p>
    <w:p w:rsidR="00C9244C" w:rsidRDefault="00C9244C" w:rsidP="00C9244C"/>
    <w:p w:rsidR="00C9244C" w:rsidRDefault="00C9244C" w:rsidP="00C9244C">
      <w:r w:rsidRPr="00C9244C">
        <w:drawing>
          <wp:inline distT="0" distB="0" distL="0" distR="0" wp14:anchorId="082F8D1D" wp14:editId="18A1EB14">
            <wp:extent cx="5943600" cy="3750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0945"/>
                    </a:xfrm>
                    <a:prstGeom prst="rect">
                      <a:avLst/>
                    </a:prstGeom>
                  </pic:spPr>
                </pic:pic>
              </a:graphicData>
            </a:graphic>
          </wp:inline>
        </w:drawing>
      </w:r>
    </w:p>
    <w:p w:rsidR="00C9244C" w:rsidRPr="00C9244C" w:rsidRDefault="00C9244C" w:rsidP="00C9244C">
      <w:pPr>
        <w:rPr>
          <w:b/>
          <w:bCs/>
        </w:rPr>
      </w:pPr>
      <w:r w:rsidRPr="00C9244C">
        <w:rPr>
          <w:b/>
          <w:bCs/>
        </w:rPr>
        <w:t>The OSI Model</w:t>
      </w:r>
    </w:p>
    <w:p w:rsidR="00C9244C" w:rsidRPr="00C9244C" w:rsidRDefault="00C9244C" w:rsidP="00C9244C">
      <w:r w:rsidRPr="00C9244C">
        <w:t>The OSI model, often referred to as ISO/OSI layer model, is a reference model that can be used to describe and define the communication between systems. The reference model has seven individual layers, each with clearly separated tasks.</w:t>
      </w:r>
    </w:p>
    <w:p w:rsidR="00C9244C" w:rsidRPr="00C9244C" w:rsidRDefault="00C9244C" w:rsidP="00C9244C">
      <w:r w:rsidRPr="00C9244C">
        <w:t>The term OSI stands for Open Systems Interconnection model, published by the International Telecommunication Union (ITU) and the International Organization for Standardization (ISO). Therefore, the OSI model is often referred to as the ISO/OSI layer model.</w:t>
      </w:r>
    </w:p>
    <w:p w:rsidR="00C9244C" w:rsidRPr="00C9244C" w:rsidRDefault="00C9244C" w:rsidP="00C9244C">
      <w:pPr>
        <w:rPr>
          <w:b/>
          <w:bCs/>
        </w:rPr>
      </w:pPr>
      <w:r w:rsidRPr="00C9244C">
        <w:rPr>
          <w:b/>
          <w:bCs/>
        </w:rPr>
        <w:t>The TCP/IP Model</w:t>
      </w:r>
    </w:p>
    <w:p w:rsidR="00C9244C" w:rsidRPr="00C9244C" w:rsidRDefault="00C9244C" w:rsidP="00C9244C">
      <w:r w:rsidRPr="00C9244C">
        <w:t>TCP/IP (Transmission Control Protocol/Internet Protocol) is a generic term for many network protocols. The protocols are responsible for the switching and transport of data packets on the Internet. The Internet is entirely based on the TCP/IP protocol family. However, TCP/IP does not only refer to these two protocols but is usually used as a generic term for an entire protocol family.</w:t>
      </w:r>
    </w:p>
    <w:p w:rsidR="00C9244C" w:rsidRPr="00C9244C" w:rsidRDefault="00C9244C" w:rsidP="00C9244C">
      <w:r w:rsidRPr="00C9244C">
        <w:t>For example, ICMP (Internet Control Message Protocol) or UDP (User Datagram Protocol) belongs to the protocol family. The protocol family provides the necessary functions for transporting and switching data packets in a private or public network.</w:t>
      </w:r>
    </w:p>
    <w:p w:rsidR="00C9244C" w:rsidRPr="00C9244C" w:rsidRDefault="00C9244C" w:rsidP="00C9244C">
      <w:pPr>
        <w:rPr>
          <w:b/>
          <w:bCs/>
        </w:rPr>
      </w:pPr>
      <w:r w:rsidRPr="00C9244C">
        <w:rPr>
          <w:b/>
          <w:bCs/>
        </w:rPr>
        <w:lastRenderedPageBreak/>
        <w:t>ISO/OSI vs. TCP/IP</w:t>
      </w:r>
    </w:p>
    <w:p w:rsidR="00C9244C" w:rsidRPr="00C9244C" w:rsidRDefault="00C9244C" w:rsidP="00C9244C">
      <w:r w:rsidRPr="00C9244C">
        <w:t>TCP/IP is a communication protocol that allows hosts to connect to the Internet. It refers to the Transmission Control Protocol used in and by applications on the Internet. In contrast to OSI, it allows a lightening of the rules that must be followed, provided that general guidelines are followed.</w:t>
      </w:r>
    </w:p>
    <w:p w:rsidR="00C9244C" w:rsidRPr="00C9244C" w:rsidRDefault="00C9244C" w:rsidP="00C9244C">
      <w:r w:rsidRPr="00C9244C">
        <w:t>OSI, on the other hand, is a communication gateway between the network and end-users. The OSI model is usually referred to as the reference model because it is older. It is also known for its strict protocol and limitations.</w:t>
      </w:r>
    </w:p>
    <w:p w:rsidR="00C9244C" w:rsidRDefault="00C9244C" w:rsidP="00C9244C"/>
    <w:p w:rsidR="00274977" w:rsidRPr="00274977" w:rsidRDefault="00274977" w:rsidP="00274977">
      <w:pPr>
        <w:rPr>
          <w:b/>
          <w:bCs/>
        </w:rPr>
      </w:pPr>
      <w:r w:rsidRPr="00274977">
        <w:rPr>
          <w:b/>
          <w:bCs/>
        </w:rPr>
        <w:t>Packet Transfers</w:t>
      </w:r>
    </w:p>
    <w:p w:rsidR="00274977" w:rsidRPr="00274977" w:rsidRDefault="00274977" w:rsidP="00274977">
      <w:r w:rsidRPr="00274977">
        <w:t xml:space="preserve">In a layered system, devices in a layer exchange data in a different format called a protocol data unit (PDU). </w:t>
      </w:r>
      <w:r w:rsidRPr="00274977">
        <w:drawing>
          <wp:inline distT="0" distB="0" distL="0" distR="0" wp14:anchorId="7012C8EB" wp14:editId="3AC864FC">
            <wp:extent cx="5943600" cy="3612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2515"/>
                    </a:xfrm>
                    <a:prstGeom prst="rect">
                      <a:avLst/>
                    </a:prstGeom>
                  </pic:spPr>
                </pic:pic>
              </a:graphicData>
            </a:graphic>
          </wp:inline>
        </w:drawing>
      </w:r>
    </w:p>
    <w:p w:rsidR="00274977" w:rsidRDefault="00274977" w:rsidP="00C9244C"/>
    <w:p w:rsidR="00274977" w:rsidRDefault="00274977" w:rsidP="00C9244C">
      <w:r w:rsidRPr="00274977">
        <w:t>During the transmission, each layer adds a header to the PDU from the upper layer, which controls and identifies the packet. This process is called encapsulation. The header and the data together form the PDU for the next layer. The process continues to the Physical Layer or Network Layer, where the data is transmitted to the receiver. The receiver reverses the process and unpacks the data on each layer with the header information. After that, the application finally uses the data. This process continues until all data has been sent and received.</w:t>
      </w:r>
    </w:p>
    <w:p w:rsidR="00274977" w:rsidRDefault="00274977" w:rsidP="00C9244C">
      <w:r>
        <w:lastRenderedPageBreak/>
        <w:t>W</w:t>
      </w:r>
      <w:r w:rsidRPr="00274977">
        <w:t>ith TCP/IP, we can quickly understand how the entire connection is established, and with ISO, we can take it apart piece by piece and analyze it in detail. This often happens when we can listen to and intercept specific network traffic. We then have to analyze this traffic accordingly</w:t>
      </w:r>
      <w:r>
        <w:t>.</w:t>
      </w:r>
    </w:p>
    <w:p w:rsidR="006142B2" w:rsidRPr="006142B2" w:rsidRDefault="006142B2" w:rsidP="006142B2">
      <w:pPr>
        <w:rPr>
          <w:b/>
          <w:bCs/>
        </w:rPr>
      </w:pPr>
      <w:r w:rsidRPr="006142B2">
        <w:rPr>
          <w:b/>
          <w:bCs/>
        </w:rPr>
        <w:t>The OSI Model</w:t>
      </w:r>
    </w:p>
    <w:p w:rsidR="006142B2" w:rsidRDefault="006142B2" w:rsidP="006142B2">
      <w:pPr>
        <w:rPr>
          <w:noProof/>
        </w:rPr>
      </w:pPr>
      <w:r w:rsidRPr="006142B2">
        <w:t xml:space="preserve">The goal in defining the ISO/OSI standard was to create a reference model that enables the communication of different technical systems via various devices and technologies and provides compatibility. The OSI model uses </w:t>
      </w:r>
      <w:r w:rsidRPr="006142B2">
        <w:rPr>
          <w:b/>
          <w:i/>
        </w:rPr>
        <w:t>seven</w:t>
      </w:r>
      <w:r w:rsidRPr="006142B2">
        <w:t xml:space="preserve"> different layers, which are hierarchically based on each other to achieve this goal. These layers represent phases in the establishment of each connection through which the sent packets pass</w:t>
      </w:r>
      <w:r w:rsidR="00AE728F">
        <w:t>.</w:t>
      </w:r>
      <w:r w:rsidR="00AE728F" w:rsidRPr="00AE728F">
        <w:rPr>
          <w:noProof/>
        </w:rPr>
        <w:t xml:space="preserve"> </w:t>
      </w:r>
      <w:r w:rsidR="00AE728F" w:rsidRPr="00AE728F">
        <w:drawing>
          <wp:inline distT="0" distB="0" distL="0" distR="0" wp14:anchorId="36D8F061" wp14:editId="000F9C36">
            <wp:extent cx="5943600" cy="3652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2520"/>
                    </a:xfrm>
                    <a:prstGeom prst="rect">
                      <a:avLst/>
                    </a:prstGeom>
                  </pic:spPr>
                </pic:pic>
              </a:graphicData>
            </a:graphic>
          </wp:inline>
        </w:drawing>
      </w:r>
    </w:p>
    <w:p w:rsidR="00AE728F" w:rsidRPr="00AE728F" w:rsidRDefault="00AE728F" w:rsidP="00AE728F">
      <w:r w:rsidRPr="00AE728F">
        <w:t xml:space="preserve">The layers 2-4 are </w:t>
      </w:r>
      <w:r w:rsidRPr="00AE728F">
        <w:rPr>
          <w:b/>
        </w:rPr>
        <w:t>transport oriented</w:t>
      </w:r>
      <w:r w:rsidRPr="00AE728F">
        <w:t xml:space="preserve">, and the layers 5-7 are </w:t>
      </w:r>
      <w:r w:rsidRPr="00AE728F">
        <w:rPr>
          <w:b/>
        </w:rPr>
        <w:t>application oriented layers</w:t>
      </w:r>
      <w:r w:rsidRPr="00AE728F">
        <w:t>. In each layer, precisely defined tasks are performed, and the interfaces to the neighboring layers are precisely described. Each layer offers services for use to the layer directly above it. To make these services available, the layer uses the services of the layer below it and performs the tasks of its layer.</w:t>
      </w:r>
    </w:p>
    <w:p w:rsidR="00AE728F" w:rsidRPr="00AE728F" w:rsidRDefault="00AE728F" w:rsidP="00AE728F">
      <w:r w:rsidRPr="00AE728F">
        <w:t>If two systems communicate, all seven layers of the OSI model are run through at least twice, since both the sender and the receiver must take the layer model into account.</w:t>
      </w:r>
    </w:p>
    <w:p w:rsidR="00AE728F" w:rsidRPr="006142B2" w:rsidRDefault="00BC2B93" w:rsidP="006142B2">
      <w:r w:rsidRPr="00BC2B93">
        <w:t>When an application sends a packet to the other system, the system works the layers shown above from layer 7 down to layer 1, and the receiving system unpacks the received packet from layer 1 up to layer 7.</w:t>
      </w:r>
    </w:p>
    <w:p w:rsidR="006142B2" w:rsidRDefault="006142B2" w:rsidP="00C9244C"/>
    <w:p w:rsidR="00274977" w:rsidRDefault="00274977" w:rsidP="00C9244C"/>
    <w:p w:rsidR="00274977" w:rsidRDefault="00274977" w:rsidP="00C9244C"/>
    <w:p w:rsidR="00C9244C" w:rsidRDefault="00C9244C" w:rsidP="00C9244C"/>
    <w:p w:rsidR="00BC2B93" w:rsidRPr="00BC2B93" w:rsidRDefault="00BC2B93" w:rsidP="00BC2B93">
      <w:pPr>
        <w:rPr>
          <w:b/>
          <w:bCs/>
        </w:rPr>
      </w:pPr>
      <w:r w:rsidRPr="00BC2B93">
        <w:rPr>
          <w:b/>
          <w:bCs/>
        </w:rPr>
        <w:t>The TCP/IP Model</w:t>
      </w:r>
    </w:p>
    <w:p w:rsidR="00BC2B93" w:rsidRPr="00BC2B93" w:rsidRDefault="00BC2B93" w:rsidP="00BC2B93">
      <w:r w:rsidRPr="00BC2B93">
        <w:t xml:space="preserve">The TCP/IP model is also a layered reference model, often referred to as the </w:t>
      </w:r>
      <w:r w:rsidRPr="00BC2B93">
        <w:rPr>
          <w:b/>
        </w:rPr>
        <w:t>Internet Protocol Suite</w:t>
      </w:r>
      <w:r w:rsidRPr="00BC2B93">
        <w:t xml:space="preserve">. The term TCP/IP stands for the two protocols </w:t>
      </w:r>
      <w:r w:rsidRPr="00BC2B93">
        <w:rPr>
          <w:b/>
        </w:rPr>
        <w:t>Transmission Control Protocol (TCP)</w:t>
      </w:r>
      <w:r w:rsidRPr="00BC2B93">
        <w:t xml:space="preserve"> and </w:t>
      </w:r>
      <w:r w:rsidRPr="00BC2B93">
        <w:rPr>
          <w:b/>
        </w:rPr>
        <w:t>Internet Protocol (IP)</w:t>
      </w:r>
      <w:r w:rsidRPr="00BC2B93">
        <w:t xml:space="preserve">. IP is located within the </w:t>
      </w:r>
      <w:r w:rsidRPr="00BC2B93">
        <w:rPr>
          <w:b/>
        </w:rPr>
        <w:t>network layer (Layer 3)</w:t>
      </w:r>
      <w:r w:rsidRPr="00BC2B93">
        <w:t xml:space="preserve"> and TCP is located within the </w:t>
      </w:r>
      <w:r w:rsidRPr="00BC2B93">
        <w:rPr>
          <w:b/>
        </w:rPr>
        <w:t>transport layer (Layer 4)</w:t>
      </w:r>
      <w:r w:rsidRPr="00BC2B93">
        <w:t xml:space="preserve"> of the OSI layer model.</w:t>
      </w:r>
    </w:p>
    <w:p w:rsidR="00C9244C" w:rsidRDefault="00C9244C" w:rsidP="00C9244C"/>
    <w:p w:rsidR="00C9244C" w:rsidRPr="00C9244C" w:rsidRDefault="00AF4917" w:rsidP="00C9244C">
      <w:r w:rsidRPr="00AF4917">
        <w:drawing>
          <wp:inline distT="0" distB="0" distL="0" distR="0" wp14:anchorId="1671DE28" wp14:editId="18415726">
            <wp:extent cx="5943600" cy="168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0210"/>
                    </a:xfrm>
                    <a:prstGeom prst="rect">
                      <a:avLst/>
                    </a:prstGeom>
                  </pic:spPr>
                </pic:pic>
              </a:graphicData>
            </a:graphic>
          </wp:inline>
        </w:drawing>
      </w:r>
    </w:p>
    <w:p w:rsidR="00521C22" w:rsidRDefault="00521C22" w:rsidP="00122432"/>
    <w:p w:rsidR="00302EA1" w:rsidRDefault="00AF4917" w:rsidP="00122432">
      <w:r w:rsidRPr="00AF4917">
        <w:t>With TCP/IP, every application can transfer and exchange data over any network, and it does not matter where the receiver is located. IP ensures that the data packet reaches its destination, and TCP controls the data transfer and ensures the connection between data stream and application. The main difference between TCP/IP and OSI is the number of layers, some of which have been combined.</w:t>
      </w:r>
    </w:p>
    <w:p w:rsidR="00302EA1" w:rsidRDefault="00302EA1" w:rsidP="00122432">
      <w:r>
        <w:t>I</w:t>
      </w:r>
      <w:r w:rsidRPr="00302EA1">
        <w:t>mportant tasks of TCP/IP are:</w:t>
      </w:r>
    </w:p>
    <w:p w:rsidR="00302EA1" w:rsidRDefault="00302EA1" w:rsidP="00122432">
      <w:r w:rsidRPr="00302EA1">
        <w:drawing>
          <wp:inline distT="0" distB="0" distL="0" distR="0" wp14:anchorId="33F4DCCE" wp14:editId="2F5AC1D6">
            <wp:extent cx="5943600" cy="2663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3825"/>
                    </a:xfrm>
                    <a:prstGeom prst="rect">
                      <a:avLst/>
                    </a:prstGeom>
                  </pic:spPr>
                </pic:pic>
              </a:graphicData>
            </a:graphic>
          </wp:inline>
        </w:drawing>
      </w:r>
    </w:p>
    <w:p w:rsidR="00AF4917" w:rsidRDefault="00AF4917" w:rsidP="00122432"/>
    <w:p w:rsidR="003969F7" w:rsidRDefault="003969F7" w:rsidP="00122432"/>
    <w:p w:rsidR="003969F7" w:rsidRPr="003969F7" w:rsidRDefault="003969F7" w:rsidP="003969F7">
      <w:pPr>
        <w:rPr>
          <w:b/>
          <w:bCs/>
        </w:rPr>
      </w:pPr>
      <w:r w:rsidRPr="003969F7">
        <w:rPr>
          <w:b/>
          <w:bCs/>
        </w:rPr>
        <w:lastRenderedPageBreak/>
        <w:t>Network Layer</w:t>
      </w:r>
    </w:p>
    <w:p w:rsidR="003969F7" w:rsidRPr="003969F7" w:rsidRDefault="003969F7" w:rsidP="003969F7">
      <w:r w:rsidRPr="003969F7">
        <w:t>The network layer (Layer 3) of OSI controls the exchange of data packets, as these cannot be directly routed to the receiver and therefore have to be provided with routing nodes. The data packets are then transferred from node to node until they reach their target. To implement this, the network layer identifies the individual network nodes, sets up and clears connection channels, and takes care of routing and data flow control. When sending the packets, addresses are evaluated, and the data is routed through the network from node to node.</w:t>
      </w:r>
    </w:p>
    <w:p w:rsidR="003969F7" w:rsidRDefault="003969F7" w:rsidP="00122432"/>
    <w:p w:rsidR="00983616" w:rsidRPr="00983616" w:rsidRDefault="00983616" w:rsidP="00983616">
      <w:r>
        <w:t>The network layer is</w:t>
      </w:r>
      <w:r w:rsidRPr="00983616">
        <w:t xml:space="preserve"> responsible for the following functions:</w:t>
      </w:r>
    </w:p>
    <w:p w:rsidR="00983616" w:rsidRPr="00983616" w:rsidRDefault="00983616" w:rsidP="00983616">
      <w:pPr>
        <w:numPr>
          <w:ilvl w:val="0"/>
          <w:numId w:val="3"/>
        </w:numPr>
      </w:pPr>
      <w:r w:rsidRPr="00983616">
        <w:t xml:space="preserve">Logical Addressing </w:t>
      </w:r>
    </w:p>
    <w:p w:rsidR="00983616" w:rsidRPr="00983616" w:rsidRDefault="00983616" w:rsidP="00983616">
      <w:pPr>
        <w:numPr>
          <w:ilvl w:val="0"/>
          <w:numId w:val="3"/>
        </w:numPr>
      </w:pPr>
      <w:r w:rsidRPr="00983616">
        <w:t xml:space="preserve">Routing </w:t>
      </w:r>
    </w:p>
    <w:p w:rsidR="00C6772C" w:rsidRPr="00C6772C" w:rsidRDefault="00983616" w:rsidP="00C6772C">
      <w:r>
        <w:t>P</w:t>
      </w:r>
      <w:r w:rsidRPr="00983616">
        <w:t>rotocols are defined in each layer of OSI, and these protocols represent a collection of rules for communication in the respective layer</w:t>
      </w:r>
      <w:r w:rsidR="00C6772C">
        <w:t xml:space="preserve"> and </w:t>
      </w:r>
      <w:r w:rsidR="00C6772C" w:rsidRPr="00C6772C">
        <w:t>most used protocols on this layer are:</w:t>
      </w:r>
    </w:p>
    <w:p w:rsidR="00C6772C" w:rsidRPr="00C6772C" w:rsidRDefault="00C6772C" w:rsidP="00C6772C">
      <w:pPr>
        <w:numPr>
          <w:ilvl w:val="0"/>
          <w:numId w:val="4"/>
        </w:numPr>
      </w:pPr>
      <w:r w:rsidRPr="00C6772C">
        <w:t xml:space="preserve">IPv4 / IPv6 </w:t>
      </w:r>
    </w:p>
    <w:p w:rsidR="00C6772C" w:rsidRPr="00C6772C" w:rsidRDefault="00C6772C" w:rsidP="00C6772C">
      <w:pPr>
        <w:numPr>
          <w:ilvl w:val="0"/>
          <w:numId w:val="4"/>
        </w:numPr>
      </w:pPr>
      <w:r w:rsidRPr="00C6772C">
        <w:t xml:space="preserve">IPsec </w:t>
      </w:r>
    </w:p>
    <w:p w:rsidR="00C6772C" w:rsidRPr="00C6772C" w:rsidRDefault="00C6772C" w:rsidP="00C6772C">
      <w:pPr>
        <w:numPr>
          <w:ilvl w:val="0"/>
          <w:numId w:val="4"/>
        </w:numPr>
      </w:pPr>
      <w:r w:rsidRPr="00C6772C">
        <w:t xml:space="preserve">ICMP </w:t>
      </w:r>
    </w:p>
    <w:p w:rsidR="00C6772C" w:rsidRPr="00C6772C" w:rsidRDefault="00C6772C" w:rsidP="00C6772C">
      <w:pPr>
        <w:numPr>
          <w:ilvl w:val="0"/>
          <w:numId w:val="4"/>
        </w:numPr>
      </w:pPr>
      <w:r w:rsidRPr="00C6772C">
        <w:t xml:space="preserve">IGMP </w:t>
      </w:r>
    </w:p>
    <w:p w:rsidR="00C6772C" w:rsidRPr="00C6772C" w:rsidRDefault="00C6772C" w:rsidP="00C6772C">
      <w:pPr>
        <w:numPr>
          <w:ilvl w:val="0"/>
          <w:numId w:val="4"/>
        </w:numPr>
      </w:pPr>
      <w:r w:rsidRPr="00C6772C">
        <w:t xml:space="preserve">RIP </w:t>
      </w:r>
    </w:p>
    <w:p w:rsidR="00C6772C" w:rsidRPr="00C6772C" w:rsidRDefault="00C6772C" w:rsidP="00C6772C">
      <w:pPr>
        <w:numPr>
          <w:ilvl w:val="0"/>
          <w:numId w:val="4"/>
        </w:numPr>
      </w:pPr>
      <w:r w:rsidRPr="00C6772C">
        <w:t xml:space="preserve">OSPF </w:t>
      </w:r>
    </w:p>
    <w:p w:rsidR="00983616" w:rsidRDefault="00983616" w:rsidP="00122432"/>
    <w:p w:rsidR="00983616" w:rsidRDefault="00983616" w:rsidP="00122432"/>
    <w:p w:rsidR="007829F0" w:rsidRPr="007829F0" w:rsidRDefault="007829F0" w:rsidP="00122432">
      <w:pPr>
        <w:rPr>
          <w:b/>
        </w:rPr>
      </w:pPr>
      <w:r w:rsidRPr="007829F0">
        <w:rPr>
          <w:b/>
        </w:rPr>
        <w:t>IP Addresses</w:t>
      </w:r>
    </w:p>
    <w:p w:rsidR="007829F0" w:rsidRDefault="007829F0" w:rsidP="00122432">
      <w:r w:rsidRPr="007829F0">
        <w:t>Each host in the network located can be identified by the so-called Media Access Control address (MAC). This would allow data exchange within this one network. If the remote host is located in another network, knowledge of the MAC address is not enough to establish a connection. Addressing on the Internet is done via the IPv4 and/or IPv6 address, which is made up of the network address and the host address.</w:t>
      </w:r>
    </w:p>
    <w:p w:rsidR="007829F0" w:rsidRPr="007829F0" w:rsidRDefault="007829F0" w:rsidP="007829F0">
      <w:r>
        <w:t>T</w:t>
      </w:r>
      <w:r w:rsidRPr="007829F0">
        <w:t>he representation of MAC and IPv4 / IPv6 addresses as follows:</w:t>
      </w:r>
    </w:p>
    <w:p w:rsidR="007829F0" w:rsidRPr="007829F0" w:rsidRDefault="007829F0" w:rsidP="007829F0">
      <w:pPr>
        <w:numPr>
          <w:ilvl w:val="0"/>
          <w:numId w:val="5"/>
        </w:numPr>
      </w:pPr>
      <w:r w:rsidRPr="007829F0">
        <w:t>IPv4 / IPv6 - describes the unique postal address and district of the receiver's building.</w:t>
      </w:r>
    </w:p>
    <w:p w:rsidR="007829F0" w:rsidRPr="007829F0" w:rsidRDefault="007829F0" w:rsidP="007829F0">
      <w:pPr>
        <w:numPr>
          <w:ilvl w:val="0"/>
          <w:numId w:val="5"/>
        </w:numPr>
      </w:pPr>
      <w:r w:rsidRPr="007829F0">
        <w:t>MAC - describes the exact floor and apartment of the receiver.</w:t>
      </w:r>
    </w:p>
    <w:p w:rsidR="007829F0" w:rsidRPr="007829F0" w:rsidRDefault="007829F0" w:rsidP="007829F0">
      <w:r w:rsidRPr="007829F0">
        <w:t>It is possible for a single IP address to address multiple receivers (broadcasting) or for a device to respond to multiple IP addresses. However, it must be ensured that each IP address is assigned only once within the network.</w:t>
      </w:r>
    </w:p>
    <w:p w:rsidR="007829F0" w:rsidRDefault="007829F0" w:rsidP="00122432"/>
    <w:p w:rsidR="007A6ED8" w:rsidRPr="007A6ED8" w:rsidRDefault="007A6ED8" w:rsidP="007A6ED8">
      <w:pPr>
        <w:rPr>
          <w:b/>
          <w:bCs/>
        </w:rPr>
      </w:pPr>
      <w:r w:rsidRPr="007A6ED8">
        <w:rPr>
          <w:b/>
          <w:bCs/>
        </w:rPr>
        <w:t>IPv4 Structure</w:t>
      </w:r>
    </w:p>
    <w:p w:rsidR="007A6ED8" w:rsidRPr="007A6ED8" w:rsidRDefault="007A6ED8" w:rsidP="007A6ED8">
      <w:r w:rsidRPr="007A6ED8">
        <w:t>The most common method of assigning IP addresses is IPv4, which consists of a 32-bit binary number combined into 4 bytes consisting of 8-bit groups (octets) ranging from 0-255. These are converted into more easily readable decimal numbers, separated by dots and represented as dotted-decimal notation.</w:t>
      </w:r>
    </w:p>
    <w:p w:rsidR="007A6ED8" w:rsidRPr="007A6ED8" w:rsidRDefault="007A6ED8" w:rsidP="007A6ED8">
      <w:r w:rsidRPr="007A6ED8">
        <w:t>Thus an IPv4 address can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gridCol w:w="4009"/>
      </w:tblGrid>
      <w:tr w:rsidR="007A6ED8" w:rsidRPr="007A6ED8" w:rsidTr="007A6ED8">
        <w:trPr>
          <w:tblHeader/>
          <w:tblCellSpacing w:w="15" w:type="dxa"/>
        </w:trPr>
        <w:tc>
          <w:tcPr>
            <w:tcW w:w="0" w:type="auto"/>
            <w:vAlign w:val="center"/>
            <w:hideMark/>
          </w:tcPr>
          <w:p w:rsidR="007A6ED8" w:rsidRPr="007A6ED8" w:rsidRDefault="007A6ED8" w:rsidP="007A6ED8">
            <w:pPr>
              <w:rPr>
                <w:b/>
                <w:bCs/>
              </w:rPr>
            </w:pPr>
            <w:r w:rsidRPr="007A6ED8">
              <w:rPr>
                <w:b/>
                <w:bCs/>
              </w:rPr>
              <w:t>Notation</w:t>
            </w:r>
          </w:p>
        </w:tc>
        <w:tc>
          <w:tcPr>
            <w:tcW w:w="0" w:type="auto"/>
            <w:vAlign w:val="center"/>
            <w:hideMark/>
          </w:tcPr>
          <w:p w:rsidR="007A6ED8" w:rsidRPr="007A6ED8" w:rsidRDefault="007A6ED8" w:rsidP="007A6ED8">
            <w:pPr>
              <w:rPr>
                <w:b/>
                <w:bCs/>
              </w:rPr>
            </w:pPr>
            <w:r w:rsidRPr="007A6ED8">
              <w:rPr>
                <w:b/>
                <w:bCs/>
              </w:rPr>
              <w:t>Presentation</w:t>
            </w:r>
          </w:p>
        </w:tc>
      </w:tr>
      <w:tr w:rsidR="007A6ED8" w:rsidRPr="007A6ED8" w:rsidTr="007A6ED8">
        <w:trPr>
          <w:tblCellSpacing w:w="15" w:type="dxa"/>
        </w:trPr>
        <w:tc>
          <w:tcPr>
            <w:tcW w:w="0" w:type="auto"/>
            <w:vAlign w:val="center"/>
            <w:hideMark/>
          </w:tcPr>
          <w:p w:rsidR="007A6ED8" w:rsidRPr="007A6ED8" w:rsidRDefault="007A6ED8" w:rsidP="007A6ED8">
            <w:r w:rsidRPr="007A6ED8">
              <w:t> Binary</w:t>
            </w:r>
          </w:p>
        </w:tc>
        <w:tc>
          <w:tcPr>
            <w:tcW w:w="0" w:type="auto"/>
            <w:vAlign w:val="center"/>
            <w:hideMark/>
          </w:tcPr>
          <w:p w:rsidR="007A6ED8" w:rsidRPr="007A6ED8" w:rsidRDefault="007A6ED8" w:rsidP="007A6ED8">
            <w:r w:rsidRPr="007A6ED8">
              <w:t>0111 1111.0000 0000.0000 0000.0000 0001</w:t>
            </w:r>
          </w:p>
        </w:tc>
      </w:tr>
      <w:tr w:rsidR="007A6ED8" w:rsidRPr="007A6ED8" w:rsidTr="007A6ED8">
        <w:trPr>
          <w:tblCellSpacing w:w="15" w:type="dxa"/>
        </w:trPr>
        <w:tc>
          <w:tcPr>
            <w:tcW w:w="0" w:type="auto"/>
            <w:vAlign w:val="center"/>
            <w:hideMark/>
          </w:tcPr>
          <w:p w:rsidR="007A6ED8" w:rsidRPr="007A6ED8" w:rsidRDefault="00B26D82" w:rsidP="007A6ED8">
            <w:r>
              <w:t xml:space="preserve"> </w:t>
            </w:r>
            <w:r w:rsidR="007A6ED8" w:rsidRPr="007A6ED8">
              <w:t>Decimal</w:t>
            </w:r>
          </w:p>
        </w:tc>
        <w:tc>
          <w:tcPr>
            <w:tcW w:w="0" w:type="auto"/>
            <w:vAlign w:val="center"/>
            <w:hideMark/>
          </w:tcPr>
          <w:p w:rsidR="007A6ED8" w:rsidRPr="007A6ED8" w:rsidRDefault="007A6ED8" w:rsidP="007A6ED8">
            <w:r w:rsidRPr="007A6ED8">
              <w:t>127.0.0.1</w:t>
            </w:r>
          </w:p>
        </w:tc>
      </w:tr>
    </w:tbl>
    <w:p w:rsidR="00B26D82" w:rsidRDefault="00B26D82" w:rsidP="00122432">
      <w:r w:rsidRPr="00B26D82">
        <w:t>The IPv4 format allows 4,294,967,296 unique addresses. The IP address is divided into a host part and a network part. The router assigns the host part of the IP address at home or by an administrator. The respective network administrator assigns the network part. On the Internet, this is IANA, which allocates and manages the unique IPs.</w:t>
      </w:r>
    </w:p>
    <w:p w:rsidR="008271F6" w:rsidRPr="008271F6" w:rsidRDefault="008271F6" w:rsidP="008271F6">
      <w:r>
        <w:t>IP network blocks are</w:t>
      </w:r>
      <w:r w:rsidRPr="008271F6">
        <w:t xml:space="preserve"> divided into classes A - E. The different classes differed in the host and network shares' respective lengths.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gridCol w:w="1533"/>
        <w:gridCol w:w="1191"/>
        <w:gridCol w:w="1565"/>
        <w:gridCol w:w="1342"/>
        <w:gridCol w:w="897"/>
        <w:gridCol w:w="951"/>
        <w:gridCol w:w="1351"/>
      </w:tblGrid>
      <w:tr w:rsidR="008271F6" w:rsidRPr="008271F6" w:rsidTr="008271F6">
        <w:trPr>
          <w:tblHeader/>
          <w:tblCellSpacing w:w="15" w:type="dxa"/>
        </w:trPr>
        <w:tc>
          <w:tcPr>
            <w:tcW w:w="0" w:type="auto"/>
            <w:vAlign w:val="center"/>
            <w:hideMark/>
          </w:tcPr>
          <w:p w:rsidR="008271F6" w:rsidRPr="008271F6" w:rsidRDefault="008271F6" w:rsidP="008271F6">
            <w:pPr>
              <w:rPr>
                <w:b/>
                <w:bCs/>
              </w:rPr>
            </w:pPr>
            <w:r w:rsidRPr="008271F6">
              <w:rPr>
                <w:b/>
                <w:bCs/>
              </w:rPr>
              <w:t>Class</w:t>
            </w:r>
          </w:p>
        </w:tc>
        <w:tc>
          <w:tcPr>
            <w:tcW w:w="0" w:type="auto"/>
            <w:vAlign w:val="center"/>
            <w:hideMark/>
          </w:tcPr>
          <w:p w:rsidR="008271F6" w:rsidRPr="008271F6" w:rsidRDefault="008271F6" w:rsidP="008271F6">
            <w:pPr>
              <w:rPr>
                <w:b/>
                <w:bCs/>
              </w:rPr>
            </w:pPr>
            <w:r w:rsidRPr="008271F6">
              <w:rPr>
                <w:b/>
                <w:bCs/>
              </w:rPr>
              <w:t>Network Address</w:t>
            </w:r>
          </w:p>
        </w:tc>
        <w:tc>
          <w:tcPr>
            <w:tcW w:w="0" w:type="auto"/>
            <w:vAlign w:val="center"/>
            <w:hideMark/>
          </w:tcPr>
          <w:p w:rsidR="008271F6" w:rsidRPr="008271F6" w:rsidRDefault="008271F6" w:rsidP="008271F6">
            <w:pPr>
              <w:rPr>
                <w:b/>
                <w:bCs/>
              </w:rPr>
            </w:pPr>
            <w:r w:rsidRPr="008271F6">
              <w:rPr>
                <w:b/>
                <w:bCs/>
              </w:rPr>
              <w:t>First Address</w:t>
            </w:r>
          </w:p>
        </w:tc>
        <w:tc>
          <w:tcPr>
            <w:tcW w:w="0" w:type="auto"/>
            <w:vAlign w:val="center"/>
            <w:hideMark/>
          </w:tcPr>
          <w:p w:rsidR="008271F6" w:rsidRPr="008271F6" w:rsidRDefault="008271F6" w:rsidP="008271F6">
            <w:pPr>
              <w:rPr>
                <w:b/>
                <w:bCs/>
              </w:rPr>
            </w:pPr>
            <w:r w:rsidRPr="008271F6">
              <w:rPr>
                <w:b/>
                <w:bCs/>
              </w:rPr>
              <w:t>Last Address</w:t>
            </w:r>
          </w:p>
        </w:tc>
        <w:tc>
          <w:tcPr>
            <w:tcW w:w="0" w:type="auto"/>
            <w:vAlign w:val="center"/>
            <w:hideMark/>
          </w:tcPr>
          <w:p w:rsidR="008271F6" w:rsidRPr="008271F6" w:rsidRDefault="008271F6" w:rsidP="008271F6">
            <w:pPr>
              <w:rPr>
                <w:b/>
                <w:bCs/>
              </w:rPr>
            </w:pPr>
            <w:proofErr w:type="spellStart"/>
            <w:r w:rsidRPr="008271F6">
              <w:rPr>
                <w:b/>
                <w:bCs/>
              </w:rPr>
              <w:t>Subnetmask</w:t>
            </w:r>
            <w:proofErr w:type="spellEnd"/>
          </w:p>
        </w:tc>
        <w:tc>
          <w:tcPr>
            <w:tcW w:w="0" w:type="auto"/>
            <w:vAlign w:val="center"/>
            <w:hideMark/>
          </w:tcPr>
          <w:p w:rsidR="008271F6" w:rsidRPr="008271F6" w:rsidRDefault="008271F6" w:rsidP="008271F6">
            <w:pPr>
              <w:rPr>
                <w:b/>
                <w:bCs/>
              </w:rPr>
            </w:pPr>
            <w:r w:rsidRPr="008271F6">
              <w:rPr>
                <w:b/>
                <w:bCs/>
              </w:rPr>
              <w:t>CIDR</w:t>
            </w:r>
          </w:p>
        </w:tc>
        <w:tc>
          <w:tcPr>
            <w:tcW w:w="0" w:type="auto"/>
            <w:vAlign w:val="center"/>
            <w:hideMark/>
          </w:tcPr>
          <w:p w:rsidR="008271F6" w:rsidRPr="008271F6" w:rsidRDefault="008271F6" w:rsidP="008271F6">
            <w:pPr>
              <w:rPr>
                <w:b/>
                <w:bCs/>
              </w:rPr>
            </w:pPr>
            <w:r w:rsidRPr="008271F6">
              <w:rPr>
                <w:b/>
                <w:bCs/>
              </w:rPr>
              <w:t>Subnets</w:t>
            </w:r>
          </w:p>
        </w:tc>
        <w:tc>
          <w:tcPr>
            <w:tcW w:w="0" w:type="auto"/>
            <w:vAlign w:val="center"/>
            <w:hideMark/>
          </w:tcPr>
          <w:p w:rsidR="008271F6" w:rsidRPr="008271F6" w:rsidRDefault="008271F6" w:rsidP="008271F6">
            <w:pPr>
              <w:rPr>
                <w:b/>
                <w:bCs/>
              </w:rPr>
            </w:pPr>
            <w:r w:rsidRPr="008271F6">
              <w:rPr>
                <w:b/>
                <w:bCs/>
              </w:rPr>
              <w:t>IPs</w:t>
            </w:r>
          </w:p>
        </w:tc>
      </w:tr>
      <w:tr w:rsidR="008271F6" w:rsidRPr="008271F6" w:rsidTr="008271F6">
        <w:trPr>
          <w:tblCellSpacing w:w="15" w:type="dxa"/>
        </w:trPr>
        <w:tc>
          <w:tcPr>
            <w:tcW w:w="0" w:type="auto"/>
            <w:vAlign w:val="center"/>
            <w:hideMark/>
          </w:tcPr>
          <w:p w:rsidR="008271F6" w:rsidRPr="008271F6" w:rsidRDefault="008271F6" w:rsidP="008271F6">
            <w:r w:rsidRPr="008271F6">
              <w:t>A</w:t>
            </w:r>
          </w:p>
        </w:tc>
        <w:tc>
          <w:tcPr>
            <w:tcW w:w="0" w:type="auto"/>
            <w:vAlign w:val="center"/>
            <w:hideMark/>
          </w:tcPr>
          <w:p w:rsidR="008271F6" w:rsidRPr="008271F6" w:rsidRDefault="008271F6" w:rsidP="008271F6">
            <w:r w:rsidRPr="008271F6">
              <w:t>1.0.0.0</w:t>
            </w:r>
          </w:p>
        </w:tc>
        <w:tc>
          <w:tcPr>
            <w:tcW w:w="0" w:type="auto"/>
            <w:vAlign w:val="center"/>
            <w:hideMark/>
          </w:tcPr>
          <w:p w:rsidR="008271F6" w:rsidRPr="008271F6" w:rsidRDefault="008271F6" w:rsidP="008271F6">
            <w:r w:rsidRPr="008271F6">
              <w:t>1.0.0.1</w:t>
            </w:r>
          </w:p>
        </w:tc>
        <w:tc>
          <w:tcPr>
            <w:tcW w:w="0" w:type="auto"/>
            <w:vAlign w:val="center"/>
            <w:hideMark/>
          </w:tcPr>
          <w:p w:rsidR="008271F6" w:rsidRPr="008271F6" w:rsidRDefault="008271F6" w:rsidP="008271F6">
            <w:r w:rsidRPr="008271F6">
              <w:t>127.255.255.255</w:t>
            </w:r>
          </w:p>
        </w:tc>
        <w:tc>
          <w:tcPr>
            <w:tcW w:w="0" w:type="auto"/>
            <w:vAlign w:val="center"/>
            <w:hideMark/>
          </w:tcPr>
          <w:p w:rsidR="008271F6" w:rsidRPr="008271F6" w:rsidRDefault="008271F6" w:rsidP="008271F6">
            <w:r w:rsidRPr="008271F6">
              <w:t>255.0.0.0</w:t>
            </w:r>
          </w:p>
        </w:tc>
        <w:tc>
          <w:tcPr>
            <w:tcW w:w="0" w:type="auto"/>
            <w:vAlign w:val="center"/>
            <w:hideMark/>
          </w:tcPr>
          <w:p w:rsidR="008271F6" w:rsidRPr="008271F6" w:rsidRDefault="008271F6" w:rsidP="008271F6">
            <w:r w:rsidRPr="008271F6">
              <w:t>/8</w:t>
            </w:r>
          </w:p>
        </w:tc>
        <w:tc>
          <w:tcPr>
            <w:tcW w:w="0" w:type="auto"/>
            <w:vAlign w:val="center"/>
            <w:hideMark/>
          </w:tcPr>
          <w:p w:rsidR="008271F6" w:rsidRPr="008271F6" w:rsidRDefault="008271F6" w:rsidP="008271F6">
            <w:r w:rsidRPr="008271F6">
              <w:t>127</w:t>
            </w:r>
          </w:p>
        </w:tc>
        <w:tc>
          <w:tcPr>
            <w:tcW w:w="0" w:type="auto"/>
            <w:vAlign w:val="center"/>
            <w:hideMark/>
          </w:tcPr>
          <w:p w:rsidR="008271F6" w:rsidRPr="008271F6" w:rsidRDefault="008271F6" w:rsidP="008271F6">
            <w:r w:rsidRPr="008271F6">
              <w:t>16,777,214 + 2</w:t>
            </w:r>
          </w:p>
        </w:tc>
      </w:tr>
      <w:tr w:rsidR="008271F6" w:rsidRPr="008271F6" w:rsidTr="008271F6">
        <w:trPr>
          <w:tblCellSpacing w:w="15" w:type="dxa"/>
        </w:trPr>
        <w:tc>
          <w:tcPr>
            <w:tcW w:w="0" w:type="auto"/>
            <w:vAlign w:val="center"/>
            <w:hideMark/>
          </w:tcPr>
          <w:p w:rsidR="008271F6" w:rsidRPr="008271F6" w:rsidRDefault="008271F6" w:rsidP="008271F6">
            <w:r w:rsidRPr="008271F6">
              <w:t>B</w:t>
            </w:r>
          </w:p>
        </w:tc>
        <w:tc>
          <w:tcPr>
            <w:tcW w:w="0" w:type="auto"/>
            <w:vAlign w:val="center"/>
            <w:hideMark/>
          </w:tcPr>
          <w:p w:rsidR="008271F6" w:rsidRPr="008271F6" w:rsidRDefault="008271F6" w:rsidP="008271F6">
            <w:r w:rsidRPr="008271F6">
              <w:t>128.0.0.0</w:t>
            </w:r>
          </w:p>
        </w:tc>
        <w:tc>
          <w:tcPr>
            <w:tcW w:w="0" w:type="auto"/>
            <w:vAlign w:val="center"/>
            <w:hideMark/>
          </w:tcPr>
          <w:p w:rsidR="008271F6" w:rsidRPr="008271F6" w:rsidRDefault="008271F6" w:rsidP="008271F6">
            <w:r w:rsidRPr="008271F6">
              <w:t>128.0.0.1</w:t>
            </w:r>
          </w:p>
        </w:tc>
        <w:tc>
          <w:tcPr>
            <w:tcW w:w="0" w:type="auto"/>
            <w:vAlign w:val="center"/>
            <w:hideMark/>
          </w:tcPr>
          <w:p w:rsidR="008271F6" w:rsidRPr="008271F6" w:rsidRDefault="008271F6" w:rsidP="008271F6">
            <w:r w:rsidRPr="008271F6">
              <w:t>191.255.255.255</w:t>
            </w:r>
          </w:p>
        </w:tc>
        <w:tc>
          <w:tcPr>
            <w:tcW w:w="0" w:type="auto"/>
            <w:vAlign w:val="center"/>
            <w:hideMark/>
          </w:tcPr>
          <w:p w:rsidR="008271F6" w:rsidRPr="008271F6" w:rsidRDefault="008271F6" w:rsidP="008271F6">
            <w:r w:rsidRPr="008271F6">
              <w:t>255.255.0.0</w:t>
            </w:r>
          </w:p>
        </w:tc>
        <w:tc>
          <w:tcPr>
            <w:tcW w:w="0" w:type="auto"/>
            <w:vAlign w:val="center"/>
            <w:hideMark/>
          </w:tcPr>
          <w:p w:rsidR="008271F6" w:rsidRPr="008271F6" w:rsidRDefault="008271F6" w:rsidP="008271F6">
            <w:r w:rsidRPr="008271F6">
              <w:t>/16</w:t>
            </w:r>
          </w:p>
        </w:tc>
        <w:tc>
          <w:tcPr>
            <w:tcW w:w="0" w:type="auto"/>
            <w:vAlign w:val="center"/>
            <w:hideMark/>
          </w:tcPr>
          <w:p w:rsidR="008271F6" w:rsidRPr="008271F6" w:rsidRDefault="008271F6" w:rsidP="008271F6">
            <w:r w:rsidRPr="008271F6">
              <w:t>16,384</w:t>
            </w:r>
          </w:p>
        </w:tc>
        <w:tc>
          <w:tcPr>
            <w:tcW w:w="0" w:type="auto"/>
            <w:vAlign w:val="center"/>
            <w:hideMark/>
          </w:tcPr>
          <w:p w:rsidR="008271F6" w:rsidRPr="008271F6" w:rsidRDefault="008271F6" w:rsidP="008271F6">
            <w:r w:rsidRPr="008271F6">
              <w:t>65,534 + 2</w:t>
            </w:r>
          </w:p>
        </w:tc>
      </w:tr>
      <w:tr w:rsidR="008271F6" w:rsidRPr="008271F6" w:rsidTr="008271F6">
        <w:trPr>
          <w:tblCellSpacing w:w="15" w:type="dxa"/>
        </w:trPr>
        <w:tc>
          <w:tcPr>
            <w:tcW w:w="0" w:type="auto"/>
            <w:vAlign w:val="center"/>
            <w:hideMark/>
          </w:tcPr>
          <w:p w:rsidR="008271F6" w:rsidRPr="008271F6" w:rsidRDefault="008271F6" w:rsidP="008271F6">
            <w:r w:rsidRPr="008271F6">
              <w:t>C</w:t>
            </w:r>
          </w:p>
        </w:tc>
        <w:tc>
          <w:tcPr>
            <w:tcW w:w="0" w:type="auto"/>
            <w:vAlign w:val="center"/>
            <w:hideMark/>
          </w:tcPr>
          <w:p w:rsidR="008271F6" w:rsidRPr="008271F6" w:rsidRDefault="008271F6" w:rsidP="008271F6">
            <w:r w:rsidRPr="008271F6">
              <w:t>192.0.0.0</w:t>
            </w:r>
          </w:p>
        </w:tc>
        <w:tc>
          <w:tcPr>
            <w:tcW w:w="0" w:type="auto"/>
            <w:vAlign w:val="center"/>
            <w:hideMark/>
          </w:tcPr>
          <w:p w:rsidR="008271F6" w:rsidRPr="008271F6" w:rsidRDefault="008271F6" w:rsidP="008271F6">
            <w:r w:rsidRPr="008271F6">
              <w:t>192.0.0.1</w:t>
            </w:r>
          </w:p>
        </w:tc>
        <w:tc>
          <w:tcPr>
            <w:tcW w:w="0" w:type="auto"/>
            <w:vAlign w:val="center"/>
            <w:hideMark/>
          </w:tcPr>
          <w:p w:rsidR="008271F6" w:rsidRPr="008271F6" w:rsidRDefault="008271F6" w:rsidP="008271F6">
            <w:r w:rsidRPr="008271F6">
              <w:t>223.255.255.255</w:t>
            </w:r>
          </w:p>
        </w:tc>
        <w:tc>
          <w:tcPr>
            <w:tcW w:w="0" w:type="auto"/>
            <w:vAlign w:val="center"/>
            <w:hideMark/>
          </w:tcPr>
          <w:p w:rsidR="008271F6" w:rsidRPr="008271F6" w:rsidRDefault="008271F6" w:rsidP="008271F6">
            <w:r w:rsidRPr="008271F6">
              <w:t>255.255.255.0</w:t>
            </w:r>
          </w:p>
        </w:tc>
        <w:tc>
          <w:tcPr>
            <w:tcW w:w="0" w:type="auto"/>
            <w:vAlign w:val="center"/>
            <w:hideMark/>
          </w:tcPr>
          <w:p w:rsidR="008271F6" w:rsidRPr="008271F6" w:rsidRDefault="008271F6" w:rsidP="008271F6">
            <w:r w:rsidRPr="008271F6">
              <w:t>/24</w:t>
            </w:r>
          </w:p>
        </w:tc>
        <w:tc>
          <w:tcPr>
            <w:tcW w:w="0" w:type="auto"/>
            <w:vAlign w:val="center"/>
            <w:hideMark/>
          </w:tcPr>
          <w:p w:rsidR="008271F6" w:rsidRPr="008271F6" w:rsidRDefault="008271F6" w:rsidP="008271F6">
            <w:r w:rsidRPr="008271F6">
              <w:t>2,097,152</w:t>
            </w:r>
          </w:p>
        </w:tc>
        <w:tc>
          <w:tcPr>
            <w:tcW w:w="0" w:type="auto"/>
            <w:vAlign w:val="center"/>
            <w:hideMark/>
          </w:tcPr>
          <w:p w:rsidR="008271F6" w:rsidRPr="008271F6" w:rsidRDefault="008271F6" w:rsidP="008271F6">
            <w:r w:rsidRPr="008271F6">
              <w:t>254 + 2</w:t>
            </w:r>
          </w:p>
        </w:tc>
      </w:tr>
      <w:tr w:rsidR="008271F6" w:rsidRPr="008271F6" w:rsidTr="008271F6">
        <w:trPr>
          <w:tblCellSpacing w:w="15" w:type="dxa"/>
        </w:trPr>
        <w:tc>
          <w:tcPr>
            <w:tcW w:w="0" w:type="auto"/>
            <w:vAlign w:val="center"/>
            <w:hideMark/>
          </w:tcPr>
          <w:p w:rsidR="008271F6" w:rsidRPr="008271F6" w:rsidRDefault="008271F6" w:rsidP="008271F6">
            <w:r w:rsidRPr="008271F6">
              <w:t>D</w:t>
            </w:r>
          </w:p>
        </w:tc>
        <w:tc>
          <w:tcPr>
            <w:tcW w:w="0" w:type="auto"/>
            <w:vAlign w:val="center"/>
            <w:hideMark/>
          </w:tcPr>
          <w:p w:rsidR="008271F6" w:rsidRPr="008271F6" w:rsidRDefault="008271F6" w:rsidP="008271F6">
            <w:r w:rsidRPr="008271F6">
              <w:t>224.0.0.0</w:t>
            </w:r>
          </w:p>
        </w:tc>
        <w:tc>
          <w:tcPr>
            <w:tcW w:w="0" w:type="auto"/>
            <w:vAlign w:val="center"/>
            <w:hideMark/>
          </w:tcPr>
          <w:p w:rsidR="008271F6" w:rsidRPr="008271F6" w:rsidRDefault="008271F6" w:rsidP="008271F6">
            <w:r w:rsidRPr="008271F6">
              <w:t>224.0.0.1</w:t>
            </w:r>
          </w:p>
        </w:tc>
        <w:tc>
          <w:tcPr>
            <w:tcW w:w="0" w:type="auto"/>
            <w:vAlign w:val="center"/>
            <w:hideMark/>
          </w:tcPr>
          <w:p w:rsidR="008271F6" w:rsidRPr="008271F6" w:rsidRDefault="008271F6" w:rsidP="008271F6">
            <w:r w:rsidRPr="008271F6">
              <w:t>239.255.255.255</w:t>
            </w:r>
          </w:p>
        </w:tc>
        <w:tc>
          <w:tcPr>
            <w:tcW w:w="0" w:type="auto"/>
            <w:vAlign w:val="center"/>
            <w:hideMark/>
          </w:tcPr>
          <w:p w:rsidR="008271F6" w:rsidRPr="008271F6" w:rsidRDefault="008271F6" w:rsidP="008271F6">
            <w:r w:rsidRPr="008271F6">
              <w:t>Multicast</w:t>
            </w:r>
          </w:p>
        </w:tc>
        <w:tc>
          <w:tcPr>
            <w:tcW w:w="0" w:type="auto"/>
            <w:vAlign w:val="center"/>
            <w:hideMark/>
          </w:tcPr>
          <w:p w:rsidR="008271F6" w:rsidRPr="008271F6" w:rsidRDefault="008271F6" w:rsidP="008271F6">
            <w:r w:rsidRPr="008271F6">
              <w:t>Multicast</w:t>
            </w:r>
          </w:p>
        </w:tc>
        <w:tc>
          <w:tcPr>
            <w:tcW w:w="0" w:type="auto"/>
            <w:vAlign w:val="center"/>
            <w:hideMark/>
          </w:tcPr>
          <w:p w:rsidR="008271F6" w:rsidRPr="008271F6" w:rsidRDefault="008271F6" w:rsidP="008271F6">
            <w:r w:rsidRPr="008271F6">
              <w:t>Multicast</w:t>
            </w:r>
          </w:p>
        </w:tc>
        <w:tc>
          <w:tcPr>
            <w:tcW w:w="0" w:type="auto"/>
            <w:vAlign w:val="center"/>
            <w:hideMark/>
          </w:tcPr>
          <w:p w:rsidR="008271F6" w:rsidRPr="008271F6" w:rsidRDefault="008271F6" w:rsidP="008271F6">
            <w:r w:rsidRPr="008271F6">
              <w:t>Multicast</w:t>
            </w:r>
          </w:p>
        </w:tc>
      </w:tr>
      <w:tr w:rsidR="008271F6" w:rsidRPr="008271F6" w:rsidTr="008271F6">
        <w:trPr>
          <w:tblCellSpacing w:w="15" w:type="dxa"/>
        </w:trPr>
        <w:tc>
          <w:tcPr>
            <w:tcW w:w="0" w:type="auto"/>
            <w:vAlign w:val="center"/>
            <w:hideMark/>
          </w:tcPr>
          <w:p w:rsidR="008271F6" w:rsidRPr="008271F6" w:rsidRDefault="008271F6" w:rsidP="008271F6">
            <w:r w:rsidRPr="008271F6">
              <w:t>E</w:t>
            </w:r>
          </w:p>
        </w:tc>
        <w:tc>
          <w:tcPr>
            <w:tcW w:w="0" w:type="auto"/>
            <w:vAlign w:val="center"/>
            <w:hideMark/>
          </w:tcPr>
          <w:p w:rsidR="008271F6" w:rsidRPr="008271F6" w:rsidRDefault="008271F6" w:rsidP="008271F6">
            <w:r w:rsidRPr="008271F6">
              <w:t>240.0.0.0</w:t>
            </w:r>
          </w:p>
        </w:tc>
        <w:tc>
          <w:tcPr>
            <w:tcW w:w="0" w:type="auto"/>
            <w:vAlign w:val="center"/>
            <w:hideMark/>
          </w:tcPr>
          <w:p w:rsidR="008271F6" w:rsidRPr="008271F6" w:rsidRDefault="008271F6" w:rsidP="008271F6">
            <w:r w:rsidRPr="008271F6">
              <w:t>240.0.0.1</w:t>
            </w:r>
          </w:p>
        </w:tc>
        <w:tc>
          <w:tcPr>
            <w:tcW w:w="0" w:type="auto"/>
            <w:vAlign w:val="center"/>
            <w:hideMark/>
          </w:tcPr>
          <w:p w:rsidR="008271F6" w:rsidRPr="008271F6" w:rsidRDefault="008271F6" w:rsidP="008271F6">
            <w:r w:rsidRPr="008271F6">
              <w:t>255.255.255.255</w:t>
            </w:r>
          </w:p>
        </w:tc>
        <w:tc>
          <w:tcPr>
            <w:tcW w:w="0" w:type="auto"/>
            <w:vAlign w:val="center"/>
            <w:hideMark/>
          </w:tcPr>
          <w:p w:rsidR="008271F6" w:rsidRPr="008271F6" w:rsidRDefault="008271F6" w:rsidP="008271F6">
            <w:r w:rsidRPr="008271F6">
              <w:t>reserved</w:t>
            </w:r>
          </w:p>
        </w:tc>
        <w:tc>
          <w:tcPr>
            <w:tcW w:w="0" w:type="auto"/>
            <w:vAlign w:val="center"/>
            <w:hideMark/>
          </w:tcPr>
          <w:p w:rsidR="008271F6" w:rsidRPr="008271F6" w:rsidRDefault="008271F6" w:rsidP="008271F6">
            <w:r w:rsidRPr="008271F6">
              <w:t>reserved</w:t>
            </w:r>
          </w:p>
        </w:tc>
        <w:tc>
          <w:tcPr>
            <w:tcW w:w="0" w:type="auto"/>
            <w:vAlign w:val="center"/>
            <w:hideMark/>
          </w:tcPr>
          <w:p w:rsidR="008271F6" w:rsidRPr="008271F6" w:rsidRDefault="008271F6" w:rsidP="008271F6">
            <w:r w:rsidRPr="008271F6">
              <w:t>reserved</w:t>
            </w:r>
          </w:p>
        </w:tc>
        <w:tc>
          <w:tcPr>
            <w:tcW w:w="0" w:type="auto"/>
            <w:vAlign w:val="center"/>
            <w:hideMark/>
          </w:tcPr>
          <w:p w:rsidR="008271F6" w:rsidRPr="008271F6" w:rsidRDefault="008271F6" w:rsidP="008271F6">
            <w:r w:rsidRPr="008271F6">
              <w:t>reserved</w:t>
            </w:r>
          </w:p>
        </w:tc>
      </w:tr>
    </w:tbl>
    <w:p w:rsidR="007A6ED8" w:rsidRDefault="007A6ED8" w:rsidP="00122432"/>
    <w:p w:rsidR="005A50EC" w:rsidRPr="005A50EC" w:rsidRDefault="005A50EC" w:rsidP="005A50EC">
      <w:pPr>
        <w:rPr>
          <w:b/>
          <w:bCs/>
        </w:rPr>
      </w:pPr>
      <w:r w:rsidRPr="005A50EC">
        <w:rPr>
          <w:b/>
          <w:bCs/>
        </w:rPr>
        <w:t>Subnet Mask</w:t>
      </w:r>
    </w:p>
    <w:p w:rsidR="005A50EC" w:rsidRPr="005A50EC" w:rsidRDefault="005A50EC" w:rsidP="005A50EC">
      <w:r w:rsidRPr="005A50EC">
        <w:t xml:space="preserve">A further separation of these classes into small networks is done with the help of </w:t>
      </w:r>
      <w:proofErr w:type="spellStart"/>
      <w:r w:rsidRPr="005A50EC">
        <w:t>subnetting</w:t>
      </w:r>
      <w:proofErr w:type="spellEnd"/>
      <w:r w:rsidRPr="005A50EC">
        <w:t xml:space="preserve">. This separation is done using the </w:t>
      </w:r>
      <w:proofErr w:type="spellStart"/>
      <w:r w:rsidRPr="005A50EC">
        <w:t>netmasks</w:t>
      </w:r>
      <w:proofErr w:type="spellEnd"/>
      <w:r w:rsidRPr="005A50EC">
        <w:t>, which is as long as an IPv4 address. As with classes, it describes which bit positions within the IP address act as network part or host part.</w:t>
      </w:r>
    </w:p>
    <w:p w:rsidR="005A50EC" w:rsidRPr="005A50EC" w:rsidRDefault="005A50EC" w:rsidP="005A50EC">
      <w:pPr>
        <w:rPr>
          <w:b/>
          <w:bCs/>
        </w:rPr>
      </w:pPr>
      <w:r w:rsidRPr="005A50EC">
        <w:rPr>
          <w:b/>
          <w:bCs/>
        </w:rPr>
        <w:t>Network and Gateway Addresses</w:t>
      </w:r>
    </w:p>
    <w:p w:rsidR="005A50EC" w:rsidRPr="005A50EC" w:rsidRDefault="005A50EC" w:rsidP="005A50EC">
      <w:r w:rsidRPr="005A50EC">
        <w:t xml:space="preserve">The two additional IPs added in the IPs column are reserved for the so-called network address and the broadcast address. Another important role plays the default gateway, which is the name for the IPv4 address of the router that couples networks and systems with different protocols and manages </w:t>
      </w:r>
      <w:r w:rsidRPr="005A50EC">
        <w:lastRenderedPageBreak/>
        <w:t xml:space="preserve">addresses and transmission methods. It is common for the default gateway to be assigned the first or last assignable IPv4 address in a subnet. </w:t>
      </w:r>
    </w:p>
    <w:p w:rsidR="005A50EC" w:rsidRPr="005A50EC" w:rsidRDefault="005A50EC" w:rsidP="005A50EC">
      <w:pPr>
        <w:rPr>
          <w:b/>
          <w:bCs/>
        </w:rPr>
      </w:pPr>
      <w:r w:rsidRPr="005A50EC">
        <w:rPr>
          <w:b/>
          <w:bCs/>
        </w:rPr>
        <w:t>Broadcast Address</w:t>
      </w:r>
    </w:p>
    <w:p w:rsidR="005A50EC" w:rsidRPr="005A50EC" w:rsidRDefault="005A50EC" w:rsidP="005A50EC">
      <w:r w:rsidRPr="005A50EC">
        <w:t>The broadcast IP address's task is to connect all devices in a network with each other. Broadcast in a network is a message that is transmitted to all participants of a network and does not require any response. In this way, a host sends a data packet to all other participants of the network simultaneously and, in doing so, communicates its IP address, which the receivers can use to contact it. This is the last IPv4 address that is used for the broadcast.</w:t>
      </w:r>
    </w:p>
    <w:p w:rsidR="00B85694" w:rsidRPr="00B85694" w:rsidRDefault="00B85694" w:rsidP="00B85694">
      <w:pPr>
        <w:rPr>
          <w:b/>
          <w:bCs/>
        </w:rPr>
      </w:pPr>
      <w:r w:rsidRPr="00B85694">
        <w:rPr>
          <w:b/>
          <w:bCs/>
        </w:rPr>
        <w:t>Binary system</w:t>
      </w:r>
    </w:p>
    <w:p w:rsidR="00B85694" w:rsidRPr="00B85694" w:rsidRDefault="00B85694" w:rsidP="00B85694">
      <w:r w:rsidRPr="00B85694">
        <w:t>The binary system is a number system that uses only two different states that are represented into two numbers (0 and 1) opposite to the decimal-system (0 to 9).</w:t>
      </w:r>
    </w:p>
    <w:p w:rsidR="00B85694" w:rsidRPr="00B85694" w:rsidRDefault="00B85694" w:rsidP="00B85694">
      <w:r w:rsidRPr="00B85694">
        <w:t>An IPv4 address is divided into 4 octets, as we have already seen. Each octet consists of 8 bits. Each position of a bit in an octet has a specific decimal value. Let's take the following IPv4 address as an example:</w:t>
      </w:r>
    </w:p>
    <w:p w:rsidR="00B85694" w:rsidRPr="00B85694" w:rsidRDefault="00B85694" w:rsidP="00B85694">
      <w:pPr>
        <w:numPr>
          <w:ilvl w:val="0"/>
          <w:numId w:val="6"/>
        </w:numPr>
      </w:pPr>
      <w:r w:rsidRPr="00B85694">
        <w:t xml:space="preserve">IPv4 Address: 192.168.10.39 </w:t>
      </w:r>
    </w:p>
    <w:p w:rsidR="008F2154" w:rsidRPr="008F2154" w:rsidRDefault="008F2154" w:rsidP="008F2154">
      <w:r w:rsidRPr="008F2154">
        <w:t xml:space="preserve">Values:         </w:t>
      </w:r>
      <w:proofErr w:type="gramStart"/>
      <w:r w:rsidRPr="008F2154">
        <w:t>128  64</w:t>
      </w:r>
      <w:proofErr w:type="gramEnd"/>
      <w:r w:rsidRPr="008F2154">
        <w:t xml:space="preserve">  32  16  8  4  2  1</w:t>
      </w:r>
    </w:p>
    <w:p w:rsidR="008F2154" w:rsidRPr="008F2154" w:rsidRDefault="008F2154" w:rsidP="008F2154">
      <w:r w:rsidRPr="008F2154">
        <w:t xml:space="preserve">Binary:           1   1   0   </w:t>
      </w:r>
      <w:proofErr w:type="gramStart"/>
      <w:r w:rsidRPr="008F2154">
        <w:t>0  0</w:t>
      </w:r>
      <w:proofErr w:type="gramEnd"/>
      <w:r w:rsidRPr="008F2154">
        <w:t xml:space="preserve">  0  0  0</w:t>
      </w:r>
    </w:p>
    <w:p w:rsidR="005A01B2" w:rsidRDefault="005A01B2" w:rsidP="005A01B2"/>
    <w:p w:rsidR="005A01B2" w:rsidRPr="005A01B2" w:rsidRDefault="005A01B2" w:rsidP="005A01B2">
      <w:r>
        <w:t>O</w:t>
      </w:r>
      <w:r w:rsidRPr="005A01B2">
        <w:t>ctet:             1st         2nd         3rd         4th</w:t>
      </w:r>
    </w:p>
    <w:p w:rsidR="005A01B2" w:rsidRPr="005A01B2" w:rsidRDefault="005A01B2" w:rsidP="005A01B2">
      <w:r w:rsidRPr="005A01B2">
        <w:t xml:space="preserve">Binary:         1100 </w:t>
      </w:r>
      <w:proofErr w:type="gramStart"/>
      <w:r w:rsidRPr="005A01B2">
        <w:t>0000 .</w:t>
      </w:r>
      <w:proofErr w:type="gramEnd"/>
      <w:r w:rsidRPr="005A01B2">
        <w:t xml:space="preserve"> 1010 </w:t>
      </w:r>
      <w:proofErr w:type="gramStart"/>
      <w:r w:rsidRPr="005A01B2">
        <w:t>1000 .</w:t>
      </w:r>
      <w:proofErr w:type="gramEnd"/>
      <w:r w:rsidRPr="005A01B2">
        <w:t xml:space="preserve"> 0000 </w:t>
      </w:r>
      <w:proofErr w:type="gramStart"/>
      <w:r w:rsidRPr="005A01B2">
        <w:t>1010 .</w:t>
      </w:r>
      <w:proofErr w:type="gramEnd"/>
      <w:r w:rsidRPr="005A01B2">
        <w:t xml:space="preserve"> 0010 0111</w:t>
      </w:r>
    </w:p>
    <w:p w:rsidR="005A01B2" w:rsidRPr="005A01B2" w:rsidRDefault="005A01B2" w:rsidP="005A01B2">
      <w:r w:rsidRPr="005A01B2">
        <w:t xml:space="preserve">Decimal:           192  </w:t>
      </w:r>
      <w:proofErr w:type="gramStart"/>
      <w:r w:rsidRPr="005A01B2">
        <w:t xml:space="preserve">  .</w:t>
      </w:r>
      <w:proofErr w:type="gramEnd"/>
      <w:r w:rsidRPr="005A01B2">
        <w:t xml:space="preserve">    168  </w:t>
      </w:r>
      <w:proofErr w:type="gramStart"/>
      <w:r w:rsidRPr="005A01B2">
        <w:t xml:space="preserve">  .</w:t>
      </w:r>
      <w:proofErr w:type="gramEnd"/>
      <w:r w:rsidRPr="005A01B2">
        <w:t xml:space="preserve">     10  </w:t>
      </w:r>
      <w:proofErr w:type="gramStart"/>
      <w:r w:rsidRPr="005A01B2">
        <w:t xml:space="preserve">  .</w:t>
      </w:r>
      <w:proofErr w:type="gramEnd"/>
      <w:r w:rsidRPr="005A01B2">
        <w:t xml:space="preserve">     39</w:t>
      </w:r>
    </w:p>
    <w:p w:rsidR="007829F0" w:rsidRDefault="007829F0" w:rsidP="00122432"/>
    <w:p w:rsidR="005A01B2" w:rsidRPr="005A01B2" w:rsidRDefault="005A01B2" w:rsidP="005A01B2">
      <w:pPr>
        <w:rPr>
          <w:b/>
          <w:bCs/>
        </w:rPr>
      </w:pPr>
      <w:r w:rsidRPr="005A01B2">
        <w:rPr>
          <w:b/>
          <w:bCs/>
        </w:rPr>
        <w:t>CIDR</w:t>
      </w:r>
    </w:p>
    <w:p w:rsidR="005A01B2" w:rsidRPr="005A01B2" w:rsidRDefault="005A01B2" w:rsidP="005A01B2">
      <w:r w:rsidRPr="005A01B2">
        <w:t>Classless Inter-Domain Routing (CIDR) is a method of representation and replaces the fixed assignment between IPv4 address and network classes (A, B, C, D, E). The division is based on the subnet mask or the so-called CIDR suffix, which allows the bitwise division of the IPv4 address space and thus into subnets of any size. The CIDR suffix indicates how many bits from the beginning of the IPv4 address belong to the network. It is a notation that represents the subnet mask by specifying the number of 1-bits in the subnet mask.</w:t>
      </w:r>
    </w:p>
    <w:p w:rsidR="00B71961" w:rsidRDefault="00B71961" w:rsidP="00122432"/>
    <w:p w:rsidR="005A01B2" w:rsidRPr="005A01B2" w:rsidRDefault="005A01B2" w:rsidP="005A01B2">
      <w:r>
        <w:t>The f</w:t>
      </w:r>
      <w:r w:rsidRPr="005A01B2">
        <w:t>ollowing IPv4 address and subnet mask as an example:</w:t>
      </w:r>
    </w:p>
    <w:p w:rsidR="005A01B2" w:rsidRPr="005A01B2" w:rsidRDefault="005A01B2" w:rsidP="005A01B2">
      <w:pPr>
        <w:numPr>
          <w:ilvl w:val="0"/>
          <w:numId w:val="7"/>
        </w:numPr>
      </w:pPr>
      <w:r w:rsidRPr="005A01B2">
        <w:t>IPv4 Address: 192.168.10.39</w:t>
      </w:r>
    </w:p>
    <w:p w:rsidR="005A01B2" w:rsidRPr="005A01B2" w:rsidRDefault="005A01B2" w:rsidP="005A01B2">
      <w:pPr>
        <w:numPr>
          <w:ilvl w:val="0"/>
          <w:numId w:val="7"/>
        </w:numPr>
      </w:pPr>
      <w:r w:rsidRPr="005A01B2">
        <w:t>Subnet mask: 255.255.255.0</w:t>
      </w:r>
    </w:p>
    <w:p w:rsidR="005A01B2" w:rsidRPr="005A01B2" w:rsidRDefault="005A01B2" w:rsidP="005A01B2">
      <w:r w:rsidRPr="005A01B2">
        <w:lastRenderedPageBreak/>
        <w:t>Now the whole representation of the IPv4 address and the subnet mask would look like this:</w:t>
      </w:r>
    </w:p>
    <w:p w:rsidR="005A01B2" w:rsidRPr="005A01B2" w:rsidRDefault="005A01B2" w:rsidP="005A01B2">
      <w:pPr>
        <w:numPr>
          <w:ilvl w:val="0"/>
          <w:numId w:val="8"/>
        </w:numPr>
      </w:pPr>
      <w:r w:rsidRPr="005A01B2">
        <w:t xml:space="preserve">CIDR: 192.168.10.39/24 </w:t>
      </w:r>
    </w:p>
    <w:p w:rsidR="005A01B2" w:rsidRDefault="005A01B2" w:rsidP="00122432"/>
    <w:p w:rsidR="005A01B2" w:rsidRDefault="00C97DFE" w:rsidP="00122432">
      <w:r w:rsidRPr="00C97DFE">
        <w:t>The CIDR suffix is, therefore, the sum of all ones in the subnet mask.</w:t>
      </w:r>
    </w:p>
    <w:p w:rsidR="00C97DFE" w:rsidRDefault="00C97DFE" w:rsidP="00122432"/>
    <w:p w:rsidR="006B64D6" w:rsidRPr="006B64D6" w:rsidRDefault="006B64D6" w:rsidP="006B64D6">
      <w:pPr>
        <w:rPr>
          <w:b/>
          <w:bCs/>
          <w:sz w:val="26"/>
          <w:szCs w:val="26"/>
        </w:rPr>
      </w:pPr>
      <w:proofErr w:type="spellStart"/>
      <w:r w:rsidRPr="006B64D6">
        <w:rPr>
          <w:b/>
          <w:bCs/>
          <w:sz w:val="26"/>
          <w:szCs w:val="26"/>
        </w:rPr>
        <w:t>Subnetting</w:t>
      </w:r>
      <w:proofErr w:type="spellEnd"/>
    </w:p>
    <w:p w:rsidR="006B64D6" w:rsidRDefault="006B64D6" w:rsidP="00122432">
      <w:r w:rsidRPr="006B64D6">
        <w:t xml:space="preserve">The division of an address range of IPv4 addresses into several smaller address ranges is called </w:t>
      </w:r>
      <w:proofErr w:type="spellStart"/>
      <w:r w:rsidRPr="006B64D6">
        <w:rPr>
          <w:b/>
          <w:i/>
        </w:rPr>
        <w:t>subnetting</w:t>
      </w:r>
      <w:proofErr w:type="spellEnd"/>
      <w:r>
        <w:t>. A</w:t>
      </w:r>
      <w:r w:rsidRPr="006B64D6">
        <w:t xml:space="preserve"> subnet is a logical segment of a network that uses IP addresses with the same network address.</w:t>
      </w:r>
    </w:p>
    <w:p w:rsidR="00A11334" w:rsidRPr="00A11334" w:rsidRDefault="00A11334" w:rsidP="00A11334">
      <w:r w:rsidRPr="00A11334">
        <w:t xml:space="preserve">With the help of </w:t>
      </w:r>
      <w:proofErr w:type="spellStart"/>
      <w:r w:rsidRPr="00A11334">
        <w:t>subnetting</w:t>
      </w:r>
      <w:proofErr w:type="spellEnd"/>
      <w:r w:rsidRPr="00A11334">
        <w:t>, we can create a specific subnet by ourselves or find out the following outline of the respective network:</w:t>
      </w:r>
    </w:p>
    <w:p w:rsidR="00A11334" w:rsidRPr="00A11334" w:rsidRDefault="00A11334" w:rsidP="00A11334">
      <w:pPr>
        <w:numPr>
          <w:ilvl w:val="0"/>
          <w:numId w:val="9"/>
        </w:numPr>
      </w:pPr>
      <w:r w:rsidRPr="00A11334">
        <w:t xml:space="preserve">Network address </w:t>
      </w:r>
    </w:p>
    <w:p w:rsidR="00A11334" w:rsidRPr="00A11334" w:rsidRDefault="00A11334" w:rsidP="00A11334">
      <w:pPr>
        <w:numPr>
          <w:ilvl w:val="0"/>
          <w:numId w:val="9"/>
        </w:numPr>
      </w:pPr>
      <w:r w:rsidRPr="00A11334">
        <w:t xml:space="preserve">Broadcast address </w:t>
      </w:r>
    </w:p>
    <w:p w:rsidR="00A11334" w:rsidRPr="00A11334" w:rsidRDefault="00A11334" w:rsidP="00A11334">
      <w:pPr>
        <w:numPr>
          <w:ilvl w:val="0"/>
          <w:numId w:val="9"/>
        </w:numPr>
      </w:pPr>
      <w:r w:rsidRPr="00A11334">
        <w:t xml:space="preserve">First host </w:t>
      </w:r>
    </w:p>
    <w:p w:rsidR="00A11334" w:rsidRPr="00A11334" w:rsidRDefault="00A11334" w:rsidP="00A11334">
      <w:pPr>
        <w:numPr>
          <w:ilvl w:val="0"/>
          <w:numId w:val="9"/>
        </w:numPr>
      </w:pPr>
      <w:r w:rsidRPr="00A11334">
        <w:t xml:space="preserve">Last host </w:t>
      </w:r>
    </w:p>
    <w:p w:rsidR="00A11334" w:rsidRPr="00A11334" w:rsidRDefault="00A11334" w:rsidP="00A11334">
      <w:pPr>
        <w:numPr>
          <w:ilvl w:val="0"/>
          <w:numId w:val="9"/>
        </w:numPr>
      </w:pPr>
      <w:r w:rsidRPr="00A11334">
        <w:t xml:space="preserve">Number of hosts </w:t>
      </w:r>
    </w:p>
    <w:p w:rsidR="00572AE1" w:rsidRDefault="00572AE1" w:rsidP="00572AE1"/>
    <w:p w:rsidR="00572AE1" w:rsidRDefault="00572AE1" w:rsidP="00572AE1">
      <w:r>
        <w:t>Take the following IPv4 address and subnet mask as an example:</w:t>
      </w:r>
    </w:p>
    <w:p w:rsidR="00572AE1" w:rsidRDefault="00572AE1" w:rsidP="00572AE1">
      <w:r>
        <w:t xml:space="preserve">    IPv4 Address: 192.168.12.160</w:t>
      </w:r>
    </w:p>
    <w:p w:rsidR="00572AE1" w:rsidRDefault="00572AE1" w:rsidP="00572AE1">
      <w:r>
        <w:t xml:space="preserve">    Subnet Mask: 255.255.255.192</w:t>
      </w:r>
    </w:p>
    <w:p w:rsidR="006B64D6" w:rsidRDefault="00572AE1" w:rsidP="00572AE1">
      <w:r>
        <w:t xml:space="preserve">    CIDR: 192.168.12.160/26</w:t>
      </w:r>
    </w:p>
    <w:p w:rsidR="00572AE1" w:rsidRDefault="00572AE1" w:rsidP="00572AE1"/>
    <w:p w:rsidR="006B64D6" w:rsidRDefault="00572AE1" w:rsidP="00122432">
      <w:r w:rsidRPr="00572AE1">
        <w:drawing>
          <wp:inline distT="0" distB="0" distL="0" distR="0" wp14:anchorId="5E54A1E8" wp14:editId="243E5166">
            <wp:extent cx="5943600" cy="189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1030"/>
                    </a:xfrm>
                    <a:prstGeom prst="rect">
                      <a:avLst/>
                    </a:prstGeom>
                  </pic:spPr>
                </pic:pic>
              </a:graphicData>
            </a:graphic>
          </wp:inline>
        </w:drawing>
      </w:r>
    </w:p>
    <w:p w:rsidR="006B64D6" w:rsidRDefault="006B64D6" w:rsidP="00122432"/>
    <w:p w:rsidR="00572AE1" w:rsidRDefault="00572AE1" w:rsidP="00122432">
      <w:r w:rsidRPr="00572AE1">
        <w:lastRenderedPageBreak/>
        <w:t xml:space="preserve">In </w:t>
      </w:r>
      <w:proofErr w:type="spellStart"/>
      <w:r w:rsidRPr="00572AE1">
        <w:t>subnetting</w:t>
      </w:r>
      <w:proofErr w:type="spellEnd"/>
      <w:r w:rsidRPr="00572AE1">
        <w:t>, we use the subnet mask as a template for the IPv4 address. From the 1-bits in the subnet mask, we know which bits in the IPv4 address cannot be changed. These are fixed and therefore determine the "main network" in which the subnet is located.</w:t>
      </w:r>
    </w:p>
    <w:p w:rsidR="00572AE1" w:rsidRDefault="00572AE1" w:rsidP="00572AE1">
      <w:r>
        <w:t>Host Part</w:t>
      </w:r>
    </w:p>
    <w:p w:rsidR="00572AE1" w:rsidRDefault="00572AE1" w:rsidP="00572AE1">
      <w:r>
        <w:t xml:space="preserve">Details of </w:t>
      </w:r>
      <w:r>
        <w:tab/>
        <w:t xml:space="preserve">1st Octet </w:t>
      </w:r>
      <w:r>
        <w:tab/>
        <w:t xml:space="preserve">2nd Octet </w:t>
      </w:r>
      <w:r>
        <w:tab/>
        <w:t xml:space="preserve">3rd Octet </w:t>
      </w:r>
      <w:r>
        <w:tab/>
        <w:t xml:space="preserve">4th Octet </w:t>
      </w:r>
      <w:r>
        <w:tab/>
        <w:t>Decimal</w:t>
      </w:r>
    </w:p>
    <w:p w:rsidR="00572AE1" w:rsidRDefault="00572AE1" w:rsidP="00572AE1">
      <w:r>
        <w:t xml:space="preserve">IPv4 </w:t>
      </w:r>
      <w:r>
        <w:tab/>
        <w:t xml:space="preserve">1100 0000 </w:t>
      </w:r>
      <w:r>
        <w:tab/>
        <w:t xml:space="preserve">1010 1000 </w:t>
      </w:r>
      <w:r>
        <w:tab/>
        <w:t xml:space="preserve">0000 1100 </w:t>
      </w:r>
      <w:r>
        <w:tab/>
        <w:t xml:space="preserve">1010 0000 </w:t>
      </w:r>
      <w:r>
        <w:tab/>
        <w:t>192.168.12.160/26</w:t>
      </w:r>
    </w:p>
    <w:p w:rsidR="00572AE1" w:rsidRDefault="00572AE1" w:rsidP="00572AE1">
      <w:r>
        <w:t xml:space="preserve">Subnet mask </w:t>
      </w:r>
      <w:r>
        <w:tab/>
        <w:t xml:space="preserve">1111 1111 </w:t>
      </w:r>
      <w:r>
        <w:tab/>
        <w:t xml:space="preserve">1111 1111 </w:t>
      </w:r>
      <w:r>
        <w:tab/>
        <w:t xml:space="preserve">1111 1111 </w:t>
      </w:r>
      <w:r>
        <w:tab/>
        <w:t xml:space="preserve">1100 0000 </w:t>
      </w:r>
      <w:r>
        <w:tab/>
        <w:t>255.255.255.192</w:t>
      </w:r>
    </w:p>
    <w:p w:rsidR="00572AE1" w:rsidRDefault="00572AE1" w:rsidP="00572AE1">
      <w:r>
        <w:t xml:space="preserve">Bits </w:t>
      </w:r>
      <w:r>
        <w:tab/>
        <w:t xml:space="preserve">/8 </w:t>
      </w:r>
      <w:r>
        <w:tab/>
        <w:t xml:space="preserve">/16 </w:t>
      </w:r>
      <w:r>
        <w:tab/>
        <w:t xml:space="preserve">/24 </w:t>
      </w:r>
      <w:r>
        <w:tab/>
        <w:t xml:space="preserve">/32 </w:t>
      </w:r>
      <w:r>
        <w:tab/>
      </w:r>
    </w:p>
    <w:p w:rsidR="00873FBA" w:rsidRDefault="00873FBA" w:rsidP="00572AE1"/>
    <w:p w:rsidR="00873FBA" w:rsidRPr="00873FBA" w:rsidRDefault="00873FBA" w:rsidP="00873FBA">
      <w:r w:rsidRPr="00873FBA">
        <w:t>The bits in the host part can be changed to the first and last address. The first address is the network address, and the last address is the broadcast address for the respective subnet.</w:t>
      </w:r>
    </w:p>
    <w:p w:rsidR="00873FBA" w:rsidRPr="00873FBA" w:rsidRDefault="00873FBA" w:rsidP="00873FBA">
      <w:r w:rsidRPr="00873FBA">
        <w:t>The network address is vital for the delivery of a data packet. If the network address is the same for the source and destination address, the data packet is delivered within the same subnet. If the network addresses are different, the data packet must be routed to another subnet via the default gateway.</w:t>
      </w:r>
    </w:p>
    <w:p w:rsidR="00873FBA" w:rsidRPr="00873FBA" w:rsidRDefault="00873FBA" w:rsidP="00873FBA">
      <w:r w:rsidRPr="00873FBA">
        <w:t>The subnet mask determines where this separation occurs.</w:t>
      </w:r>
    </w:p>
    <w:p w:rsidR="00873FBA" w:rsidRDefault="00CB0677" w:rsidP="00572AE1">
      <w:r w:rsidRPr="00CB0677">
        <w:drawing>
          <wp:inline distT="0" distB="0" distL="0" distR="0" wp14:anchorId="4A87F35B" wp14:editId="1F3FDB48">
            <wp:extent cx="594360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7505"/>
                    </a:xfrm>
                    <a:prstGeom prst="rect">
                      <a:avLst/>
                    </a:prstGeom>
                  </pic:spPr>
                </pic:pic>
              </a:graphicData>
            </a:graphic>
          </wp:inline>
        </w:drawing>
      </w:r>
    </w:p>
    <w:p w:rsidR="00CB0677" w:rsidRDefault="00CB0677" w:rsidP="00572AE1"/>
    <w:p w:rsidR="00CB0677" w:rsidRPr="00CB0677" w:rsidRDefault="00CB0677" w:rsidP="00CB0677">
      <w:r w:rsidRPr="00CB0677">
        <w:t>Since we now know that the IPv4 addresses 192.168.12.128 and 192.168.12.191 are assigned, all other IPv4 addresses are accordingly between 192.168.12.129-190. Now we know that this subnet offers us a total of 64 - 2 (network address &amp; broadcast address) or 62 IPv4 addresses that we can assign to our hosts.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1469"/>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lastRenderedPageBreak/>
              <w:t>Hosts</w:t>
            </w:r>
          </w:p>
        </w:tc>
        <w:tc>
          <w:tcPr>
            <w:tcW w:w="0" w:type="auto"/>
            <w:vAlign w:val="center"/>
            <w:hideMark/>
          </w:tcPr>
          <w:p w:rsidR="00CB0677" w:rsidRPr="00CB0677" w:rsidRDefault="00CB0677" w:rsidP="00CB0677">
            <w:pPr>
              <w:rPr>
                <w:b/>
                <w:bCs/>
              </w:rPr>
            </w:pPr>
            <w:r w:rsidRPr="00CB0677">
              <w:rPr>
                <w:b/>
                <w:bCs/>
              </w:rPr>
              <w:t>IPv4</w:t>
            </w:r>
          </w:p>
        </w:tc>
      </w:tr>
      <w:tr w:rsidR="00CB0677" w:rsidRPr="00CB0677" w:rsidTr="00CB0677">
        <w:trPr>
          <w:tblCellSpacing w:w="15" w:type="dxa"/>
        </w:trPr>
        <w:tc>
          <w:tcPr>
            <w:tcW w:w="0" w:type="auto"/>
            <w:vAlign w:val="center"/>
            <w:hideMark/>
          </w:tcPr>
          <w:p w:rsidR="00CB0677" w:rsidRPr="00CB0677" w:rsidRDefault="00CB0677" w:rsidP="00CB0677">
            <w:r w:rsidRPr="00CB0677">
              <w:t>Network Address</w:t>
            </w:r>
          </w:p>
        </w:tc>
        <w:tc>
          <w:tcPr>
            <w:tcW w:w="0" w:type="auto"/>
            <w:vAlign w:val="center"/>
            <w:hideMark/>
          </w:tcPr>
          <w:p w:rsidR="00CB0677" w:rsidRPr="00CB0677" w:rsidRDefault="00CB0677" w:rsidP="00CB0677">
            <w:r w:rsidRPr="00CB0677">
              <w:t>192.168.12.128</w:t>
            </w:r>
          </w:p>
        </w:tc>
      </w:tr>
      <w:tr w:rsidR="00CB0677" w:rsidRPr="00CB0677" w:rsidTr="00CB0677">
        <w:trPr>
          <w:tblCellSpacing w:w="15" w:type="dxa"/>
        </w:trPr>
        <w:tc>
          <w:tcPr>
            <w:tcW w:w="0" w:type="auto"/>
            <w:vAlign w:val="center"/>
            <w:hideMark/>
          </w:tcPr>
          <w:p w:rsidR="00CB0677" w:rsidRPr="00CB0677" w:rsidRDefault="00CB0677" w:rsidP="00CB0677">
            <w:r w:rsidRPr="00CB0677">
              <w:t>First Host</w:t>
            </w:r>
          </w:p>
        </w:tc>
        <w:tc>
          <w:tcPr>
            <w:tcW w:w="0" w:type="auto"/>
            <w:vAlign w:val="center"/>
            <w:hideMark/>
          </w:tcPr>
          <w:p w:rsidR="00CB0677" w:rsidRPr="00CB0677" w:rsidRDefault="00CB0677" w:rsidP="00CB0677">
            <w:r w:rsidRPr="00CB0677">
              <w:t>192.168.12.129</w:t>
            </w:r>
          </w:p>
        </w:tc>
      </w:tr>
      <w:tr w:rsidR="00CB0677" w:rsidRPr="00CB0677" w:rsidTr="00CB0677">
        <w:trPr>
          <w:tblCellSpacing w:w="15" w:type="dxa"/>
        </w:trPr>
        <w:tc>
          <w:tcPr>
            <w:tcW w:w="0" w:type="auto"/>
            <w:vAlign w:val="center"/>
            <w:hideMark/>
          </w:tcPr>
          <w:p w:rsidR="00CB0677" w:rsidRPr="00CB0677" w:rsidRDefault="00CB0677" w:rsidP="00CB0677">
            <w:r w:rsidRPr="00CB0677">
              <w:t>Other Hosts</w:t>
            </w:r>
          </w:p>
        </w:tc>
        <w:tc>
          <w:tcPr>
            <w:tcW w:w="0" w:type="auto"/>
            <w:vAlign w:val="center"/>
            <w:hideMark/>
          </w:tcPr>
          <w:p w:rsidR="00CB0677" w:rsidRPr="00CB0677" w:rsidRDefault="00CB0677" w:rsidP="00CB0677">
            <w:r w:rsidRPr="00CB0677">
              <w:t>...</w:t>
            </w:r>
          </w:p>
        </w:tc>
      </w:tr>
      <w:tr w:rsidR="00CB0677" w:rsidRPr="00CB0677" w:rsidTr="00CB0677">
        <w:trPr>
          <w:tblCellSpacing w:w="15" w:type="dxa"/>
        </w:trPr>
        <w:tc>
          <w:tcPr>
            <w:tcW w:w="0" w:type="auto"/>
            <w:vAlign w:val="center"/>
            <w:hideMark/>
          </w:tcPr>
          <w:p w:rsidR="00CB0677" w:rsidRPr="00CB0677" w:rsidRDefault="00CB0677" w:rsidP="00CB0677">
            <w:r w:rsidRPr="00CB0677">
              <w:t>Last Host</w:t>
            </w:r>
          </w:p>
        </w:tc>
        <w:tc>
          <w:tcPr>
            <w:tcW w:w="0" w:type="auto"/>
            <w:vAlign w:val="center"/>
            <w:hideMark/>
          </w:tcPr>
          <w:p w:rsidR="00CB0677" w:rsidRPr="00CB0677" w:rsidRDefault="00CB0677" w:rsidP="00CB0677">
            <w:r w:rsidRPr="00CB0677">
              <w:t>192.168.12.190</w:t>
            </w:r>
          </w:p>
        </w:tc>
      </w:tr>
      <w:tr w:rsidR="00CB0677" w:rsidRPr="00CB0677" w:rsidTr="00CB0677">
        <w:trPr>
          <w:tblCellSpacing w:w="15" w:type="dxa"/>
        </w:trPr>
        <w:tc>
          <w:tcPr>
            <w:tcW w:w="0" w:type="auto"/>
            <w:vAlign w:val="center"/>
            <w:hideMark/>
          </w:tcPr>
          <w:p w:rsidR="00CB0677" w:rsidRPr="00CB0677" w:rsidRDefault="00CB0677" w:rsidP="00CB0677">
            <w:r w:rsidRPr="00CB0677">
              <w:t>Broadcast Address</w:t>
            </w:r>
          </w:p>
        </w:tc>
        <w:tc>
          <w:tcPr>
            <w:tcW w:w="0" w:type="auto"/>
            <w:vAlign w:val="center"/>
            <w:hideMark/>
          </w:tcPr>
          <w:p w:rsidR="00CB0677" w:rsidRPr="00CB0677" w:rsidRDefault="00CB0677" w:rsidP="00CB0677">
            <w:r w:rsidRPr="00CB0677">
              <w:t>192.168.12.191</w:t>
            </w:r>
          </w:p>
        </w:tc>
      </w:tr>
    </w:tbl>
    <w:p w:rsidR="00CB0677" w:rsidRPr="00CB0677" w:rsidRDefault="00CB0677" w:rsidP="00CB0677">
      <w:r w:rsidRPr="00CB0677">
        <w:pict>
          <v:rect id="_x0000_i1058" style="width:0;height:1.5pt" o:hralign="center" o:hrstd="t" o:hr="t" fillcolor="#a0a0a0" stroked="f"/>
        </w:pict>
      </w:r>
    </w:p>
    <w:p w:rsidR="00CB0677" w:rsidRPr="00CB0677" w:rsidRDefault="00CB0677" w:rsidP="00CB0677">
      <w:pPr>
        <w:rPr>
          <w:b/>
          <w:bCs/>
        </w:rPr>
      </w:pPr>
      <w:proofErr w:type="spellStart"/>
      <w:r w:rsidRPr="00CB0677">
        <w:rPr>
          <w:b/>
          <w:bCs/>
        </w:rPr>
        <w:t>Subnetting</w:t>
      </w:r>
      <w:proofErr w:type="spellEnd"/>
      <w:r w:rsidRPr="00CB0677">
        <w:rPr>
          <w:b/>
          <w:bCs/>
        </w:rPr>
        <w:t xml:space="preserve"> </w:t>
      </w:r>
      <w:proofErr w:type="gramStart"/>
      <w:r w:rsidRPr="00CB0677">
        <w:rPr>
          <w:b/>
          <w:bCs/>
        </w:rPr>
        <w:t>Into</w:t>
      </w:r>
      <w:proofErr w:type="gramEnd"/>
      <w:r w:rsidRPr="00CB0677">
        <w:rPr>
          <w:b/>
          <w:bCs/>
        </w:rPr>
        <w:t xml:space="preserve"> Smaller Networks</w:t>
      </w:r>
    </w:p>
    <w:p w:rsidR="00CB0677" w:rsidRPr="00CB0677" w:rsidRDefault="00CB0677" w:rsidP="00CB0677">
      <w:r w:rsidRPr="00CB0677">
        <w:t>Let us now assume that we, as administrators, have been given the task of dividing the subnet assigned to us into 4 additional subnets. Thus, it is essential to know that we can only divide the subnets based on the binary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3"/>
        <w:gridCol w:w="597"/>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t>Exponent</w:t>
            </w:r>
          </w:p>
        </w:tc>
        <w:tc>
          <w:tcPr>
            <w:tcW w:w="0" w:type="auto"/>
            <w:vAlign w:val="center"/>
            <w:hideMark/>
          </w:tcPr>
          <w:p w:rsidR="00CB0677" w:rsidRPr="00CB0677" w:rsidRDefault="00CB0677" w:rsidP="00CB0677">
            <w:pPr>
              <w:rPr>
                <w:b/>
                <w:bCs/>
              </w:rPr>
            </w:pPr>
            <w:r w:rsidRPr="00CB0677">
              <w:rPr>
                <w:b/>
                <w:bCs/>
              </w:rPr>
              <w:t>Value</w:t>
            </w:r>
          </w:p>
        </w:tc>
      </w:tr>
      <w:tr w:rsidR="00CB0677" w:rsidRPr="00CB0677" w:rsidTr="00CB0677">
        <w:trPr>
          <w:tblCellSpacing w:w="15" w:type="dxa"/>
        </w:trPr>
        <w:tc>
          <w:tcPr>
            <w:tcW w:w="0" w:type="auto"/>
            <w:vAlign w:val="center"/>
            <w:hideMark/>
          </w:tcPr>
          <w:p w:rsidR="00CB0677" w:rsidRPr="00CB0677" w:rsidRDefault="00CB0677" w:rsidP="00CB0677">
            <w:r w:rsidRPr="00CB0677">
              <w:t>2^0</w:t>
            </w:r>
          </w:p>
        </w:tc>
        <w:tc>
          <w:tcPr>
            <w:tcW w:w="0" w:type="auto"/>
            <w:vAlign w:val="center"/>
            <w:hideMark/>
          </w:tcPr>
          <w:p w:rsidR="00CB0677" w:rsidRPr="00CB0677" w:rsidRDefault="00CB0677" w:rsidP="00CB0677">
            <w:r w:rsidRPr="00CB0677">
              <w:t>= 1</w:t>
            </w:r>
          </w:p>
        </w:tc>
      </w:tr>
      <w:tr w:rsidR="00CB0677" w:rsidRPr="00CB0677" w:rsidTr="00CB0677">
        <w:trPr>
          <w:tblCellSpacing w:w="15" w:type="dxa"/>
        </w:trPr>
        <w:tc>
          <w:tcPr>
            <w:tcW w:w="0" w:type="auto"/>
            <w:vAlign w:val="center"/>
            <w:hideMark/>
          </w:tcPr>
          <w:p w:rsidR="00CB0677" w:rsidRPr="00CB0677" w:rsidRDefault="00CB0677" w:rsidP="00CB0677">
            <w:r w:rsidRPr="00CB0677">
              <w:t>2^1</w:t>
            </w:r>
          </w:p>
        </w:tc>
        <w:tc>
          <w:tcPr>
            <w:tcW w:w="0" w:type="auto"/>
            <w:vAlign w:val="center"/>
            <w:hideMark/>
          </w:tcPr>
          <w:p w:rsidR="00CB0677" w:rsidRPr="00CB0677" w:rsidRDefault="00CB0677" w:rsidP="00CB0677">
            <w:r w:rsidRPr="00CB0677">
              <w:t>= 2</w:t>
            </w:r>
          </w:p>
        </w:tc>
      </w:tr>
      <w:tr w:rsidR="00CB0677" w:rsidRPr="00CB0677" w:rsidTr="00CB0677">
        <w:trPr>
          <w:tblCellSpacing w:w="15" w:type="dxa"/>
        </w:trPr>
        <w:tc>
          <w:tcPr>
            <w:tcW w:w="0" w:type="auto"/>
            <w:vAlign w:val="center"/>
            <w:hideMark/>
          </w:tcPr>
          <w:p w:rsidR="00CB0677" w:rsidRPr="00CB0677" w:rsidRDefault="00CB0677" w:rsidP="00CB0677">
            <w:r w:rsidRPr="00CB0677">
              <w:t>2^2</w:t>
            </w:r>
          </w:p>
        </w:tc>
        <w:tc>
          <w:tcPr>
            <w:tcW w:w="0" w:type="auto"/>
            <w:vAlign w:val="center"/>
            <w:hideMark/>
          </w:tcPr>
          <w:p w:rsidR="00CB0677" w:rsidRPr="00CB0677" w:rsidRDefault="00CB0677" w:rsidP="00CB0677">
            <w:r w:rsidRPr="00CB0677">
              <w:t>= 4</w:t>
            </w:r>
          </w:p>
        </w:tc>
      </w:tr>
      <w:tr w:rsidR="00CB0677" w:rsidRPr="00CB0677" w:rsidTr="00CB0677">
        <w:trPr>
          <w:tblCellSpacing w:w="15" w:type="dxa"/>
        </w:trPr>
        <w:tc>
          <w:tcPr>
            <w:tcW w:w="0" w:type="auto"/>
            <w:vAlign w:val="center"/>
            <w:hideMark/>
          </w:tcPr>
          <w:p w:rsidR="00CB0677" w:rsidRPr="00CB0677" w:rsidRDefault="00CB0677" w:rsidP="00CB0677">
            <w:r w:rsidRPr="00CB0677">
              <w:t>2^3</w:t>
            </w:r>
          </w:p>
        </w:tc>
        <w:tc>
          <w:tcPr>
            <w:tcW w:w="0" w:type="auto"/>
            <w:vAlign w:val="center"/>
            <w:hideMark/>
          </w:tcPr>
          <w:p w:rsidR="00CB0677" w:rsidRPr="00CB0677" w:rsidRDefault="00CB0677" w:rsidP="00CB0677">
            <w:r w:rsidRPr="00CB0677">
              <w:t>= 8</w:t>
            </w:r>
          </w:p>
        </w:tc>
      </w:tr>
      <w:tr w:rsidR="00CB0677" w:rsidRPr="00CB0677" w:rsidTr="00CB0677">
        <w:trPr>
          <w:tblCellSpacing w:w="15" w:type="dxa"/>
        </w:trPr>
        <w:tc>
          <w:tcPr>
            <w:tcW w:w="0" w:type="auto"/>
            <w:vAlign w:val="center"/>
            <w:hideMark/>
          </w:tcPr>
          <w:p w:rsidR="00CB0677" w:rsidRPr="00CB0677" w:rsidRDefault="00CB0677" w:rsidP="00CB0677">
            <w:r w:rsidRPr="00CB0677">
              <w:t>2^4</w:t>
            </w:r>
          </w:p>
        </w:tc>
        <w:tc>
          <w:tcPr>
            <w:tcW w:w="0" w:type="auto"/>
            <w:vAlign w:val="center"/>
            <w:hideMark/>
          </w:tcPr>
          <w:p w:rsidR="00CB0677" w:rsidRPr="00CB0677" w:rsidRDefault="00CB0677" w:rsidP="00CB0677">
            <w:r w:rsidRPr="00CB0677">
              <w:t>= 16</w:t>
            </w:r>
          </w:p>
        </w:tc>
      </w:tr>
      <w:tr w:rsidR="00CB0677" w:rsidRPr="00CB0677" w:rsidTr="00CB0677">
        <w:trPr>
          <w:tblCellSpacing w:w="15" w:type="dxa"/>
        </w:trPr>
        <w:tc>
          <w:tcPr>
            <w:tcW w:w="0" w:type="auto"/>
            <w:vAlign w:val="center"/>
            <w:hideMark/>
          </w:tcPr>
          <w:p w:rsidR="00CB0677" w:rsidRPr="00CB0677" w:rsidRDefault="00CB0677" w:rsidP="00CB0677">
            <w:r w:rsidRPr="00CB0677">
              <w:t>2^5</w:t>
            </w:r>
          </w:p>
        </w:tc>
        <w:tc>
          <w:tcPr>
            <w:tcW w:w="0" w:type="auto"/>
            <w:vAlign w:val="center"/>
            <w:hideMark/>
          </w:tcPr>
          <w:p w:rsidR="00CB0677" w:rsidRPr="00CB0677" w:rsidRDefault="00CB0677" w:rsidP="00CB0677">
            <w:r w:rsidRPr="00CB0677">
              <w:t>= 32</w:t>
            </w:r>
          </w:p>
        </w:tc>
      </w:tr>
      <w:tr w:rsidR="00CB0677" w:rsidRPr="00CB0677" w:rsidTr="00CB0677">
        <w:trPr>
          <w:tblCellSpacing w:w="15" w:type="dxa"/>
        </w:trPr>
        <w:tc>
          <w:tcPr>
            <w:tcW w:w="0" w:type="auto"/>
            <w:vAlign w:val="center"/>
            <w:hideMark/>
          </w:tcPr>
          <w:p w:rsidR="00CB0677" w:rsidRPr="00CB0677" w:rsidRDefault="00CB0677" w:rsidP="00CB0677">
            <w:r w:rsidRPr="00CB0677">
              <w:t>2^6</w:t>
            </w:r>
          </w:p>
        </w:tc>
        <w:tc>
          <w:tcPr>
            <w:tcW w:w="0" w:type="auto"/>
            <w:vAlign w:val="center"/>
            <w:hideMark/>
          </w:tcPr>
          <w:p w:rsidR="00CB0677" w:rsidRPr="00CB0677" w:rsidRDefault="00CB0677" w:rsidP="00CB0677">
            <w:r w:rsidRPr="00CB0677">
              <w:t>= 64</w:t>
            </w:r>
          </w:p>
        </w:tc>
      </w:tr>
      <w:tr w:rsidR="00CB0677" w:rsidRPr="00CB0677" w:rsidTr="00CB0677">
        <w:trPr>
          <w:tblCellSpacing w:w="15" w:type="dxa"/>
        </w:trPr>
        <w:tc>
          <w:tcPr>
            <w:tcW w:w="0" w:type="auto"/>
            <w:vAlign w:val="center"/>
            <w:hideMark/>
          </w:tcPr>
          <w:p w:rsidR="00CB0677" w:rsidRPr="00CB0677" w:rsidRDefault="00CB0677" w:rsidP="00CB0677">
            <w:r w:rsidRPr="00CB0677">
              <w:t>2^7</w:t>
            </w:r>
          </w:p>
        </w:tc>
        <w:tc>
          <w:tcPr>
            <w:tcW w:w="0" w:type="auto"/>
            <w:vAlign w:val="center"/>
            <w:hideMark/>
          </w:tcPr>
          <w:p w:rsidR="00CB0677" w:rsidRPr="00CB0677" w:rsidRDefault="00CB0677" w:rsidP="00CB0677">
            <w:r w:rsidRPr="00CB0677">
              <w:t>= 128</w:t>
            </w:r>
          </w:p>
        </w:tc>
      </w:tr>
      <w:tr w:rsidR="00CB0677" w:rsidRPr="00CB0677" w:rsidTr="00CB0677">
        <w:trPr>
          <w:tblCellSpacing w:w="15" w:type="dxa"/>
        </w:trPr>
        <w:tc>
          <w:tcPr>
            <w:tcW w:w="0" w:type="auto"/>
            <w:vAlign w:val="center"/>
            <w:hideMark/>
          </w:tcPr>
          <w:p w:rsidR="00CB0677" w:rsidRPr="00CB0677" w:rsidRDefault="00CB0677" w:rsidP="00CB0677">
            <w:r w:rsidRPr="00CB0677">
              <w:t>2^8</w:t>
            </w:r>
          </w:p>
        </w:tc>
        <w:tc>
          <w:tcPr>
            <w:tcW w:w="0" w:type="auto"/>
            <w:vAlign w:val="center"/>
            <w:hideMark/>
          </w:tcPr>
          <w:p w:rsidR="00CB0677" w:rsidRPr="00CB0677" w:rsidRDefault="00CB0677" w:rsidP="00CB0677">
            <w:r w:rsidRPr="00CB0677">
              <w:t>= 256</w:t>
            </w:r>
          </w:p>
        </w:tc>
      </w:tr>
    </w:tbl>
    <w:p w:rsidR="00CB0677" w:rsidRPr="00CB0677" w:rsidRDefault="00CB0677" w:rsidP="00CB0677">
      <w:proofErr w:type="gramStart"/>
      <w:r w:rsidRPr="00CB0677">
        <w:t>Therefore</w:t>
      </w:r>
      <w:proofErr w:type="gramEnd"/>
      <w:r w:rsidRPr="00CB0677">
        <w:t xml:space="preserve"> we can divide the 64 hosts we know by 4. The 4 is equal to the exponent 2^2 in the binary system, so we find out the number of bits for the subnet mask by which we have to extend it. So we know the following parameters:</w:t>
      </w:r>
    </w:p>
    <w:p w:rsidR="00CB0677" w:rsidRPr="00CB0677" w:rsidRDefault="00CB0677" w:rsidP="00CB0677">
      <w:pPr>
        <w:numPr>
          <w:ilvl w:val="0"/>
          <w:numId w:val="10"/>
        </w:numPr>
      </w:pPr>
      <w:r w:rsidRPr="00CB0677">
        <w:t xml:space="preserve">Subnet: 192.168.12.128/26 </w:t>
      </w:r>
    </w:p>
    <w:p w:rsidR="00CB0677" w:rsidRPr="00CB0677" w:rsidRDefault="00CB0677" w:rsidP="00CB0677">
      <w:pPr>
        <w:numPr>
          <w:ilvl w:val="0"/>
          <w:numId w:val="10"/>
        </w:numPr>
      </w:pPr>
      <w:r w:rsidRPr="00CB0677">
        <w:t xml:space="preserve">Required Subnets: 4 </w:t>
      </w:r>
    </w:p>
    <w:p w:rsidR="00CB0677" w:rsidRPr="00CB0677" w:rsidRDefault="00CB0677" w:rsidP="00CB0677">
      <w:r w:rsidRPr="00CB0677">
        <w:t>Now we increase/expand our subnet mask by 2 bits from /26 to /28, and it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1002"/>
        <w:gridCol w:w="1002"/>
        <w:gridCol w:w="1002"/>
        <w:gridCol w:w="1104"/>
        <w:gridCol w:w="1777"/>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lastRenderedPageBreak/>
              <w:t>Details of</w:t>
            </w:r>
          </w:p>
        </w:tc>
        <w:tc>
          <w:tcPr>
            <w:tcW w:w="0" w:type="auto"/>
            <w:vAlign w:val="center"/>
            <w:hideMark/>
          </w:tcPr>
          <w:p w:rsidR="00CB0677" w:rsidRPr="00CB0677" w:rsidRDefault="00CB0677" w:rsidP="00CB0677">
            <w:pPr>
              <w:rPr>
                <w:b/>
                <w:bCs/>
              </w:rPr>
            </w:pPr>
            <w:r w:rsidRPr="00CB0677">
              <w:rPr>
                <w:b/>
                <w:bCs/>
              </w:rPr>
              <w:t>1st Octet</w:t>
            </w:r>
          </w:p>
        </w:tc>
        <w:tc>
          <w:tcPr>
            <w:tcW w:w="0" w:type="auto"/>
            <w:vAlign w:val="center"/>
            <w:hideMark/>
          </w:tcPr>
          <w:p w:rsidR="00CB0677" w:rsidRPr="00CB0677" w:rsidRDefault="00CB0677" w:rsidP="00CB0677">
            <w:pPr>
              <w:rPr>
                <w:b/>
                <w:bCs/>
              </w:rPr>
            </w:pPr>
            <w:r w:rsidRPr="00CB0677">
              <w:rPr>
                <w:b/>
                <w:bCs/>
              </w:rPr>
              <w:t>2nd Octet</w:t>
            </w:r>
          </w:p>
        </w:tc>
        <w:tc>
          <w:tcPr>
            <w:tcW w:w="0" w:type="auto"/>
            <w:vAlign w:val="center"/>
            <w:hideMark/>
          </w:tcPr>
          <w:p w:rsidR="00CB0677" w:rsidRPr="00CB0677" w:rsidRDefault="00CB0677" w:rsidP="00CB0677">
            <w:pPr>
              <w:rPr>
                <w:b/>
                <w:bCs/>
              </w:rPr>
            </w:pPr>
            <w:r w:rsidRPr="00CB0677">
              <w:rPr>
                <w:b/>
                <w:bCs/>
              </w:rPr>
              <w:t>3rd Octet</w:t>
            </w:r>
          </w:p>
        </w:tc>
        <w:tc>
          <w:tcPr>
            <w:tcW w:w="0" w:type="auto"/>
            <w:vAlign w:val="center"/>
            <w:hideMark/>
          </w:tcPr>
          <w:p w:rsidR="00CB0677" w:rsidRPr="00CB0677" w:rsidRDefault="00CB0677" w:rsidP="00CB0677">
            <w:pPr>
              <w:rPr>
                <w:b/>
                <w:bCs/>
              </w:rPr>
            </w:pPr>
            <w:r w:rsidRPr="00CB0677">
              <w:rPr>
                <w:b/>
                <w:bCs/>
              </w:rPr>
              <w:t>4th Octet</w:t>
            </w:r>
          </w:p>
        </w:tc>
        <w:tc>
          <w:tcPr>
            <w:tcW w:w="0" w:type="auto"/>
            <w:vAlign w:val="center"/>
            <w:hideMark/>
          </w:tcPr>
          <w:p w:rsidR="00CB0677" w:rsidRPr="00CB0677" w:rsidRDefault="00CB0677" w:rsidP="00CB0677">
            <w:pPr>
              <w:rPr>
                <w:b/>
                <w:bCs/>
              </w:rPr>
            </w:pPr>
            <w:r w:rsidRPr="00CB0677">
              <w:rPr>
                <w:b/>
                <w:bCs/>
              </w:rPr>
              <w:t>Decimal</w:t>
            </w:r>
          </w:p>
        </w:tc>
      </w:tr>
      <w:tr w:rsidR="00CB0677" w:rsidRPr="00CB0677" w:rsidTr="00CB0677">
        <w:trPr>
          <w:tblCellSpacing w:w="15" w:type="dxa"/>
        </w:trPr>
        <w:tc>
          <w:tcPr>
            <w:tcW w:w="0" w:type="auto"/>
            <w:vAlign w:val="center"/>
            <w:hideMark/>
          </w:tcPr>
          <w:p w:rsidR="00CB0677" w:rsidRPr="00CB0677" w:rsidRDefault="00CB0677" w:rsidP="00CB0677">
            <w:r w:rsidRPr="00CB0677">
              <w:t>IPv4</w:t>
            </w:r>
          </w:p>
        </w:tc>
        <w:tc>
          <w:tcPr>
            <w:tcW w:w="0" w:type="auto"/>
            <w:vAlign w:val="center"/>
            <w:hideMark/>
          </w:tcPr>
          <w:p w:rsidR="00CB0677" w:rsidRPr="00CB0677" w:rsidRDefault="00CB0677" w:rsidP="00CB0677">
            <w:r w:rsidRPr="00CB0677">
              <w:t>1100 0000</w:t>
            </w:r>
          </w:p>
        </w:tc>
        <w:tc>
          <w:tcPr>
            <w:tcW w:w="0" w:type="auto"/>
            <w:vAlign w:val="center"/>
            <w:hideMark/>
          </w:tcPr>
          <w:p w:rsidR="00CB0677" w:rsidRPr="00CB0677" w:rsidRDefault="00CB0677" w:rsidP="00CB0677">
            <w:r w:rsidRPr="00CB0677">
              <w:t>1010 1000</w:t>
            </w:r>
          </w:p>
        </w:tc>
        <w:tc>
          <w:tcPr>
            <w:tcW w:w="0" w:type="auto"/>
            <w:vAlign w:val="center"/>
            <w:hideMark/>
          </w:tcPr>
          <w:p w:rsidR="00CB0677" w:rsidRPr="00CB0677" w:rsidRDefault="00CB0677" w:rsidP="00CB0677">
            <w:r w:rsidRPr="00CB0677">
              <w:t>0000 1100</w:t>
            </w:r>
          </w:p>
        </w:tc>
        <w:tc>
          <w:tcPr>
            <w:tcW w:w="0" w:type="auto"/>
            <w:vAlign w:val="center"/>
            <w:hideMark/>
          </w:tcPr>
          <w:p w:rsidR="00CB0677" w:rsidRPr="00CB0677" w:rsidRDefault="00CB0677" w:rsidP="00CB0677">
            <w:r w:rsidRPr="00CB0677">
              <w:t>1000| 0000</w:t>
            </w:r>
          </w:p>
        </w:tc>
        <w:tc>
          <w:tcPr>
            <w:tcW w:w="0" w:type="auto"/>
            <w:vAlign w:val="center"/>
            <w:hideMark/>
          </w:tcPr>
          <w:p w:rsidR="00CB0677" w:rsidRPr="00CB0677" w:rsidRDefault="00CB0677" w:rsidP="00CB0677">
            <w:r w:rsidRPr="00CB0677">
              <w:t>192.168.12.128/28</w:t>
            </w:r>
          </w:p>
        </w:tc>
      </w:tr>
      <w:tr w:rsidR="00CB0677" w:rsidRPr="00CB0677" w:rsidTr="00CB0677">
        <w:trPr>
          <w:tblCellSpacing w:w="15" w:type="dxa"/>
        </w:trPr>
        <w:tc>
          <w:tcPr>
            <w:tcW w:w="0" w:type="auto"/>
            <w:vAlign w:val="center"/>
            <w:hideMark/>
          </w:tcPr>
          <w:p w:rsidR="00CB0677" w:rsidRPr="00CB0677" w:rsidRDefault="00CB0677" w:rsidP="00CB0677">
            <w:r w:rsidRPr="00CB0677">
              <w:t>Subnet mask</w:t>
            </w:r>
          </w:p>
        </w:tc>
        <w:tc>
          <w:tcPr>
            <w:tcW w:w="0" w:type="auto"/>
            <w:vAlign w:val="center"/>
            <w:hideMark/>
          </w:tcPr>
          <w:p w:rsidR="00CB0677" w:rsidRPr="00CB0677" w:rsidRDefault="00CB0677" w:rsidP="00CB0677">
            <w:r w:rsidRPr="00CB0677">
              <w:t>1111 1111</w:t>
            </w:r>
          </w:p>
        </w:tc>
        <w:tc>
          <w:tcPr>
            <w:tcW w:w="0" w:type="auto"/>
            <w:vAlign w:val="center"/>
            <w:hideMark/>
          </w:tcPr>
          <w:p w:rsidR="00CB0677" w:rsidRPr="00CB0677" w:rsidRDefault="00CB0677" w:rsidP="00CB0677">
            <w:r w:rsidRPr="00CB0677">
              <w:t>1111 1111</w:t>
            </w:r>
          </w:p>
        </w:tc>
        <w:tc>
          <w:tcPr>
            <w:tcW w:w="0" w:type="auto"/>
            <w:vAlign w:val="center"/>
            <w:hideMark/>
          </w:tcPr>
          <w:p w:rsidR="00CB0677" w:rsidRPr="00CB0677" w:rsidRDefault="00CB0677" w:rsidP="00CB0677">
            <w:r w:rsidRPr="00CB0677">
              <w:t>1111 1111</w:t>
            </w:r>
          </w:p>
        </w:tc>
        <w:tc>
          <w:tcPr>
            <w:tcW w:w="0" w:type="auto"/>
            <w:vAlign w:val="center"/>
            <w:hideMark/>
          </w:tcPr>
          <w:p w:rsidR="00CB0677" w:rsidRPr="00CB0677" w:rsidRDefault="00CB0677" w:rsidP="00CB0677">
            <w:r w:rsidRPr="00CB0677">
              <w:t>1111| 0000</w:t>
            </w:r>
          </w:p>
        </w:tc>
        <w:tc>
          <w:tcPr>
            <w:tcW w:w="0" w:type="auto"/>
            <w:vAlign w:val="center"/>
            <w:hideMark/>
          </w:tcPr>
          <w:p w:rsidR="00CB0677" w:rsidRPr="00CB0677" w:rsidRDefault="00CB0677" w:rsidP="00CB0677">
            <w:r w:rsidRPr="00CB0677">
              <w:t>255.255.255.240</w:t>
            </w:r>
          </w:p>
        </w:tc>
      </w:tr>
      <w:tr w:rsidR="00CB0677" w:rsidRPr="00CB0677" w:rsidTr="00CB0677">
        <w:trPr>
          <w:tblCellSpacing w:w="15" w:type="dxa"/>
        </w:trPr>
        <w:tc>
          <w:tcPr>
            <w:tcW w:w="0" w:type="auto"/>
            <w:vAlign w:val="center"/>
            <w:hideMark/>
          </w:tcPr>
          <w:p w:rsidR="00CB0677" w:rsidRPr="00CB0677" w:rsidRDefault="00CB0677" w:rsidP="00CB0677">
            <w:r w:rsidRPr="00CB0677">
              <w:t>Bits</w:t>
            </w:r>
          </w:p>
        </w:tc>
        <w:tc>
          <w:tcPr>
            <w:tcW w:w="0" w:type="auto"/>
            <w:vAlign w:val="center"/>
            <w:hideMark/>
          </w:tcPr>
          <w:p w:rsidR="00CB0677" w:rsidRPr="00CB0677" w:rsidRDefault="00CB0677" w:rsidP="00CB0677">
            <w:r w:rsidRPr="00CB0677">
              <w:t>/8</w:t>
            </w:r>
          </w:p>
        </w:tc>
        <w:tc>
          <w:tcPr>
            <w:tcW w:w="0" w:type="auto"/>
            <w:vAlign w:val="center"/>
            <w:hideMark/>
          </w:tcPr>
          <w:p w:rsidR="00CB0677" w:rsidRPr="00CB0677" w:rsidRDefault="00CB0677" w:rsidP="00CB0677">
            <w:r w:rsidRPr="00CB0677">
              <w:t>/16</w:t>
            </w:r>
          </w:p>
        </w:tc>
        <w:tc>
          <w:tcPr>
            <w:tcW w:w="0" w:type="auto"/>
            <w:vAlign w:val="center"/>
            <w:hideMark/>
          </w:tcPr>
          <w:p w:rsidR="00CB0677" w:rsidRPr="00CB0677" w:rsidRDefault="00CB0677" w:rsidP="00CB0677">
            <w:r w:rsidRPr="00CB0677">
              <w:t>/24</w:t>
            </w:r>
          </w:p>
        </w:tc>
        <w:tc>
          <w:tcPr>
            <w:tcW w:w="0" w:type="auto"/>
            <w:vAlign w:val="center"/>
            <w:hideMark/>
          </w:tcPr>
          <w:p w:rsidR="00CB0677" w:rsidRPr="00CB0677" w:rsidRDefault="00CB0677" w:rsidP="00CB0677">
            <w:r w:rsidRPr="00CB0677">
              <w:t>/32</w:t>
            </w:r>
          </w:p>
        </w:tc>
        <w:tc>
          <w:tcPr>
            <w:tcW w:w="0" w:type="auto"/>
            <w:vAlign w:val="center"/>
            <w:hideMark/>
          </w:tcPr>
          <w:p w:rsidR="00CB0677" w:rsidRPr="00CB0677" w:rsidRDefault="00CB0677" w:rsidP="00CB0677"/>
        </w:tc>
      </w:tr>
    </w:tbl>
    <w:p w:rsidR="00CB0677" w:rsidRPr="00CB0677" w:rsidRDefault="00CB0677" w:rsidP="00CB0677">
      <w:r w:rsidRPr="00CB0677">
        <w:t>Next, we can divide the 64 IPv4 addresses that are available to us into 4 parts: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
        <w:gridCol w:w="556"/>
        <w:gridCol w:w="793"/>
        <w:gridCol w:w="2540"/>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t>Hosts</w:t>
            </w:r>
          </w:p>
        </w:tc>
        <w:tc>
          <w:tcPr>
            <w:tcW w:w="0" w:type="auto"/>
            <w:vAlign w:val="center"/>
            <w:hideMark/>
          </w:tcPr>
          <w:p w:rsidR="00CB0677" w:rsidRPr="00CB0677" w:rsidRDefault="00CB0677" w:rsidP="00CB0677">
            <w:pPr>
              <w:rPr>
                <w:b/>
                <w:bCs/>
              </w:rPr>
            </w:pPr>
            <w:r w:rsidRPr="00CB0677">
              <w:rPr>
                <w:b/>
                <w:bCs/>
              </w:rPr>
              <w:t>Math</w:t>
            </w:r>
          </w:p>
        </w:tc>
        <w:tc>
          <w:tcPr>
            <w:tcW w:w="0" w:type="auto"/>
            <w:vAlign w:val="center"/>
            <w:hideMark/>
          </w:tcPr>
          <w:p w:rsidR="00CB0677" w:rsidRPr="00CB0677" w:rsidRDefault="00CB0677" w:rsidP="00CB0677">
            <w:pPr>
              <w:rPr>
                <w:b/>
                <w:bCs/>
              </w:rPr>
            </w:pPr>
            <w:r w:rsidRPr="00CB0677">
              <w:rPr>
                <w:b/>
                <w:bCs/>
              </w:rPr>
              <w:t>Subnets</w:t>
            </w:r>
          </w:p>
        </w:tc>
        <w:tc>
          <w:tcPr>
            <w:tcW w:w="0" w:type="auto"/>
            <w:vAlign w:val="center"/>
            <w:hideMark/>
          </w:tcPr>
          <w:p w:rsidR="00CB0677" w:rsidRPr="00CB0677" w:rsidRDefault="00CB0677" w:rsidP="00CB0677">
            <w:pPr>
              <w:rPr>
                <w:b/>
                <w:bCs/>
              </w:rPr>
            </w:pPr>
            <w:r w:rsidRPr="00CB0677">
              <w:rPr>
                <w:b/>
                <w:bCs/>
              </w:rPr>
              <w:t>Host range for each subnet</w:t>
            </w:r>
          </w:p>
        </w:tc>
      </w:tr>
      <w:tr w:rsidR="00CB0677" w:rsidRPr="00CB0677" w:rsidTr="00CB0677">
        <w:trPr>
          <w:tblCellSpacing w:w="15" w:type="dxa"/>
        </w:trPr>
        <w:tc>
          <w:tcPr>
            <w:tcW w:w="0" w:type="auto"/>
            <w:vAlign w:val="center"/>
            <w:hideMark/>
          </w:tcPr>
          <w:p w:rsidR="00CB0677" w:rsidRPr="00CB0677" w:rsidRDefault="00CB0677" w:rsidP="00CB0677">
            <w:r w:rsidRPr="00CB0677">
              <w:t>64</w:t>
            </w:r>
          </w:p>
        </w:tc>
        <w:tc>
          <w:tcPr>
            <w:tcW w:w="0" w:type="auto"/>
            <w:vAlign w:val="center"/>
            <w:hideMark/>
          </w:tcPr>
          <w:p w:rsidR="00CB0677" w:rsidRPr="00CB0677" w:rsidRDefault="00CB0677" w:rsidP="00CB0677">
            <w:r w:rsidRPr="00CB0677">
              <w:t>/</w:t>
            </w:r>
          </w:p>
        </w:tc>
        <w:tc>
          <w:tcPr>
            <w:tcW w:w="0" w:type="auto"/>
            <w:vAlign w:val="center"/>
            <w:hideMark/>
          </w:tcPr>
          <w:p w:rsidR="00CB0677" w:rsidRPr="00CB0677" w:rsidRDefault="00CB0677" w:rsidP="00CB0677">
            <w:r w:rsidRPr="00CB0677">
              <w:t>4</w:t>
            </w:r>
          </w:p>
        </w:tc>
        <w:tc>
          <w:tcPr>
            <w:tcW w:w="0" w:type="auto"/>
            <w:vAlign w:val="center"/>
            <w:hideMark/>
          </w:tcPr>
          <w:p w:rsidR="00CB0677" w:rsidRPr="00CB0677" w:rsidRDefault="00CB0677" w:rsidP="00CB0677">
            <w:r w:rsidRPr="00CB0677">
              <w:t>= 16</w:t>
            </w:r>
          </w:p>
        </w:tc>
      </w:tr>
    </w:tbl>
    <w:p w:rsidR="00CB0677" w:rsidRPr="00CB0677" w:rsidRDefault="00CB0677" w:rsidP="00CB0677">
      <w:r w:rsidRPr="00CB0677">
        <w:t>So we know how big each subnet will be. From now on, we start from the network address given to us (192.168.12.128) and add the 16 hosts 4 times: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2"/>
        <w:gridCol w:w="1642"/>
        <w:gridCol w:w="1454"/>
        <w:gridCol w:w="1454"/>
        <w:gridCol w:w="1755"/>
        <w:gridCol w:w="1777"/>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t>Subnet No.</w:t>
            </w:r>
          </w:p>
        </w:tc>
        <w:tc>
          <w:tcPr>
            <w:tcW w:w="0" w:type="auto"/>
            <w:vAlign w:val="center"/>
            <w:hideMark/>
          </w:tcPr>
          <w:p w:rsidR="00CB0677" w:rsidRPr="00CB0677" w:rsidRDefault="00CB0677" w:rsidP="00CB0677">
            <w:pPr>
              <w:rPr>
                <w:b/>
                <w:bCs/>
              </w:rPr>
            </w:pPr>
            <w:r w:rsidRPr="00CB0677">
              <w:rPr>
                <w:b/>
                <w:bCs/>
              </w:rPr>
              <w:t>Network Address</w:t>
            </w:r>
          </w:p>
        </w:tc>
        <w:tc>
          <w:tcPr>
            <w:tcW w:w="0" w:type="auto"/>
            <w:vAlign w:val="center"/>
            <w:hideMark/>
          </w:tcPr>
          <w:p w:rsidR="00CB0677" w:rsidRPr="00CB0677" w:rsidRDefault="00CB0677" w:rsidP="00CB0677">
            <w:pPr>
              <w:rPr>
                <w:b/>
                <w:bCs/>
              </w:rPr>
            </w:pPr>
            <w:r w:rsidRPr="00CB0677">
              <w:rPr>
                <w:b/>
                <w:bCs/>
              </w:rPr>
              <w:t>First Host</w:t>
            </w:r>
          </w:p>
        </w:tc>
        <w:tc>
          <w:tcPr>
            <w:tcW w:w="0" w:type="auto"/>
            <w:vAlign w:val="center"/>
            <w:hideMark/>
          </w:tcPr>
          <w:p w:rsidR="00CB0677" w:rsidRPr="00CB0677" w:rsidRDefault="00CB0677" w:rsidP="00CB0677">
            <w:pPr>
              <w:rPr>
                <w:b/>
                <w:bCs/>
              </w:rPr>
            </w:pPr>
            <w:r w:rsidRPr="00CB0677">
              <w:rPr>
                <w:b/>
                <w:bCs/>
              </w:rPr>
              <w:t>Last Host</w:t>
            </w:r>
          </w:p>
        </w:tc>
        <w:tc>
          <w:tcPr>
            <w:tcW w:w="0" w:type="auto"/>
            <w:vAlign w:val="center"/>
            <w:hideMark/>
          </w:tcPr>
          <w:p w:rsidR="00CB0677" w:rsidRPr="00CB0677" w:rsidRDefault="00CB0677" w:rsidP="00CB0677">
            <w:pPr>
              <w:rPr>
                <w:b/>
                <w:bCs/>
              </w:rPr>
            </w:pPr>
            <w:r w:rsidRPr="00CB0677">
              <w:rPr>
                <w:b/>
                <w:bCs/>
              </w:rPr>
              <w:t>Broadcast Address</w:t>
            </w:r>
          </w:p>
        </w:tc>
        <w:tc>
          <w:tcPr>
            <w:tcW w:w="0" w:type="auto"/>
            <w:vAlign w:val="center"/>
            <w:hideMark/>
          </w:tcPr>
          <w:p w:rsidR="00CB0677" w:rsidRPr="00CB0677" w:rsidRDefault="00CB0677" w:rsidP="00CB0677">
            <w:pPr>
              <w:rPr>
                <w:b/>
                <w:bCs/>
              </w:rPr>
            </w:pPr>
            <w:r w:rsidRPr="00CB0677">
              <w:rPr>
                <w:b/>
                <w:bCs/>
              </w:rPr>
              <w:t>CIDR</w:t>
            </w:r>
          </w:p>
        </w:tc>
      </w:tr>
      <w:tr w:rsidR="00CB0677" w:rsidRPr="00CB0677" w:rsidTr="00CB0677">
        <w:trPr>
          <w:tblCellSpacing w:w="15" w:type="dxa"/>
        </w:trPr>
        <w:tc>
          <w:tcPr>
            <w:tcW w:w="0" w:type="auto"/>
            <w:vAlign w:val="center"/>
            <w:hideMark/>
          </w:tcPr>
          <w:p w:rsidR="00CB0677" w:rsidRPr="00CB0677" w:rsidRDefault="00CB0677" w:rsidP="00CB0677">
            <w:r w:rsidRPr="00CB0677">
              <w:t>1</w:t>
            </w:r>
          </w:p>
        </w:tc>
        <w:tc>
          <w:tcPr>
            <w:tcW w:w="0" w:type="auto"/>
            <w:vAlign w:val="center"/>
            <w:hideMark/>
          </w:tcPr>
          <w:p w:rsidR="00CB0677" w:rsidRPr="00CB0677" w:rsidRDefault="00CB0677" w:rsidP="00CB0677">
            <w:r w:rsidRPr="00CB0677">
              <w:t>192.168.12.128</w:t>
            </w:r>
          </w:p>
        </w:tc>
        <w:tc>
          <w:tcPr>
            <w:tcW w:w="0" w:type="auto"/>
            <w:vAlign w:val="center"/>
            <w:hideMark/>
          </w:tcPr>
          <w:p w:rsidR="00CB0677" w:rsidRPr="00CB0677" w:rsidRDefault="00CB0677" w:rsidP="00CB0677">
            <w:r w:rsidRPr="00CB0677">
              <w:t>192.168.12.129</w:t>
            </w:r>
          </w:p>
        </w:tc>
        <w:tc>
          <w:tcPr>
            <w:tcW w:w="0" w:type="auto"/>
            <w:vAlign w:val="center"/>
            <w:hideMark/>
          </w:tcPr>
          <w:p w:rsidR="00CB0677" w:rsidRPr="00CB0677" w:rsidRDefault="00CB0677" w:rsidP="00CB0677">
            <w:r w:rsidRPr="00CB0677">
              <w:t>192.168.12.142</w:t>
            </w:r>
          </w:p>
        </w:tc>
        <w:tc>
          <w:tcPr>
            <w:tcW w:w="0" w:type="auto"/>
            <w:vAlign w:val="center"/>
            <w:hideMark/>
          </w:tcPr>
          <w:p w:rsidR="00CB0677" w:rsidRPr="00CB0677" w:rsidRDefault="00CB0677" w:rsidP="00CB0677">
            <w:r w:rsidRPr="00CB0677">
              <w:t>192.168.12.143</w:t>
            </w:r>
          </w:p>
        </w:tc>
        <w:tc>
          <w:tcPr>
            <w:tcW w:w="0" w:type="auto"/>
            <w:vAlign w:val="center"/>
            <w:hideMark/>
          </w:tcPr>
          <w:p w:rsidR="00CB0677" w:rsidRPr="00CB0677" w:rsidRDefault="00CB0677" w:rsidP="00CB0677">
            <w:r w:rsidRPr="00CB0677">
              <w:t>192.168.12.128/28</w:t>
            </w:r>
          </w:p>
        </w:tc>
      </w:tr>
      <w:tr w:rsidR="00CB0677" w:rsidRPr="00CB0677" w:rsidTr="00CB0677">
        <w:trPr>
          <w:tblCellSpacing w:w="15" w:type="dxa"/>
        </w:trPr>
        <w:tc>
          <w:tcPr>
            <w:tcW w:w="0" w:type="auto"/>
            <w:vAlign w:val="center"/>
            <w:hideMark/>
          </w:tcPr>
          <w:p w:rsidR="00CB0677" w:rsidRPr="00CB0677" w:rsidRDefault="00CB0677" w:rsidP="00CB0677">
            <w:r w:rsidRPr="00CB0677">
              <w:t>2</w:t>
            </w:r>
          </w:p>
        </w:tc>
        <w:tc>
          <w:tcPr>
            <w:tcW w:w="0" w:type="auto"/>
            <w:vAlign w:val="center"/>
            <w:hideMark/>
          </w:tcPr>
          <w:p w:rsidR="00CB0677" w:rsidRPr="00CB0677" w:rsidRDefault="00CB0677" w:rsidP="00CB0677">
            <w:r w:rsidRPr="00CB0677">
              <w:t>192.168.12.144</w:t>
            </w:r>
          </w:p>
        </w:tc>
        <w:tc>
          <w:tcPr>
            <w:tcW w:w="0" w:type="auto"/>
            <w:vAlign w:val="center"/>
            <w:hideMark/>
          </w:tcPr>
          <w:p w:rsidR="00CB0677" w:rsidRPr="00CB0677" w:rsidRDefault="00CB0677" w:rsidP="00CB0677">
            <w:r w:rsidRPr="00CB0677">
              <w:t>192.168.12.145</w:t>
            </w:r>
          </w:p>
        </w:tc>
        <w:tc>
          <w:tcPr>
            <w:tcW w:w="0" w:type="auto"/>
            <w:vAlign w:val="center"/>
            <w:hideMark/>
          </w:tcPr>
          <w:p w:rsidR="00CB0677" w:rsidRPr="00CB0677" w:rsidRDefault="00CB0677" w:rsidP="00CB0677">
            <w:r w:rsidRPr="00CB0677">
              <w:t>192.168.12.158</w:t>
            </w:r>
          </w:p>
        </w:tc>
        <w:tc>
          <w:tcPr>
            <w:tcW w:w="0" w:type="auto"/>
            <w:vAlign w:val="center"/>
            <w:hideMark/>
          </w:tcPr>
          <w:p w:rsidR="00CB0677" w:rsidRPr="00CB0677" w:rsidRDefault="00CB0677" w:rsidP="00CB0677">
            <w:r w:rsidRPr="00CB0677">
              <w:t>192.168.12.159</w:t>
            </w:r>
          </w:p>
        </w:tc>
        <w:tc>
          <w:tcPr>
            <w:tcW w:w="0" w:type="auto"/>
            <w:vAlign w:val="center"/>
            <w:hideMark/>
          </w:tcPr>
          <w:p w:rsidR="00CB0677" w:rsidRPr="00CB0677" w:rsidRDefault="00CB0677" w:rsidP="00CB0677">
            <w:r w:rsidRPr="00CB0677">
              <w:t>192.168.12.144/28</w:t>
            </w:r>
          </w:p>
        </w:tc>
      </w:tr>
      <w:tr w:rsidR="00CB0677" w:rsidRPr="00CB0677" w:rsidTr="00CB0677">
        <w:trPr>
          <w:tblCellSpacing w:w="15" w:type="dxa"/>
        </w:trPr>
        <w:tc>
          <w:tcPr>
            <w:tcW w:w="0" w:type="auto"/>
            <w:vAlign w:val="center"/>
            <w:hideMark/>
          </w:tcPr>
          <w:p w:rsidR="00CB0677" w:rsidRPr="00CB0677" w:rsidRDefault="00CB0677" w:rsidP="00CB0677">
            <w:r w:rsidRPr="00CB0677">
              <w:t>3</w:t>
            </w:r>
          </w:p>
        </w:tc>
        <w:tc>
          <w:tcPr>
            <w:tcW w:w="0" w:type="auto"/>
            <w:vAlign w:val="center"/>
            <w:hideMark/>
          </w:tcPr>
          <w:p w:rsidR="00CB0677" w:rsidRPr="00CB0677" w:rsidRDefault="00CB0677" w:rsidP="00CB0677">
            <w:r w:rsidRPr="00CB0677">
              <w:t>192.168.12.160</w:t>
            </w:r>
          </w:p>
        </w:tc>
        <w:tc>
          <w:tcPr>
            <w:tcW w:w="0" w:type="auto"/>
            <w:vAlign w:val="center"/>
            <w:hideMark/>
          </w:tcPr>
          <w:p w:rsidR="00CB0677" w:rsidRPr="00CB0677" w:rsidRDefault="00CB0677" w:rsidP="00CB0677">
            <w:r w:rsidRPr="00CB0677">
              <w:t>192.168.12.161</w:t>
            </w:r>
          </w:p>
        </w:tc>
        <w:tc>
          <w:tcPr>
            <w:tcW w:w="0" w:type="auto"/>
            <w:vAlign w:val="center"/>
            <w:hideMark/>
          </w:tcPr>
          <w:p w:rsidR="00CB0677" w:rsidRPr="00CB0677" w:rsidRDefault="00CB0677" w:rsidP="00CB0677">
            <w:r w:rsidRPr="00CB0677">
              <w:t>192.168.12.174</w:t>
            </w:r>
          </w:p>
        </w:tc>
        <w:tc>
          <w:tcPr>
            <w:tcW w:w="0" w:type="auto"/>
            <w:vAlign w:val="center"/>
            <w:hideMark/>
          </w:tcPr>
          <w:p w:rsidR="00CB0677" w:rsidRPr="00CB0677" w:rsidRDefault="00CB0677" w:rsidP="00CB0677">
            <w:r w:rsidRPr="00CB0677">
              <w:t>192.168.12.175</w:t>
            </w:r>
          </w:p>
        </w:tc>
        <w:tc>
          <w:tcPr>
            <w:tcW w:w="0" w:type="auto"/>
            <w:vAlign w:val="center"/>
            <w:hideMark/>
          </w:tcPr>
          <w:p w:rsidR="00CB0677" w:rsidRPr="00CB0677" w:rsidRDefault="00CB0677" w:rsidP="00CB0677">
            <w:r w:rsidRPr="00CB0677">
              <w:t>192.168.12.160/28</w:t>
            </w:r>
          </w:p>
        </w:tc>
      </w:tr>
      <w:tr w:rsidR="00CB0677" w:rsidRPr="00CB0677" w:rsidTr="00CB0677">
        <w:trPr>
          <w:tblCellSpacing w:w="15" w:type="dxa"/>
        </w:trPr>
        <w:tc>
          <w:tcPr>
            <w:tcW w:w="0" w:type="auto"/>
            <w:vAlign w:val="center"/>
            <w:hideMark/>
          </w:tcPr>
          <w:p w:rsidR="00CB0677" w:rsidRPr="00CB0677" w:rsidRDefault="00CB0677" w:rsidP="00CB0677">
            <w:r w:rsidRPr="00CB0677">
              <w:t>4</w:t>
            </w:r>
          </w:p>
        </w:tc>
        <w:tc>
          <w:tcPr>
            <w:tcW w:w="0" w:type="auto"/>
            <w:vAlign w:val="center"/>
            <w:hideMark/>
          </w:tcPr>
          <w:p w:rsidR="00CB0677" w:rsidRPr="00CB0677" w:rsidRDefault="00CB0677" w:rsidP="00CB0677">
            <w:r w:rsidRPr="00CB0677">
              <w:t>192.168.12.176</w:t>
            </w:r>
          </w:p>
        </w:tc>
        <w:tc>
          <w:tcPr>
            <w:tcW w:w="0" w:type="auto"/>
            <w:vAlign w:val="center"/>
            <w:hideMark/>
          </w:tcPr>
          <w:p w:rsidR="00CB0677" w:rsidRPr="00CB0677" w:rsidRDefault="00CB0677" w:rsidP="00CB0677">
            <w:r w:rsidRPr="00CB0677">
              <w:t>192.168.12.177</w:t>
            </w:r>
          </w:p>
        </w:tc>
        <w:tc>
          <w:tcPr>
            <w:tcW w:w="0" w:type="auto"/>
            <w:vAlign w:val="center"/>
            <w:hideMark/>
          </w:tcPr>
          <w:p w:rsidR="00CB0677" w:rsidRPr="00CB0677" w:rsidRDefault="00CB0677" w:rsidP="00CB0677">
            <w:r w:rsidRPr="00CB0677">
              <w:t>192.168.12.190</w:t>
            </w:r>
          </w:p>
        </w:tc>
        <w:tc>
          <w:tcPr>
            <w:tcW w:w="0" w:type="auto"/>
            <w:vAlign w:val="center"/>
            <w:hideMark/>
          </w:tcPr>
          <w:p w:rsidR="00CB0677" w:rsidRPr="00CB0677" w:rsidRDefault="00CB0677" w:rsidP="00CB0677">
            <w:r w:rsidRPr="00CB0677">
              <w:t>192.168.12.191</w:t>
            </w:r>
          </w:p>
        </w:tc>
        <w:tc>
          <w:tcPr>
            <w:tcW w:w="0" w:type="auto"/>
            <w:vAlign w:val="center"/>
            <w:hideMark/>
          </w:tcPr>
          <w:p w:rsidR="00CB0677" w:rsidRPr="00CB0677" w:rsidRDefault="00CB0677" w:rsidP="00CB0677">
            <w:r w:rsidRPr="00CB0677">
              <w:t>192.168.12.176/28</w:t>
            </w:r>
          </w:p>
        </w:tc>
      </w:tr>
    </w:tbl>
    <w:p w:rsidR="00CB0677" w:rsidRPr="00CB0677" w:rsidRDefault="00CB0677" w:rsidP="00CB0677"/>
    <w:p w:rsidR="00CB0677" w:rsidRPr="00CB0677" w:rsidRDefault="00CB0677" w:rsidP="00CB0677">
      <w:pPr>
        <w:rPr>
          <w:b/>
          <w:bCs/>
        </w:rPr>
      </w:pPr>
      <w:r w:rsidRPr="00CB0677">
        <w:rPr>
          <w:b/>
          <w:bCs/>
        </w:rPr>
        <w:t xml:space="preserve">Mental </w:t>
      </w:r>
      <w:proofErr w:type="spellStart"/>
      <w:r w:rsidRPr="00CB0677">
        <w:rPr>
          <w:b/>
          <w:bCs/>
        </w:rPr>
        <w:t>Subnetting</w:t>
      </w:r>
      <w:proofErr w:type="spellEnd"/>
    </w:p>
    <w:p w:rsidR="00CB0677" w:rsidRPr="00CB0677" w:rsidRDefault="00347A5C" w:rsidP="00CB0677">
      <w:r>
        <w:t>E</w:t>
      </w:r>
      <w:r w:rsidR="00CB0677" w:rsidRPr="00CB0677">
        <w:t>ach octet repeats itself, and everything is a power of two, so there doesn't have to be a lot of memorization. The first thing to do is identify what octet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5"/>
        <w:gridCol w:w="962"/>
        <w:gridCol w:w="922"/>
        <w:gridCol w:w="935"/>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t>1st Octet</w:t>
            </w:r>
          </w:p>
        </w:tc>
        <w:tc>
          <w:tcPr>
            <w:tcW w:w="0" w:type="auto"/>
            <w:vAlign w:val="center"/>
            <w:hideMark/>
          </w:tcPr>
          <w:p w:rsidR="00CB0677" w:rsidRPr="00CB0677" w:rsidRDefault="00CB0677" w:rsidP="00CB0677">
            <w:pPr>
              <w:rPr>
                <w:b/>
                <w:bCs/>
              </w:rPr>
            </w:pPr>
            <w:r w:rsidRPr="00CB0677">
              <w:rPr>
                <w:b/>
                <w:bCs/>
              </w:rPr>
              <w:t>2nd Octet</w:t>
            </w:r>
          </w:p>
        </w:tc>
        <w:tc>
          <w:tcPr>
            <w:tcW w:w="0" w:type="auto"/>
            <w:vAlign w:val="center"/>
            <w:hideMark/>
          </w:tcPr>
          <w:p w:rsidR="00CB0677" w:rsidRPr="00CB0677" w:rsidRDefault="00CB0677" w:rsidP="00CB0677">
            <w:pPr>
              <w:rPr>
                <w:b/>
                <w:bCs/>
              </w:rPr>
            </w:pPr>
            <w:r w:rsidRPr="00CB0677">
              <w:rPr>
                <w:b/>
                <w:bCs/>
              </w:rPr>
              <w:t>3rd Octet</w:t>
            </w:r>
          </w:p>
        </w:tc>
        <w:tc>
          <w:tcPr>
            <w:tcW w:w="0" w:type="auto"/>
            <w:vAlign w:val="center"/>
            <w:hideMark/>
          </w:tcPr>
          <w:p w:rsidR="00CB0677" w:rsidRPr="00CB0677" w:rsidRDefault="00CB0677" w:rsidP="00CB0677">
            <w:pPr>
              <w:rPr>
                <w:b/>
                <w:bCs/>
              </w:rPr>
            </w:pPr>
            <w:r w:rsidRPr="00CB0677">
              <w:rPr>
                <w:b/>
                <w:bCs/>
              </w:rPr>
              <w:t>4th Octet</w:t>
            </w:r>
          </w:p>
        </w:tc>
      </w:tr>
      <w:tr w:rsidR="00CB0677" w:rsidRPr="00CB0677" w:rsidTr="00CB0677">
        <w:trPr>
          <w:tblCellSpacing w:w="15" w:type="dxa"/>
        </w:trPr>
        <w:tc>
          <w:tcPr>
            <w:tcW w:w="0" w:type="auto"/>
            <w:vAlign w:val="center"/>
            <w:hideMark/>
          </w:tcPr>
          <w:p w:rsidR="00CB0677" w:rsidRPr="00CB0677" w:rsidRDefault="00CB0677" w:rsidP="00CB0677">
            <w:r w:rsidRPr="00CB0677">
              <w:t>/8</w:t>
            </w:r>
          </w:p>
        </w:tc>
        <w:tc>
          <w:tcPr>
            <w:tcW w:w="0" w:type="auto"/>
            <w:vAlign w:val="center"/>
            <w:hideMark/>
          </w:tcPr>
          <w:p w:rsidR="00CB0677" w:rsidRPr="00CB0677" w:rsidRDefault="00CB0677" w:rsidP="00CB0677">
            <w:r w:rsidRPr="00CB0677">
              <w:t>/16</w:t>
            </w:r>
          </w:p>
        </w:tc>
        <w:tc>
          <w:tcPr>
            <w:tcW w:w="0" w:type="auto"/>
            <w:vAlign w:val="center"/>
            <w:hideMark/>
          </w:tcPr>
          <w:p w:rsidR="00CB0677" w:rsidRPr="00CB0677" w:rsidRDefault="00CB0677" w:rsidP="00CB0677">
            <w:r w:rsidRPr="00CB0677">
              <w:t>/24</w:t>
            </w:r>
          </w:p>
        </w:tc>
        <w:tc>
          <w:tcPr>
            <w:tcW w:w="0" w:type="auto"/>
            <w:vAlign w:val="center"/>
            <w:hideMark/>
          </w:tcPr>
          <w:p w:rsidR="00CB0677" w:rsidRPr="00CB0677" w:rsidRDefault="00CB0677" w:rsidP="00CB0677">
            <w:r w:rsidRPr="00CB0677">
              <w:t>/32</w:t>
            </w:r>
          </w:p>
        </w:tc>
      </w:tr>
    </w:tbl>
    <w:p w:rsidR="00CB0677" w:rsidRPr="00CB0677" w:rsidRDefault="00CB0677" w:rsidP="00CB0677">
      <w:r w:rsidRPr="00CB0677">
        <w:t>It is possible to identify what octet of the IP Address may change by remembering those four numbers. Given the Network Address: 192.168.1.1/25, it is immediately apparent that 192.168.2.4 would not be in the same network because the /25 subnet means only the fourth octet may change.</w:t>
      </w:r>
    </w:p>
    <w:p w:rsidR="00CB0677" w:rsidRPr="00CB0677" w:rsidRDefault="00CB0677" w:rsidP="00CB0677">
      <w:r w:rsidRPr="00CB0677">
        <w:t>The next part identifies how big each subnet can be but by dividing eight by the network and looking at the remainder. This is also called Modulo Operation (%) and is heavily utilized in cryptology. Given our previous example of /25, (25 % 8) would be 1. This is because eight goes into 25 three times (8 * 3 = 24). There is a 1 leftover, which is the network bit reserved for the network mask. There is a total of eight bits in each octet of an IP Address. If one is used for the network mask, the equation becomes 2</w:t>
      </w:r>
      <w:proofErr w:type="gramStart"/>
      <w:r w:rsidRPr="00CB0677">
        <w:t>^(</w:t>
      </w:r>
      <w:proofErr w:type="gramEnd"/>
      <w:r w:rsidRPr="00CB0677">
        <w:t>8-1) or 2^7, 128. The table below contains all the numbers.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7"/>
        <w:gridCol w:w="809"/>
        <w:gridCol w:w="1671"/>
        <w:gridCol w:w="1785"/>
      </w:tblGrid>
      <w:tr w:rsidR="00CB0677" w:rsidRPr="00CB0677" w:rsidTr="00CB0677">
        <w:trPr>
          <w:tblHeader/>
          <w:tblCellSpacing w:w="15" w:type="dxa"/>
        </w:trPr>
        <w:tc>
          <w:tcPr>
            <w:tcW w:w="0" w:type="auto"/>
            <w:vAlign w:val="center"/>
            <w:hideMark/>
          </w:tcPr>
          <w:p w:rsidR="00CB0677" w:rsidRPr="00CB0677" w:rsidRDefault="00CB0677" w:rsidP="00CB0677">
            <w:pPr>
              <w:rPr>
                <w:b/>
                <w:bCs/>
              </w:rPr>
            </w:pPr>
            <w:r w:rsidRPr="00CB0677">
              <w:rPr>
                <w:b/>
                <w:bCs/>
              </w:rPr>
              <w:lastRenderedPageBreak/>
              <w:t>Remainder</w:t>
            </w:r>
          </w:p>
        </w:tc>
        <w:tc>
          <w:tcPr>
            <w:tcW w:w="0" w:type="auto"/>
            <w:vAlign w:val="center"/>
            <w:hideMark/>
          </w:tcPr>
          <w:p w:rsidR="00CB0677" w:rsidRPr="00CB0677" w:rsidRDefault="00CB0677" w:rsidP="00CB0677">
            <w:pPr>
              <w:rPr>
                <w:b/>
                <w:bCs/>
              </w:rPr>
            </w:pPr>
            <w:r w:rsidRPr="00CB0677">
              <w:rPr>
                <w:b/>
                <w:bCs/>
              </w:rPr>
              <w:t>Number</w:t>
            </w:r>
          </w:p>
        </w:tc>
        <w:tc>
          <w:tcPr>
            <w:tcW w:w="0" w:type="auto"/>
            <w:vAlign w:val="center"/>
            <w:hideMark/>
          </w:tcPr>
          <w:p w:rsidR="00CB0677" w:rsidRPr="00CB0677" w:rsidRDefault="00CB0677" w:rsidP="00CB0677">
            <w:pPr>
              <w:rPr>
                <w:b/>
                <w:bCs/>
              </w:rPr>
            </w:pPr>
            <w:r w:rsidRPr="00CB0677">
              <w:rPr>
                <w:b/>
                <w:bCs/>
              </w:rPr>
              <w:t>Exponential Form</w:t>
            </w:r>
          </w:p>
        </w:tc>
        <w:tc>
          <w:tcPr>
            <w:tcW w:w="0" w:type="auto"/>
            <w:vAlign w:val="center"/>
            <w:hideMark/>
          </w:tcPr>
          <w:p w:rsidR="00CB0677" w:rsidRPr="00CB0677" w:rsidRDefault="00CB0677" w:rsidP="00CB0677">
            <w:pPr>
              <w:rPr>
                <w:b/>
                <w:bCs/>
              </w:rPr>
            </w:pPr>
            <w:r w:rsidRPr="00CB0677">
              <w:rPr>
                <w:b/>
                <w:bCs/>
              </w:rPr>
              <w:t>Division Form</w:t>
            </w:r>
          </w:p>
        </w:tc>
      </w:tr>
      <w:tr w:rsidR="00CB0677" w:rsidRPr="00CB0677" w:rsidTr="00CB0677">
        <w:trPr>
          <w:tblCellSpacing w:w="15" w:type="dxa"/>
        </w:trPr>
        <w:tc>
          <w:tcPr>
            <w:tcW w:w="0" w:type="auto"/>
            <w:vAlign w:val="center"/>
            <w:hideMark/>
          </w:tcPr>
          <w:p w:rsidR="00CB0677" w:rsidRPr="00CB0677" w:rsidRDefault="00CB0677" w:rsidP="00CB0677">
            <w:r w:rsidRPr="00CB0677">
              <w:t>0</w:t>
            </w:r>
          </w:p>
        </w:tc>
        <w:tc>
          <w:tcPr>
            <w:tcW w:w="0" w:type="auto"/>
            <w:vAlign w:val="center"/>
            <w:hideMark/>
          </w:tcPr>
          <w:p w:rsidR="00CB0677" w:rsidRPr="00CB0677" w:rsidRDefault="00CB0677" w:rsidP="00CB0677">
            <w:r w:rsidRPr="00CB0677">
              <w:t>256</w:t>
            </w:r>
          </w:p>
        </w:tc>
        <w:tc>
          <w:tcPr>
            <w:tcW w:w="0" w:type="auto"/>
            <w:vAlign w:val="center"/>
            <w:hideMark/>
          </w:tcPr>
          <w:p w:rsidR="00CB0677" w:rsidRPr="00CB0677" w:rsidRDefault="00CB0677" w:rsidP="00CB0677">
            <w:r w:rsidRPr="00CB0677">
              <w:t>2^8</w:t>
            </w:r>
          </w:p>
        </w:tc>
        <w:tc>
          <w:tcPr>
            <w:tcW w:w="0" w:type="auto"/>
            <w:vAlign w:val="center"/>
            <w:hideMark/>
          </w:tcPr>
          <w:p w:rsidR="00CB0677" w:rsidRPr="00CB0677" w:rsidRDefault="00CB0677" w:rsidP="00CB0677">
            <w:r w:rsidRPr="00CB0677">
              <w:t>256</w:t>
            </w:r>
          </w:p>
        </w:tc>
      </w:tr>
      <w:tr w:rsidR="00CB0677" w:rsidRPr="00CB0677" w:rsidTr="00CB0677">
        <w:trPr>
          <w:tblCellSpacing w:w="15" w:type="dxa"/>
        </w:trPr>
        <w:tc>
          <w:tcPr>
            <w:tcW w:w="0" w:type="auto"/>
            <w:vAlign w:val="center"/>
            <w:hideMark/>
          </w:tcPr>
          <w:p w:rsidR="00CB0677" w:rsidRPr="00CB0677" w:rsidRDefault="00CB0677" w:rsidP="00CB0677">
            <w:r w:rsidRPr="00CB0677">
              <w:t>1</w:t>
            </w:r>
          </w:p>
        </w:tc>
        <w:tc>
          <w:tcPr>
            <w:tcW w:w="0" w:type="auto"/>
            <w:vAlign w:val="center"/>
            <w:hideMark/>
          </w:tcPr>
          <w:p w:rsidR="00CB0677" w:rsidRPr="00CB0677" w:rsidRDefault="00CB0677" w:rsidP="00CB0677">
            <w:r w:rsidRPr="00CB0677">
              <w:t>128</w:t>
            </w:r>
          </w:p>
        </w:tc>
        <w:tc>
          <w:tcPr>
            <w:tcW w:w="0" w:type="auto"/>
            <w:vAlign w:val="center"/>
            <w:hideMark/>
          </w:tcPr>
          <w:p w:rsidR="00CB0677" w:rsidRPr="00CB0677" w:rsidRDefault="00CB0677" w:rsidP="00CB0677">
            <w:r w:rsidRPr="00CB0677">
              <w:t>2^7</w:t>
            </w:r>
          </w:p>
        </w:tc>
        <w:tc>
          <w:tcPr>
            <w:tcW w:w="0" w:type="auto"/>
            <w:vAlign w:val="center"/>
            <w:hideMark/>
          </w:tcPr>
          <w:p w:rsidR="00CB0677" w:rsidRPr="00CB0677" w:rsidRDefault="00CB0677" w:rsidP="00CB0677">
            <w:r w:rsidRPr="00CB0677">
              <w:t>256/2</w:t>
            </w:r>
          </w:p>
        </w:tc>
      </w:tr>
      <w:tr w:rsidR="00CB0677" w:rsidRPr="00CB0677" w:rsidTr="00CB0677">
        <w:trPr>
          <w:tblCellSpacing w:w="15" w:type="dxa"/>
        </w:trPr>
        <w:tc>
          <w:tcPr>
            <w:tcW w:w="0" w:type="auto"/>
            <w:vAlign w:val="center"/>
            <w:hideMark/>
          </w:tcPr>
          <w:p w:rsidR="00CB0677" w:rsidRPr="00CB0677" w:rsidRDefault="00CB0677" w:rsidP="00CB0677">
            <w:r w:rsidRPr="00CB0677">
              <w:t>2</w:t>
            </w:r>
          </w:p>
        </w:tc>
        <w:tc>
          <w:tcPr>
            <w:tcW w:w="0" w:type="auto"/>
            <w:vAlign w:val="center"/>
            <w:hideMark/>
          </w:tcPr>
          <w:p w:rsidR="00CB0677" w:rsidRPr="00CB0677" w:rsidRDefault="00CB0677" w:rsidP="00CB0677">
            <w:r w:rsidRPr="00CB0677">
              <w:t>64</w:t>
            </w:r>
          </w:p>
        </w:tc>
        <w:tc>
          <w:tcPr>
            <w:tcW w:w="0" w:type="auto"/>
            <w:vAlign w:val="center"/>
            <w:hideMark/>
          </w:tcPr>
          <w:p w:rsidR="00CB0677" w:rsidRPr="00CB0677" w:rsidRDefault="00CB0677" w:rsidP="00CB0677">
            <w:r w:rsidRPr="00CB0677">
              <w:t>2^6</w:t>
            </w:r>
          </w:p>
        </w:tc>
        <w:tc>
          <w:tcPr>
            <w:tcW w:w="0" w:type="auto"/>
            <w:vAlign w:val="center"/>
            <w:hideMark/>
          </w:tcPr>
          <w:p w:rsidR="00CB0677" w:rsidRPr="00CB0677" w:rsidRDefault="00CB0677" w:rsidP="00CB0677">
            <w:r w:rsidRPr="00CB0677">
              <w:t>256/2/2</w:t>
            </w:r>
          </w:p>
        </w:tc>
      </w:tr>
      <w:tr w:rsidR="00CB0677" w:rsidRPr="00CB0677" w:rsidTr="00CB0677">
        <w:trPr>
          <w:tblCellSpacing w:w="15" w:type="dxa"/>
        </w:trPr>
        <w:tc>
          <w:tcPr>
            <w:tcW w:w="0" w:type="auto"/>
            <w:vAlign w:val="center"/>
            <w:hideMark/>
          </w:tcPr>
          <w:p w:rsidR="00CB0677" w:rsidRPr="00CB0677" w:rsidRDefault="00CB0677" w:rsidP="00CB0677">
            <w:r w:rsidRPr="00CB0677">
              <w:t>3</w:t>
            </w:r>
          </w:p>
        </w:tc>
        <w:tc>
          <w:tcPr>
            <w:tcW w:w="0" w:type="auto"/>
            <w:vAlign w:val="center"/>
            <w:hideMark/>
          </w:tcPr>
          <w:p w:rsidR="00CB0677" w:rsidRPr="00CB0677" w:rsidRDefault="00CB0677" w:rsidP="00CB0677">
            <w:r w:rsidRPr="00CB0677">
              <w:t>32</w:t>
            </w:r>
          </w:p>
        </w:tc>
        <w:tc>
          <w:tcPr>
            <w:tcW w:w="0" w:type="auto"/>
            <w:vAlign w:val="center"/>
            <w:hideMark/>
          </w:tcPr>
          <w:p w:rsidR="00CB0677" w:rsidRPr="00CB0677" w:rsidRDefault="00CB0677" w:rsidP="00CB0677">
            <w:r w:rsidRPr="00CB0677">
              <w:t>2^5</w:t>
            </w:r>
          </w:p>
        </w:tc>
        <w:tc>
          <w:tcPr>
            <w:tcW w:w="0" w:type="auto"/>
            <w:vAlign w:val="center"/>
            <w:hideMark/>
          </w:tcPr>
          <w:p w:rsidR="00CB0677" w:rsidRPr="00CB0677" w:rsidRDefault="00CB0677" w:rsidP="00CB0677">
            <w:r w:rsidRPr="00CB0677">
              <w:t>256/2/2/2</w:t>
            </w:r>
          </w:p>
        </w:tc>
      </w:tr>
      <w:tr w:rsidR="00CB0677" w:rsidRPr="00CB0677" w:rsidTr="00CB0677">
        <w:trPr>
          <w:tblCellSpacing w:w="15" w:type="dxa"/>
        </w:trPr>
        <w:tc>
          <w:tcPr>
            <w:tcW w:w="0" w:type="auto"/>
            <w:vAlign w:val="center"/>
            <w:hideMark/>
          </w:tcPr>
          <w:p w:rsidR="00CB0677" w:rsidRPr="00CB0677" w:rsidRDefault="00CB0677" w:rsidP="00CB0677">
            <w:r w:rsidRPr="00CB0677">
              <w:t>4</w:t>
            </w:r>
          </w:p>
        </w:tc>
        <w:tc>
          <w:tcPr>
            <w:tcW w:w="0" w:type="auto"/>
            <w:vAlign w:val="center"/>
            <w:hideMark/>
          </w:tcPr>
          <w:p w:rsidR="00CB0677" w:rsidRPr="00CB0677" w:rsidRDefault="00CB0677" w:rsidP="00CB0677">
            <w:r w:rsidRPr="00CB0677">
              <w:t>16</w:t>
            </w:r>
          </w:p>
        </w:tc>
        <w:tc>
          <w:tcPr>
            <w:tcW w:w="0" w:type="auto"/>
            <w:vAlign w:val="center"/>
            <w:hideMark/>
          </w:tcPr>
          <w:p w:rsidR="00CB0677" w:rsidRPr="00CB0677" w:rsidRDefault="00CB0677" w:rsidP="00CB0677">
            <w:r w:rsidRPr="00CB0677">
              <w:t>2^4</w:t>
            </w:r>
          </w:p>
        </w:tc>
        <w:tc>
          <w:tcPr>
            <w:tcW w:w="0" w:type="auto"/>
            <w:vAlign w:val="center"/>
            <w:hideMark/>
          </w:tcPr>
          <w:p w:rsidR="00CB0677" w:rsidRPr="00CB0677" w:rsidRDefault="00CB0677" w:rsidP="00CB0677">
            <w:r w:rsidRPr="00CB0677">
              <w:t>256/2/2/2/2</w:t>
            </w:r>
          </w:p>
        </w:tc>
      </w:tr>
      <w:tr w:rsidR="00CB0677" w:rsidRPr="00CB0677" w:rsidTr="00CB0677">
        <w:trPr>
          <w:tblCellSpacing w:w="15" w:type="dxa"/>
        </w:trPr>
        <w:tc>
          <w:tcPr>
            <w:tcW w:w="0" w:type="auto"/>
            <w:vAlign w:val="center"/>
            <w:hideMark/>
          </w:tcPr>
          <w:p w:rsidR="00CB0677" w:rsidRPr="00CB0677" w:rsidRDefault="00CB0677" w:rsidP="00CB0677">
            <w:r w:rsidRPr="00CB0677">
              <w:t>5</w:t>
            </w:r>
          </w:p>
        </w:tc>
        <w:tc>
          <w:tcPr>
            <w:tcW w:w="0" w:type="auto"/>
            <w:vAlign w:val="center"/>
            <w:hideMark/>
          </w:tcPr>
          <w:p w:rsidR="00CB0677" w:rsidRPr="00CB0677" w:rsidRDefault="00CB0677" w:rsidP="00CB0677">
            <w:r w:rsidRPr="00CB0677">
              <w:t>8</w:t>
            </w:r>
          </w:p>
        </w:tc>
        <w:tc>
          <w:tcPr>
            <w:tcW w:w="0" w:type="auto"/>
            <w:vAlign w:val="center"/>
            <w:hideMark/>
          </w:tcPr>
          <w:p w:rsidR="00CB0677" w:rsidRPr="00CB0677" w:rsidRDefault="00CB0677" w:rsidP="00CB0677">
            <w:r w:rsidRPr="00CB0677">
              <w:t>2^3</w:t>
            </w:r>
          </w:p>
        </w:tc>
        <w:tc>
          <w:tcPr>
            <w:tcW w:w="0" w:type="auto"/>
            <w:vAlign w:val="center"/>
            <w:hideMark/>
          </w:tcPr>
          <w:p w:rsidR="00CB0677" w:rsidRPr="00CB0677" w:rsidRDefault="00CB0677" w:rsidP="00CB0677">
            <w:r w:rsidRPr="00CB0677">
              <w:t>256/2/2/2/2/2</w:t>
            </w:r>
          </w:p>
        </w:tc>
      </w:tr>
      <w:tr w:rsidR="00CB0677" w:rsidRPr="00CB0677" w:rsidTr="00CB0677">
        <w:trPr>
          <w:tblCellSpacing w:w="15" w:type="dxa"/>
        </w:trPr>
        <w:tc>
          <w:tcPr>
            <w:tcW w:w="0" w:type="auto"/>
            <w:vAlign w:val="center"/>
            <w:hideMark/>
          </w:tcPr>
          <w:p w:rsidR="00CB0677" w:rsidRPr="00CB0677" w:rsidRDefault="00CB0677" w:rsidP="00CB0677">
            <w:r w:rsidRPr="00CB0677">
              <w:t>6</w:t>
            </w:r>
          </w:p>
        </w:tc>
        <w:tc>
          <w:tcPr>
            <w:tcW w:w="0" w:type="auto"/>
            <w:vAlign w:val="center"/>
            <w:hideMark/>
          </w:tcPr>
          <w:p w:rsidR="00CB0677" w:rsidRPr="00CB0677" w:rsidRDefault="00CB0677" w:rsidP="00CB0677">
            <w:r w:rsidRPr="00CB0677">
              <w:t>4</w:t>
            </w:r>
          </w:p>
        </w:tc>
        <w:tc>
          <w:tcPr>
            <w:tcW w:w="0" w:type="auto"/>
            <w:vAlign w:val="center"/>
            <w:hideMark/>
          </w:tcPr>
          <w:p w:rsidR="00CB0677" w:rsidRPr="00CB0677" w:rsidRDefault="00CB0677" w:rsidP="00CB0677">
            <w:r w:rsidRPr="00CB0677">
              <w:t>2^2</w:t>
            </w:r>
          </w:p>
        </w:tc>
        <w:tc>
          <w:tcPr>
            <w:tcW w:w="0" w:type="auto"/>
            <w:vAlign w:val="center"/>
            <w:hideMark/>
          </w:tcPr>
          <w:p w:rsidR="00CB0677" w:rsidRPr="00CB0677" w:rsidRDefault="00CB0677" w:rsidP="00CB0677">
            <w:r w:rsidRPr="00CB0677">
              <w:t>256/2/2/2/2/2/2</w:t>
            </w:r>
          </w:p>
        </w:tc>
      </w:tr>
      <w:tr w:rsidR="00CB0677" w:rsidRPr="00CB0677" w:rsidTr="00CB0677">
        <w:trPr>
          <w:tblCellSpacing w:w="15" w:type="dxa"/>
        </w:trPr>
        <w:tc>
          <w:tcPr>
            <w:tcW w:w="0" w:type="auto"/>
            <w:vAlign w:val="center"/>
            <w:hideMark/>
          </w:tcPr>
          <w:p w:rsidR="00CB0677" w:rsidRPr="00CB0677" w:rsidRDefault="00CB0677" w:rsidP="00CB0677">
            <w:r w:rsidRPr="00CB0677">
              <w:t>7</w:t>
            </w:r>
          </w:p>
        </w:tc>
        <w:tc>
          <w:tcPr>
            <w:tcW w:w="0" w:type="auto"/>
            <w:vAlign w:val="center"/>
            <w:hideMark/>
          </w:tcPr>
          <w:p w:rsidR="00CB0677" w:rsidRPr="00CB0677" w:rsidRDefault="00CB0677" w:rsidP="00CB0677">
            <w:r w:rsidRPr="00CB0677">
              <w:t>2</w:t>
            </w:r>
          </w:p>
        </w:tc>
        <w:tc>
          <w:tcPr>
            <w:tcW w:w="0" w:type="auto"/>
            <w:vAlign w:val="center"/>
            <w:hideMark/>
          </w:tcPr>
          <w:p w:rsidR="00CB0677" w:rsidRPr="00CB0677" w:rsidRDefault="00CB0677" w:rsidP="00CB0677">
            <w:r w:rsidRPr="00CB0677">
              <w:t>2^1</w:t>
            </w:r>
          </w:p>
        </w:tc>
        <w:tc>
          <w:tcPr>
            <w:tcW w:w="0" w:type="auto"/>
            <w:vAlign w:val="center"/>
            <w:hideMark/>
          </w:tcPr>
          <w:p w:rsidR="00CB0677" w:rsidRPr="00CB0677" w:rsidRDefault="00CB0677" w:rsidP="00CB0677">
            <w:r w:rsidRPr="00CB0677">
              <w:t>256/2/2/2/2/2/2/2</w:t>
            </w:r>
          </w:p>
        </w:tc>
      </w:tr>
    </w:tbl>
    <w:p w:rsidR="00CB0677" w:rsidRPr="00CB0677" w:rsidRDefault="00CB0677" w:rsidP="00CB0677">
      <w:r w:rsidRPr="00CB0677">
        <w:t>By remembering the powers of two up to eight, it can become an instant calculation. However, if forgotten, it may be quicker to remember to divide 256 in half the number of times of the remainder.</w:t>
      </w:r>
    </w:p>
    <w:p w:rsidR="00CB0677" w:rsidRPr="00CB0677" w:rsidRDefault="00CB0677" w:rsidP="00CB0677">
      <w:r w:rsidRPr="00CB0677">
        <w:t xml:space="preserve">The tricky part of this is getting the actual IP Address range because 0 is a number and not null in networking. So in our /25 with 128 IP Addresses, the first range is 192.168.1.0-127. The first address is the network, and the last is the broadcast address, which means the usable IP Space would become 192.168.1.1-126. If our IP Address fell above 128, then the usable </w:t>
      </w:r>
      <w:proofErr w:type="spellStart"/>
      <w:r w:rsidRPr="00CB0677">
        <w:t>ip</w:t>
      </w:r>
      <w:proofErr w:type="spellEnd"/>
      <w:r w:rsidRPr="00CB0677">
        <w:t xml:space="preserve"> space would be 192.168.129-254 (128 is the network and 255 is the broadcast).</w:t>
      </w:r>
    </w:p>
    <w:p w:rsidR="000E39A7" w:rsidRPr="000E39A7" w:rsidRDefault="000E39A7" w:rsidP="000E39A7">
      <w:pPr>
        <w:rPr>
          <w:b/>
          <w:bCs/>
        </w:rPr>
      </w:pPr>
      <w:r w:rsidRPr="000E39A7">
        <w:rPr>
          <w:b/>
          <w:bCs/>
        </w:rPr>
        <w:t>MAC Addresses</w:t>
      </w:r>
    </w:p>
    <w:p w:rsidR="000E39A7" w:rsidRPr="000E39A7" w:rsidRDefault="000E39A7" w:rsidP="000E39A7">
      <w:r w:rsidRPr="000E39A7">
        <w:t>MAC is the physical address for our network interfaces.</w:t>
      </w:r>
      <w:r>
        <w:t xml:space="preserve"> </w:t>
      </w:r>
      <w:r w:rsidRPr="000E39A7">
        <w:t>Each host in a network has its own 48-bit (6 octets) Media Access Control (MAC) address, represented in hexadecimal format. There are several different standards for the MAC address:</w:t>
      </w:r>
    </w:p>
    <w:p w:rsidR="000E39A7" w:rsidRPr="000E39A7" w:rsidRDefault="000E39A7" w:rsidP="000E39A7">
      <w:pPr>
        <w:numPr>
          <w:ilvl w:val="0"/>
          <w:numId w:val="11"/>
        </w:numPr>
      </w:pPr>
      <w:r w:rsidRPr="000E39A7">
        <w:t>Ethernet (IEEE 802.3)</w:t>
      </w:r>
    </w:p>
    <w:p w:rsidR="000E39A7" w:rsidRPr="000E39A7" w:rsidRDefault="000E39A7" w:rsidP="000E39A7">
      <w:pPr>
        <w:numPr>
          <w:ilvl w:val="0"/>
          <w:numId w:val="11"/>
        </w:numPr>
      </w:pPr>
      <w:r w:rsidRPr="000E39A7">
        <w:t>Bluetooth (IEEE 802.15)</w:t>
      </w:r>
    </w:p>
    <w:p w:rsidR="000E39A7" w:rsidRPr="000E39A7" w:rsidRDefault="000E39A7" w:rsidP="000E39A7">
      <w:pPr>
        <w:numPr>
          <w:ilvl w:val="0"/>
          <w:numId w:val="11"/>
        </w:numPr>
      </w:pPr>
      <w:r w:rsidRPr="000E39A7">
        <w:t>WLAN (IEEE 802.11)</w:t>
      </w:r>
    </w:p>
    <w:p w:rsidR="000E39A7" w:rsidRPr="000E39A7" w:rsidRDefault="000E39A7" w:rsidP="000E39A7">
      <w:r w:rsidRPr="000E39A7">
        <w:t>This is because the MAC address addresses the physical connection (network card, Bluetooth, or WLAN adapter) of a host. Each network card has its individual MAC address, which is configured once on the manufacturer's hardware side but can always be changed, at least temporarily.</w:t>
      </w:r>
    </w:p>
    <w:p w:rsidR="000E39A7" w:rsidRPr="000E39A7" w:rsidRDefault="000E39A7" w:rsidP="000E39A7">
      <w:r w:rsidRPr="000E39A7">
        <w:t>Let's have a look at an example of such a MAC address:</w:t>
      </w:r>
    </w:p>
    <w:p w:rsidR="000E39A7" w:rsidRPr="000E39A7" w:rsidRDefault="000E39A7" w:rsidP="000E39A7">
      <w:r w:rsidRPr="000E39A7">
        <w:t>MAC address:</w:t>
      </w:r>
    </w:p>
    <w:p w:rsidR="000E39A7" w:rsidRPr="000E39A7" w:rsidRDefault="000E39A7" w:rsidP="000E39A7">
      <w:pPr>
        <w:numPr>
          <w:ilvl w:val="0"/>
          <w:numId w:val="12"/>
        </w:numPr>
      </w:pPr>
      <w:r w:rsidRPr="000E39A7">
        <w:t>DE:AD:</w:t>
      </w:r>
      <w:proofErr w:type="gramStart"/>
      <w:r w:rsidRPr="000E39A7">
        <w:t>BE:EF</w:t>
      </w:r>
      <w:proofErr w:type="gramEnd"/>
      <w:r w:rsidRPr="000E39A7">
        <w:t xml:space="preserve">:13:37 </w:t>
      </w:r>
    </w:p>
    <w:p w:rsidR="000E39A7" w:rsidRPr="000E39A7" w:rsidRDefault="000E39A7" w:rsidP="000E39A7">
      <w:pPr>
        <w:numPr>
          <w:ilvl w:val="0"/>
          <w:numId w:val="12"/>
        </w:numPr>
      </w:pPr>
      <w:r w:rsidRPr="000E39A7">
        <w:t xml:space="preserve">DE-AD-BE-EF-13-37 </w:t>
      </w:r>
    </w:p>
    <w:p w:rsidR="000E39A7" w:rsidRPr="000E39A7" w:rsidRDefault="000E39A7" w:rsidP="000E39A7">
      <w:pPr>
        <w:numPr>
          <w:ilvl w:val="0"/>
          <w:numId w:val="12"/>
        </w:numPr>
      </w:pPr>
      <w:r w:rsidRPr="000E39A7">
        <w:t xml:space="preserve">DEAD.BEEF.1337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gridCol w:w="1002"/>
        <w:gridCol w:w="1002"/>
        <w:gridCol w:w="1002"/>
        <w:gridCol w:w="1002"/>
        <w:gridCol w:w="1002"/>
        <w:gridCol w:w="1017"/>
      </w:tblGrid>
      <w:tr w:rsidR="000E39A7" w:rsidRPr="000E39A7" w:rsidTr="000E39A7">
        <w:trPr>
          <w:tblHeader/>
          <w:tblCellSpacing w:w="15" w:type="dxa"/>
        </w:trPr>
        <w:tc>
          <w:tcPr>
            <w:tcW w:w="0" w:type="auto"/>
            <w:vAlign w:val="center"/>
            <w:hideMark/>
          </w:tcPr>
          <w:p w:rsidR="000E39A7" w:rsidRPr="000E39A7" w:rsidRDefault="000E39A7" w:rsidP="000E39A7">
            <w:pPr>
              <w:rPr>
                <w:b/>
                <w:bCs/>
              </w:rPr>
            </w:pPr>
            <w:r w:rsidRPr="000E39A7">
              <w:rPr>
                <w:b/>
                <w:bCs/>
              </w:rPr>
              <w:lastRenderedPageBreak/>
              <w:t>Representation</w:t>
            </w:r>
          </w:p>
        </w:tc>
        <w:tc>
          <w:tcPr>
            <w:tcW w:w="0" w:type="auto"/>
            <w:vAlign w:val="center"/>
            <w:hideMark/>
          </w:tcPr>
          <w:p w:rsidR="000E39A7" w:rsidRPr="000E39A7" w:rsidRDefault="000E39A7" w:rsidP="000E39A7">
            <w:pPr>
              <w:rPr>
                <w:b/>
                <w:bCs/>
              </w:rPr>
            </w:pPr>
            <w:r w:rsidRPr="000E39A7">
              <w:rPr>
                <w:b/>
                <w:bCs/>
              </w:rPr>
              <w:t>1st Octet</w:t>
            </w:r>
          </w:p>
        </w:tc>
        <w:tc>
          <w:tcPr>
            <w:tcW w:w="0" w:type="auto"/>
            <w:vAlign w:val="center"/>
            <w:hideMark/>
          </w:tcPr>
          <w:p w:rsidR="000E39A7" w:rsidRPr="000E39A7" w:rsidRDefault="000E39A7" w:rsidP="000E39A7">
            <w:pPr>
              <w:rPr>
                <w:b/>
                <w:bCs/>
              </w:rPr>
            </w:pPr>
            <w:r w:rsidRPr="000E39A7">
              <w:rPr>
                <w:b/>
                <w:bCs/>
              </w:rPr>
              <w:t>2nd Octet</w:t>
            </w:r>
          </w:p>
        </w:tc>
        <w:tc>
          <w:tcPr>
            <w:tcW w:w="0" w:type="auto"/>
            <w:vAlign w:val="center"/>
            <w:hideMark/>
          </w:tcPr>
          <w:p w:rsidR="000E39A7" w:rsidRPr="000E39A7" w:rsidRDefault="000E39A7" w:rsidP="000E39A7">
            <w:pPr>
              <w:rPr>
                <w:b/>
                <w:bCs/>
              </w:rPr>
            </w:pPr>
            <w:r w:rsidRPr="000E39A7">
              <w:rPr>
                <w:b/>
                <w:bCs/>
              </w:rPr>
              <w:t>3rd Octet</w:t>
            </w:r>
          </w:p>
        </w:tc>
        <w:tc>
          <w:tcPr>
            <w:tcW w:w="0" w:type="auto"/>
            <w:vAlign w:val="center"/>
            <w:hideMark/>
          </w:tcPr>
          <w:p w:rsidR="000E39A7" w:rsidRPr="000E39A7" w:rsidRDefault="000E39A7" w:rsidP="000E39A7">
            <w:pPr>
              <w:rPr>
                <w:b/>
                <w:bCs/>
              </w:rPr>
            </w:pPr>
            <w:r w:rsidRPr="000E39A7">
              <w:rPr>
                <w:b/>
                <w:bCs/>
              </w:rPr>
              <w:t>4th Octet</w:t>
            </w:r>
          </w:p>
        </w:tc>
        <w:tc>
          <w:tcPr>
            <w:tcW w:w="0" w:type="auto"/>
            <w:vAlign w:val="center"/>
            <w:hideMark/>
          </w:tcPr>
          <w:p w:rsidR="000E39A7" w:rsidRPr="000E39A7" w:rsidRDefault="000E39A7" w:rsidP="000E39A7">
            <w:pPr>
              <w:rPr>
                <w:b/>
                <w:bCs/>
              </w:rPr>
            </w:pPr>
            <w:r w:rsidRPr="000E39A7">
              <w:rPr>
                <w:b/>
                <w:bCs/>
              </w:rPr>
              <w:t>5th Octet</w:t>
            </w:r>
          </w:p>
        </w:tc>
        <w:tc>
          <w:tcPr>
            <w:tcW w:w="0" w:type="auto"/>
            <w:vAlign w:val="center"/>
            <w:hideMark/>
          </w:tcPr>
          <w:p w:rsidR="000E39A7" w:rsidRPr="000E39A7" w:rsidRDefault="000E39A7" w:rsidP="000E39A7">
            <w:pPr>
              <w:rPr>
                <w:b/>
                <w:bCs/>
              </w:rPr>
            </w:pPr>
            <w:r w:rsidRPr="000E39A7">
              <w:rPr>
                <w:b/>
                <w:bCs/>
              </w:rPr>
              <w:t>6th Octet</w:t>
            </w:r>
          </w:p>
        </w:tc>
      </w:tr>
      <w:tr w:rsidR="000E39A7" w:rsidRPr="000E39A7" w:rsidTr="000E39A7">
        <w:trPr>
          <w:tblCellSpacing w:w="15" w:type="dxa"/>
        </w:trPr>
        <w:tc>
          <w:tcPr>
            <w:tcW w:w="0" w:type="auto"/>
            <w:vAlign w:val="center"/>
            <w:hideMark/>
          </w:tcPr>
          <w:p w:rsidR="000E39A7" w:rsidRPr="000E39A7" w:rsidRDefault="000E39A7" w:rsidP="000E39A7">
            <w:r w:rsidRPr="000E39A7">
              <w:t>Binary</w:t>
            </w:r>
          </w:p>
        </w:tc>
        <w:tc>
          <w:tcPr>
            <w:tcW w:w="0" w:type="auto"/>
            <w:vAlign w:val="center"/>
            <w:hideMark/>
          </w:tcPr>
          <w:p w:rsidR="000E39A7" w:rsidRPr="000E39A7" w:rsidRDefault="000E39A7" w:rsidP="000E39A7">
            <w:r w:rsidRPr="000E39A7">
              <w:t>1101 1110</w:t>
            </w:r>
          </w:p>
        </w:tc>
        <w:tc>
          <w:tcPr>
            <w:tcW w:w="0" w:type="auto"/>
            <w:vAlign w:val="center"/>
            <w:hideMark/>
          </w:tcPr>
          <w:p w:rsidR="000E39A7" w:rsidRPr="000E39A7" w:rsidRDefault="000E39A7" w:rsidP="000E39A7">
            <w:r w:rsidRPr="000E39A7">
              <w:t>1010 1101</w:t>
            </w:r>
          </w:p>
        </w:tc>
        <w:tc>
          <w:tcPr>
            <w:tcW w:w="0" w:type="auto"/>
            <w:vAlign w:val="center"/>
            <w:hideMark/>
          </w:tcPr>
          <w:p w:rsidR="000E39A7" w:rsidRPr="000E39A7" w:rsidRDefault="000E39A7" w:rsidP="000E39A7">
            <w:r w:rsidRPr="000E39A7">
              <w:t>1011 1110</w:t>
            </w:r>
          </w:p>
        </w:tc>
        <w:tc>
          <w:tcPr>
            <w:tcW w:w="0" w:type="auto"/>
            <w:vAlign w:val="center"/>
            <w:hideMark/>
          </w:tcPr>
          <w:p w:rsidR="000E39A7" w:rsidRPr="000E39A7" w:rsidRDefault="000E39A7" w:rsidP="000E39A7">
            <w:r w:rsidRPr="000E39A7">
              <w:t>1110 1111</w:t>
            </w:r>
          </w:p>
        </w:tc>
        <w:tc>
          <w:tcPr>
            <w:tcW w:w="0" w:type="auto"/>
            <w:vAlign w:val="center"/>
            <w:hideMark/>
          </w:tcPr>
          <w:p w:rsidR="000E39A7" w:rsidRPr="000E39A7" w:rsidRDefault="000E39A7" w:rsidP="000E39A7">
            <w:r w:rsidRPr="000E39A7">
              <w:t>0001 0011</w:t>
            </w:r>
          </w:p>
        </w:tc>
        <w:tc>
          <w:tcPr>
            <w:tcW w:w="0" w:type="auto"/>
            <w:vAlign w:val="center"/>
            <w:hideMark/>
          </w:tcPr>
          <w:p w:rsidR="000E39A7" w:rsidRPr="000E39A7" w:rsidRDefault="000E39A7" w:rsidP="000E39A7">
            <w:r w:rsidRPr="000E39A7">
              <w:t>0011 0111</w:t>
            </w:r>
          </w:p>
        </w:tc>
      </w:tr>
      <w:tr w:rsidR="000E39A7" w:rsidRPr="000E39A7" w:rsidTr="000E39A7">
        <w:trPr>
          <w:tblCellSpacing w:w="15" w:type="dxa"/>
        </w:trPr>
        <w:tc>
          <w:tcPr>
            <w:tcW w:w="0" w:type="auto"/>
            <w:vAlign w:val="center"/>
            <w:hideMark/>
          </w:tcPr>
          <w:p w:rsidR="000E39A7" w:rsidRPr="000E39A7" w:rsidRDefault="000E39A7" w:rsidP="000E39A7">
            <w:r w:rsidRPr="000E39A7">
              <w:t>Hex</w:t>
            </w:r>
          </w:p>
        </w:tc>
        <w:tc>
          <w:tcPr>
            <w:tcW w:w="0" w:type="auto"/>
            <w:vAlign w:val="center"/>
            <w:hideMark/>
          </w:tcPr>
          <w:p w:rsidR="000E39A7" w:rsidRPr="000E39A7" w:rsidRDefault="000E39A7" w:rsidP="000E39A7">
            <w:r w:rsidRPr="000E39A7">
              <w:t>DE</w:t>
            </w:r>
          </w:p>
        </w:tc>
        <w:tc>
          <w:tcPr>
            <w:tcW w:w="0" w:type="auto"/>
            <w:vAlign w:val="center"/>
            <w:hideMark/>
          </w:tcPr>
          <w:p w:rsidR="000E39A7" w:rsidRPr="000E39A7" w:rsidRDefault="000E39A7" w:rsidP="000E39A7">
            <w:r w:rsidRPr="000E39A7">
              <w:t>AD</w:t>
            </w:r>
          </w:p>
        </w:tc>
        <w:tc>
          <w:tcPr>
            <w:tcW w:w="0" w:type="auto"/>
            <w:vAlign w:val="center"/>
            <w:hideMark/>
          </w:tcPr>
          <w:p w:rsidR="000E39A7" w:rsidRPr="000E39A7" w:rsidRDefault="000E39A7" w:rsidP="000E39A7">
            <w:r w:rsidRPr="000E39A7">
              <w:t>BE</w:t>
            </w:r>
          </w:p>
        </w:tc>
        <w:tc>
          <w:tcPr>
            <w:tcW w:w="0" w:type="auto"/>
            <w:vAlign w:val="center"/>
            <w:hideMark/>
          </w:tcPr>
          <w:p w:rsidR="000E39A7" w:rsidRPr="000E39A7" w:rsidRDefault="000E39A7" w:rsidP="000E39A7">
            <w:r w:rsidRPr="000E39A7">
              <w:t>EF</w:t>
            </w:r>
          </w:p>
        </w:tc>
        <w:tc>
          <w:tcPr>
            <w:tcW w:w="0" w:type="auto"/>
            <w:vAlign w:val="center"/>
            <w:hideMark/>
          </w:tcPr>
          <w:p w:rsidR="000E39A7" w:rsidRPr="000E39A7" w:rsidRDefault="000E39A7" w:rsidP="000E39A7">
            <w:r w:rsidRPr="000E39A7">
              <w:t>13</w:t>
            </w:r>
          </w:p>
        </w:tc>
        <w:tc>
          <w:tcPr>
            <w:tcW w:w="0" w:type="auto"/>
            <w:vAlign w:val="center"/>
            <w:hideMark/>
          </w:tcPr>
          <w:p w:rsidR="000E39A7" w:rsidRPr="000E39A7" w:rsidRDefault="000E39A7" w:rsidP="000E39A7">
            <w:r w:rsidRPr="000E39A7">
              <w:t>37</w:t>
            </w:r>
          </w:p>
        </w:tc>
      </w:tr>
    </w:tbl>
    <w:p w:rsidR="00CB0677" w:rsidRDefault="00CB0677" w:rsidP="00572AE1"/>
    <w:p w:rsidR="00572AE1" w:rsidRDefault="000E39A7" w:rsidP="00122432">
      <w:r>
        <w:t>It is also to be noted that A</w:t>
      </w:r>
      <w:r w:rsidRPr="000E39A7">
        <w:t>ddress Resolution Protocol (ARP) is used in IPv4 to determine the MAC addresses associated with the IP addresses.</w:t>
      </w:r>
    </w:p>
    <w:p w:rsidR="005E66F2" w:rsidRDefault="005E66F2" w:rsidP="00122432">
      <w:r>
        <w:t>T</w:t>
      </w:r>
      <w:r w:rsidRPr="005E66F2">
        <w:t>he last two bits in the first octet can play another essential role. The last bit identifies the MAC address as Unicast (0) or Multicast (1). With unicast, it means that the packet sent will reach only one specific host.</w:t>
      </w:r>
    </w:p>
    <w:p w:rsidR="005E66F2" w:rsidRDefault="00616A28" w:rsidP="00122432">
      <w:r w:rsidRPr="00616A28">
        <w:t>With multicast, the packet is sent only once to all hosts on the local network, which then decides whether or not to accept the packet based on their configuration. The multicast address is a unique address, just like the broadcast address, which has fixed octet values. Broadcast in a network represents a broadcasted call, where data packets are transmitted simultaneously from one point to all members of a network. It is mainly used if the address of the receiver of the packet is not yet known. An example is the ARP (for MAC addresses) and DHCP (for IPv4 addresses) protocols.</w:t>
      </w:r>
    </w:p>
    <w:p w:rsidR="001F1C8B" w:rsidRDefault="001F1C8B" w:rsidP="00122432"/>
    <w:p w:rsidR="001F1C8B" w:rsidRPr="001F1C8B" w:rsidRDefault="001F1C8B" w:rsidP="001F1C8B">
      <w:pPr>
        <w:rPr>
          <w:b/>
          <w:sz w:val="26"/>
          <w:szCs w:val="26"/>
        </w:rPr>
      </w:pPr>
      <w:r w:rsidRPr="001F1C8B">
        <w:rPr>
          <w:b/>
          <w:sz w:val="26"/>
          <w:szCs w:val="26"/>
        </w:rPr>
        <w:t>Address Resolution Protocol</w:t>
      </w:r>
    </w:p>
    <w:p w:rsidR="001F1C8B" w:rsidRDefault="001F1C8B" w:rsidP="001F1C8B"/>
    <w:p w:rsidR="001F1C8B" w:rsidRDefault="001F1C8B" w:rsidP="001F1C8B">
      <w:r>
        <w:t>MAC addresses can be changed/manipulated or spoofed, and as such, they should not be relied upon as a sole means of security or identification. Network administrators should implement additional security measures, such as network segmentation and strong authentication protocols, to protect against potential attacks.</w:t>
      </w:r>
    </w:p>
    <w:p w:rsidR="001F1C8B" w:rsidRDefault="001F1C8B" w:rsidP="001F1C8B"/>
    <w:p w:rsidR="001F1C8B" w:rsidRDefault="001F1C8B" w:rsidP="001F1C8B">
      <w:r>
        <w:t>There exist several attack vectors that can potentially be exploited through the use of MAC addresses:</w:t>
      </w:r>
    </w:p>
    <w:p w:rsidR="001F1C8B" w:rsidRDefault="001F1C8B" w:rsidP="001F1C8B"/>
    <w:p w:rsidR="001F1C8B" w:rsidRDefault="001F1C8B" w:rsidP="001F1C8B">
      <w:r>
        <w:t xml:space="preserve">    MAC spoofing: This involves altering the MAC address of a device to match that of another device, typically to gain unauthorized access to a network.</w:t>
      </w:r>
    </w:p>
    <w:p w:rsidR="001F1C8B" w:rsidRDefault="001F1C8B" w:rsidP="001F1C8B"/>
    <w:p w:rsidR="001F1C8B" w:rsidRDefault="001F1C8B" w:rsidP="001F1C8B">
      <w:r>
        <w:t xml:space="preserve">    MAC flooding: This involves sending many packets with different MAC addresses to a network switch, causing it to reach its MAC address table capacity and effectively preventing it from functioning correctly.</w:t>
      </w:r>
    </w:p>
    <w:p w:rsidR="001F1C8B" w:rsidRDefault="001F1C8B" w:rsidP="001F1C8B"/>
    <w:p w:rsidR="001F1C8B" w:rsidRDefault="001F1C8B" w:rsidP="001F1C8B">
      <w:r>
        <w:lastRenderedPageBreak/>
        <w:t xml:space="preserve">    MAC address filtering: Some networks may be configured only to allow access to devices with specific MAC addresses that we could potentially exploit by attempting to gain access to the network using a spoofed MAC address.</w:t>
      </w:r>
    </w:p>
    <w:p w:rsidR="001F1C8B" w:rsidRDefault="001F1C8B" w:rsidP="001F1C8B"/>
    <w:p w:rsidR="001F1C8B" w:rsidRPr="001F1C8B" w:rsidRDefault="001F1C8B" w:rsidP="001F1C8B">
      <w:pPr>
        <w:rPr>
          <w:b/>
          <w:i/>
        </w:rPr>
      </w:pPr>
      <w:r w:rsidRPr="001F1C8B">
        <w:rPr>
          <w:b/>
          <w:i/>
        </w:rPr>
        <w:t>Address Resolution Protocol</w:t>
      </w:r>
    </w:p>
    <w:p w:rsidR="001F1C8B" w:rsidRDefault="001F1C8B" w:rsidP="001F1C8B"/>
    <w:p w:rsidR="001F1C8B" w:rsidRDefault="001F1C8B" w:rsidP="001F1C8B">
      <w:r w:rsidRPr="001F1C8B">
        <w:rPr>
          <w:b/>
          <w:i/>
        </w:rPr>
        <w:t>Address Resolution Protocol (ARP)</w:t>
      </w:r>
      <w:r>
        <w:t xml:space="preserve"> is a network protocol. It is an important part of the network communication used to resolve a network layer (layer 3) IP address to a link layer (layer 2) MAC address. It maps a host's IP address to its corresponding MAC address to facilitate communication between devices on a Local Area Network (LAN). When a device on a LAN wants to communicate with another device, it sends a broadcast message containing the destination IP address and its own MAC address. The device with the matching IP address responds with its own MAC address, and the two devices can then communicate directly using their MAC addresses. This process is known as ARP resolution.</w:t>
      </w:r>
    </w:p>
    <w:p w:rsidR="001F1C8B" w:rsidRDefault="001F1C8B" w:rsidP="001F1C8B"/>
    <w:p w:rsidR="001F1C8B" w:rsidRDefault="001F1C8B" w:rsidP="001F1C8B">
      <w:r>
        <w:t>ARP is an important part of the network communication process because it allows devices to send and receive data using MAC addresses rather than IP addresses, which can be more efficient. Two types of request messages can be used:</w:t>
      </w:r>
    </w:p>
    <w:p w:rsidR="001F1C8B" w:rsidRPr="008A62C2" w:rsidRDefault="001F1C8B" w:rsidP="001F1C8B">
      <w:pPr>
        <w:rPr>
          <w:b/>
        </w:rPr>
      </w:pPr>
      <w:r w:rsidRPr="008A62C2">
        <w:rPr>
          <w:b/>
        </w:rPr>
        <w:t>ARP Request</w:t>
      </w:r>
    </w:p>
    <w:p w:rsidR="001F1C8B" w:rsidRDefault="001F1C8B" w:rsidP="001F1C8B"/>
    <w:p w:rsidR="001F1C8B" w:rsidRDefault="001F1C8B" w:rsidP="001F1C8B">
      <w:r>
        <w:t>When a device wants to communicate with another device on a LAN, it sends an ARP request to resolve the destination device's IP address to its MAC address. The request is broadcast to all devices on the LAN and contains the IP address of the destination device. The device with the matching IP address responds with its MAC address.</w:t>
      </w:r>
    </w:p>
    <w:p w:rsidR="006B64D6" w:rsidRDefault="008A62C2" w:rsidP="00122432">
      <w:r w:rsidRPr="008A62C2">
        <w:t>ARP spoofing, also known as ARP cache poisoning or ARP poison routing, is an attack that can be done using tools like Ettercap or Cain &amp; Abel in which we send falsified ARP messages over a LAN. The goal is to associate our MAC address with the IP address of a legitimate device on the company's network, effectively allowing us to intercept traffic intended for the legitimate device.</w:t>
      </w:r>
    </w:p>
    <w:p w:rsidR="008A62C2" w:rsidRDefault="00042288" w:rsidP="00122432">
      <w:r w:rsidRPr="00042288">
        <w:t xml:space="preserve">We can use ARP poisoning to perform various activities, such as stealing sensitive information, redirecting traffic, or launching MITM attacks. However, to protect against ARP spoofing, it is important to use secure network protocols, such as </w:t>
      </w:r>
      <w:proofErr w:type="spellStart"/>
      <w:r w:rsidRPr="00042288">
        <w:t>IPSec</w:t>
      </w:r>
      <w:proofErr w:type="spellEnd"/>
      <w:r w:rsidRPr="00042288">
        <w:t xml:space="preserve"> or SSL, and to implement security measures, such as firewalls and intrusion detection systems.</w:t>
      </w:r>
    </w:p>
    <w:p w:rsidR="005960DB" w:rsidRDefault="005960DB" w:rsidP="00122432"/>
    <w:p w:rsidR="005960DB" w:rsidRPr="005960DB" w:rsidRDefault="005960DB" w:rsidP="005960DB">
      <w:pPr>
        <w:rPr>
          <w:b/>
          <w:bCs/>
        </w:rPr>
      </w:pPr>
      <w:r w:rsidRPr="005960DB">
        <w:rPr>
          <w:b/>
          <w:bCs/>
        </w:rPr>
        <w:t>IPv6 Addresses</w:t>
      </w:r>
    </w:p>
    <w:p w:rsidR="005960DB" w:rsidRPr="005960DB" w:rsidRDefault="005960DB" w:rsidP="005960DB">
      <w:r w:rsidRPr="005960DB">
        <w:t xml:space="preserve">IPv6 is the successor of IPv4. In contrast to IPv4, the IPv6 address is </w:t>
      </w:r>
      <w:proofErr w:type="gramStart"/>
      <w:r w:rsidRPr="005960DB">
        <w:t>128 bit</w:t>
      </w:r>
      <w:proofErr w:type="gramEnd"/>
      <w:r w:rsidRPr="005960DB">
        <w:t xml:space="preserve"> long. The prefix identifies the host and network parts. The Internet Assigned Numbers Authority (IANA) is responsible for assigning IPv4 and IPv6 addresses and their associated network portions. In the long term, IPv6 is expected to </w:t>
      </w:r>
      <w:r w:rsidRPr="005960DB">
        <w:lastRenderedPageBreak/>
        <w:t>completely replace IPv4, which is still predominantly used on the Internet. In principle, however, IPv4 and IPv6 can be made available simultaneously (Dual Stack).</w:t>
      </w:r>
    </w:p>
    <w:p w:rsidR="000665FA" w:rsidRPr="000665FA" w:rsidRDefault="000665FA" w:rsidP="000665FA">
      <w:r w:rsidRPr="000665FA">
        <w:t>IPv6 is a protocol with many new features, which also has many other advantages over IPv4:</w:t>
      </w:r>
    </w:p>
    <w:p w:rsidR="000665FA" w:rsidRPr="000665FA" w:rsidRDefault="000665FA" w:rsidP="000665FA">
      <w:pPr>
        <w:numPr>
          <w:ilvl w:val="0"/>
          <w:numId w:val="13"/>
        </w:numPr>
      </w:pPr>
      <w:r w:rsidRPr="000665FA">
        <w:t>Larger address space</w:t>
      </w:r>
    </w:p>
    <w:p w:rsidR="000665FA" w:rsidRPr="000665FA" w:rsidRDefault="000665FA" w:rsidP="000665FA">
      <w:pPr>
        <w:numPr>
          <w:ilvl w:val="0"/>
          <w:numId w:val="13"/>
        </w:numPr>
      </w:pPr>
      <w:r w:rsidRPr="000665FA">
        <w:t>Address self-configuration (SLAAC)</w:t>
      </w:r>
    </w:p>
    <w:p w:rsidR="000665FA" w:rsidRPr="000665FA" w:rsidRDefault="000665FA" w:rsidP="000665FA">
      <w:pPr>
        <w:numPr>
          <w:ilvl w:val="0"/>
          <w:numId w:val="13"/>
        </w:numPr>
      </w:pPr>
      <w:r w:rsidRPr="000665FA">
        <w:t>Multiple IPv6 addresses per interface</w:t>
      </w:r>
    </w:p>
    <w:p w:rsidR="000665FA" w:rsidRPr="000665FA" w:rsidRDefault="000665FA" w:rsidP="000665FA">
      <w:pPr>
        <w:numPr>
          <w:ilvl w:val="0"/>
          <w:numId w:val="13"/>
        </w:numPr>
      </w:pPr>
      <w:r w:rsidRPr="000665FA">
        <w:t>Faster routing</w:t>
      </w:r>
    </w:p>
    <w:p w:rsidR="000665FA" w:rsidRPr="000665FA" w:rsidRDefault="000665FA" w:rsidP="000665FA">
      <w:pPr>
        <w:numPr>
          <w:ilvl w:val="0"/>
          <w:numId w:val="13"/>
        </w:numPr>
      </w:pPr>
      <w:r w:rsidRPr="000665FA">
        <w:t>End-to-end encryption (IPsec)</w:t>
      </w:r>
    </w:p>
    <w:p w:rsidR="000665FA" w:rsidRPr="000665FA" w:rsidRDefault="000665FA" w:rsidP="000665FA">
      <w:pPr>
        <w:numPr>
          <w:ilvl w:val="0"/>
          <w:numId w:val="13"/>
        </w:numPr>
      </w:pPr>
      <w:r w:rsidRPr="000665FA">
        <w:t xml:space="preserve">Data packages up to 4 </w:t>
      </w:r>
      <w:proofErr w:type="spellStart"/>
      <w:r w:rsidRPr="000665FA">
        <w:t>GByte</w:t>
      </w:r>
      <w:proofErr w:type="spellEnd"/>
    </w:p>
    <w:p w:rsidR="005960DB" w:rsidRDefault="00DB77C1" w:rsidP="00122432">
      <w:r w:rsidRPr="00DB77C1">
        <w:t>There are four different types of IPv6 addresses: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7112"/>
      </w:tblGrid>
      <w:tr w:rsidR="00DB77C1" w:rsidRPr="00DB77C1" w:rsidTr="00DB77C1">
        <w:trPr>
          <w:tblCellSpacing w:w="15" w:type="dxa"/>
        </w:trPr>
        <w:tc>
          <w:tcPr>
            <w:tcW w:w="0" w:type="auto"/>
            <w:vAlign w:val="center"/>
            <w:hideMark/>
          </w:tcPr>
          <w:p w:rsidR="00DB77C1" w:rsidRPr="00DB77C1" w:rsidRDefault="00DB77C1" w:rsidP="00DB77C1">
            <w:pPr>
              <w:rPr>
                <w:b/>
              </w:rPr>
            </w:pPr>
            <w:r w:rsidRPr="00DB77C1">
              <w:rPr>
                <w:b/>
              </w:rPr>
              <w:t>Unicast</w:t>
            </w:r>
          </w:p>
        </w:tc>
        <w:tc>
          <w:tcPr>
            <w:tcW w:w="0" w:type="auto"/>
            <w:vAlign w:val="center"/>
            <w:hideMark/>
          </w:tcPr>
          <w:p w:rsidR="00DB77C1" w:rsidRPr="00DB77C1" w:rsidRDefault="00DB77C1" w:rsidP="00DB77C1">
            <w:r w:rsidRPr="00DB77C1">
              <w:t>Addresses for a single interface.</w:t>
            </w:r>
          </w:p>
        </w:tc>
      </w:tr>
      <w:tr w:rsidR="00DB77C1" w:rsidRPr="00DB77C1" w:rsidTr="00DB77C1">
        <w:trPr>
          <w:tblCellSpacing w:w="15" w:type="dxa"/>
        </w:trPr>
        <w:tc>
          <w:tcPr>
            <w:tcW w:w="0" w:type="auto"/>
            <w:vAlign w:val="center"/>
            <w:hideMark/>
          </w:tcPr>
          <w:p w:rsidR="00DB77C1" w:rsidRPr="00DB77C1" w:rsidRDefault="00DB77C1" w:rsidP="00DB77C1">
            <w:pPr>
              <w:rPr>
                <w:b/>
              </w:rPr>
            </w:pPr>
            <w:proofErr w:type="spellStart"/>
            <w:r w:rsidRPr="00DB77C1">
              <w:rPr>
                <w:b/>
              </w:rPr>
              <w:t>Anycast</w:t>
            </w:r>
            <w:proofErr w:type="spellEnd"/>
          </w:p>
        </w:tc>
        <w:tc>
          <w:tcPr>
            <w:tcW w:w="0" w:type="auto"/>
            <w:vAlign w:val="center"/>
            <w:hideMark/>
          </w:tcPr>
          <w:p w:rsidR="00DB77C1" w:rsidRPr="00DB77C1" w:rsidRDefault="00DB77C1" w:rsidP="00DB77C1">
            <w:r w:rsidRPr="00DB77C1">
              <w:t>Addresses for multiple interfaces, where only one of them receives the packet.</w:t>
            </w:r>
          </w:p>
        </w:tc>
      </w:tr>
      <w:tr w:rsidR="00DB77C1" w:rsidRPr="00DB77C1" w:rsidTr="00DB77C1">
        <w:trPr>
          <w:tblCellSpacing w:w="15" w:type="dxa"/>
        </w:trPr>
        <w:tc>
          <w:tcPr>
            <w:tcW w:w="0" w:type="auto"/>
            <w:vAlign w:val="center"/>
            <w:hideMark/>
          </w:tcPr>
          <w:p w:rsidR="00DB77C1" w:rsidRPr="00DB77C1" w:rsidRDefault="00DB77C1" w:rsidP="00DB77C1">
            <w:pPr>
              <w:rPr>
                <w:b/>
              </w:rPr>
            </w:pPr>
            <w:r w:rsidRPr="00DB77C1">
              <w:rPr>
                <w:b/>
              </w:rPr>
              <w:t>Multicast</w:t>
            </w:r>
          </w:p>
        </w:tc>
        <w:tc>
          <w:tcPr>
            <w:tcW w:w="0" w:type="auto"/>
            <w:vAlign w:val="center"/>
            <w:hideMark/>
          </w:tcPr>
          <w:p w:rsidR="00DB77C1" w:rsidRPr="00DB77C1" w:rsidRDefault="00DB77C1" w:rsidP="00DB77C1">
            <w:r w:rsidRPr="00DB77C1">
              <w:t>Addresses for multiple interfaces, where all receive the same packet.</w:t>
            </w:r>
          </w:p>
        </w:tc>
      </w:tr>
      <w:tr w:rsidR="00DB77C1" w:rsidRPr="00DB77C1" w:rsidTr="00DB77C1">
        <w:trPr>
          <w:tblCellSpacing w:w="15" w:type="dxa"/>
        </w:trPr>
        <w:tc>
          <w:tcPr>
            <w:tcW w:w="0" w:type="auto"/>
            <w:vAlign w:val="center"/>
            <w:hideMark/>
          </w:tcPr>
          <w:p w:rsidR="00DB77C1" w:rsidRPr="00DB77C1" w:rsidRDefault="00DB77C1" w:rsidP="00DB77C1">
            <w:pPr>
              <w:rPr>
                <w:b/>
              </w:rPr>
            </w:pPr>
            <w:r w:rsidRPr="00DB77C1">
              <w:rPr>
                <w:b/>
              </w:rPr>
              <w:t>Broadcast</w:t>
            </w:r>
          </w:p>
        </w:tc>
        <w:tc>
          <w:tcPr>
            <w:tcW w:w="0" w:type="auto"/>
            <w:vAlign w:val="center"/>
            <w:hideMark/>
          </w:tcPr>
          <w:p w:rsidR="00DB77C1" w:rsidRPr="00DB77C1" w:rsidRDefault="00DB77C1" w:rsidP="00DB77C1">
            <w:r w:rsidRPr="00DB77C1">
              <w:t>Do not exist and is realized with multicast addresses.</w:t>
            </w:r>
          </w:p>
        </w:tc>
      </w:tr>
    </w:tbl>
    <w:p w:rsidR="00DB77C1" w:rsidRDefault="00DB77C1" w:rsidP="00122432"/>
    <w:p w:rsidR="005611A1" w:rsidRPr="005611A1" w:rsidRDefault="005611A1" w:rsidP="005611A1">
      <w:r w:rsidRPr="005611A1">
        <w:t xml:space="preserve">In total, the IPv6 address consists of 16 bytes. Because of its length, an IPv6 address is represented in a hexadecimal notation. </w:t>
      </w:r>
      <w:proofErr w:type="gramStart"/>
      <w:r w:rsidRPr="005611A1">
        <w:t>Therefore</w:t>
      </w:r>
      <w:proofErr w:type="gramEnd"/>
      <w:r w:rsidRPr="005611A1">
        <w:t xml:space="preserve"> the 128 bits are divided into 8 blocks multiplied by 16 bits (or 4 hex numbers). All four hex numbers are grouped and separated by a colon (:) instead of a simple dot (.) as in IPv4. To simplify the notation, we leave out leading at least 4 zeros in the blocks, and we can replace them with two colons </w:t>
      </w:r>
      <w:proofErr w:type="gramStart"/>
      <w:r w:rsidRPr="005611A1">
        <w:t>(::)</w:t>
      </w:r>
      <w:proofErr w:type="gramEnd"/>
      <w:r w:rsidRPr="005611A1">
        <w:t>.</w:t>
      </w:r>
    </w:p>
    <w:p w:rsidR="005611A1" w:rsidRPr="005611A1" w:rsidRDefault="005611A1" w:rsidP="005611A1">
      <w:r w:rsidRPr="005611A1">
        <w:t>An IPv6 address can look like this:</w:t>
      </w:r>
    </w:p>
    <w:p w:rsidR="005611A1" w:rsidRPr="005611A1" w:rsidRDefault="005611A1" w:rsidP="005611A1">
      <w:pPr>
        <w:numPr>
          <w:ilvl w:val="0"/>
          <w:numId w:val="14"/>
        </w:numPr>
      </w:pPr>
      <w:r w:rsidRPr="005611A1">
        <w:t>Full IPv6: fe80:0000:0000:0000:dd</w:t>
      </w:r>
      <w:proofErr w:type="gramStart"/>
      <w:r w:rsidRPr="005611A1">
        <w:t>80:b</w:t>
      </w:r>
      <w:proofErr w:type="gramEnd"/>
      <w:r w:rsidRPr="005611A1">
        <w:t xml:space="preserve">1a9:6687:2d3b/64 </w:t>
      </w:r>
    </w:p>
    <w:p w:rsidR="005611A1" w:rsidRPr="005611A1" w:rsidRDefault="005611A1" w:rsidP="005611A1">
      <w:pPr>
        <w:numPr>
          <w:ilvl w:val="0"/>
          <w:numId w:val="14"/>
        </w:numPr>
      </w:pPr>
      <w:r w:rsidRPr="005611A1">
        <w:t>Short IPv6: fe</w:t>
      </w:r>
      <w:proofErr w:type="gramStart"/>
      <w:r w:rsidRPr="005611A1">
        <w:t>80::</w:t>
      </w:r>
      <w:proofErr w:type="gramEnd"/>
      <w:r w:rsidRPr="005611A1">
        <w:t xml:space="preserve">dd80:b1a9:6687:2d3b/64 </w:t>
      </w:r>
    </w:p>
    <w:p w:rsidR="005611A1" w:rsidRPr="005611A1" w:rsidRDefault="005611A1" w:rsidP="005611A1">
      <w:r w:rsidRPr="005611A1">
        <w:t>An IPv6 address consists of two parts:</w:t>
      </w:r>
    </w:p>
    <w:p w:rsidR="005611A1" w:rsidRPr="005611A1" w:rsidRDefault="005611A1" w:rsidP="005611A1">
      <w:pPr>
        <w:numPr>
          <w:ilvl w:val="0"/>
          <w:numId w:val="15"/>
        </w:numPr>
      </w:pPr>
      <w:r w:rsidRPr="005611A1">
        <w:t>Network Prefix (network part)</w:t>
      </w:r>
    </w:p>
    <w:p w:rsidR="005611A1" w:rsidRPr="005611A1" w:rsidRDefault="005611A1" w:rsidP="005611A1">
      <w:pPr>
        <w:numPr>
          <w:ilvl w:val="0"/>
          <w:numId w:val="15"/>
        </w:numPr>
      </w:pPr>
      <w:r w:rsidRPr="005611A1">
        <w:t>Interface Identifier also called Suffix (host part)</w:t>
      </w:r>
    </w:p>
    <w:p w:rsidR="005611A1" w:rsidRPr="005611A1" w:rsidRDefault="005611A1" w:rsidP="005611A1">
      <w:r w:rsidRPr="005611A1">
        <w:t>The Network Prefix identifies the network, subnet, or address range. The Interface Identifier is formed from the 48-bit MAC</w:t>
      </w:r>
      <w:r>
        <w:t xml:space="preserve"> address </w:t>
      </w:r>
      <w:r w:rsidRPr="005611A1">
        <w:t xml:space="preserve">of the interface and is converted to a 64-bit address in the process. </w:t>
      </w:r>
    </w:p>
    <w:p w:rsidR="003A3AFF" w:rsidRPr="003A3AFF" w:rsidRDefault="003A3AFF" w:rsidP="003A3AFF">
      <w:r w:rsidRPr="003A3AFF">
        <w:t>In RFC 5952, the aforementioned IPv6 address notation was defined:</w:t>
      </w:r>
    </w:p>
    <w:p w:rsidR="003A3AFF" w:rsidRPr="003A3AFF" w:rsidRDefault="003A3AFF" w:rsidP="003A3AFF">
      <w:pPr>
        <w:numPr>
          <w:ilvl w:val="0"/>
          <w:numId w:val="16"/>
        </w:numPr>
      </w:pPr>
      <w:r w:rsidRPr="003A3AFF">
        <w:t>All alphabetical characters are always written in lower case.</w:t>
      </w:r>
    </w:p>
    <w:p w:rsidR="003A3AFF" w:rsidRPr="003A3AFF" w:rsidRDefault="003A3AFF" w:rsidP="003A3AFF">
      <w:pPr>
        <w:numPr>
          <w:ilvl w:val="0"/>
          <w:numId w:val="16"/>
        </w:numPr>
      </w:pPr>
      <w:r w:rsidRPr="003A3AFF">
        <w:lastRenderedPageBreak/>
        <w:t>All leading zeros of a block are always omitted.</w:t>
      </w:r>
    </w:p>
    <w:p w:rsidR="003A3AFF" w:rsidRPr="003A3AFF" w:rsidRDefault="003A3AFF" w:rsidP="003A3AFF">
      <w:pPr>
        <w:numPr>
          <w:ilvl w:val="0"/>
          <w:numId w:val="16"/>
        </w:numPr>
      </w:pPr>
      <w:r w:rsidRPr="003A3AFF">
        <w:t xml:space="preserve">One or more consecutive blocks of 4 zeros (hex) are shortened by two colons </w:t>
      </w:r>
      <w:proofErr w:type="gramStart"/>
      <w:r w:rsidRPr="003A3AFF">
        <w:t>(::)</w:t>
      </w:r>
      <w:proofErr w:type="gramEnd"/>
      <w:r w:rsidRPr="003A3AFF">
        <w:t>.</w:t>
      </w:r>
    </w:p>
    <w:p w:rsidR="003A3AFF" w:rsidRPr="003A3AFF" w:rsidRDefault="003A3AFF" w:rsidP="003A3AFF">
      <w:pPr>
        <w:numPr>
          <w:ilvl w:val="0"/>
          <w:numId w:val="16"/>
        </w:numPr>
      </w:pPr>
      <w:r w:rsidRPr="003A3AFF">
        <w:t xml:space="preserve">The shortening to two colons </w:t>
      </w:r>
      <w:proofErr w:type="gramStart"/>
      <w:r w:rsidRPr="003A3AFF">
        <w:t>(::)</w:t>
      </w:r>
      <w:proofErr w:type="gramEnd"/>
      <w:r w:rsidRPr="003A3AFF">
        <w:t xml:space="preserve"> may only be performed once starting from the left.</w:t>
      </w:r>
    </w:p>
    <w:p w:rsidR="005611A1" w:rsidRDefault="005611A1" w:rsidP="00122432"/>
    <w:p w:rsidR="0038074E" w:rsidRPr="0038074E" w:rsidRDefault="0038074E" w:rsidP="0038074E">
      <w:pPr>
        <w:rPr>
          <w:b/>
          <w:bCs/>
        </w:rPr>
      </w:pPr>
      <w:r w:rsidRPr="0038074E">
        <w:rPr>
          <w:b/>
          <w:bCs/>
        </w:rPr>
        <w:t>Common Protocols</w:t>
      </w:r>
    </w:p>
    <w:p w:rsidR="0038074E" w:rsidRPr="0038074E" w:rsidRDefault="00FC1230" w:rsidP="0038074E">
      <w:r w:rsidRPr="00FC1230">
        <w:t>Internet protocols are standardized rules and guidelines defined in RFCs that specify how devices on a network should communicate with each other. They ensure that devices on a network can exchange information consistently and reliably, regardless of the hardware and software used.</w:t>
      </w:r>
    </w:p>
    <w:p w:rsidR="005611A1" w:rsidRDefault="00F958D3" w:rsidP="00122432">
      <w:r>
        <w:t>T</w:t>
      </w:r>
      <w:r w:rsidRPr="00F958D3">
        <w:t>he two main types of connections used on networks are Transmission Control Protocol (TCP) and User Datagram Protocol (UDP).</w:t>
      </w:r>
    </w:p>
    <w:p w:rsidR="00361EB1" w:rsidRPr="00361EB1" w:rsidRDefault="00361EB1" w:rsidP="00361EB1">
      <w:pPr>
        <w:rPr>
          <w:b/>
          <w:i/>
        </w:rPr>
      </w:pPr>
      <w:r w:rsidRPr="00361EB1">
        <w:rPr>
          <w:b/>
          <w:i/>
        </w:rPr>
        <w:t>Transmission Control Protocol</w:t>
      </w:r>
    </w:p>
    <w:p w:rsidR="00361EB1" w:rsidRDefault="00361EB1" w:rsidP="00361EB1">
      <w:r>
        <w:t>TCP is a connection-oriented protocol that establishes a virtual connection between two devices before transmitting data by using a Three-Way-Handshake. This connection is maintained until the data transfer is complete, and the devices can continue to send data back and forth as long as the connection is active.</w:t>
      </w:r>
    </w:p>
    <w:p w:rsidR="00361EB1" w:rsidRDefault="00361EB1" w:rsidP="00122432">
      <w:r w:rsidRPr="00361EB1">
        <w:drawing>
          <wp:inline distT="0" distB="0" distL="0" distR="0" wp14:anchorId="3275B9BD" wp14:editId="2FC4B00B">
            <wp:extent cx="5943600" cy="3694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4430"/>
                    </a:xfrm>
                    <a:prstGeom prst="rect">
                      <a:avLst/>
                    </a:prstGeom>
                  </pic:spPr>
                </pic:pic>
              </a:graphicData>
            </a:graphic>
          </wp:inline>
        </w:drawing>
      </w:r>
    </w:p>
    <w:p w:rsidR="00361EB1" w:rsidRDefault="00361EB1" w:rsidP="00122432"/>
    <w:p w:rsidR="00361EB1" w:rsidRDefault="00361EB1" w:rsidP="00122432"/>
    <w:p w:rsidR="00361EB1" w:rsidRDefault="00361EB1" w:rsidP="00122432"/>
    <w:p w:rsidR="00361EB1" w:rsidRPr="00361EB1" w:rsidRDefault="00361EB1" w:rsidP="00361EB1">
      <w:pPr>
        <w:rPr>
          <w:b/>
          <w:bCs/>
          <w:i/>
        </w:rPr>
      </w:pPr>
      <w:r w:rsidRPr="00361EB1">
        <w:rPr>
          <w:b/>
          <w:bCs/>
          <w:i/>
        </w:rPr>
        <w:lastRenderedPageBreak/>
        <w:t>User Datagram Protocol</w:t>
      </w:r>
    </w:p>
    <w:p w:rsidR="00361EB1" w:rsidRPr="00361EB1" w:rsidRDefault="00361EB1" w:rsidP="00361EB1">
      <w:r w:rsidRPr="00361EB1">
        <w:t>UDP is a connectionless protocol, which means it does not establish a virtual connection before transmitting data. Instead, it sends the data packets to the destination without checking to see if they were received.</w:t>
      </w:r>
    </w:p>
    <w:p w:rsidR="00361EB1" w:rsidRDefault="00361EB1" w:rsidP="00122432">
      <w:r w:rsidRPr="00361EB1">
        <w:t>This makes UDP faster than TCP but less reliable because there is no guarantee that the packets will reach their destination.</w:t>
      </w:r>
    </w:p>
    <w:p w:rsidR="00361EB1" w:rsidRDefault="00361EB1" w:rsidP="00122432">
      <w:r w:rsidRPr="00361EB1">
        <w:drawing>
          <wp:inline distT="0" distB="0" distL="0" distR="0" wp14:anchorId="39157D65" wp14:editId="465F3D05">
            <wp:extent cx="5943600" cy="3886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6835"/>
                    </a:xfrm>
                    <a:prstGeom prst="rect">
                      <a:avLst/>
                    </a:prstGeom>
                  </pic:spPr>
                </pic:pic>
              </a:graphicData>
            </a:graphic>
          </wp:inline>
        </w:drawing>
      </w:r>
    </w:p>
    <w:p w:rsidR="00361EB1" w:rsidRDefault="00361EB1" w:rsidP="00122432"/>
    <w:p w:rsidR="007F7393" w:rsidRPr="007F7393" w:rsidRDefault="007F7393" w:rsidP="007F7393">
      <w:pPr>
        <w:rPr>
          <w:b/>
          <w:bCs/>
          <w:i/>
        </w:rPr>
      </w:pPr>
      <w:r w:rsidRPr="007F7393">
        <w:rPr>
          <w:b/>
          <w:bCs/>
          <w:i/>
        </w:rPr>
        <w:t>ICMP</w:t>
      </w:r>
    </w:p>
    <w:p w:rsidR="007F7393" w:rsidRPr="007F7393" w:rsidRDefault="007F7393" w:rsidP="007F7393">
      <w:hyperlink r:id="rId24" w:tgtFrame="_blank" w:history="1">
        <w:r w:rsidRPr="007F7393">
          <w:rPr>
            <w:rStyle w:val="Hyperlink"/>
            <w:b/>
            <w:i/>
            <w:color w:val="000000" w:themeColor="text1"/>
            <w:u w:val="none"/>
          </w:rPr>
          <w:t>Internet Control Message Protocol</w:t>
        </w:r>
      </w:hyperlink>
      <w:r w:rsidRPr="007F7393">
        <w:t xml:space="preserve"> (ICMP) is a protocol used by devices to communicate with each other on the Internet for various purposes, including error reporting and status information. It sends requests and messages between devices, which can be used to report errors or provide status information.</w:t>
      </w:r>
    </w:p>
    <w:p w:rsidR="007F7393" w:rsidRPr="007F7393" w:rsidRDefault="007F7393" w:rsidP="007F7393">
      <w:pPr>
        <w:rPr>
          <w:b/>
          <w:bCs/>
          <w:i/>
        </w:rPr>
      </w:pPr>
      <w:r w:rsidRPr="007F7393">
        <w:rPr>
          <w:b/>
          <w:bCs/>
          <w:i/>
        </w:rPr>
        <w:t>ICMP Requests</w:t>
      </w:r>
    </w:p>
    <w:p w:rsidR="007F7393" w:rsidRPr="007F7393" w:rsidRDefault="007F7393" w:rsidP="007F7393">
      <w:r w:rsidRPr="007F7393">
        <w:t>A request is a message sent by one device to another to request information or perform a specific action. An example of a request in ICMP is the ping request, which tests the connectivity between two devices. When one device sends a ping request to another, the second device responds with a ping reply message.</w:t>
      </w:r>
    </w:p>
    <w:p w:rsidR="007F7393" w:rsidRPr="007F7393" w:rsidRDefault="007F7393" w:rsidP="007F7393">
      <w:pPr>
        <w:rPr>
          <w:b/>
          <w:bCs/>
          <w:i/>
        </w:rPr>
      </w:pPr>
      <w:r w:rsidRPr="007F7393">
        <w:rPr>
          <w:b/>
          <w:bCs/>
          <w:i/>
        </w:rPr>
        <w:t>ICMP Messages</w:t>
      </w:r>
    </w:p>
    <w:p w:rsidR="007F7393" w:rsidRDefault="007F7393" w:rsidP="007F7393">
      <w:r w:rsidRPr="007F7393">
        <w:lastRenderedPageBreak/>
        <w:t>A message in ICMP can be either a request or a reply. In addition to ping requests and responses, ICMP supports other types of messages, such as error messages, destination unreachable, and time exceeded messages. These messages are used to communicate various types of information and errors between devices on the network.</w:t>
      </w:r>
    </w:p>
    <w:p w:rsidR="00E43C4C" w:rsidRDefault="00E43C4C" w:rsidP="007F7393">
      <w:r w:rsidRPr="00E43C4C">
        <w:drawing>
          <wp:inline distT="0" distB="0" distL="0" distR="0" wp14:anchorId="1CAA8DBB" wp14:editId="0F09AF74">
            <wp:extent cx="5943600" cy="3823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3970"/>
                    </a:xfrm>
                    <a:prstGeom prst="rect">
                      <a:avLst/>
                    </a:prstGeom>
                  </pic:spPr>
                </pic:pic>
              </a:graphicData>
            </a:graphic>
          </wp:inline>
        </w:drawing>
      </w:r>
    </w:p>
    <w:p w:rsidR="00E43C4C" w:rsidRDefault="00E43C4C" w:rsidP="00E43C4C">
      <w:r>
        <w:t>Time-To-Live (TTL) field in the ICMP packet header that limits the packet's lifetime as it travels through the network. It prevents packets from circulating indefinitely on the network in the event of routing loops. Each time a packet passes through a router, the router decrements the TTL value by 1. When the TTL value reaches 0, the router discards the packet and sends an ICMP Time Excee</w:t>
      </w:r>
      <w:r>
        <w:t>ded message back to the sender.</w:t>
      </w:r>
    </w:p>
    <w:p w:rsidR="00E43C4C" w:rsidRPr="007F7393" w:rsidRDefault="00E43C4C" w:rsidP="00E43C4C">
      <w:r>
        <w:t>We can also use TTL to determine the number of hops a packet has taken and the approximate distance to the destination.</w:t>
      </w:r>
    </w:p>
    <w:p w:rsidR="002429E8" w:rsidRPr="002429E8" w:rsidRDefault="002429E8" w:rsidP="002429E8">
      <w:pPr>
        <w:rPr>
          <w:b/>
          <w:bCs/>
          <w:i/>
        </w:rPr>
      </w:pPr>
      <w:r w:rsidRPr="002429E8">
        <w:rPr>
          <w:b/>
          <w:bCs/>
          <w:i/>
        </w:rPr>
        <w:t>VoIP</w:t>
      </w:r>
    </w:p>
    <w:p w:rsidR="002429E8" w:rsidRPr="002429E8" w:rsidRDefault="002429E8" w:rsidP="002429E8">
      <w:hyperlink r:id="rId26" w:tgtFrame="_blank" w:history="1">
        <w:r w:rsidRPr="002429E8">
          <w:rPr>
            <w:rStyle w:val="Hyperlink"/>
            <w:b/>
            <w:i/>
            <w:color w:val="000000" w:themeColor="text1"/>
            <w:u w:val="none"/>
          </w:rPr>
          <w:t>Voice over Internet Protocol</w:t>
        </w:r>
      </w:hyperlink>
      <w:r w:rsidRPr="002429E8">
        <w:t xml:space="preserve"> (VoIP) is a method of transmitting voice and multimedia communications. For example, it allows us to make phone calls using a broadband internet connection instead of a traditional phone line, like Skype, </w:t>
      </w:r>
      <w:proofErr w:type="spellStart"/>
      <w:r w:rsidRPr="002429E8">
        <w:t>Whatsapp</w:t>
      </w:r>
      <w:proofErr w:type="spellEnd"/>
      <w:r w:rsidRPr="002429E8">
        <w:t>, Google Hangouts, Slack, Zoom, and others.</w:t>
      </w:r>
    </w:p>
    <w:p w:rsidR="00361EB1" w:rsidRDefault="002429E8" w:rsidP="00E43C4C">
      <w:r w:rsidRPr="002429E8">
        <w:lastRenderedPageBreak/>
        <w:drawing>
          <wp:inline distT="0" distB="0" distL="0" distR="0" wp14:anchorId="2EF87C52" wp14:editId="281C27C7">
            <wp:extent cx="5943600" cy="204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970"/>
                    </a:xfrm>
                    <a:prstGeom prst="rect">
                      <a:avLst/>
                    </a:prstGeom>
                  </pic:spPr>
                </pic:pic>
              </a:graphicData>
            </a:graphic>
          </wp:inline>
        </w:drawing>
      </w:r>
    </w:p>
    <w:p w:rsidR="00E43C4C" w:rsidRDefault="00E43C4C" w:rsidP="00E43C4C"/>
    <w:p w:rsidR="002429E8" w:rsidRPr="002429E8" w:rsidRDefault="002429E8" w:rsidP="002429E8">
      <w:pPr>
        <w:rPr>
          <w:b/>
          <w:bCs/>
          <w:sz w:val="26"/>
          <w:szCs w:val="26"/>
        </w:rPr>
      </w:pPr>
      <w:r w:rsidRPr="002429E8">
        <w:rPr>
          <w:b/>
          <w:bCs/>
          <w:sz w:val="26"/>
          <w:szCs w:val="26"/>
        </w:rPr>
        <w:t>Wireless Networks</w:t>
      </w:r>
    </w:p>
    <w:p w:rsidR="002429E8" w:rsidRDefault="002429E8" w:rsidP="002429E8">
      <w:r w:rsidRPr="002429E8">
        <w:t>Wireless networks are computer networks that use wireless data connections between network nodes. These networks allow devices such as laptops, smartphones, and tablets to communicate with each other and the Internet without needing physical connections such as cables.</w:t>
      </w:r>
    </w:p>
    <w:p w:rsidR="00E2311F" w:rsidRPr="00E2311F" w:rsidRDefault="00E2311F" w:rsidP="00E2311F">
      <w:pPr>
        <w:rPr>
          <w:b/>
          <w:i/>
        </w:rPr>
      </w:pPr>
      <w:proofErr w:type="spellStart"/>
      <w:r w:rsidRPr="00E2311F">
        <w:rPr>
          <w:b/>
          <w:i/>
        </w:rPr>
        <w:t>WiFi</w:t>
      </w:r>
      <w:proofErr w:type="spellEnd"/>
      <w:r w:rsidRPr="00E2311F">
        <w:rPr>
          <w:b/>
          <w:i/>
        </w:rPr>
        <w:t xml:space="preserve"> Connection</w:t>
      </w:r>
    </w:p>
    <w:p w:rsidR="00506680" w:rsidRPr="002429E8" w:rsidRDefault="00E2311F" w:rsidP="00E2311F">
      <w:r>
        <w:t xml:space="preserve">The device must also be configured with the correct network settings, such as the network name / Service Set Identifier (SSID) and password. So, to connect to the router, the laptop uses a wireless networking protocol called IEEE 802.11. This protocol defines the technical details of how wireless devices communicate with each other and with WAPs. When a device wants to join a </w:t>
      </w:r>
      <w:proofErr w:type="spellStart"/>
      <w:r>
        <w:t>WiFi</w:t>
      </w:r>
      <w:proofErr w:type="spellEnd"/>
      <w:r>
        <w:t xml:space="preserve"> network, it sends a request to the WAP to initiate the connection process. This request is known as a connection request frame or association request and is sent using the IEEE 802.11 wireless networking protocol.</w:t>
      </w:r>
    </w:p>
    <w:p w:rsidR="00E43C4C" w:rsidRDefault="00E43C4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7D640C" w:rsidRDefault="007D640C" w:rsidP="00E43C4C"/>
    <w:p w:rsidR="00E2311F" w:rsidRPr="00E2311F" w:rsidRDefault="00E2311F" w:rsidP="00E2311F">
      <w:pPr>
        <w:rPr>
          <w:b/>
          <w:bCs/>
        </w:rPr>
      </w:pPr>
      <w:r w:rsidRPr="00E2311F">
        <w:rPr>
          <w:b/>
          <w:bCs/>
        </w:rPr>
        <w:lastRenderedPageBreak/>
        <w:t>Virtual Private Networks</w:t>
      </w:r>
    </w:p>
    <w:p w:rsidR="00E2311F" w:rsidRPr="00E2311F" w:rsidRDefault="00E2311F" w:rsidP="00E2311F">
      <w:r w:rsidRPr="00E2311F">
        <w:t xml:space="preserve">A </w:t>
      </w:r>
      <w:r w:rsidRPr="000C3739">
        <w:rPr>
          <w:b/>
        </w:rPr>
        <w:t>Virtual Private Network</w:t>
      </w:r>
      <w:r w:rsidRPr="00E2311F">
        <w:t xml:space="preserve"> (VPN) is a technology that allows a secure and encrypted connection between a private network and a remote device. This allows the remote machine to access the private network directly, providing secure and confidential access to the network's resources and services.</w:t>
      </w:r>
    </w:p>
    <w:tbl>
      <w:tblPr>
        <w:tblW w:w="9583" w:type="dxa"/>
        <w:tblCellSpacing w:w="15" w:type="dxa"/>
        <w:tblCellMar>
          <w:top w:w="15" w:type="dxa"/>
          <w:left w:w="15" w:type="dxa"/>
          <w:bottom w:w="15" w:type="dxa"/>
          <w:right w:w="15" w:type="dxa"/>
        </w:tblCellMar>
        <w:tblLook w:val="04A0" w:firstRow="1" w:lastRow="0" w:firstColumn="1" w:lastColumn="0" w:noHBand="0" w:noVBand="1"/>
      </w:tblPr>
      <w:tblGrid>
        <w:gridCol w:w="1448"/>
        <w:gridCol w:w="8135"/>
      </w:tblGrid>
      <w:tr w:rsidR="007D640C" w:rsidRPr="007D640C" w:rsidTr="007D640C">
        <w:trPr>
          <w:trHeight w:val="304"/>
          <w:tblHeader/>
          <w:tblCellSpacing w:w="15" w:type="dxa"/>
        </w:trPr>
        <w:tc>
          <w:tcPr>
            <w:tcW w:w="0" w:type="auto"/>
            <w:vAlign w:val="center"/>
            <w:hideMark/>
          </w:tcPr>
          <w:p w:rsidR="007D640C" w:rsidRPr="007D640C" w:rsidRDefault="007D640C" w:rsidP="007D640C">
            <w:pPr>
              <w:rPr>
                <w:b/>
                <w:bCs/>
              </w:rPr>
            </w:pPr>
            <w:r w:rsidRPr="007D640C">
              <w:rPr>
                <w:b/>
                <w:bCs/>
              </w:rPr>
              <w:t>Requirement</w:t>
            </w:r>
          </w:p>
        </w:tc>
        <w:tc>
          <w:tcPr>
            <w:tcW w:w="0" w:type="auto"/>
            <w:vAlign w:val="center"/>
            <w:hideMark/>
          </w:tcPr>
          <w:p w:rsidR="007D640C" w:rsidRPr="007D640C" w:rsidRDefault="007D640C" w:rsidP="007D640C">
            <w:pPr>
              <w:rPr>
                <w:b/>
                <w:bCs/>
              </w:rPr>
            </w:pPr>
            <w:r w:rsidRPr="007D640C">
              <w:rPr>
                <w:b/>
                <w:bCs/>
              </w:rPr>
              <w:t>Description</w:t>
            </w:r>
          </w:p>
        </w:tc>
      </w:tr>
      <w:tr w:rsidR="007D640C" w:rsidRPr="007D640C" w:rsidTr="007D640C">
        <w:trPr>
          <w:trHeight w:val="496"/>
          <w:tblCellSpacing w:w="15" w:type="dxa"/>
        </w:trPr>
        <w:tc>
          <w:tcPr>
            <w:tcW w:w="0" w:type="auto"/>
            <w:vAlign w:val="center"/>
            <w:hideMark/>
          </w:tcPr>
          <w:p w:rsidR="007D640C" w:rsidRPr="007D640C" w:rsidRDefault="007D640C" w:rsidP="007D640C">
            <w:pPr>
              <w:rPr>
                <w:b/>
              </w:rPr>
            </w:pPr>
            <w:r w:rsidRPr="007D640C">
              <w:rPr>
                <w:b/>
              </w:rPr>
              <w:t>VPN Client</w:t>
            </w:r>
          </w:p>
        </w:tc>
        <w:tc>
          <w:tcPr>
            <w:tcW w:w="0" w:type="auto"/>
            <w:vAlign w:val="center"/>
            <w:hideMark/>
          </w:tcPr>
          <w:p w:rsidR="007D640C" w:rsidRPr="007D640C" w:rsidRDefault="007D640C" w:rsidP="007D640C">
            <w:r w:rsidRPr="007D640C">
              <w:t xml:space="preserve">This is installed on the remote device and is used to establish and maintain a VPN connection with the VPN server. For example, this could be an </w:t>
            </w:r>
            <w:proofErr w:type="spellStart"/>
            <w:r w:rsidRPr="007D640C">
              <w:t>OpenVPN</w:t>
            </w:r>
            <w:proofErr w:type="spellEnd"/>
            <w:r w:rsidRPr="007D640C">
              <w:t xml:space="preserve"> client.</w:t>
            </w:r>
          </w:p>
        </w:tc>
      </w:tr>
      <w:tr w:rsidR="007D640C" w:rsidRPr="007D640C" w:rsidTr="007D640C">
        <w:trPr>
          <w:trHeight w:val="507"/>
          <w:tblCellSpacing w:w="15" w:type="dxa"/>
        </w:trPr>
        <w:tc>
          <w:tcPr>
            <w:tcW w:w="0" w:type="auto"/>
            <w:vAlign w:val="center"/>
            <w:hideMark/>
          </w:tcPr>
          <w:p w:rsidR="007D640C" w:rsidRPr="007D640C" w:rsidRDefault="007D640C" w:rsidP="007D640C">
            <w:pPr>
              <w:rPr>
                <w:b/>
              </w:rPr>
            </w:pPr>
            <w:r w:rsidRPr="007D640C">
              <w:rPr>
                <w:b/>
              </w:rPr>
              <w:t>VPN Server</w:t>
            </w:r>
          </w:p>
        </w:tc>
        <w:tc>
          <w:tcPr>
            <w:tcW w:w="0" w:type="auto"/>
            <w:vAlign w:val="center"/>
            <w:hideMark/>
          </w:tcPr>
          <w:p w:rsidR="007D640C" w:rsidRPr="007D640C" w:rsidRDefault="007D640C" w:rsidP="007D640C">
            <w:r w:rsidRPr="007D640C">
              <w:t>This is a computer or network device responsible for accepting VPN connections from VPN clients and routing traffic between the VPN clients and the private network.</w:t>
            </w:r>
          </w:p>
        </w:tc>
      </w:tr>
      <w:tr w:rsidR="007D640C" w:rsidRPr="007D640C" w:rsidTr="007D640C">
        <w:trPr>
          <w:trHeight w:val="496"/>
          <w:tblCellSpacing w:w="15" w:type="dxa"/>
        </w:trPr>
        <w:tc>
          <w:tcPr>
            <w:tcW w:w="0" w:type="auto"/>
            <w:vAlign w:val="center"/>
            <w:hideMark/>
          </w:tcPr>
          <w:p w:rsidR="007D640C" w:rsidRPr="007D640C" w:rsidRDefault="007D640C" w:rsidP="007D640C">
            <w:pPr>
              <w:rPr>
                <w:b/>
              </w:rPr>
            </w:pPr>
            <w:r w:rsidRPr="007D640C">
              <w:rPr>
                <w:b/>
              </w:rPr>
              <w:t>Encryption</w:t>
            </w:r>
          </w:p>
        </w:tc>
        <w:tc>
          <w:tcPr>
            <w:tcW w:w="0" w:type="auto"/>
            <w:vAlign w:val="center"/>
            <w:hideMark/>
          </w:tcPr>
          <w:p w:rsidR="007D640C" w:rsidRPr="007D640C" w:rsidRDefault="007D640C" w:rsidP="007D640C">
            <w:r w:rsidRPr="007D640C">
              <w:t>VPN connections are encrypted using a variety of encryption algorithms and protocols, such as AES and IPsec, to secure the connection and protect the transmitted data.</w:t>
            </w:r>
          </w:p>
        </w:tc>
      </w:tr>
      <w:tr w:rsidR="007D640C" w:rsidRPr="007D640C" w:rsidTr="007D640C">
        <w:trPr>
          <w:trHeight w:val="496"/>
          <w:tblCellSpacing w:w="15" w:type="dxa"/>
        </w:trPr>
        <w:tc>
          <w:tcPr>
            <w:tcW w:w="0" w:type="auto"/>
            <w:vAlign w:val="center"/>
            <w:hideMark/>
          </w:tcPr>
          <w:p w:rsidR="007D640C" w:rsidRPr="007D640C" w:rsidRDefault="007D640C" w:rsidP="007D640C">
            <w:pPr>
              <w:rPr>
                <w:b/>
              </w:rPr>
            </w:pPr>
            <w:r w:rsidRPr="007D640C">
              <w:rPr>
                <w:b/>
              </w:rPr>
              <w:t>Authentication</w:t>
            </w:r>
          </w:p>
        </w:tc>
        <w:tc>
          <w:tcPr>
            <w:tcW w:w="0" w:type="auto"/>
            <w:vAlign w:val="center"/>
            <w:hideMark/>
          </w:tcPr>
          <w:p w:rsidR="007D640C" w:rsidRPr="007D640C" w:rsidRDefault="007D640C" w:rsidP="007D640C">
            <w:r w:rsidRPr="007D640C">
              <w:t>The VPN server and client must authenticate each other using a shared secret, certificate, or another authentication method to establish a secure connection.</w:t>
            </w:r>
          </w:p>
        </w:tc>
      </w:tr>
    </w:tbl>
    <w:p w:rsidR="00E43C4C" w:rsidRDefault="00E43C4C" w:rsidP="00E43C4C"/>
    <w:p w:rsidR="008F0AF3" w:rsidRPr="008F0AF3" w:rsidRDefault="008F0AF3" w:rsidP="008F0AF3">
      <w:pPr>
        <w:rPr>
          <w:b/>
          <w:bCs/>
          <w:sz w:val="26"/>
          <w:szCs w:val="26"/>
        </w:rPr>
      </w:pPr>
      <w:r w:rsidRPr="008F0AF3">
        <w:rPr>
          <w:b/>
          <w:bCs/>
          <w:sz w:val="26"/>
          <w:szCs w:val="26"/>
        </w:rPr>
        <w:t>Key Exchange Mechanisms</w:t>
      </w:r>
    </w:p>
    <w:p w:rsidR="008F0AF3" w:rsidRPr="008F0AF3" w:rsidRDefault="008F0AF3" w:rsidP="008F0AF3">
      <w:r w:rsidRPr="008F0AF3">
        <w:t xml:space="preserve">Key exchange methods are used to exchange </w:t>
      </w:r>
      <w:hyperlink r:id="rId28" w:tgtFrame="_blank" w:history="1">
        <w:r w:rsidRPr="008F0AF3">
          <w:rPr>
            <w:rStyle w:val="Hyperlink"/>
            <w:b/>
            <w:color w:val="000000" w:themeColor="text1"/>
            <w:u w:val="none"/>
          </w:rPr>
          <w:t>cryptographic keys</w:t>
        </w:r>
      </w:hyperlink>
      <w:r w:rsidRPr="008F0AF3">
        <w:t xml:space="preserve"> between two parties securely.</w:t>
      </w:r>
    </w:p>
    <w:p w:rsidR="008F0AF3" w:rsidRPr="00A44341" w:rsidRDefault="008F0AF3" w:rsidP="008F0AF3">
      <w:pPr>
        <w:rPr>
          <w:b/>
          <w:bCs/>
          <w:i/>
        </w:rPr>
      </w:pPr>
      <w:proofErr w:type="spellStart"/>
      <w:r w:rsidRPr="00A44341">
        <w:rPr>
          <w:b/>
          <w:bCs/>
          <w:i/>
        </w:rPr>
        <w:t>Diffie</w:t>
      </w:r>
      <w:proofErr w:type="spellEnd"/>
      <w:r w:rsidRPr="00A44341">
        <w:rPr>
          <w:b/>
          <w:bCs/>
          <w:i/>
        </w:rPr>
        <w:t>-Hellman</w:t>
      </w:r>
    </w:p>
    <w:p w:rsidR="008F0AF3" w:rsidRPr="008F0AF3" w:rsidRDefault="008F0AF3" w:rsidP="008F0AF3">
      <w:r w:rsidRPr="008F0AF3">
        <w:t xml:space="preserve">One common key exchange method is the </w:t>
      </w:r>
      <w:hyperlink r:id="rId29" w:tgtFrame="_blank" w:history="1">
        <w:proofErr w:type="spellStart"/>
        <w:r w:rsidRPr="008F0AF3">
          <w:rPr>
            <w:rStyle w:val="Hyperlink"/>
            <w:b/>
            <w:color w:val="000000" w:themeColor="text1"/>
            <w:u w:val="none"/>
          </w:rPr>
          <w:t>Diffie</w:t>
        </w:r>
        <w:proofErr w:type="spellEnd"/>
        <w:r w:rsidRPr="008F0AF3">
          <w:rPr>
            <w:rStyle w:val="Hyperlink"/>
            <w:b/>
            <w:color w:val="000000" w:themeColor="text1"/>
            <w:u w:val="none"/>
          </w:rPr>
          <w:t>-Hellman key exchange</w:t>
        </w:r>
      </w:hyperlink>
      <w:r w:rsidRPr="008F0AF3">
        <w:t xml:space="preserve">, which allows two parties to agree on a shared secret key without any prior communication or shared private information. It is based on the concept of two parties generating a shared secret key that can be used to encrypt and decrypt messages between them. </w:t>
      </w:r>
      <w:r>
        <w:t>I</w:t>
      </w:r>
      <w:r w:rsidRPr="008F0AF3">
        <w:t>t is vulnerable to MITM attacks</w:t>
      </w:r>
    </w:p>
    <w:p w:rsidR="00A968F3" w:rsidRPr="00A44341" w:rsidRDefault="00A968F3" w:rsidP="00A968F3">
      <w:pPr>
        <w:rPr>
          <w:b/>
          <w:bCs/>
          <w:i/>
        </w:rPr>
      </w:pPr>
      <w:r w:rsidRPr="00A44341">
        <w:rPr>
          <w:b/>
          <w:bCs/>
          <w:i/>
        </w:rPr>
        <w:t>RSA</w:t>
      </w:r>
    </w:p>
    <w:p w:rsidR="00A968F3" w:rsidRDefault="00A968F3" w:rsidP="00A968F3">
      <w:r w:rsidRPr="00A968F3">
        <w:t xml:space="preserve">Another key exchange method is </w:t>
      </w:r>
      <w:r w:rsidRPr="00A968F3">
        <w:rPr>
          <w:b/>
          <w:color w:val="000000" w:themeColor="text1"/>
        </w:rPr>
        <w:t xml:space="preserve">the </w:t>
      </w:r>
      <w:hyperlink r:id="rId30" w:tgtFrame="_blank" w:history="1">
        <w:proofErr w:type="spellStart"/>
        <w:r w:rsidRPr="00A968F3">
          <w:rPr>
            <w:rStyle w:val="Hyperlink"/>
            <w:b/>
            <w:color w:val="000000" w:themeColor="text1"/>
            <w:u w:val="none"/>
          </w:rPr>
          <w:t>Rivest</w:t>
        </w:r>
        <w:proofErr w:type="spellEnd"/>
        <w:r w:rsidRPr="00A968F3">
          <w:rPr>
            <w:rStyle w:val="Hyperlink"/>
            <w:b/>
            <w:color w:val="000000" w:themeColor="text1"/>
            <w:u w:val="none"/>
          </w:rPr>
          <w:t>–Shamir–</w:t>
        </w:r>
        <w:proofErr w:type="spellStart"/>
        <w:r w:rsidRPr="00A968F3">
          <w:rPr>
            <w:rStyle w:val="Hyperlink"/>
            <w:b/>
            <w:color w:val="000000" w:themeColor="text1"/>
            <w:u w:val="none"/>
          </w:rPr>
          <w:t>Adleman</w:t>
        </w:r>
        <w:proofErr w:type="spellEnd"/>
      </w:hyperlink>
      <w:r w:rsidRPr="00A968F3">
        <w:t xml:space="preserve"> (RSA) algorithm, which uses the properties of large prime numbers to generate a shared secret key.</w:t>
      </w:r>
      <w:r>
        <w:t xml:space="preserve"> It is not limited to:</w:t>
      </w:r>
    </w:p>
    <w:p w:rsidR="00A968F3" w:rsidRDefault="00A44341" w:rsidP="00A44341">
      <w:pPr>
        <w:pStyle w:val="ListParagraph"/>
        <w:numPr>
          <w:ilvl w:val="0"/>
          <w:numId w:val="17"/>
        </w:numPr>
      </w:pPr>
      <w:r>
        <w:t>E</w:t>
      </w:r>
      <w:r w:rsidR="00A968F3">
        <w:t>ncrypting and signing messages to provide confidentiality and authentication</w:t>
      </w:r>
    </w:p>
    <w:p w:rsidR="00A968F3" w:rsidRDefault="00A968F3" w:rsidP="00A44341">
      <w:pPr>
        <w:pStyle w:val="ListParagraph"/>
        <w:numPr>
          <w:ilvl w:val="0"/>
          <w:numId w:val="17"/>
        </w:numPr>
      </w:pPr>
      <w:r>
        <w:t>Protecting data in transit over networks, such as in the Secure Socket Layer (SSL) and TLS protocols</w:t>
      </w:r>
    </w:p>
    <w:p w:rsidR="00A968F3" w:rsidRDefault="00A968F3" w:rsidP="00A44341">
      <w:pPr>
        <w:pStyle w:val="ListParagraph"/>
        <w:numPr>
          <w:ilvl w:val="0"/>
          <w:numId w:val="17"/>
        </w:numPr>
      </w:pPr>
      <w:r>
        <w:t>Generating and verifying digital signatures, which are used to provide authenticity and integrity for electronic documents and other digital data</w:t>
      </w:r>
    </w:p>
    <w:p w:rsidR="00A968F3" w:rsidRDefault="00A968F3" w:rsidP="00A44341">
      <w:pPr>
        <w:pStyle w:val="ListParagraph"/>
        <w:numPr>
          <w:ilvl w:val="0"/>
          <w:numId w:val="17"/>
        </w:numPr>
      </w:pPr>
      <w:r>
        <w:t>Authenticating users and devices, such as in the Public Key Cryptography for Initial Authentication in Kerberos (PKINIT) protocol used by the Kerberos network authentication system</w:t>
      </w:r>
    </w:p>
    <w:p w:rsidR="00A968F3" w:rsidRDefault="00A968F3" w:rsidP="00A44341">
      <w:pPr>
        <w:pStyle w:val="ListParagraph"/>
        <w:numPr>
          <w:ilvl w:val="0"/>
          <w:numId w:val="17"/>
        </w:numPr>
      </w:pPr>
      <w:r>
        <w:t>Protecting sensitive information, such as in the encryption of personal data and confidential documents</w:t>
      </w:r>
    </w:p>
    <w:p w:rsidR="00A44341" w:rsidRDefault="00A44341" w:rsidP="00A44341"/>
    <w:p w:rsidR="00A44341" w:rsidRPr="00A44341" w:rsidRDefault="00A44341" w:rsidP="00A44341">
      <w:pPr>
        <w:rPr>
          <w:b/>
          <w:bCs/>
          <w:i/>
        </w:rPr>
      </w:pPr>
      <w:r w:rsidRPr="00A44341">
        <w:rPr>
          <w:b/>
          <w:bCs/>
          <w:i/>
        </w:rPr>
        <w:t>ECDH</w:t>
      </w:r>
    </w:p>
    <w:p w:rsidR="00A44341" w:rsidRPr="00A44341" w:rsidRDefault="00A44341" w:rsidP="00A44341">
      <w:hyperlink r:id="rId31" w:tgtFrame="_blank" w:history="1">
        <w:r w:rsidRPr="00A44341">
          <w:rPr>
            <w:rStyle w:val="Hyperlink"/>
            <w:b/>
            <w:color w:val="000000" w:themeColor="text1"/>
            <w:u w:val="none"/>
          </w:rPr>
          <w:t xml:space="preserve">Elliptic curve </w:t>
        </w:r>
        <w:proofErr w:type="spellStart"/>
        <w:r w:rsidRPr="00A44341">
          <w:rPr>
            <w:rStyle w:val="Hyperlink"/>
            <w:b/>
            <w:color w:val="000000" w:themeColor="text1"/>
            <w:u w:val="none"/>
          </w:rPr>
          <w:t>Diffie</w:t>
        </w:r>
        <w:proofErr w:type="spellEnd"/>
        <w:r w:rsidRPr="00A44341">
          <w:rPr>
            <w:rStyle w:val="Hyperlink"/>
            <w:b/>
            <w:color w:val="000000" w:themeColor="text1"/>
            <w:u w:val="none"/>
          </w:rPr>
          <w:t>-Hellman</w:t>
        </w:r>
      </w:hyperlink>
      <w:r w:rsidRPr="00A44341">
        <w:t xml:space="preserve"> (ECDH) is a variant of </w:t>
      </w:r>
      <w:proofErr w:type="spellStart"/>
      <w:r w:rsidRPr="00A44341">
        <w:t>Diffie</w:t>
      </w:r>
      <w:proofErr w:type="spellEnd"/>
      <w:r w:rsidRPr="00A44341">
        <w:t xml:space="preserve">-Hellman key exchange that uses elliptic curve cryptography to generate the shared secret key. It has the advantage of being more efficient and secure than the original </w:t>
      </w:r>
      <w:proofErr w:type="spellStart"/>
      <w:r w:rsidRPr="00A44341">
        <w:t>Diffie</w:t>
      </w:r>
      <w:proofErr w:type="spellEnd"/>
      <w:r w:rsidRPr="00A44341">
        <w:t>-Hellman algorithm, including but not limited to:</w:t>
      </w:r>
    </w:p>
    <w:p w:rsidR="00A44341" w:rsidRPr="00A44341" w:rsidRDefault="00A44341" w:rsidP="00A44341">
      <w:pPr>
        <w:numPr>
          <w:ilvl w:val="0"/>
          <w:numId w:val="18"/>
        </w:numPr>
      </w:pPr>
      <w:r w:rsidRPr="00A44341">
        <w:t>Establishing secure communication channels, such as in the TLS protocol</w:t>
      </w:r>
    </w:p>
    <w:p w:rsidR="00A44341" w:rsidRPr="00A44341" w:rsidRDefault="00A44341" w:rsidP="00A44341">
      <w:pPr>
        <w:numPr>
          <w:ilvl w:val="0"/>
          <w:numId w:val="18"/>
        </w:numPr>
      </w:pPr>
      <w:r w:rsidRPr="00A44341">
        <w:t>Providing forward secrecy, which ensures that past communications cannot be revealed even if the private keys are compromised</w:t>
      </w:r>
    </w:p>
    <w:p w:rsidR="00A44341" w:rsidRPr="00A44341" w:rsidRDefault="00A44341" w:rsidP="00A44341">
      <w:pPr>
        <w:numPr>
          <w:ilvl w:val="0"/>
          <w:numId w:val="18"/>
        </w:numPr>
      </w:pPr>
      <w:r w:rsidRPr="00A44341">
        <w:t xml:space="preserve">Authenticating users and devices, such as in the </w:t>
      </w:r>
      <w:hyperlink r:id="rId32" w:tgtFrame="_blank" w:history="1">
        <w:r w:rsidRPr="00A44341">
          <w:rPr>
            <w:rStyle w:val="Hyperlink"/>
            <w:color w:val="000000" w:themeColor="text1"/>
            <w:u w:val="none"/>
          </w:rPr>
          <w:t>Internet Key Exchange</w:t>
        </w:r>
      </w:hyperlink>
      <w:r w:rsidRPr="00A44341">
        <w:t xml:space="preserve"> (IKE) protocol used in VPNs</w:t>
      </w:r>
    </w:p>
    <w:p w:rsidR="00A44341" w:rsidRDefault="00A44341" w:rsidP="00A44341"/>
    <w:p w:rsidR="000E366A" w:rsidRPr="000E366A" w:rsidRDefault="000E366A" w:rsidP="000E366A">
      <w:pPr>
        <w:rPr>
          <w:b/>
          <w:bCs/>
          <w:i/>
        </w:rPr>
      </w:pPr>
      <w:r w:rsidRPr="000E366A">
        <w:rPr>
          <w:b/>
          <w:bCs/>
          <w:i/>
        </w:rPr>
        <w:t>ECDSA</w:t>
      </w:r>
    </w:p>
    <w:p w:rsidR="000E366A" w:rsidRPr="000E366A" w:rsidRDefault="000E366A" w:rsidP="000E366A">
      <w:r w:rsidRPr="000E366A">
        <w:t xml:space="preserve">The </w:t>
      </w:r>
      <w:hyperlink r:id="rId33" w:tgtFrame="_blank" w:history="1">
        <w:r w:rsidRPr="000E366A">
          <w:rPr>
            <w:rStyle w:val="Hyperlink"/>
            <w:b/>
            <w:color w:val="000000" w:themeColor="text1"/>
            <w:u w:val="none"/>
          </w:rPr>
          <w:t>Elliptic Curve Digital Signature Algorithm</w:t>
        </w:r>
      </w:hyperlink>
      <w:r w:rsidRPr="000E366A">
        <w:t xml:space="preserve"> (ECDSA) uses elliptic curve cryptography to generate digital signatures that can authenticate the parties involved in the key exchange.</w:t>
      </w:r>
    </w:p>
    <w:p w:rsidR="00720935" w:rsidRPr="00720935" w:rsidRDefault="00720935" w:rsidP="00720935">
      <w:pPr>
        <w:rPr>
          <w:b/>
          <w:bCs/>
          <w:i/>
        </w:rPr>
      </w:pPr>
      <w:r w:rsidRPr="00720935">
        <w:rPr>
          <w:b/>
          <w:bCs/>
          <w:i/>
        </w:rPr>
        <w:t>Internet Key Exchange</w:t>
      </w:r>
    </w:p>
    <w:p w:rsidR="00720935" w:rsidRPr="00720935" w:rsidRDefault="00720935" w:rsidP="00720935">
      <w:hyperlink r:id="rId34" w:tgtFrame="_blank" w:history="1">
        <w:r w:rsidRPr="00720935">
          <w:rPr>
            <w:rStyle w:val="Hyperlink"/>
            <w:b/>
            <w:color w:val="000000" w:themeColor="text1"/>
            <w:u w:val="none"/>
          </w:rPr>
          <w:t>Internet Key Exchange</w:t>
        </w:r>
      </w:hyperlink>
      <w:r w:rsidRPr="00720935">
        <w:t xml:space="preserve"> (IKE) is a protocol used to establish and maintain secure communication sessions, such as those used in VPNs. It uses a combination of the </w:t>
      </w:r>
      <w:proofErr w:type="spellStart"/>
      <w:r w:rsidRPr="00720935">
        <w:t>Diffie</w:t>
      </w:r>
      <w:proofErr w:type="spellEnd"/>
      <w:r w:rsidRPr="00720935">
        <w:t>-Hellman key exchange algorithm and other cryptographic techniques to securely exchange keys and negotiate security parameters. Besides, it is a key component of many VPN solutions, as it enables the secure exchange of keys and other security information between the VPN client and server. This allows the VPN to establish an encrypted tunnel through which data can be transmitted securely.</w:t>
      </w:r>
    </w:p>
    <w:p w:rsidR="00720935" w:rsidRPr="00720935" w:rsidRDefault="00720935" w:rsidP="00720935">
      <w:pPr>
        <w:rPr>
          <w:b/>
          <w:bCs/>
          <w:i/>
        </w:rPr>
      </w:pPr>
      <w:r w:rsidRPr="00720935">
        <w:rPr>
          <w:b/>
          <w:bCs/>
          <w:i/>
        </w:rPr>
        <w:t>Main Mode</w:t>
      </w:r>
    </w:p>
    <w:p w:rsidR="00720935" w:rsidRPr="00720935" w:rsidRDefault="00720935" w:rsidP="00720935">
      <w:r w:rsidRPr="00720935">
        <w:t>The main mode is the default mode for IKE and is generally considered more secure than the aggressive mode. The key exchange process is performed in three phases in the main mode, each exchanging a different set of security parameters and keys. This allows for greater flexibility and security but can also result in slower performance compared to aggressive mode.</w:t>
      </w:r>
    </w:p>
    <w:p w:rsidR="00720935" w:rsidRPr="00720935" w:rsidRDefault="00720935" w:rsidP="00720935">
      <w:pPr>
        <w:rPr>
          <w:b/>
          <w:bCs/>
          <w:i/>
        </w:rPr>
      </w:pPr>
      <w:r w:rsidRPr="00720935">
        <w:rPr>
          <w:b/>
          <w:bCs/>
          <w:i/>
        </w:rPr>
        <w:t>Aggressive Mode</w:t>
      </w:r>
    </w:p>
    <w:p w:rsidR="00720935" w:rsidRPr="00720935" w:rsidRDefault="00720935" w:rsidP="00720935">
      <w:r w:rsidRPr="00720935">
        <w:t xml:space="preserve">Aggressive mode is an alternative mode for IKE that provides faster performance by reducing the number of round trips and message exchanges required for key exchange. In this mode, the key exchange process is performed in two phases, with all security parameters and keys being exchanged in the first phase. </w:t>
      </w:r>
    </w:p>
    <w:p w:rsidR="00FD658A" w:rsidRPr="00FD658A" w:rsidRDefault="00FD658A" w:rsidP="00FD658A">
      <w:pPr>
        <w:rPr>
          <w:b/>
          <w:bCs/>
          <w:i/>
        </w:rPr>
      </w:pPr>
      <w:r w:rsidRPr="00FD658A">
        <w:rPr>
          <w:b/>
          <w:bCs/>
          <w:i/>
        </w:rPr>
        <w:t>Pre-Shared Keys</w:t>
      </w:r>
    </w:p>
    <w:p w:rsidR="00FD658A" w:rsidRPr="00FD658A" w:rsidRDefault="00FD658A" w:rsidP="00FD658A">
      <w:r w:rsidRPr="00FD658A">
        <w:t>In IKE, a Pre-Shared Key (PSK) is a secret value shared between the two parties involved in the key exchange. This key is used to authenticate the parties and establish a shared secret that encrypts subsequent communication.</w:t>
      </w:r>
    </w:p>
    <w:p w:rsidR="00B8072B" w:rsidRPr="00B8072B" w:rsidRDefault="00B8072B" w:rsidP="00B8072B">
      <w:pPr>
        <w:rPr>
          <w:b/>
          <w:bCs/>
          <w:sz w:val="26"/>
          <w:szCs w:val="26"/>
        </w:rPr>
      </w:pPr>
      <w:r w:rsidRPr="00B8072B">
        <w:rPr>
          <w:b/>
          <w:bCs/>
          <w:sz w:val="26"/>
          <w:szCs w:val="26"/>
        </w:rPr>
        <w:lastRenderedPageBreak/>
        <w:t>Authentication Protocols</w:t>
      </w:r>
    </w:p>
    <w:p w:rsidR="00B8072B" w:rsidRPr="00B8072B" w:rsidRDefault="00B8072B" w:rsidP="00B8072B">
      <w:r>
        <w:t>P</w:t>
      </w:r>
      <w:r w:rsidRPr="00B8072B">
        <w:t>rotocols are essential because they provide a secure and standardized way of verifying the identity of users, devices, and other entities in a network. Without authentication protocols, it would be difficult to securely and reliably identify entities in a network, making it easy for attackers to gain unauthorized access and potentially compromise the network.</w:t>
      </w:r>
    </w:p>
    <w:p w:rsidR="000E366A" w:rsidRDefault="00247F21" w:rsidP="00247F21">
      <w:pPr>
        <w:ind w:hanging="810"/>
      </w:pPr>
      <w:r w:rsidRPr="00247F21">
        <w:drawing>
          <wp:inline distT="0" distB="0" distL="0" distR="0" wp14:anchorId="1E52C8CF" wp14:editId="16543940">
            <wp:extent cx="7160492" cy="3486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66096" cy="3488878"/>
                    </a:xfrm>
                    <a:prstGeom prst="rect">
                      <a:avLst/>
                    </a:prstGeom>
                  </pic:spPr>
                </pic:pic>
              </a:graphicData>
            </a:graphic>
          </wp:inline>
        </w:drawing>
      </w:r>
    </w:p>
    <w:p w:rsidR="00247F21" w:rsidRDefault="00247F21" w:rsidP="00247F21">
      <w:pPr>
        <w:ind w:hanging="810"/>
      </w:pPr>
    </w:p>
    <w:p w:rsidR="00336C31" w:rsidRPr="00336C31" w:rsidRDefault="00336C31" w:rsidP="00336C31">
      <w:pPr>
        <w:rPr>
          <w:b/>
          <w:bCs/>
        </w:rPr>
      </w:pPr>
      <w:r w:rsidRPr="00336C31">
        <w:rPr>
          <w:b/>
          <w:bCs/>
        </w:rPr>
        <w:t>TCP/UDP Connections</w:t>
      </w:r>
    </w:p>
    <w:p w:rsidR="00336C31" w:rsidRDefault="00336C31" w:rsidP="00336C31">
      <w:hyperlink r:id="rId36" w:tgtFrame="_blank" w:history="1">
        <w:r w:rsidRPr="00336C31">
          <w:rPr>
            <w:rStyle w:val="Hyperlink"/>
            <w:i/>
            <w:color w:val="000000" w:themeColor="text1"/>
            <w:u w:val="none"/>
          </w:rPr>
          <w:t>Transmission Control Protocol</w:t>
        </w:r>
      </w:hyperlink>
      <w:r w:rsidRPr="00336C31">
        <w:t xml:space="preserve"> (TCP) and </w:t>
      </w:r>
      <w:hyperlink r:id="rId37" w:tgtFrame="_blank" w:history="1">
        <w:r w:rsidRPr="00336C31">
          <w:rPr>
            <w:rStyle w:val="Hyperlink"/>
            <w:i/>
            <w:color w:val="000000" w:themeColor="text1"/>
            <w:u w:val="none"/>
          </w:rPr>
          <w:t>User Datagram Protocol</w:t>
        </w:r>
      </w:hyperlink>
      <w:r w:rsidRPr="00336C31">
        <w:t xml:space="preserve"> (UDP) are both protocols used in information and data transmission on the Internet. Typically, TCP connections transmit important data, such as web pages and emails. In contrast, UDP connections transmit real-time data such as streaming video or online gaming.</w:t>
      </w:r>
    </w:p>
    <w:p w:rsidR="00336C31" w:rsidRPr="00336C31" w:rsidRDefault="00336C31" w:rsidP="00336C31">
      <w:pPr>
        <w:rPr>
          <w:b/>
          <w:bCs/>
        </w:rPr>
      </w:pPr>
      <w:r w:rsidRPr="00336C31">
        <w:rPr>
          <w:b/>
          <w:bCs/>
        </w:rPr>
        <w:t>Blind Spoofing</w:t>
      </w:r>
    </w:p>
    <w:p w:rsidR="00336C31" w:rsidRPr="00336C31" w:rsidRDefault="00336C31" w:rsidP="00336C31">
      <w:r w:rsidRPr="00336C31">
        <w:t>Blind spoofing, is a method of data manipulation attack in which an attacker sends false information on a network without seeing the actual responses sent back by the target devices. It involves manipulating the IP header field to indicate false source and destination addresses. For example, we send a TCP packet to the target host with false source and destination port numbers and a false Initial Sequence Number (ISN). The ISN is a field in the TCP header that is used to specify the sequence number of the first TCP packet in a connection. The ISN is set by the sender of a TCP packet and sent to the receiver in the TCP header of the first packet. This can cause the target host to establish a connection with us without receiving the connection.</w:t>
      </w:r>
    </w:p>
    <w:p w:rsidR="00336C31" w:rsidRPr="00336C31" w:rsidRDefault="00336C31" w:rsidP="00336C31">
      <w:r w:rsidRPr="00336C31">
        <w:lastRenderedPageBreak/>
        <w:t>This attack is commonly used to disrupt the integrity of network connections or to break connections between network devices. It can also be used to monitor network traffic or to intercept information sent by network devices.</w:t>
      </w:r>
    </w:p>
    <w:p w:rsidR="00336C31" w:rsidRPr="00336C31" w:rsidRDefault="00336C31" w:rsidP="00336C31"/>
    <w:p w:rsidR="00336C31" w:rsidRPr="00336C31" w:rsidRDefault="00336C31" w:rsidP="00336C31">
      <w:pPr>
        <w:rPr>
          <w:b/>
          <w:bCs/>
        </w:rPr>
      </w:pPr>
      <w:r w:rsidRPr="00336C31">
        <w:rPr>
          <w:b/>
          <w:bCs/>
        </w:rPr>
        <w:t>Cryptography</w:t>
      </w:r>
    </w:p>
    <w:p w:rsidR="00336C31" w:rsidRDefault="00336C31" w:rsidP="00336C31">
      <w:r w:rsidRPr="00336C31">
        <w:t>Encryption is used on the Internet to transmit data, such as payment information, e-mails, or personal data, confidentially and protected against manipulation. Data is encrypted using various cryptographic algorithms based on mathematical operations. With the help of encryption, data can be transformed into a form that unauthorized persons can no longer read. Digital keys in symmetric or asymmetric encryption processes are used for encryption</w:t>
      </w:r>
      <w:r>
        <w:t>.</w:t>
      </w:r>
    </w:p>
    <w:p w:rsidR="00336C31" w:rsidRPr="00336C31" w:rsidRDefault="00336C31" w:rsidP="00336C31">
      <w:pPr>
        <w:rPr>
          <w:b/>
          <w:bCs/>
          <w:i/>
        </w:rPr>
      </w:pPr>
      <w:r w:rsidRPr="00336C31">
        <w:rPr>
          <w:b/>
          <w:bCs/>
          <w:i/>
        </w:rPr>
        <w:t>Symmetric Encryption</w:t>
      </w:r>
    </w:p>
    <w:p w:rsidR="00336C31" w:rsidRDefault="00336C31" w:rsidP="00336C31">
      <w:r w:rsidRPr="00336C31">
        <w:t>Symmetric encryption, also known as secret key encryption, is a method that uses the same key to encrypt and decrypt the data. This means the sender and the receiver must have the same key to decrypt the data correctly.</w:t>
      </w:r>
    </w:p>
    <w:p w:rsidR="00336C31" w:rsidRPr="00336C31" w:rsidRDefault="00336C31" w:rsidP="00336C31">
      <w:pPr>
        <w:rPr>
          <w:b/>
          <w:bCs/>
          <w:i/>
        </w:rPr>
      </w:pPr>
      <w:r w:rsidRPr="00336C31">
        <w:rPr>
          <w:b/>
          <w:bCs/>
          <w:i/>
        </w:rPr>
        <w:t>Asymmetric Encryption</w:t>
      </w:r>
    </w:p>
    <w:p w:rsidR="00336C31" w:rsidRPr="00336C31" w:rsidRDefault="00336C31" w:rsidP="00336C31">
      <w:r w:rsidRPr="00336C31">
        <w:t>Asymmetric encryption, also known as public-key encryption, is a method of encryption that uses two different keys:</w:t>
      </w:r>
    </w:p>
    <w:p w:rsidR="00336C31" w:rsidRPr="00336C31" w:rsidRDefault="00336C31" w:rsidP="00336C31">
      <w:pPr>
        <w:numPr>
          <w:ilvl w:val="0"/>
          <w:numId w:val="19"/>
        </w:numPr>
      </w:pPr>
      <w:r w:rsidRPr="00336C31">
        <w:t xml:space="preserve">a public key </w:t>
      </w:r>
    </w:p>
    <w:p w:rsidR="00336C31" w:rsidRPr="00336C31" w:rsidRDefault="00336C31" w:rsidP="00336C31">
      <w:pPr>
        <w:numPr>
          <w:ilvl w:val="0"/>
          <w:numId w:val="19"/>
        </w:numPr>
      </w:pPr>
      <w:r w:rsidRPr="00336C31">
        <w:t xml:space="preserve">a private key </w:t>
      </w:r>
    </w:p>
    <w:p w:rsidR="00336C31" w:rsidRPr="00336C31" w:rsidRDefault="00336C31" w:rsidP="00336C31">
      <w:pPr>
        <w:rPr>
          <w:color w:val="000000" w:themeColor="text1"/>
        </w:rPr>
      </w:pPr>
      <w:r w:rsidRPr="00336C31">
        <w:t xml:space="preserve">The public key is used to encrypt the data, while the private key is used to decrypt the data. This means anyone can use a public key to encrypt data for someone, but only the recipient with the associated private key can decrypt the data. Examples of asymmetric encryption methods include </w:t>
      </w:r>
      <w:hyperlink r:id="rId38" w:tgtFrame="_blank" w:history="1">
        <w:proofErr w:type="spellStart"/>
        <w:r w:rsidRPr="00336C31">
          <w:rPr>
            <w:rStyle w:val="Hyperlink"/>
            <w:color w:val="000000" w:themeColor="text1"/>
            <w:u w:val="none"/>
          </w:rPr>
          <w:t>Rivest</w:t>
        </w:r>
        <w:proofErr w:type="spellEnd"/>
        <w:r w:rsidRPr="00336C31">
          <w:rPr>
            <w:rStyle w:val="Hyperlink"/>
            <w:color w:val="000000" w:themeColor="text1"/>
            <w:u w:val="none"/>
          </w:rPr>
          <w:t>–Shamir–</w:t>
        </w:r>
        <w:proofErr w:type="spellStart"/>
        <w:r w:rsidRPr="00336C31">
          <w:rPr>
            <w:rStyle w:val="Hyperlink"/>
            <w:color w:val="000000" w:themeColor="text1"/>
            <w:u w:val="none"/>
          </w:rPr>
          <w:t>Adleman</w:t>
        </w:r>
        <w:proofErr w:type="spellEnd"/>
      </w:hyperlink>
      <w:r w:rsidRPr="00336C31">
        <w:rPr>
          <w:color w:val="000000" w:themeColor="text1"/>
        </w:rPr>
        <w:t xml:space="preserve"> (RSA), </w:t>
      </w:r>
      <w:hyperlink r:id="rId39" w:tgtFrame="_blank" w:history="1">
        <w:r w:rsidRPr="00336C31">
          <w:rPr>
            <w:rStyle w:val="Hyperlink"/>
            <w:color w:val="000000" w:themeColor="text1"/>
            <w:u w:val="none"/>
          </w:rPr>
          <w:t>Pretty Good Privacy</w:t>
        </w:r>
      </w:hyperlink>
      <w:r w:rsidRPr="00336C31">
        <w:rPr>
          <w:color w:val="000000" w:themeColor="text1"/>
        </w:rPr>
        <w:t xml:space="preserve"> (PGP), and </w:t>
      </w:r>
      <w:hyperlink r:id="rId40" w:tgtFrame="_blank" w:history="1">
        <w:r w:rsidRPr="00336C31">
          <w:rPr>
            <w:rStyle w:val="Hyperlink"/>
            <w:color w:val="000000" w:themeColor="text1"/>
            <w:u w:val="none"/>
          </w:rPr>
          <w:t>Elliptic Curve Cryptography</w:t>
        </w:r>
      </w:hyperlink>
      <w:r w:rsidRPr="00336C31">
        <w:rPr>
          <w:color w:val="000000" w:themeColor="text1"/>
        </w:rPr>
        <w:t xml:space="preserve"> (ECC).</w:t>
      </w:r>
    </w:p>
    <w:p w:rsidR="00336C31" w:rsidRDefault="00336C31" w:rsidP="00336C31"/>
    <w:p w:rsidR="00336C31" w:rsidRPr="00336C31" w:rsidRDefault="00336C31" w:rsidP="00336C31">
      <w:pPr>
        <w:rPr>
          <w:b/>
          <w:bCs/>
        </w:rPr>
      </w:pPr>
      <w:r w:rsidRPr="00336C31">
        <w:rPr>
          <w:b/>
          <w:bCs/>
        </w:rPr>
        <w:t>Data Encryption Standard</w:t>
      </w:r>
    </w:p>
    <w:p w:rsidR="00336C31" w:rsidRPr="00336C31" w:rsidRDefault="00336C31" w:rsidP="00336C31">
      <w:r w:rsidRPr="00336C31">
        <w:t>DES is a symmetric-key block cipher, and its encryption works as a combination of the one-time pad, permutation, and substitution ciphers applied to bit sequences. It uses the same key in both encrypting and decrypting data.</w:t>
      </w:r>
    </w:p>
    <w:p w:rsidR="00336C31" w:rsidRPr="00336C31" w:rsidRDefault="00336C31" w:rsidP="00336C31">
      <w:r w:rsidRPr="00336C31">
        <w:t xml:space="preserve">The key consists of 64 bits, with 8 bits used as a checksum. Therefore, the actual key length of DES is only 56 bits. And that is why one always speaks of a key length of 56 bits when referring to DES. To prevent the danger from frequency analysis, not single letters, but each 64-bit block of plaintext is encrypted to a 64-bit block of </w:t>
      </w:r>
      <w:proofErr w:type="spellStart"/>
      <w:r w:rsidRPr="00336C31">
        <w:t>ciphertext</w:t>
      </w:r>
      <w:proofErr w:type="spellEnd"/>
      <w:r w:rsidRPr="00336C31">
        <w:t>.</w:t>
      </w:r>
    </w:p>
    <w:p w:rsidR="00336C31" w:rsidRPr="00336C31" w:rsidRDefault="00336C31" w:rsidP="00336C31">
      <w:pPr>
        <w:rPr>
          <w:b/>
          <w:bCs/>
        </w:rPr>
      </w:pPr>
      <w:r w:rsidRPr="00336C31">
        <w:rPr>
          <w:b/>
          <w:bCs/>
        </w:rPr>
        <w:t>Advanced Encryption Standard</w:t>
      </w:r>
    </w:p>
    <w:p w:rsidR="00336C31" w:rsidRPr="00336C31" w:rsidRDefault="00336C31" w:rsidP="00336C31">
      <w:r w:rsidRPr="00336C31">
        <w:t xml:space="preserve">Compared to DES, AES uses 128-bit (AES-128), 192-bit (AES-192), or 256-bit (AES-256) keys to encrypt and decrypt data. In addition, AES is faster than DES because it has a more efficient algorithm structure. </w:t>
      </w:r>
      <w:r w:rsidRPr="00336C31">
        <w:lastRenderedPageBreak/>
        <w:t>This is because it can be applied to multiple data blocks at once, making it faster. This means that AES encryption and decryption can be performed faster than DES, which is especially important when large amounts of data need to be encrypted.</w:t>
      </w:r>
    </w:p>
    <w:p w:rsidR="00C14116" w:rsidRPr="00C14116" w:rsidRDefault="00C14116" w:rsidP="00C14116">
      <w:pPr>
        <w:rPr>
          <w:b/>
          <w:bCs/>
        </w:rPr>
      </w:pPr>
      <w:r w:rsidRPr="00C14116">
        <w:rPr>
          <w:b/>
          <w:bCs/>
        </w:rPr>
        <w:t>Cipher Modes</w:t>
      </w:r>
    </w:p>
    <w:p w:rsidR="00C14116" w:rsidRPr="00C14116" w:rsidRDefault="00C14116" w:rsidP="00C14116">
      <w:r w:rsidRPr="00C14116">
        <w:t>A cipher mode refers to how a block cipher algorithm encrypts a plaintext message. A block cipher algorithm encrypts data, each using fixed-size blocks of data (usually 64 or 128 bits). A cipher mode defines how these blocks are processed and combined to encrypt a message of any length.</w:t>
      </w:r>
    </w:p>
    <w:p w:rsidR="00361EB1" w:rsidRDefault="00361EB1" w:rsidP="00122432"/>
    <w:p w:rsidR="00F33C83" w:rsidRPr="00187907" w:rsidRDefault="00187907" w:rsidP="00F33C83">
      <w:pPr>
        <w:rPr>
          <w:b/>
          <w:sz w:val="26"/>
          <w:szCs w:val="26"/>
        </w:rPr>
      </w:pPr>
      <w:r>
        <w:rPr>
          <w:b/>
          <w:sz w:val="26"/>
          <w:szCs w:val="26"/>
        </w:rPr>
        <w:t>Conclusion</w:t>
      </w:r>
    </w:p>
    <w:p w:rsidR="00F33C83" w:rsidRDefault="0041181A" w:rsidP="00122432">
      <w:r>
        <w:t>Finally, the learner</w:t>
      </w:r>
      <w:r w:rsidR="00187907">
        <w:t xml:space="preserve"> – as Security Analyst</w:t>
      </w:r>
      <w:bookmarkStart w:id="0" w:name="_GoBack"/>
      <w:bookmarkEnd w:id="0"/>
      <w:r>
        <w:t xml:space="preserve"> was able to grasp from the very basics of networking, understanding the OSI and TCP/IP models of network.</w:t>
      </w:r>
    </w:p>
    <w:p w:rsidR="009E68DE" w:rsidRDefault="009E68DE" w:rsidP="00122432">
      <w:r>
        <w:t>Also the learner learnt about Address Resolution protocol, network topology, Authentication protocols.</w:t>
      </w:r>
    </w:p>
    <w:p w:rsidR="00D75791" w:rsidRDefault="00D75791" w:rsidP="00122432">
      <w:r>
        <w:t>The materials were deep to even beginners understanding how to calculate the IPv4 and IPv6 addresses.</w:t>
      </w:r>
    </w:p>
    <w:p w:rsidR="004E6D70" w:rsidRDefault="004E6D70" w:rsidP="00122432">
      <w:r w:rsidRPr="004E6D70">
        <w:drawing>
          <wp:inline distT="0" distB="0" distL="0" distR="0" wp14:anchorId="72EE1CAC" wp14:editId="3ACB004B">
            <wp:extent cx="5943600" cy="2919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19730"/>
                    </a:xfrm>
                    <a:prstGeom prst="rect">
                      <a:avLst/>
                    </a:prstGeom>
                  </pic:spPr>
                </pic:pic>
              </a:graphicData>
            </a:graphic>
          </wp:inline>
        </w:drawing>
      </w:r>
    </w:p>
    <w:p w:rsidR="004E6D70" w:rsidRDefault="004E6D70" w:rsidP="00122432"/>
    <w:p w:rsidR="004E6D70" w:rsidRDefault="004E6D70" w:rsidP="004E6D70">
      <w:hyperlink r:id="rId42" w:history="1">
        <w:r w:rsidRPr="003D5EDB">
          <w:rPr>
            <w:rStyle w:val="Hyperlink"/>
          </w:rPr>
          <w:t>https://academy.hackthebox.com/achievement/978332/34</w:t>
        </w:r>
      </w:hyperlink>
      <w:r>
        <w:t xml:space="preserve"> </w:t>
      </w:r>
    </w:p>
    <w:p w:rsidR="004E6D70" w:rsidRPr="00663CDA" w:rsidRDefault="004E6D70" w:rsidP="00122432"/>
    <w:sectPr w:rsidR="004E6D70" w:rsidRPr="00663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22A2E"/>
    <w:multiLevelType w:val="multilevel"/>
    <w:tmpl w:val="B69E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975B2"/>
    <w:multiLevelType w:val="multilevel"/>
    <w:tmpl w:val="030C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A4014"/>
    <w:multiLevelType w:val="multilevel"/>
    <w:tmpl w:val="DF98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6777A"/>
    <w:multiLevelType w:val="multilevel"/>
    <w:tmpl w:val="846C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D370F"/>
    <w:multiLevelType w:val="multilevel"/>
    <w:tmpl w:val="0C72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33730"/>
    <w:multiLevelType w:val="multilevel"/>
    <w:tmpl w:val="D96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E4D85"/>
    <w:multiLevelType w:val="multilevel"/>
    <w:tmpl w:val="5D06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653BD"/>
    <w:multiLevelType w:val="multilevel"/>
    <w:tmpl w:val="955E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A284B"/>
    <w:multiLevelType w:val="multilevel"/>
    <w:tmpl w:val="1FD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65BE8"/>
    <w:multiLevelType w:val="multilevel"/>
    <w:tmpl w:val="2FC2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E43DA5"/>
    <w:multiLevelType w:val="multilevel"/>
    <w:tmpl w:val="474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C507A1"/>
    <w:multiLevelType w:val="multilevel"/>
    <w:tmpl w:val="C0FE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C5EE9"/>
    <w:multiLevelType w:val="multilevel"/>
    <w:tmpl w:val="BD4A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1A090D"/>
    <w:multiLevelType w:val="multilevel"/>
    <w:tmpl w:val="D5B2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751E6E"/>
    <w:multiLevelType w:val="multilevel"/>
    <w:tmpl w:val="31D2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B1501"/>
    <w:multiLevelType w:val="multilevel"/>
    <w:tmpl w:val="10DA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B6EE0"/>
    <w:multiLevelType w:val="multilevel"/>
    <w:tmpl w:val="9C2A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FA55DB"/>
    <w:multiLevelType w:val="hybridMultilevel"/>
    <w:tmpl w:val="0994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717F1"/>
    <w:multiLevelType w:val="multilevel"/>
    <w:tmpl w:val="79AC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0"/>
  </w:num>
  <w:num w:numId="4">
    <w:abstractNumId w:val="11"/>
  </w:num>
  <w:num w:numId="5">
    <w:abstractNumId w:val="15"/>
  </w:num>
  <w:num w:numId="6">
    <w:abstractNumId w:val="5"/>
  </w:num>
  <w:num w:numId="7">
    <w:abstractNumId w:val="3"/>
  </w:num>
  <w:num w:numId="8">
    <w:abstractNumId w:val="16"/>
  </w:num>
  <w:num w:numId="9">
    <w:abstractNumId w:val="2"/>
  </w:num>
  <w:num w:numId="10">
    <w:abstractNumId w:val="1"/>
  </w:num>
  <w:num w:numId="11">
    <w:abstractNumId w:val="7"/>
  </w:num>
  <w:num w:numId="12">
    <w:abstractNumId w:val="14"/>
  </w:num>
  <w:num w:numId="13">
    <w:abstractNumId w:val="6"/>
  </w:num>
  <w:num w:numId="14">
    <w:abstractNumId w:val="4"/>
  </w:num>
  <w:num w:numId="15">
    <w:abstractNumId w:val="12"/>
  </w:num>
  <w:num w:numId="16">
    <w:abstractNumId w:val="9"/>
  </w:num>
  <w:num w:numId="17">
    <w:abstractNumId w:val="17"/>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883"/>
    <w:rsid w:val="00007C66"/>
    <w:rsid w:val="00022AE2"/>
    <w:rsid w:val="00042288"/>
    <w:rsid w:val="000665FA"/>
    <w:rsid w:val="000C3739"/>
    <w:rsid w:val="000E366A"/>
    <w:rsid w:val="000E39A7"/>
    <w:rsid w:val="000E443C"/>
    <w:rsid w:val="00122432"/>
    <w:rsid w:val="001330A9"/>
    <w:rsid w:val="00184B65"/>
    <w:rsid w:val="00187907"/>
    <w:rsid w:val="001969A4"/>
    <w:rsid w:val="001E5FC0"/>
    <w:rsid w:val="001E70F1"/>
    <w:rsid w:val="001F1C8B"/>
    <w:rsid w:val="002232C9"/>
    <w:rsid w:val="002429E8"/>
    <w:rsid w:val="00247F21"/>
    <w:rsid w:val="00250137"/>
    <w:rsid w:val="00256EF0"/>
    <w:rsid w:val="00274199"/>
    <w:rsid w:val="00274977"/>
    <w:rsid w:val="002B41A1"/>
    <w:rsid w:val="002D40B0"/>
    <w:rsid w:val="002D4CDC"/>
    <w:rsid w:val="00302EA1"/>
    <w:rsid w:val="0033388A"/>
    <w:rsid w:val="00336C31"/>
    <w:rsid w:val="0034129E"/>
    <w:rsid w:val="00347A5C"/>
    <w:rsid w:val="00361EB1"/>
    <w:rsid w:val="0038074E"/>
    <w:rsid w:val="003969F7"/>
    <w:rsid w:val="003A3AFF"/>
    <w:rsid w:val="003A4F18"/>
    <w:rsid w:val="003F46FD"/>
    <w:rsid w:val="003F688C"/>
    <w:rsid w:val="00407FF8"/>
    <w:rsid w:val="0041181A"/>
    <w:rsid w:val="004A7141"/>
    <w:rsid w:val="004D505E"/>
    <w:rsid w:val="004E6D70"/>
    <w:rsid w:val="00506680"/>
    <w:rsid w:val="00507E14"/>
    <w:rsid w:val="00521C22"/>
    <w:rsid w:val="005611A1"/>
    <w:rsid w:val="00572AE1"/>
    <w:rsid w:val="00594305"/>
    <w:rsid w:val="005960DB"/>
    <w:rsid w:val="005A01B2"/>
    <w:rsid w:val="005A1AAA"/>
    <w:rsid w:val="005A50EC"/>
    <w:rsid w:val="005E66F2"/>
    <w:rsid w:val="005F763F"/>
    <w:rsid w:val="006142B2"/>
    <w:rsid w:val="006149E3"/>
    <w:rsid w:val="00616A28"/>
    <w:rsid w:val="00663CDA"/>
    <w:rsid w:val="006A799D"/>
    <w:rsid w:val="006B64D6"/>
    <w:rsid w:val="006E4369"/>
    <w:rsid w:val="006F1E4C"/>
    <w:rsid w:val="00720935"/>
    <w:rsid w:val="00741956"/>
    <w:rsid w:val="00755339"/>
    <w:rsid w:val="007560DD"/>
    <w:rsid w:val="0076185A"/>
    <w:rsid w:val="007756E3"/>
    <w:rsid w:val="007829F0"/>
    <w:rsid w:val="007A6ED8"/>
    <w:rsid w:val="007A7A78"/>
    <w:rsid w:val="007D640C"/>
    <w:rsid w:val="007D6F0C"/>
    <w:rsid w:val="007E080C"/>
    <w:rsid w:val="007F0465"/>
    <w:rsid w:val="007F7393"/>
    <w:rsid w:val="0080038F"/>
    <w:rsid w:val="00807E9D"/>
    <w:rsid w:val="008271F6"/>
    <w:rsid w:val="00833ECE"/>
    <w:rsid w:val="00873FBA"/>
    <w:rsid w:val="008A3CDF"/>
    <w:rsid w:val="008A62C2"/>
    <w:rsid w:val="008E073F"/>
    <w:rsid w:val="008F0AF3"/>
    <w:rsid w:val="008F2154"/>
    <w:rsid w:val="009703FB"/>
    <w:rsid w:val="00983616"/>
    <w:rsid w:val="00990D9B"/>
    <w:rsid w:val="009924AA"/>
    <w:rsid w:val="00996E74"/>
    <w:rsid w:val="009A6A23"/>
    <w:rsid w:val="009E68DE"/>
    <w:rsid w:val="00A11334"/>
    <w:rsid w:val="00A32BF0"/>
    <w:rsid w:val="00A44341"/>
    <w:rsid w:val="00A76D89"/>
    <w:rsid w:val="00A83D57"/>
    <w:rsid w:val="00A968F3"/>
    <w:rsid w:val="00AD2BC3"/>
    <w:rsid w:val="00AE0641"/>
    <w:rsid w:val="00AE728F"/>
    <w:rsid w:val="00AF4917"/>
    <w:rsid w:val="00B13B79"/>
    <w:rsid w:val="00B26D82"/>
    <w:rsid w:val="00B300A7"/>
    <w:rsid w:val="00B5261B"/>
    <w:rsid w:val="00B71961"/>
    <w:rsid w:val="00B754CF"/>
    <w:rsid w:val="00B8072B"/>
    <w:rsid w:val="00B85694"/>
    <w:rsid w:val="00BC2B93"/>
    <w:rsid w:val="00C14116"/>
    <w:rsid w:val="00C322D4"/>
    <w:rsid w:val="00C529C0"/>
    <w:rsid w:val="00C60C71"/>
    <w:rsid w:val="00C6772C"/>
    <w:rsid w:val="00C9244C"/>
    <w:rsid w:val="00C97DFE"/>
    <w:rsid w:val="00CB0677"/>
    <w:rsid w:val="00D75791"/>
    <w:rsid w:val="00DA6F46"/>
    <w:rsid w:val="00DB77C1"/>
    <w:rsid w:val="00DD5AF9"/>
    <w:rsid w:val="00E03883"/>
    <w:rsid w:val="00E2311F"/>
    <w:rsid w:val="00E43C4C"/>
    <w:rsid w:val="00E50314"/>
    <w:rsid w:val="00EB1922"/>
    <w:rsid w:val="00F27062"/>
    <w:rsid w:val="00F33C83"/>
    <w:rsid w:val="00F4324D"/>
    <w:rsid w:val="00F60AA5"/>
    <w:rsid w:val="00F958D3"/>
    <w:rsid w:val="00FC1230"/>
    <w:rsid w:val="00FC4023"/>
    <w:rsid w:val="00FD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9AD9A"/>
  <w15:chartTrackingRefBased/>
  <w15:docId w15:val="{ED8F6A69-A242-438E-B214-7B595878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7FF8"/>
    <w:rPr>
      <w:rFonts w:ascii="Times New Roman" w:hAnsi="Times New Roman" w:cs="Times New Roman"/>
      <w:sz w:val="24"/>
      <w:szCs w:val="24"/>
    </w:rPr>
  </w:style>
  <w:style w:type="character" w:styleId="Hyperlink">
    <w:name w:val="Hyperlink"/>
    <w:basedOn w:val="DefaultParagraphFont"/>
    <w:uiPriority w:val="99"/>
    <w:unhideWhenUsed/>
    <w:rsid w:val="007F7393"/>
    <w:rPr>
      <w:color w:val="0563C1" w:themeColor="hyperlink"/>
      <w:u w:val="single"/>
    </w:rPr>
  </w:style>
  <w:style w:type="paragraph" w:styleId="ListParagraph">
    <w:name w:val="List Paragraph"/>
    <w:basedOn w:val="Normal"/>
    <w:uiPriority w:val="34"/>
    <w:qFormat/>
    <w:rsid w:val="00A44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7348">
      <w:bodyDiv w:val="1"/>
      <w:marLeft w:val="0"/>
      <w:marRight w:val="0"/>
      <w:marTop w:val="0"/>
      <w:marBottom w:val="0"/>
      <w:divBdr>
        <w:top w:val="none" w:sz="0" w:space="0" w:color="auto"/>
        <w:left w:val="none" w:sz="0" w:space="0" w:color="auto"/>
        <w:bottom w:val="none" w:sz="0" w:space="0" w:color="auto"/>
        <w:right w:val="none" w:sz="0" w:space="0" w:color="auto"/>
      </w:divBdr>
    </w:div>
    <w:div w:id="121460110">
      <w:bodyDiv w:val="1"/>
      <w:marLeft w:val="0"/>
      <w:marRight w:val="0"/>
      <w:marTop w:val="0"/>
      <w:marBottom w:val="0"/>
      <w:divBdr>
        <w:top w:val="none" w:sz="0" w:space="0" w:color="auto"/>
        <w:left w:val="none" w:sz="0" w:space="0" w:color="auto"/>
        <w:bottom w:val="none" w:sz="0" w:space="0" w:color="auto"/>
        <w:right w:val="none" w:sz="0" w:space="0" w:color="auto"/>
      </w:divBdr>
    </w:div>
    <w:div w:id="139157127">
      <w:bodyDiv w:val="1"/>
      <w:marLeft w:val="0"/>
      <w:marRight w:val="0"/>
      <w:marTop w:val="0"/>
      <w:marBottom w:val="0"/>
      <w:divBdr>
        <w:top w:val="none" w:sz="0" w:space="0" w:color="auto"/>
        <w:left w:val="none" w:sz="0" w:space="0" w:color="auto"/>
        <w:bottom w:val="none" w:sz="0" w:space="0" w:color="auto"/>
        <w:right w:val="none" w:sz="0" w:space="0" w:color="auto"/>
      </w:divBdr>
    </w:div>
    <w:div w:id="152068191">
      <w:bodyDiv w:val="1"/>
      <w:marLeft w:val="0"/>
      <w:marRight w:val="0"/>
      <w:marTop w:val="0"/>
      <w:marBottom w:val="0"/>
      <w:divBdr>
        <w:top w:val="none" w:sz="0" w:space="0" w:color="auto"/>
        <w:left w:val="none" w:sz="0" w:space="0" w:color="auto"/>
        <w:bottom w:val="none" w:sz="0" w:space="0" w:color="auto"/>
        <w:right w:val="none" w:sz="0" w:space="0" w:color="auto"/>
      </w:divBdr>
    </w:div>
    <w:div w:id="217857710">
      <w:bodyDiv w:val="1"/>
      <w:marLeft w:val="0"/>
      <w:marRight w:val="0"/>
      <w:marTop w:val="0"/>
      <w:marBottom w:val="0"/>
      <w:divBdr>
        <w:top w:val="none" w:sz="0" w:space="0" w:color="auto"/>
        <w:left w:val="none" w:sz="0" w:space="0" w:color="auto"/>
        <w:bottom w:val="none" w:sz="0" w:space="0" w:color="auto"/>
        <w:right w:val="none" w:sz="0" w:space="0" w:color="auto"/>
      </w:divBdr>
    </w:div>
    <w:div w:id="251471584">
      <w:bodyDiv w:val="1"/>
      <w:marLeft w:val="0"/>
      <w:marRight w:val="0"/>
      <w:marTop w:val="0"/>
      <w:marBottom w:val="0"/>
      <w:divBdr>
        <w:top w:val="none" w:sz="0" w:space="0" w:color="auto"/>
        <w:left w:val="none" w:sz="0" w:space="0" w:color="auto"/>
        <w:bottom w:val="none" w:sz="0" w:space="0" w:color="auto"/>
        <w:right w:val="none" w:sz="0" w:space="0" w:color="auto"/>
      </w:divBdr>
    </w:div>
    <w:div w:id="308217458">
      <w:bodyDiv w:val="1"/>
      <w:marLeft w:val="0"/>
      <w:marRight w:val="0"/>
      <w:marTop w:val="0"/>
      <w:marBottom w:val="0"/>
      <w:divBdr>
        <w:top w:val="none" w:sz="0" w:space="0" w:color="auto"/>
        <w:left w:val="none" w:sz="0" w:space="0" w:color="auto"/>
        <w:bottom w:val="none" w:sz="0" w:space="0" w:color="auto"/>
        <w:right w:val="none" w:sz="0" w:space="0" w:color="auto"/>
      </w:divBdr>
    </w:div>
    <w:div w:id="312872565">
      <w:bodyDiv w:val="1"/>
      <w:marLeft w:val="0"/>
      <w:marRight w:val="0"/>
      <w:marTop w:val="0"/>
      <w:marBottom w:val="0"/>
      <w:divBdr>
        <w:top w:val="none" w:sz="0" w:space="0" w:color="auto"/>
        <w:left w:val="none" w:sz="0" w:space="0" w:color="auto"/>
        <w:bottom w:val="none" w:sz="0" w:space="0" w:color="auto"/>
        <w:right w:val="none" w:sz="0" w:space="0" w:color="auto"/>
      </w:divBdr>
    </w:div>
    <w:div w:id="331227772">
      <w:bodyDiv w:val="1"/>
      <w:marLeft w:val="0"/>
      <w:marRight w:val="0"/>
      <w:marTop w:val="0"/>
      <w:marBottom w:val="0"/>
      <w:divBdr>
        <w:top w:val="none" w:sz="0" w:space="0" w:color="auto"/>
        <w:left w:val="none" w:sz="0" w:space="0" w:color="auto"/>
        <w:bottom w:val="none" w:sz="0" w:space="0" w:color="auto"/>
        <w:right w:val="none" w:sz="0" w:space="0" w:color="auto"/>
      </w:divBdr>
    </w:div>
    <w:div w:id="336346256">
      <w:bodyDiv w:val="1"/>
      <w:marLeft w:val="0"/>
      <w:marRight w:val="0"/>
      <w:marTop w:val="0"/>
      <w:marBottom w:val="0"/>
      <w:divBdr>
        <w:top w:val="none" w:sz="0" w:space="0" w:color="auto"/>
        <w:left w:val="none" w:sz="0" w:space="0" w:color="auto"/>
        <w:bottom w:val="none" w:sz="0" w:space="0" w:color="auto"/>
        <w:right w:val="none" w:sz="0" w:space="0" w:color="auto"/>
      </w:divBdr>
    </w:div>
    <w:div w:id="339553239">
      <w:bodyDiv w:val="1"/>
      <w:marLeft w:val="0"/>
      <w:marRight w:val="0"/>
      <w:marTop w:val="0"/>
      <w:marBottom w:val="0"/>
      <w:divBdr>
        <w:top w:val="none" w:sz="0" w:space="0" w:color="auto"/>
        <w:left w:val="none" w:sz="0" w:space="0" w:color="auto"/>
        <w:bottom w:val="none" w:sz="0" w:space="0" w:color="auto"/>
        <w:right w:val="none" w:sz="0" w:space="0" w:color="auto"/>
      </w:divBdr>
    </w:div>
    <w:div w:id="346371885">
      <w:bodyDiv w:val="1"/>
      <w:marLeft w:val="0"/>
      <w:marRight w:val="0"/>
      <w:marTop w:val="0"/>
      <w:marBottom w:val="0"/>
      <w:divBdr>
        <w:top w:val="none" w:sz="0" w:space="0" w:color="auto"/>
        <w:left w:val="none" w:sz="0" w:space="0" w:color="auto"/>
        <w:bottom w:val="none" w:sz="0" w:space="0" w:color="auto"/>
        <w:right w:val="none" w:sz="0" w:space="0" w:color="auto"/>
      </w:divBdr>
    </w:div>
    <w:div w:id="380443811">
      <w:bodyDiv w:val="1"/>
      <w:marLeft w:val="0"/>
      <w:marRight w:val="0"/>
      <w:marTop w:val="0"/>
      <w:marBottom w:val="0"/>
      <w:divBdr>
        <w:top w:val="none" w:sz="0" w:space="0" w:color="auto"/>
        <w:left w:val="none" w:sz="0" w:space="0" w:color="auto"/>
        <w:bottom w:val="none" w:sz="0" w:space="0" w:color="auto"/>
        <w:right w:val="none" w:sz="0" w:space="0" w:color="auto"/>
      </w:divBdr>
    </w:div>
    <w:div w:id="436798410">
      <w:bodyDiv w:val="1"/>
      <w:marLeft w:val="0"/>
      <w:marRight w:val="0"/>
      <w:marTop w:val="0"/>
      <w:marBottom w:val="0"/>
      <w:divBdr>
        <w:top w:val="none" w:sz="0" w:space="0" w:color="auto"/>
        <w:left w:val="none" w:sz="0" w:space="0" w:color="auto"/>
        <w:bottom w:val="none" w:sz="0" w:space="0" w:color="auto"/>
        <w:right w:val="none" w:sz="0" w:space="0" w:color="auto"/>
      </w:divBdr>
    </w:div>
    <w:div w:id="461116222">
      <w:bodyDiv w:val="1"/>
      <w:marLeft w:val="0"/>
      <w:marRight w:val="0"/>
      <w:marTop w:val="0"/>
      <w:marBottom w:val="0"/>
      <w:divBdr>
        <w:top w:val="none" w:sz="0" w:space="0" w:color="auto"/>
        <w:left w:val="none" w:sz="0" w:space="0" w:color="auto"/>
        <w:bottom w:val="none" w:sz="0" w:space="0" w:color="auto"/>
        <w:right w:val="none" w:sz="0" w:space="0" w:color="auto"/>
      </w:divBdr>
    </w:div>
    <w:div w:id="463426166">
      <w:bodyDiv w:val="1"/>
      <w:marLeft w:val="0"/>
      <w:marRight w:val="0"/>
      <w:marTop w:val="0"/>
      <w:marBottom w:val="0"/>
      <w:divBdr>
        <w:top w:val="none" w:sz="0" w:space="0" w:color="auto"/>
        <w:left w:val="none" w:sz="0" w:space="0" w:color="auto"/>
        <w:bottom w:val="none" w:sz="0" w:space="0" w:color="auto"/>
        <w:right w:val="none" w:sz="0" w:space="0" w:color="auto"/>
      </w:divBdr>
    </w:div>
    <w:div w:id="511335957">
      <w:bodyDiv w:val="1"/>
      <w:marLeft w:val="0"/>
      <w:marRight w:val="0"/>
      <w:marTop w:val="0"/>
      <w:marBottom w:val="0"/>
      <w:divBdr>
        <w:top w:val="none" w:sz="0" w:space="0" w:color="auto"/>
        <w:left w:val="none" w:sz="0" w:space="0" w:color="auto"/>
        <w:bottom w:val="none" w:sz="0" w:space="0" w:color="auto"/>
        <w:right w:val="none" w:sz="0" w:space="0" w:color="auto"/>
      </w:divBdr>
    </w:div>
    <w:div w:id="532575812">
      <w:bodyDiv w:val="1"/>
      <w:marLeft w:val="0"/>
      <w:marRight w:val="0"/>
      <w:marTop w:val="0"/>
      <w:marBottom w:val="0"/>
      <w:divBdr>
        <w:top w:val="none" w:sz="0" w:space="0" w:color="auto"/>
        <w:left w:val="none" w:sz="0" w:space="0" w:color="auto"/>
        <w:bottom w:val="none" w:sz="0" w:space="0" w:color="auto"/>
        <w:right w:val="none" w:sz="0" w:space="0" w:color="auto"/>
      </w:divBdr>
    </w:div>
    <w:div w:id="575819477">
      <w:bodyDiv w:val="1"/>
      <w:marLeft w:val="0"/>
      <w:marRight w:val="0"/>
      <w:marTop w:val="0"/>
      <w:marBottom w:val="0"/>
      <w:divBdr>
        <w:top w:val="none" w:sz="0" w:space="0" w:color="auto"/>
        <w:left w:val="none" w:sz="0" w:space="0" w:color="auto"/>
        <w:bottom w:val="none" w:sz="0" w:space="0" w:color="auto"/>
        <w:right w:val="none" w:sz="0" w:space="0" w:color="auto"/>
      </w:divBdr>
    </w:div>
    <w:div w:id="582645198">
      <w:bodyDiv w:val="1"/>
      <w:marLeft w:val="0"/>
      <w:marRight w:val="0"/>
      <w:marTop w:val="0"/>
      <w:marBottom w:val="0"/>
      <w:divBdr>
        <w:top w:val="none" w:sz="0" w:space="0" w:color="auto"/>
        <w:left w:val="none" w:sz="0" w:space="0" w:color="auto"/>
        <w:bottom w:val="none" w:sz="0" w:space="0" w:color="auto"/>
        <w:right w:val="none" w:sz="0" w:space="0" w:color="auto"/>
      </w:divBdr>
    </w:div>
    <w:div w:id="602613097">
      <w:bodyDiv w:val="1"/>
      <w:marLeft w:val="0"/>
      <w:marRight w:val="0"/>
      <w:marTop w:val="0"/>
      <w:marBottom w:val="0"/>
      <w:divBdr>
        <w:top w:val="none" w:sz="0" w:space="0" w:color="auto"/>
        <w:left w:val="none" w:sz="0" w:space="0" w:color="auto"/>
        <w:bottom w:val="none" w:sz="0" w:space="0" w:color="auto"/>
        <w:right w:val="none" w:sz="0" w:space="0" w:color="auto"/>
      </w:divBdr>
    </w:div>
    <w:div w:id="603537968">
      <w:bodyDiv w:val="1"/>
      <w:marLeft w:val="0"/>
      <w:marRight w:val="0"/>
      <w:marTop w:val="0"/>
      <w:marBottom w:val="0"/>
      <w:divBdr>
        <w:top w:val="none" w:sz="0" w:space="0" w:color="auto"/>
        <w:left w:val="none" w:sz="0" w:space="0" w:color="auto"/>
        <w:bottom w:val="none" w:sz="0" w:space="0" w:color="auto"/>
        <w:right w:val="none" w:sz="0" w:space="0" w:color="auto"/>
      </w:divBdr>
    </w:div>
    <w:div w:id="610475500">
      <w:bodyDiv w:val="1"/>
      <w:marLeft w:val="0"/>
      <w:marRight w:val="0"/>
      <w:marTop w:val="0"/>
      <w:marBottom w:val="0"/>
      <w:divBdr>
        <w:top w:val="none" w:sz="0" w:space="0" w:color="auto"/>
        <w:left w:val="none" w:sz="0" w:space="0" w:color="auto"/>
        <w:bottom w:val="none" w:sz="0" w:space="0" w:color="auto"/>
        <w:right w:val="none" w:sz="0" w:space="0" w:color="auto"/>
      </w:divBdr>
    </w:div>
    <w:div w:id="642466204">
      <w:bodyDiv w:val="1"/>
      <w:marLeft w:val="0"/>
      <w:marRight w:val="0"/>
      <w:marTop w:val="0"/>
      <w:marBottom w:val="0"/>
      <w:divBdr>
        <w:top w:val="none" w:sz="0" w:space="0" w:color="auto"/>
        <w:left w:val="none" w:sz="0" w:space="0" w:color="auto"/>
        <w:bottom w:val="none" w:sz="0" w:space="0" w:color="auto"/>
        <w:right w:val="none" w:sz="0" w:space="0" w:color="auto"/>
      </w:divBdr>
    </w:div>
    <w:div w:id="646518029">
      <w:bodyDiv w:val="1"/>
      <w:marLeft w:val="0"/>
      <w:marRight w:val="0"/>
      <w:marTop w:val="0"/>
      <w:marBottom w:val="0"/>
      <w:divBdr>
        <w:top w:val="none" w:sz="0" w:space="0" w:color="auto"/>
        <w:left w:val="none" w:sz="0" w:space="0" w:color="auto"/>
        <w:bottom w:val="none" w:sz="0" w:space="0" w:color="auto"/>
        <w:right w:val="none" w:sz="0" w:space="0" w:color="auto"/>
      </w:divBdr>
    </w:div>
    <w:div w:id="652027944">
      <w:bodyDiv w:val="1"/>
      <w:marLeft w:val="0"/>
      <w:marRight w:val="0"/>
      <w:marTop w:val="0"/>
      <w:marBottom w:val="0"/>
      <w:divBdr>
        <w:top w:val="none" w:sz="0" w:space="0" w:color="auto"/>
        <w:left w:val="none" w:sz="0" w:space="0" w:color="auto"/>
        <w:bottom w:val="none" w:sz="0" w:space="0" w:color="auto"/>
        <w:right w:val="none" w:sz="0" w:space="0" w:color="auto"/>
      </w:divBdr>
      <w:divsChild>
        <w:div w:id="1034766132">
          <w:marLeft w:val="0"/>
          <w:marRight w:val="0"/>
          <w:marTop w:val="0"/>
          <w:marBottom w:val="0"/>
          <w:divBdr>
            <w:top w:val="none" w:sz="0" w:space="0" w:color="auto"/>
            <w:left w:val="none" w:sz="0" w:space="0" w:color="auto"/>
            <w:bottom w:val="none" w:sz="0" w:space="0" w:color="auto"/>
            <w:right w:val="none" w:sz="0" w:space="0" w:color="auto"/>
          </w:divBdr>
        </w:div>
        <w:div w:id="1793327908">
          <w:marLeft w:val="0"/>
          <w:marRight w:val="0"/>
          <w:marTop w:val="0"/>
          <w:marBottom w:val="0"/>
          <w:divBdr>
            <w:top w:val="none" w:sz="0" w:space="0" w:color="auto"/>
            <w:left w:val="none" w:sz="0" w:space="0" w:color="auto"/>
            <w:bottom w:val="none" w:sz="0" w:space="0" w:color="auto"/>
            <w:right w:val="none" w:sz="0" w:space="0" w:color="auto"/>
          </w:divBdr>
        </w:div>
        <w:div w:id="49690699">
          <w:marLeft w:val="0"/>
          <w:marRight w:val="0"/>
          <w:marTop w:val="0"/>
          <w:marBottom w:val="0"/>
          <w:divBdr>
            <w:top w:val="none" w:sz="0" w:space="0" w:color="auto"/>
            <w:left w:val="none" w:sz="0" w:space="0" w:color="auto"/>
            <w:bottom w:val="none" w:sz="0" w:space="0" w:color="auto"/>
            <w:right w:val="none" w:sz="0" w:space="0" w:color="auto"/>
          </w:divBdr>
        </w:div>
        <w:div w:id="1128666890">
          <w:marLeft w:val="0"/>
          <w:marRight w:val="0"/>
          <w:marTop w:val="0"/>
          <w:marBottom w:val="0"/>
          <w:divBdr>
            <w:top w:val="none" w:sz="0" w:space="0" w:color="auto"/>
            <w:left w:val="none" w:sz="0" w:space="0" w:color="auto"/>
            <w:bottom w:val="none" w:sz="0" w:space="0" w:color="auto"/>
            <w:right w:val="none" w:sz="0" w:space="0" w:color="auto"/>
          </w:divBdr>
        </w:div>
        <w:div w:id="2128426805">
          <w:marLeft w:val="0"/>
          <w:marRight w:val="0"/>
          <w:marTop w:val="0"/>
          <w:marBottom w:val="0"/>
          <w:divBdr>
            <w:top w:val="none" w:sz="0" w:space="0" w:color="auto"/>
            <w:left w:val="none" w:sz="0" w:space="0" w:color="auto"/>
            <w:bottom w:val="none" w:sz="0" w:space="0" w:color="auto"/>
            <w:right w:val="none" w:sz="0" w:space="0" w:color="auto"/>
          </w:divBdr>
        </w:div>
        <w:div w:id="970398898">
          <w:marLeft w:val="0"/>
          <w:marRight w:val="0"/>
          <w:marTop w:val="0"/>
          <w:marBottom w:val="0"/>
          <w:divBdr>
            <w:top w:val="none" w:sz="0" w:space="0" w:color="auto"/>
            <w:left w:val="none" w:sz="0" w:space="0" w:color="auto"/>
            <w:bottom w:val="none" w:sz="0" w:space="0" w:color="auto"/>
            <w:right w:val="none" w:sz="0" w:space="0" w:color="auto"/>
          </w:divBdr>
        </w:div>
        <w:div w:id="908618767">
          <w:marLeft w:val="0"/>
          <w:marRight w:val="0"/>
          <w:marTop w:val="0"/>
          <w:marBottom w:val="0"/>
          <w:divBdr>
            <w:top w:val="none" w:sz="0" w:space="0" w:color="auto"/>
            <w:left w:val="none" w:sz="0" w:space="0" w:color="auto"/>
            <w:bottom w:val="none" w:sz="0" w:space="0" w:color="auto"/>
            <w:right w:val="none" w:sz="0" w:space="0" w:color="auto"/>
          </w:divBdr>
        </w:div>
      </w:divsChild>
    </w:div>
    <w:div w:id="691609126">
      <w:bodyDiv w:val="1"/>
      <w:marLeft w:val="0"/>
      <w:marRight w:val="0"/>
      <w:marTop w:val="0"/>
      <w:marBottom w:val="0"/>
      <w:divBdr>
        <w:top w:val="none" w:sz="0" w:space="0" w:color="auto"/>
        <w:left w:val="none" w:sz="0" w:space="0" w:color="auto"/>
        <w:bottom w:val="none" w:sz="0" w:space="0" w:color="auto"/>
        <w:right w:val="none" w:sz="0" w:space="0" w:color="auto"/>
      </w:divBdr>
    </w:div>
    <w:div w:id="735783930">
      <w:bodyDiv w:val="1"/>
      <w:marLeft w:val="0"/>
      <w:marRight w:val="0"/>
      <w:marTop w:val="0"/>
      <w:marBottom w:val="0"/>
      <w:divBdr>
        <w:top w:val="none" w:sz="0" w:space="0" w:color="auto"/>
        <w:left w:val="none" w:sz="0" w:space="0" w:color="auto"/>
        <w:bottom w:val="none" w:sz="0" w:space="0" w:color="auto"/>
        <w:right w:val="none" w:sz="0" w:space="0" w:color="auto"/>
      </w:divBdr>
    </w:div>
    <w:div w:id="780760092">
      <w:bodyDiv w:val="1"/>
      <w:marLeft w:val="0"/>
      <w:marRight w:val="0"/>
      <w:marTop w:val="0"/>
      <w:marBottom w:val="0"/>
      <w:divBdr>
        <w:top w:val="none" w:sz="0" w:space="0" w:color="auto"/>
        <w:left w:val="none" w:sz="0" w:space="0" w:color="auto"/>
        <w:bottom w:val="none" w:sz="0" w:space="0" w:color="auto"/>
        <w:right w:val="none" w:sz="0" w:space="0" w:color="auto"/>
      </w:divBdr>
    </w:div>
    <w:div w:id="806051080">
      <w:bodyDiv w:val="1"/>
      <w:marLeft w:val="0"/>
      <w:marRight w:val="0"/>
      <w:marTop w:val="0"/>
      <w:marBottom w:val="0"/>
      <w:divBdr>
        <w:top w:val="none" w:sz="0" w:space="0" w:color="auto"/>
        <w:left w:val="none" w:sz="0" w:space="0" w:color="auto"/>
        <w:bottom w:val="none" w:sz="0" w:space="0" w:color="auto"/>
        <w:right w:val="none" w:sz="0" w:space="0" w:color="auto"/>
      </w:divBdr>
    </w:div>
    <w:div w:id="810630539">
      <w:bodyDiv w:val="1"/>
      <w:marLeft w:val="0"/>
      <w:marRight w:val="0"/>
      <w:marTop w:val="0"/>
      <w:marBottom w:val="0"/>
      <w:divBdr>
        <w:top w:val="none" w:sz="0" w:space="0" w:color="auto"/>
        <w:left w:val="none" w:sz="0" w:space="0" w:color="auto"/>
        <w:bottom w:val="none" w:sz="0" w:space="0" w:color="auto"/>
        <w:right w:val="none" w:sz="0" w:space="0" w:color="auto"/>
      </w:divBdr>
    </w:div>
    <w:div w:id="839199427">
      <w:bodyDiv w:val="1"/>
      <w:marLeft w:val="0"/>
      <w:marRight w:val="0"/>
      <w:marTop w:val="0"/>
      <w:marBottom w:val="0"/>
      <w:divBdr>
        <w:top w:val="none" w:sz="0" w:space="0" w:color="auto"/>
        <w:left w:val="none" w:sz="0" w:space="0" w:color="auto"/>
        <w:bottom w:val="none" w:sz="0" w:space="0" w:color="auto"/>
        <w:right w:val="none" w:sz="0" w:space="0" w:color="auto"/>
      </w:divBdr>
    </w:div>
    <w:div w:id="841509864">
      <w:bodyDiv w:val="1"/>
      <w:marLeft w:val="0"/>
      <w:marRight w:val="0"/>
      <w:marTop w:val="0"/>
      <w:marBottom w:val="0"/>
      <w:divBdr>
        <w:top w:val="none" w:sz="0" w:space="0" w:color="auto"/>
        <w:left w:val="none" w:sz="0" w:space="0" w:color="auto"/>
        <w:bottom w:val="none" w:sz="0" w:space="0" w:color="auto"/>
        <w:right w:val="none" w:sz="0" w:space="0" w:color="auto"/>
      </w:divBdr>
    </w:div>
    <w:div w:id="848908250">
      <w:bodyDiv w:val="1"/>
      <w:marLeft w:val="0"/>
      <w:marRight w:val="0"/>
      <w:marTop w:val="0"/>
      <w:marBottom w:val="0"/>
      <w:divBdr>
        <w:top w:val="none" w:sz="0" w:space="0" w:color="auto"/>
        <w:left w:val="none" w:sz="0" w:space="0" w:color="auto"/>
        <w:bottom w:val="none" w:sz="0" w:space="0" w:color="auto"/>
        <w:right w:val="none" w:sz="0" w:space="0" w:color="auto"/>
      </w:divBdr>
    </w:div>
    <w:div w:id="876895363">
      <w:bodyDiv w:val="1"/>
      <w:marLeft w:val="0"/>
      <w:marRight w:val="0"/>
      <w:marTop w:val="0"/>
      <w:marBottom w:val="0"/>
      <w:divBdr>
        <w:top w:val="none" w:sz="0" w:space="0" w:color="auto"/>
        <w:left w:val="none" w:sz="0" w:space="0" w:color="auto"/>
        <w:bottom w:val="none" w:sz="0" w:space="0" w:color="auto"/>
        <w:right w:val="none" w:sz="0" w:space="0" w:color="auto"/>
      </w:divBdr>
    </w:div>
    <w:div w:id="897060132">
      <w:bodyDiv w:val="1"/>
      <w:marLeft w:val="0"/>
      <w:marRight w:val="0"/>
      <w:marTop w:val="0"/>
      <w:marBottom w:val="0"/>
      <w:divBdr>
        <w:top w:val="none" w:sz="0" w:space="0" w:color="auto"/>
        <w:left w:val="none" w:sz="0" w:space="0" w:color="auto"/>
        <w:bottom w:val="none" w:sz="0" w:space="0" w:color="auto"/>
        <w:right w:val="none" w:sz="0" w:space="0" w:color="auto"/>
      </w:divBdr>
    </w:div>
    <w:div w:id="920918528">
      <w:bodyDiv w:val="1"/>
      <w:marLeft w:val="0"/>
      <w:marRight w:val="0"/>
      <w:marTop w:val="0"/>
      <w:marBottom w:val="0"/>
      <w:divBdr>
        <w:top w:val="none" w:sz="0" w:space="0" w:color="auto"/>
        <w:left w:val="none" w:sz="0" w:space="0" w:color="auto"/>
        <w:bottom w:val="none" w:sz="0" w:space="0" w:color="auto"/>
        <w:right w:val="none" w:sz="0" w:space="0" w:color="auto"/>
      </w:divBdr>
      <w:divsChild>
        <w:div w:id="1035038375">
          <w:marLeft w:val="0"/>
          <w:marRight w:val="0"/>
          <w:marTop w:val="0"/>
          <w:marBottom w:val="0"/>
          <w:divBdr>
            <w:top w:val="none" w:sz="0" w:space="0" w:color="auto"/>
            <w:left w:val="none" w:sz="0" w:space="0" w:color="auto"/>
            <w:bottom w:val="none" w:sz="0" w:space="0" w:color="auto"/>
            <w:right w:val="none" w:sz="0" w:space="0" w:color="auto"/>
          </w:divBdr>
        </w:div>
      </w:divsChild>
    </w:div>
    <w:div w:id="924386566">
      <w:bodyDiv w:val="1"/>
      <w:marLeft w:val="0"/>
      <w:marRight w:val="0"/>
      <w:marTop w:val="0"/>
      <w:marBottom w:val="0"/>
      <w:divBdr>
        <w:top w:val="none" w:sz="0" w:space="0" w:color="auto"/>
        <w:left w:val="none" w:sz="0" w:space="0" w:color="auto"/>
        <w:bottom w:val="none" w:sz="0" w:space="0" w:color="auto"/>
        <w:right w:val="none" w:sz="0" w:space="0" w:color="auto"/>
      </w:divBdr>
      <w:divsChild>
        <w:div w:id="817843951">
          <w:marLeft w:val="0"/>
          <w:marRight w:val="0"/>
          <w:marTop w:val="0"/>
          <w:marBottom w:val="0"/>
          <w:divBdr>
            <w:top w:val="none" w:sz="0" w:space="0" w:color="auto"/>
            <w:left w:val="none" w:sz="0" w:space="0" w:color="auto"/>
            <w:bottom w:val="none" w:sz="0" w:space="0" w:color="auto"/>
            <w:right w:val="none" w:sz="0" w:space="0" w:color="auto"/>
          </w:divBdr>
        </w:div>
      </w:divsChild>
    </w:div>
    <w:div w:id="931860258">
      <w:bodyDiv w:val="1"/>
      <w:marLeft w:val="0"/>
      <w:marRight w:val="0"/>
      <w:marTop w:val="0"/>
      <w:marBottom w:val="0"/>
      <w:divBdr>
        <w:top w:val="none" w:sz="0" w:space="0" w:color="auto"/>
        <w:left w:val="none" w:sz="0" w:space="0" w:color="auto"/>
        <w:bottom w:val="none" w:sz="0" w:space="0" w:color="auto"/>
        <w:right w:val="none" w:sz="0" w:space="0" w:color="auto"/>
      </w:divBdr>
    </w:div>
    <w:div w:id="957250670">
      <w:bodyDiv w:val="1"/>
      <w:marLeft w:val="0"/>
      <w:marRight w:val="0"/>
      <w:marTop w:val="0"/>
      <w:marBottom w:val="0"/>
      <w:divBdr>
        <w:top w:val="none" w:sz="0" w:space="0" w:color="auto"/>
        <w:left w:val="none" w:sz="0" w:space="0" w:color="auto"/>
        <w:bottom w:val="none" w:sz="0" w:space="0" w:color="auto"/>
        <w:right w:val="none" w:sz="0" w:space="0" w:color="auto"/>
      </w:divBdr>
    </w:div>
    <w:div w:id="960261848">
      <w:bodyDiv w:val="1"/>
      <w:marLeft w:val="0"/>
      <w:marRight w:val="0"/>
      <w:marTop w:val="0"/>
      <w:marBottom w:val="0"/>
      <w:divBdr>
        <w:top w:val="none" w:sz="0" w:space="0" w:color="auto"/>
        <w:left w:val="none" w:sz="0" w:space="0" w:color="auto"/>
        <w:bottom w:val="none" w:sz="0" w:space="0" w:color="auto"/>
        <w:right w:val="none" w:sz="0" w:space="0" w:color="auto"/>
      </w:divBdr>
    </w:div>
    <w:div w:id="975377431">
      <w:bodyDiv w:val="1"/>
      <w:marLeft w:val="0"/>
      <w:marRight w:val="0"/>
      <w:marTop w:val="0"/>
      <w:marBottom w:val="0"/>
      <w:divBdr>
        <w:top w:val="none" w:sz="0" w:space="0" w:color="auto"/>
        <w:left w:val="none" w:sz="0" w:space="0" w:color="auto"/>
        <w:bottom w:val="none" w:sz="0" w:space="0" w:color="auto"/>
        <w:right w:val="none" w:sz="0" w:space="0" w:color="auto"/>
      </w:divBdr>
    </w:div>
    <w:div w:id="981740441">
      <w:bodyDiv w:val="1"/>
      <w:marLeft w:val="0"/>
      <w:marRight w:val="0"/>
      <w:marTop w:val="0"/>
      <w:marBottom w:val="0"/>
      <w:divBdr>
        <w:top w:val="none" w:sz="0" w:space="0" w:color="auto"/>
        <w:left w:val="none" w:sz="0" w:space="0" w:color="auto"/>
        <w:bottom w:val="none" w:sz="0" w:space="0" w:color="auto"/>
        <w:right w:val="none" w:sz="0" w:space="0" w:color="auto"/>
      </w:divBdr>
    </w:div>
    <w:div w:id="1040011785">
      <w:bodyDiv w:val="1"/>
      <w:marLeft w:val="0"/>
      <w:marRight w:val="0"/>
      <w:marTop w:val="0"/>
      <w:marBottom w:val="0"/>
      <w:divBdr>
        <w:top w:val="none" w:sz="0" w:space="0" w:color="auto"/>
        <w:left w:val="none" w:sz="0" w:space="0" w:color="auto"/>
        <w:bottom w:val="none" w:sz="0" w:space="0" w:color="auto"/>
        <w:right w:val="none" w:sz="0" w:space="0" w:color="auto"/>
      </w:divBdr>
    </w:div>
    <w:div w:id="1044601144">
      <w:bodyDiv w:val="1"/>
      <w:marLeft w:val="0"/>
      <w:marRight w:val="0"/>
      <w:marTop w:val="0"/>
      <w:marBottom w:val="0"/>
      <w:divBdr>
        <w:top w:val="none" w:sz="0" w:space="0" w:color="auto"/>
        <w:left w:val="none" w:sz="0" w:space="0" w:color="auto"/>
        <w:bottom w:val="none" w:sz="0" w:space="0" w:color="auto"/>
        <w:right w:val="none" w:sz="0" w:space="0" w:color="auto"/>
      </w:divBdr>
    </w:div>
    <w:div w:id="1045183577">
      <w:bodyDiv w:val="1"/>
      <w:marLeft w:val="0"/>
      <w:marRight w:val="0"/>
      <w:marTop w:val="0"/>
      <w:marBottom w:val="0"/>
      <w:divBdr>
        <w:top w:val="none" w:sz="0" w:space="0" w:color="auto"/>
        <w:left w:val="none" w:sz="0" w:space="0" w:color="auto"/>
        <w:bottom w:val="none" w:sz="0" w:space="0" w:color="auto"/>
        <w:right w:val="none" w:sz="0" w:space="0" w:color="auto"/>
      </w:divBdr>
      <w:divsChild>
        <w:div w:id="140117344">
          <w:marLeft w:val="0"/>
          <w:marRight w:val="0"/>
          <w:marTop w:val="0"/>
          <w:marBottom w:val="0"/>
          <w:divBdr>
            <w:top w:val="none" w:sz="0" w:space="0" w:color="auto"/>
            <w:left w:val="none" w:sz="0" w:space="0" w:color="auto"/>
            <w:bottom w:val="none" w:sz="0" w:space="0" w:color="auto"/>
            <w:right w:val="none" w:sz="0" w:space="0" w:color="auto"/>
          </w:divBdr>
        </w:div>
      </w:divsChild>
    </w:div>
    <w:div w:id="1051882716">
      <w:bodyDiv w:val="1"/>
      <w:marLeft w:val="0"/>
      <w:marRight w:val="0"/>
      <w:marTop w:val="0"/>
      <w:marBottom w:val="0"/>
      <w:divBdr>
        <w:top w:val="none" w:sz="0" w:space="0" w:color="auto"/>
        <w:left w:val="none" w:sz="0" w:space="0" w:color="auto"/>
        <w:bottom w:val="none" w:sz="0" w:space="0" w:color="auto"/>
        <w:right w:val="none" w:sz="0" w:space="0" w:color="auto"/>
      </w:divBdr>
    </w:div>
    <w:div w:id="1055086870">
      <w:bodyDiv w:val="1"/>
      <w:marLeft w:val="0"/>
      <w:marRight w:val="0"/>
      <w:marTop w:val="0"/>
      <w:marBottom w:val="0"/>
      <w:divBdr>
        <w:top w:val="none" w:sz="0" w:space="0" w:color="auto"/>
        <w:left w:val="none" w:sz="0" w:space="0" w:color="auto"/>
        <w:bottom w:val="none" w:sz="0" w:space="0" w:color="auto"/>
        <w:right w:val="none" w:sz="0" w:space="0" w:color="auto"/>
      </w:divBdr>
    </w:div>
    <w:div w:id="1055204541">
      <w:bodyDiv w:val="1"/>
      <w:marLeft w:val="0"/>
      <w:marRight w:val="0"/>
      <w:marTop w:val="0"/>
      <w:marBottom w:val="0"/>
      <w:divBdr>
        <w:top w:val="none" w:sz="0" w:space="0" w:color="auto"/>
        <w:left w:val="none" w:sz="0" w:space="0" w:color="auto"/>
        <w:bottom w:val="none" w:sz="0" w:space="0" w:color="auto"/>
        <w:right w:val="none" w:sz="0" w:space="0" w:color="auto"/>
      </w:divBdr>
      <w:divsChild>
        <w:div w:id="169569025">
          <w:marLeft w:val="0"/>
          <w:marRight w:val="0"/>
          <w:marTop w:val="0"/>
          <w:marBottom w:val="0"/>
          <w:divBdr>
            <w:top w:val="none" w:sz="0" w:space="0" w:color="auto"/>
            <w:left w:val="none" w:sz="0" w:space="0" w:color="auto"/>
            <w:bottom w:val="none" w:sz="0" w:space="0" w:color="auto"/>
            <w:right w:val="none" w:sz="0" w:space="0" w:color="auto"/>
          </w:divBdr>
        </w:div>
      </w:divsChild>
    </w:div>
    <w:div w:id="1097753413">
      <w:bodyDiv w:val="1"/>
      <w:marLeft w:val="0"/>
      <w:marRight w:val="0"/>
      <w:marTop w:val="0"/>
      <w:marBottom w:val="0"/>
      <w:divBdr>
        <w:top w:val="none" w:sz="0" w:space="0" w:color="auto"/>
        <w:left w:val="none" w:sz="0" w:space="0" w:color="auto"/>
        <w:bottom w:val="none" w:sz="0" w:space="0" w:color="auto"/>
        <w:right w:val="none" w:sz="0" w:space="0" w:color="auto"/>
      </w:divBdr>
    </w:div>
    <w:div w:id="1113593498">
      <w:bodyDiv w:val="1"/>
      <w:marLeft w:val="0"/>
      <w:marRight w:val="0"/>
      <w:marTop w:val="0"/>
      <w:marBottom w:val="0"/>
      <w:divBdr>
        <w:top w:val="none" w:sz="0" w:space="0" w:color="auto"/>
        <w:left w:val="none" w:sz="0" w:space="0" w:color="auto"/>
        <w:bottom w:val="none" w:sz="0" w:space="0" w:color="auto"/>
        <w:right w:val="none" w:sz="0" w:space="0" w:color="auto"/>
      </w:divBdr>
    </w:div>
    <w:div w:id="1114787474">
      <w:bodyDiv w:val="1"/>
      <w:marLeft w:val="0"/>
      <w:marRight w:val="0"/>
      <w:marTop w:val="0"/>
      <w:marBottom w:val="0"/>
      <w:divBdr>
        <w:top w:val="none" w:sz="0" w:space="0" w:color="auto"/>
        <w:left w:val="none" w:sz="0" w:space="0" w:color="auto"/>
        <w:bottom w:val="none" w:sz="0" w:space="0" w:color="auto"/>
        <w:right w:val="none" w:sz="0" w:space="0" w:color="auto"/>
      </w:divBdr>
    </w:div>
    <w:div w:id="1133063214">
      <w:bodyDiv w:val="1"/>
      <w:marLeft w:val="0"/>
      <w:marRight w:val="0"/>
      <w:marTop w:val="0"/>
      <w:marBottom w:val="0"/>
      <w:divBdr>
        <w:top w:val="none" w:sz="0" w:space="0" w:color="auto"/>
        <w:left w:val="none" w:sz="0" w:space="0" w:color="auto"/>
        <w:bottom w:val="none" w:sz="0" w:space="0" w:color="auto"/>
        <w:right w:val="none" w:sz="0" w:space="0" w:color="auto"/>
      </w:divBdr>
    </w:div>
    <w:div w:id="1134520225">
      <w:bodyDiv w:val="1"/>
      <w:marLeft w:val="0"/>
      <w:marRight w:val="0"/>
      <w:marTop w:val="0"/>
      <w:marBottom w:val="0"/>
      <w:divBdr>
        <w:top w:val="none" w:sz="0" w:space="0" w:color="auto"/>
        <w:left w:val="none" w:sz="0" w:space="0" w:color="auto"/>
        <w:bottom w:val="none" w:sz="0" w:space="0" w:color="auto"/>
        <w:right w:val="none" w:sz="0" w:space="0" w:color="auto"/>
      </w:divBdr>
    </w:div>
    <w:div w:id="1143545171">
      <w:bodyDiv w:val="1"/>
      <w:marLeft w:val="0"/>
      <w:marRight w:val="0"/>
      <w:marTop w:val="0"/>
      <w:marBottom w:val="0"/>
      <w:divBdr>
        <w:top w:val="none" w:sz="0" w:space="0" w:color="auto"/>
        <w:left w:val="none" w:sz="0" w:space="0" w:color="auto"/>
        <w:bottom w:val="none" w:sz="0" w:space="0" w:color="auto"/>
        <w:right w:val="none" w:sz="0" w:space="0" w:color="auto"/>
      </w:divBdr>
    </w:div>
    <w:div w:id="1155220909">
      <w:bodyDiv w:val="1"/>
      <w:marLeft w:val="0"/>
      <w:marRight w:val="0"/>
      <w:marTop w:val="0"/>
      <w:marBottom w:val="0"/>
      <w:divBdr>
        <w:top w:val="none" w:sz="0" w:space="0" w:color="auto"/>
        <w:left w:val="none" w:sz="0" w:space="0" w:color="auto"/>
        <w:bottom w:val="none" w:sz="0" w:space="0" w:color="auto"/>
        <w:right w:val="none" w:sz="0" w:space="0" w:color="auto"/>
      </w:divBdr>
    </w:div>
    <w:div w:id="1223249139">
      <w:bodyDiv w:val="1"/>
      <w:marLeft w:val="0"/>
      <w:marRight w:val="0"/>
      <w:marTop w:val="0"/>
      <w:marBottom w:val="0"/>
      <w:divBdr>
        <w:top w:val="none" w:sz="0" w:space="0" w:color="auto"/>
        <w:left w:val="none" w:sz="0" w:space="0" w:color="auto"/>
        <w:bottom w:val="none" w:sz="0" w:space="0" w:color="auto"/>
        <w:right w:val="none" w:sz="0" w:space="0" w:color="auto"/>
      </w:divBdr>
    </w:div>
    <w:div w:id="1268928595">
      <w:bodyDiv w:val="1"/>
      <w:marLeft w:val="0"/>
      <w:marRight w:val="0"/>
      <w:marTop w:val="0"/>
      <w:marBottom w:val="0"/>
      <w:divBdr>
        <w:top w:val="none" w:sz="0" w:space="0" w:color="auto"/>
        <w:left w:val="none" w:sz="0" w:space="0" w:color="auto"/>
        <w:bottom w:val="none" w:sz="0" w:space="0" w:color="auto"/>
        <w:right w:val="none" w:sz="0" w:space="0" w:color="auto"/>
      </w:divBdr>
    </w:div>
    <w:div w:id="1271934246">
      <w:bodyDiv w:val="1"/>
      <w:marLeft w:val="0"/>
      <w:marRight w:val="0"/>
      <w:marTop w:val="0"/>
      <w:marBottom w:val="0"/>
      <w:divBdr>
        <w:top w:val="none" w:sz="0" w:space="0" w:color="auto"/>
        <w:left w:val="none" w:sz="0" w:space="0" w:color="auto"/>
        <w:bottom w:val="none" w:sz="0" w:space="0" w:color="auto"/>
        <w:right w:val="none" w:sz="0" w:space="0" w:color="auto"/>
      </w:divBdr>
    </w:div>
    <w:div w:id="1344819541">
      <w:bodyDiv w:val="1"/>
      <w:marLeft w:val="0"/>
      <w:marRight w:val="0"/>
      <w:marTop w:val="0"/>
      <w:marBottom w:val="0"/>
      <w:divBdr>
        <w:top w:val="none" w:sz="0" w:space="0" w:color="auto"/>
        <w:left w:val="none" w:sz="0" w:space="0" w:color="auto"/>
        <w:bottom w:val="none" w:sz="0" w:space="0" w:color="auto"/>
        <w:right w:val="none" w:sz="0" w:space="0" w:color="auto"/>
      </w:divBdr>
      <w:divsChild>
        <w:div w:id="1092897029">
          <w:marLeft w:val="0"/>
          <w:marRight w:val="0"/>
          <w:marTop w:val="0"/>
          <w:marBottom w:val="0"/>
          <w:divBdr>
            <w:top w:val="none" w:sz="0" w:space="0" w:color="auto"/>
            <w:left w:val="none" w:sz="0" w:space="0" w:color="auto"/>
            <w:bottom w:val="none" w:sz="0" w:space="0" w:color="auto"/>
            <w:right w:val="none" w:sz="0" w:space="0" w:color="auto"/>
          </w:divBdr>
        </w:div>
      </w:divsChild>
    </w:div>
    <w:div w:id="1361973200">
      <w:bodyDiv w:val="1"/>
      <w:marLeft w:val="0"/>
      <w:marRight w:val="0"/>
      <w:marTop w:val="0"/>
      <w:marBottom w:val="0"/>
      <w:divBdr>
        <w:top w:val="none" w:sz="0" w:space="0" w:color="auto"/>
        <w:left w:val="none" w:sz="0" w:space="0" w:color="auto"/>
        <w:bottom w:val="none" w:sz="0" w:space="0" w:color="auto"/>
        <w:right w:val="none" w:sz="0" w:space="0" w:color="auto"/>
      </w:divBdr>
    </w:div>
    <w:div w:id="1369065301">
      <w:bodyDiv w:val="1"/>
      <w:marLeft w:val="0"/>
      <w:marRight w:val="0"/>
      <w:marTop w:val="0"/>
      <w:marBottom w:val="0"/>
      <w:divBdr>
        <w:top w:val="none" w:sz="0" w:space="0" w:color="auto"/>
        <w:left w:val="none" w:sz="0" w:space="0" w:color="auto"/>
        <w:bottom w:val="none" w:sz="0" w:space="0" w:color="auto"/>
        <w:right w:val="none" w:sz="0" w:space="0" w:color="auto"/>
      </w:divBdr>
    </w:div>
    <w:div w:id="1370834566">
      <w:bodyDiv w:val="1"/>
      <w:marLeft w:val="0"/>
      <w:marRight w:val="0"/>
      <w:marTop w:val="0"/>
      <w:marBottom w:val="0"/>
      <w:divBdr>
        <w:top w:val="none" w:sz="0" w:space="0" w:color="auto"/>
        <w:left w:val="none" w:sz="0" w:space="0" w:color="auto"/>
        <w:bottom w:val="none" w:sz="0" w:space="0" w:color="auto"/>
        <w:right w:val="none" w:sz="0" w:space="0" w:color="auto"/>
      </w:divBdr>
    </w:div>
    <w:div w:id="1384866555">
      <w:bodyDiv w:val="1"/>
      <w:marLeft w:val="0"/>
      <w:marRight w:val="0"/>
      <w:marTop w:val="0"/>
      <w:marBottom w:val="0"/>
      <w:divBdr>
        <w:top w:val="none" w:sz="0" w:space="0" w:color="auto"/>
        <w:left w:val="none" w:sz="0" w:space="0" w:color="auto"/>
        <w:bottom w:val="none" w:sz="0" w:space="0" w:color="auto"/>
        <w:right w:val="none" w:sz="0" w:space="0" w:color="auto"/>
      </w:divBdr>
    </w:div>
    <w:div w:id="1450778620">
      <w:bodyDiv w:val="1"/>
      <w:marLeft w:val="0"/>
      <w:marRight w:val="0"/>
      <w:marTop w:val="0"/>
      <w:marBottom w:val="0"/>
      <w:divBdr>
        <w:top w:val="none" w:sz="0" w:space="0" w:color="auto"/>
        <w:left w:val="none" w:sz="0" w:space="0" w:color="auto"/>
        <w:bottom w:val="none" w:sz="0" w:space="0" w:color="auto"/>
        <w:right w:val="none" w:sz="0" w:space="0" w:color="auto"/>
      </w:divBdr>
    </w:div>
    <w:div w:id="1494640410">
      <w:bodyDiv w:val="1"/>
      <w:marLeft w:val="0"/>
      <w:marRight w:val="0"/>
      <w:marTop w:val="0"/>
      <w:marBottom w:val="0"/>
      <w:divBdr>
        <w:top w:val="none" w:sz="0" w:space="0" w:color="auto"/>
        <w:left w:val="none" w:sz="0" w:space="0" w:color="auto"/>
        <w:bottom w:val="none" w:sz="0" w:space="0" w:color="auto"/>
        <w:right w:val="none" w:sz="0" w:space="0" w:color="auto"/>
      </w:divBdr>
    </w:div>
    <w:div w:id="1535540232">
      <w:bodyDiv w:val="1"/>
      <w:marLeft w:val="0"/>
      <w:marRight w:val="0"/>
      <w:marTop w:val="0"/>
      <w:marBottom w:val="0"/>
      <w:divBdr>
        <w:top w:val="none" w:sz="0" w:space="0" w:color="auto"/>
        <w:left w:val="none" w:sz="0" w:space="0" w:color="auto"/>
        <w:bottom w:val="none" w:sz="0" w:space="0" w:color="auto"/>
        <w:right w:val="none" w:sz="0" w:space="0" w:color="auto"/>
      </w:divBdr>
    </w:div>
    <w:div w:id="1551654358">
      <w:bodyDiv w:val="1"/>
      <w:marLeft w:val="0"/>
      <w:marRight w:val="0"/>
      <w:marTop w:val="0"/>
      <w:marBottom w:val="0"/>
      <w:divBdr>
        <w:top w:val="none" w:sz="0" w:space="0" w:color="auto"/>
        <w:left w:val="none" w:sz="0" w:space="0" w:color="auto"/>
        <w:bottom w:val="none" w:sz="0" w:space="0" w:color="auto"/>
        <w:right w:val="none" w:sz="0" w:space="0" w:color="auto"/>
      </w:divBdr>
    </w:div>
    <w:div w:id="1608345738">
      <w:bodyDiv w:val="1"/>
      <w:marLeft w:val="0"/>
      <w:marRight w:val="0"/>
      <w:marTop w:val="0"/>
      <w:marBottom w:val="0"/>
      <w:divBdr>
        <w:top w:val="none" w:sz="0" w:space="0" w:color="auto"/>
        <w:left w:val="none" w:sz="0" w:space="0" w:color="auto"/>
        <w:bottom w:val="none" w:sz="0" w:space="0" w:color="auto"/>
        <w:right w:val="none" w:sz="0" w:space="0" w:color="auto"/>
      </w:divBdr>
    </w:div>
    <w:div w:id="1609657598">
      <w:bodyDiv w:val="1"/>
      <w:marLeft w:val="0"/>
      <w:marRight w:val="0"/>
      <w:marTop w:val="0"/>
      <w:marBottom w:val="0"/>
      <w:divBdr>
        <w:top w:val="none" w:sz="0" w:space="0" w:color="auto"/>
        <w:left w:val="none" w:sz="0" w:space="0" w:color="auto"/>
        <w:bottom w:val="none" w:sz="0" w:space="0" w:color="auto"/>
        <w:right w:val="none" w:sz="0" w:space="0" w:color="auto"/>
      </w:divBdr>
      <w:divsChild>
        <w:div w:id="2087797901">
          <w:marLeft w:val="0"/>
          <w:marRight w:val="0"/>
          <w:marTop w:val="0"/>
          <w:marBottom w:val="0"/>
          <w:divBdr>
            <w:top w:val="none" w:sz="0" w:space="0" w:color="auto"/>
            <w:left w:val="none" w:sz="0" w:space="0" w:color="auto"/>
            <w:bottom w:val="none" w:sz="0" w:space="0" w:color="auto"/>
            <w:right w:val="none" w:sz="0" w:space="0" w:color="auto"/>
          </w:divBdr>
        </w:div>
      </w:divsChild>
    </w:div>
    <w:div w:id="1630866244">
      <w:bodyDiv w:val="1"/>
      <w:marLeft w:val="0"/>
      <w:marRight w:val="0"/>
      <w:marTop w:val="0"/>
      <w:marBottom w:val="0"/>
      <w:divBdr>
        <w:top w:val="none" w:sz="0" w:space="0" w:color="auto"/>
        <w:left w:val="none" w:sz="0" w:space="0" w:color="auto"/>
        <w:bottom w:val="none" w:sz="0" w:space="0" w:color="auto"/>
        <w:right w:val="none" w:sz="0" w:space="0" w:color="auto"/>
      </w:divBdr>
    </w:div>
    <w:div w:id="1665472231">
      <w:bodyDiv w:val="1"/>
      <w:marLeft w:val="0"/>
      <w:marRight w:val="0"/>
      <w:marTop w:val="0"/>
      <w:marBottom w:val="0"/>
      <w:divBdr>
        <w:top w:val="none" w:sz="0" w:space="0" w:color="auto"/>
        <w:left w:val="none" w:sz="0" w:space="0" w:color="auto"/>
        <w:bottom w:val="none" w:sz="0" w:space="0" w:color="auto"/>
        <w:right w:val="none" w:sz="0" w:space="0" w:color="auto"/>
      </w:divBdr>
    </w:div>
    <w:div w:id="1733655989">
      <w:bodyDiv w:val="1"/>
      <w:marLeft w:val="0"/>
      <w:marRight w:val="0"/>
      <w:marTop w:val="0"/>
      <w:marBottom w:val="0"/>
      <w:divBdr>
        <w:top w:val="none" w:sz="0" w:space="0" w:color="auto"/>
        <w:left w:val="none" w:sz="0" w:space="0" w:color="auto"/>
        <w:bottom w:val="none" w:sz="0" w:space="0" w:color="auto"/>
        <w:right w:val="none" w:sz="0" w:space="0" w:color="auto"/>
      </w:divBdr>
    </w:div>
    <w:div w:id="1738697906">
      <w:bodyDiv w:val="1"/>
      <w:marLeft w:val="0"/>
      <w:marRight w:val="0"/>
      <w:marTop w:val="0"/>
      <w:marBottom w:val="0"/>
      <w:divBdr>
        <w:top w:val="none" w:sz="0" w:space="0" w:color="auto"/>
        <w:left w:val="none" w:sz="0" w:space="0" w:color="auto"/>
        <w:bottom w:val="none" w:sz="0" w:space="0" w:color="auto"/>
        <w:right w:val="none" w:sz="0" w:space="0" w:color="auto"/>
      </w:divBdr>
    </w:div>
    <w:div w:id="1778062960">
      <w:bodyDiv w:val="1"/>
      <w:marLeft w:val="0"/>
      <w:marRight w:val="0"/>
      <w:marTop w:val="0"/>
      <w:marBottom w:val="0"/>
      <w:divBdr>
        <w:top w:val="none" w:sz="0" w:space="0" w:color="auto"/>
        <w:left w:val="none" w:sz="0" w:space="0" w:color="auto"/>
        <w:bottom w:val="none" w:sz="0" w:space="0" w:color="auto"/>
        <w:right w:val="none" w:sz="0" w:space="0" w:color="auto"/>
      </w:divBdr>
      <w:divsChild>
        <w:div w:id="1155685212">
          <w:marLeft w:val="0"/>
          <w:marRight w:val="0"/>
          <w:marTop w:val="0"/>
          <w:marBottom w:val="0"/>
          <w:divBdr>
            <w:top w:val="none" w:sz="0" w:space="0" w:color="auto"/>
            <w:left w:val="none" w:sz="0" w:space="0" w:color="auto"/>
            <w:bottom w:val="none" w:sz="0" w:space="0" w:color="auto"/>
            <w:right w:val="none" w:sz="0" w:space="0" w:color="auto"/>
          </w:divBdr>
        </w:div>
      </w:divsChild>
    </w:div>
    <w:div w:id="1794710490">
      <w:bodyDiv w:val="1"/>
      <w:marLeft w:val="0"/>
      <w:marRight w:val="0"/>
      <w:marTop w:val="0"/>
      <w:marBottom w:val="0"/>
      <w:divBdr>
        <w:top w:val="none" w:sz="0" w:space="0" w:color="auto"/>
        <w:left w:val="none" w:sz="0" w:space="0" w:color="auto"/>
        <w:bottom w:val="none" w:sz="0" w:space="0" w:color="auto"/>
        <w:right w:val="none" w:sz="0" w:space="0" w:color="auto"/>
      </w:divBdr>
    </w:div>
    <w:div w:id="1831560369">
      <w:bodyDiv w:val="1"/>
      <w:marLeft w:val="0"/>
      <w:marRight w:val="0"/>
      <w:marTop w:val="0"/>
      <w:marBottom w:val="0"/>
      <w:divBdr>
        <w:top w:val="none" w:sz="0" w:space="0" w:color="auto"/>
        <w:left w:val="none" w:sz="0" w:space="0" w:color="auto"/>
        <w:bottom w:val="none" w:sz="0" w:space="0" w:color="auto"/>
        <w:right w:val="none" w:sz="0" w:space="0" w:color="auto"/>
      </w:divBdr>
    </w:div>
    <w:div w:id="1851481056">
      <w:bodyDiv w:val="1"/>
      <w:marLeft w:val="0"/>
      <w:marRight w:val="0"/>
      <w:marTop w:val="0"/>
      <w:marBottom w:val="0"/>
      <w:divBdr>
        <w:top w:val="none" w:sz="0" w:space="0" w:color="auto"/>
        <w:left w:val="none" w:sz="0" w:space="0" w:color="auto"/>
        <w:bottom w:val="none" w:sz="0" w:space="0" w:color="auto"/>
        <w:right w:val="none" w:sz="0" w:space="0" w:color="auto"/>
      </w:divBdr>
    </w:div>
    <w:div w:id="1864707627">
      <w:bodyDiv w:val="1"/>
      <w:marLeft w:val="0"/>
      <w:marRight w:val="0"/>
      <w:marTop w:val="0"/>
      <w:marBottom w:val="0"/>
      <w:divBdr>
        <w:top w:val="none" w:sz="0" w:space="0" w:color="auto"/>
        <w:left w:val="none" w:sz="0" w:space="0" w:color="auto"/>
        <w:bottom w:val="none" w:sz="0" w:space="0" w:color="auto"/>
        <w:right w:val="none" w:sz="0" w:space="0" w:color="auto"/>
      </w:divBdr>
      <w:divsChild>
        <w:div w:id="1208369211">
          <w:marLeft w:val="0"/>
          <w:marRight w:val="0"/>
          <w:marTop w:val="0"/>
          <w:marBottom w:val="0"/>
          <w:divBdr>
            <w:top w:val="none" w:sz="0" w:space="0" w:color="auto"/>
            <w:left w:val="none" w:sz="0" w:space="0" w:color="auto"/>
            <w:bottom w:val="none" w:sz="0" w:space="0" w:color="auto"/>
            <w:right w:val="none" w:sz="0" w:space="0" w:color="auto"/>
          </w:divBdr>
        </w:div>
        <w:div w:id="959382749">
          <w:marLeft w:val="0"/>
          <w:marRight w:val="0"/>
          <w:marTop w:val="0"/>
          <w:marBottom w:val="0"/>
          <w:divBdr>
            <w:top w:val="none" w:sz="0" w:space="0" w:color="auto"/>
            <w:left w:val="none" w:sz="0" w:space="0" w:color="auto"/>
            <w:bottom w:val="none" w:sz="0" w:space="0" w:color="auto"/>
            <w:right w:val="none" w:sz="0" w:space="0" w:color="auto"/>
          </w:divBdr>
        </w:div>
        <w:div w:id="140586302">
          <w:marLeft w:val="0"/>
          <w:marRight w:val="0"/>
          <w:marTop w:val="0"/>
          <w:marBottom w:val="0"/>
          <w:divBdr>
            <w:top w:val="none" w:sz="0" w:space="0" w:color="auto"/>
            <w:left w:val="none" w:sz="0" w:space="0" w:color="auto"/>
            <w:bottom w:val="none" w:sz="0" w:space="0" w:color="auto"/>
            <w:right w:val="none" w:sz="0" w:space="0" w:color="auto"/>
          </w:divBdr>
        </w:div>
        <w:div w:id="231619854">
          <w:marLeft w:val="0"/>
          <w:marRight w:val="0"/>
          <w:marTop w:val="0"/>
          <w:marBottom w:val="0"/>
          <w:divBdr>
            <w:top w:val="none" w:sz="0" w:space="0" w:color="auto"/>
            <w:left w:val="none" w:sz="0" w:space="0" w:color="auto"/>
            <w:bottom w:val="none" w:sz="0" w:space="0" w:color="auto"/>
            <w:right w:val="none" w:sz="0" w:space="0" w:color="auto"/>
          </w:divBdr>
        </w:div>
        <w:div w:id="1613125246">
          <w:marLeft w:val="0"/>
          <w:marRight w:val="0"/>
          <w:marTop w:val="0"/>
          <w:marBottom w:val="0"/>
          <w:divBdr>
            <w:top w:val="none" w:sz="0" w:space="0" w:color="auto"/>
            <w:left w:val="none" w:sz="0" w:space="0" w:color="auto"/>
            <w:bottom w:val="none" w:sz="0" w:space="0" w:color="auto"/>
            <w:right w:val="none" w:sz="0" w:space="0" w:color="auto"/>
          </w:divBdr>
        </w:div>
        <w:div w:id="998771791">
          <w:marLeft w:val="0"/>
          <w:marRight w:val="0"/>
          <w:marTop w:val="0"/>
          <w:marBottom w:val="0"/>
          <w:divBdr>
            <w:top w:val="none" w:sz="0" w:space="0" w:color="auto"/>
            <w:left w:val="none" w:sz="0" w:space="0" w:color="auto"/>
            <w:bottom w:val="none" w:sz="0" w:space="0" w:color="auto"/>
            <w:right w:val="none" w:sz="0" w:space="0" w:color="auto"/>
          </w:divBdr>
        </w:div>
        <w:div w:id="1650818496">
          <w:marLeft w:val="0"/>
          <w:marRight w:val="0"/>
          <w:marTop w:val="0"/>
          <w:marBottom w:val="0"/>
          <w:divBdr>
            <w:top w:val="none" w:sz="0" w:space="0" w:color="auto"/>
            <w:left w:val="none" w:sz="0" w:space="0" w:color="auto"/>
            <w:bottom w:val="none" w:sz="0" w:space="0" w:color="auto"/>
            <w:right w:val="none" w:sz="0" w:space="0" w:color="auto"/>
          </w:divBdr>
        </w:div>
      </w:divsChild>
    </w:div>
    <w:div w:id="1866557094">
      <w:bodyDiv w:val="1"/>
      <w:marLeft w:val="0"/>
      <w:marRight w:val="0"/>
      <w:marTop w:val="0"/>
      <w:marBottom w:val="0"/>
      <w:divBdr>
        <w:top w:val="none" w:sz="0" w:space="0" w:color="auto"/>
        <w:left w:val="none" w:sz="0" w:space="0" w:color="auto"/>
        <w:bottom w:val="none" w:sz="0" w:space="0" w:color="auto"/>
        <w:right w:val="none" w:sz="0" w:space="0" w:color="auto"/>
      </w:divBdr>
      <w:divsChild>
        <w:div w:id="1845167754">
          <w:marLeft w:val="0"/>
          <w:marRight w:val="0"/>
          <w:marTop w:val="0"/>
          <w:marBottom w:val="0"/>
          <w:divBdr>
            <w:top w:val="none" w:sz="0" w:space="0" w:color="auto"/>
            <w:left w:val="none" w:sz="0" w:space="0" w:color="auto"/>
            <w:bottom w:val="none" w:sz="0" w:space="0" w:color="auto"/>
            <w:right w:val="none" w:sz="0" w:space="0" w:color="auto"/>
          </w:divBdr>
        </w:div>
      </w:divsChild>
    </w:div>
    <w:div w:id="1881283895">
      <w:bodyDiv w:val="1"/>
      <w:marLeft w:val="0"/>
      <w:marRight w:val="0"/>
      <w:marTop w:val="0"/>
      <w:marBottom w:val="0"/>
      <w:divBdr>
        <w:top w:val="none" w:sz="0" w:space="0" w:color="auto"/>
        <w:left w:val="none" w:sz="0" w:space="0" w:color="auto"/>
        <w:bottom w:val="none" w:sz="0" w:space="0" w:color="auto"/>
        <w:right w:val="none" w:sz="0" w:space="0" w:color="auto"/>
      </w:divBdr>
    </w:div>
    <w:div w:id="1951426814">
      <w:bodyDiv w:val="1"/>
      <w:marLeft w:val="0"/>
      <w:marRight w:val="0"/>
      <w:marTop w:val="0"/>
      <w:marBottom w:val="0"/>
      <w:divBdr>
        <w:top w:val="none" w:sz="0" w:space="0" w:color="auto"/>
        <w:left w:val="none" w:sz="0" w:space="0" w:color="auto"/>
        <w:bottom w:val="none" w:sz="0" w:space="0" w:color="auto"/>
        <w:right w:val="none" w:sz="0" w:space="0" w:color="auto"/>
      </w:divBdr>
    </w:div>
    <w:div w:id="1980720026">
      <w:bodyDiv w:val="1"/>
      <w:marLeft w:val="0"/>
      <w:marRight w:val="0"/>
      <w:marTop w:val="0"/>
      <w:marBottom w:val="0"/>
      <w:divBdr>
        <w:top w:val="none" w:sz="0" w:space="0" w:color="auto"/>
        <w:left w:val="none" w:sz="0" w:space="0" w:color="auto"/>
        <w:bottom w:val="none" w:sz="0" w:space="0" w:color="auto"/>
        <w:right w:val="none" w:sz="0" w:space="0" w:color="auto"/>
      </w:divBdr>
    </w:div>
    <w:div w:id="2080402156">
      <w:bodyDiv w:val="1"/>
      <w:marLeft w:val="0"/>
      <w:marRight w:val="0"/>
      <w:marTop w:val="0"/>
      <w:marBottom w:val="0"/>
      <w:divBdr>
        <w:top w:val="none" w:sz="0" w:space="0" w:color="auto"/>
        <w:left w:val="none" w:sz="0" w:space="0" w:color="auto"/>
        <w:bottom w:val="none" w:sz="0" w:space="0" w:color="auto"/>
        <w:right w:val="none" w:sz="0" w:space="0" w:color="auto"/>
      </w:divBdr>
    </w:div>
    <w:div w:id="2083940620">
      <w:bodyDiv w:val="1"/>
      <w:marLeft w:val="0"/>
      <w:marRight w:val="0"/>
      <w:marTop w:val="0"/>
      <w:marBottom w:val="0"/>
      <w:divBdr>
        <w:top w:val="none" w:sz="0" w:space="0" w:color="auto"/>
        <w:left w:val="none" w:sz="0" w:space="0" w:color="auto"/>
        <w:bottom w:val="none" w:sz="0" w:space="0" w:color="auto"/>
        <w:right w:val="none" w:sz="0" w:space="0" w:color="auto"/>
      </w:divBdr>
    </w:div>
    <w:div w:id="2090300218">
      <w:bodyDiv w:val="1"/>
      <w:marLeft w:val="0"/>
      <w:marRight w:val="0"/>
      <w:marTop w:val="0"/>
      <w:marBottom w:val="0"/>
      <w:divBdr>
        <w:top w:val="none" w:sz="0" w:space="0" w:color="auto"/>
        <w:left w:val="none" w:sz="0" w:space="0" w:color="auto"/>
        <w:bottom w:val="none" w:sz="0" w:space="0" w:color="auto"/>
        <w:right w:val="none" w:sz="0" w:space="0" w:color="auto"/>
      </w:divBdr>
    </w:div>
    <w:div w:id="2119325594">
      <w:bodyDiv w:val="1"/>
      <w:marLeft w:val="0"/>
      <w:marRight w:val="0"/>
      <w:marTop w:val="0"/>
      <w:marBottom w:val="0"/>
      <w:divBdr>
        <w:top w:val="none" w:sz="0" w:space="0" w:color="auto"/>
        <w:left w:val="none" w:sz="0" w:space="0" w:color="auto"/>
        <w:bottom w:val="none" w:sz="0" w:space="0" w:color="auto"/>
        <w:right w:val="none" w:sz="0" w:space="0" w:color="auto"/>
      </w:divBdr>
    </w:div>
    <w:div w:id="214427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fcc.gov/general/voice-over-internet-protocol-voip" TargetMode="External"/><Relationship Id="rId39" Type="http://schemas.openxmlformats.org/officeDocument/2006/relationships/hyperlink" Target="https://en.wikipedia.org/wiki/Pretty_Good_Privacy"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hypr.com/security-encyclopedia/internet-key-exchange" TargetMode="External"/><Relationship Id="rId42" Type="http://schemas.openxmlformats.org/officeDocument/2006/relationships/hyperlink" Target="https://academy.hackthebox.com/achievement/978332/3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www.hypr.com/security-encyclopedia/elliptic-curve-digital-signature-algorithm" TargetMode="External"/><Relationship Id="rId38" Type="http://schemas.openxmlformats.org/officeDocument/2006/relationships/hyperlink" Target="https://en.wikipedia.org/wiki/RSA_(crypto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omparitech.com/blog/information-security/diffie-hellman-key-exchange/"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Internet_Control_Message_Protocol" TargetMode="External"/><Relationship Id="rId32" Type="http://schemas.openxmlformats.org/officeDocument/2006/relationships/hyperlink" Target="https://docs.oracle.com/cd/E19683-01/816-7264/6md9iem1g/index.html" TargetMode="External"/><Relationship Id="rId37" Type="http://schemas.openxmlformats.org/officeDocument/2006/relationships/hyperlink" Target="https://en.wikipedia.org/wiki/User_Datagram_Protocol" TargetMode="External"/><Relationship Id="rId40" Type="http://schemas.openxmlformats.org/officeDocument/2006/relationships/hyperlink" Target="https://en.wikipedia.org/wiki/Elliptic-curve_cryptograph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cloudflare.com/learning/ssl/what-is-a-cryptographic-key/" TargetMode="External"/><Relationship Id="rId36" Type="http://schemas.openxmlformats.org/officeDocument/2006/relationships/hyperlink" Target="https://en.wikipedia.org/wiki/Transmission_Control_Protoco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edium.com/swlh/understanding-ec-diffie-hellman-9c07be338d4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www.venafi.com/blog/how-diffie-hellman-key-exchange-different-rsa"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2668</TotalTime>
  <Pages>36</Pages>
  <Words>7847</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117</cp:revision>
  <dcterms:created xsi:type="dcterms:W3CDTF">2023-09-30T20:40:00Z</dcterms:created>
  <dcterms:modified xsi:type="dcterms:W3CDTF">2023-10-17T15:46:00Z</dcterms:modified>
</cp:coreProperties>
</file>