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E7F" w:rsidRPr="00442320" w:rsidRDefault="00D457F7" w:rsidP="00496C1E">
      <w:pPr>
        <w:jc w:val="center"/>
        <w:rPr>
          <w:rFonts w:ascii="Tahoma" w:hAnsi="Tahoma" w:cs="Tahoma"/>
          <w:sz w:val="24"/>
          <w:szCs w:val="24"/>
        </w:rPr>
      </w:pPr>
      <w:bookmarkStart w:id="0" w:name="_GoBack"/>
      <w:r w:rsidRPr="00442320">
        <w:rPr>
          <w:rFonts w:ascii="Tahoma" w:hAnsi="Tahoma" w:cs="Tahoma"/>
          <w:sz w:val="24"/>
          <w:szCs w:val="24"/>
        </w:rPr>
        <w:t>Abstract</w:t>
      </w:r>
    </w:p>
    <w:bookmarkEnd w:id="0"/>
    <w:p w:rsidR="00D457F7" w:rsidRPr="00442320" w:rsidRDefault="00D457F7" w:rsidP="00C11286">
      <w:pPr>
        <w:rPr>
          <w:rFonts w:ascii="Tahoma" w:hAnsi="Tahoma" w:cs="Tahoma"/>
          <w:sz w:val="24"/>
          <w:szCs w:val="24"/>
        </w:rPr>
      </w:pPr>
      <w:r w:rsidRPr="00442320">
        <w:rPr>
          <w:rFonts w:ascii="Tahoma" w:hAnsi="Tahoma" w:cs="Tahoma"/>
          <w:sz w:val="24"/>
          <w:szCs w:val="24"/>
        </w:rPr>
        <w:t xml:space="preserve">Heart disease is a killer disease for both women and men in the United States. In 2020 alone, 697,000 people died from the heart disease. </w:t>
      </w:r>
      <w:r w:rsidR="000462C6" w:rsidRPr="00442320">
        <w:rPr>
          <w:rFonts w:ascii="Tahoma" w:hAnsi="Tahoma" w:cs="Tahoma"/>
          <w:sz w:val="24"/>
          <w:szCs w:val="24"/>
        </w:rPr>
        <w:t xml:space="preserve">This is to imply that out </w:t>
      </w:r>
      <w:r w:rsidRPr="00442320">
        <w:rPr>
          <w:rFonts w:ascii="Tahoma" w:hAnsi="Tahoma" w:cs="Tahoma"/>
          <w:sz w:val="24"/>
          <w:szCs w:val="24"/>
        </w:rPr>
        <w:t xml:space="preserve">of every five deaths in the US, one was from heart disease. </w:t>
      </w:r>
      <w:r w:rsidR="000462C6" w:rsidRPr="00442320">
        <w:rPr>
          <w:rFonts w:ascii="Tahoma" w:hAnsi="Tahoma" w:cs="Tahoma"/>
          <w:sz w:val="24"/>
          <w:szCs w:val="24"/>
        </w:rPr>
        <w:t xml:space="preserve">Some of the risk factors for heart disease include gender, household income, race and ethnicity. Using a sample of 100 people from Governors Township we analyze the distribution of heart disease on the basis of the risk factors listed above to see if there are any observable patterns. </w:t>
      </w:r>
    </w:p>
    <w:p w:rsidR="000462C6" w:rsidRPr="00442320" w:rsidRDefault="00496C1E" w:rsidP="00C11286">
      <w:pPr>
        <w:rPr>
          <w:rFonts w:ascii="Tahoma" w:hAnsi="Tahoma" w:cs="Tahoma"/>
          <w:sz w:val="24"/>
          <w:szCs w:val="24"/>
        </w:rPr>
      </w:pPr>
      <w:r>
        <w:rPr>
          <w:rFonts w:ascii="Tahoma" w:hAnsi="Tahoma" w:cs="Tahoma"/>
          <w:sz w:val="24"/>
          <w:szCs w:val="24"/>
        </w:rPr>
        <w:t>Hypotheses</w:t>
      </w:r>
    </w:p>
    <w:p w:rsidR="000462C6" w:rsidRPr="00442320" w:rsidRDefault="000462C6" w:rsidP="00C11286">
      <w:pPr>
        <w:rPr>
          <w:rFonts w:ascii="Tahoma" w:hAnsi="Tahoma" w:cs="Tahoma"/>
          <w:sz w:val="24"/>
          <w:szCs w:val="24"/>
        </w:rPr>
      </w:pPr>
      <w:r w:rsidRPr="00442320">
        <w:rPr>
          <w:rFonts w:ascii="Tahoma" w:hAnsi="Tahoma" w:cs="Tahoma"/>
          <w:sz w:val="24"/>
          <w:szCs w:val="24"/>
        </w:rPr>
        <w:t>Hypothesis 1: There is a significant relationship between heart disease and race/ethnicity</w:t>
      </w:r>
    </w:p>
    <w:p w:rsidR="000462C6" w:rsidRPr="00442320" w:rsidRDefault="000462C6" w:rsidP="00C11286">
      <w:pPr>
        <w:rPr>
          <w:rFonts w:ascii="Tahoma" w:hAnsi="Tahoma" w:cs="Tahoma"/>
          <w:sz w:val="24"/>
          <w:szCs w:val="24"/>
        </w:rPr>
      </w:pPr>
      <w:r w:rsidRPr="00442320">
        <w:rPr>
          <w:rFonts w:ascii="Tahoma" w:hAnsi="Tahoma" w:cs="Tahoma"/>
          <w:sz w:val="24"/>
          <w:szCs w:val="24"/>
        </w:rPr>
        <w:t>Hypothesis 2: Heart disease differs significantly by gender</w:t>
      </w:r>
    </w:p>
    <w:p w:rsidR="000462C6" w:rsidRPr="00442320" w:rsidRDefault="000462C6" w:rsidP="00C11286">
      <w:pPr>
        <w:rPr>
          <w:rFonts w:ascii="Tahoma" w:hAnsi="Tahoma" w:cs="Tahoma"/>
          <w:sz w:val="24"/>
          <w:szCs w:val="24"/>
        </w:rPr>
      </w:pPr>
      <w:r w:rsidRPr="00442320">
        <w:rPr>
          <w:rFonts w:ascii="Tahoma" w:hAnsi="Tahoma" w:cs="Tahoma"/>
          <w:sz w:val="24"/>
          <w:szCs w:val="24"/>
        </w:rPr>
        <w:t>Hypothesis 3: African Americans are at a higher risk of heart disease than their White Counterparts</w:t>
      </w:r>
    </w:p>
    <w:p w:rsidR="000462C6" w:rsidRPr="00442320" w:rsidRDefault="000462C6" w:rsidP="00C11286">
      <w:pPr>
        <w:rPr>
          <w:rFonts w:ascii="Tahoma" w:hAnsi="Tahoma" w:cs="Tahoma"/>
          <w:sz w:val="24"/>
          <w:szCs w:val="24"/>
        </w:rPr>
      </w:pPr>
      <w:r w:rsidRPr="00442320">
        <w:rPr>
          <w:rFonts w:ascii="Tahoma" w:hAnsi="Tahoma" w:cs="Tahoma"/>
          <w:sz w:val="24"/>
          <w:szCs w:val="24"/>
        </w:rPr>
        <w:t>Hypothesis 4: Households with a larger size are at a higher risk of heart disease</w:t>
      </w:r>
    </w:p>
    <w:p w:rsidR="00BD5E10" w:rsidRPr="00442320" w:rsidRDefault="00BD5E10" w:rsidP="00C11286">
      <w:pPr>
        <w:rPr>
          <w:rFonts w:ascii="Tahoma" w:hAnsi="Tahoma" w:cs="Tahoma"/>
          <w:sz w:val="24"/>
          <w:szCs w:val="24"/>
        </w:rPr>
      </w:pPr>
      <w:r w:rsidRPr="00442320">
        <w:rPr>
          <w:rFonts w:ascii="Tahoma" w:hAnsi="Tahoma" w:cs="Tahoma"/>
          <w:sz w:val="24"/>
          <w:szCs w:val="24"/>
        </w:rPr>
        <w:t>Descriptive statistics</w:t>
      </w:r>
    </w:p>
    <w:p w:rsidR="00BD5F06" w:rsidRPr="00442320" w:rsidRDefault="00C3105B" w:rsidP="00C11286">
      <w:pPr>
        <w:rPr>
          <w:rFonts w:ascii="Tahoma" w:hAnsi="Tahoma" w:cs="Tahoma"/>
          <w:sz w:val="24"/>
          <w:szCs w:val="24"/>
        </w:rPr>
      </w:pPr>
      <w:r w:rsidRPr="00442320">
        <w:rPr>
          <w:rFonts w:ascii="Tahoma" w:hAnsi="Tahoma" w:cs="Tahoma"/>
          <w:sz w:val="24"/>
          <w:szCs w:val="24"/>
        </w:rPr>
        <w:t>Variable 1: History of Heart disease</w:t>
      </w:r>
    </w:p>
    <w:p w:rsidR="00BD5F06" w:rsidRPr="00442320" w:rsidRDefault="00BD5F06" w:rsidP="00BD5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ahoma" w:eastAsia="Times New Roman" w:hAnsi="Tahoma" w:cs="Tahoma"/>
          <w:color w:val="0000FF"/>
          <w:sz w:val="24"/>
          <w:szCs w:val="24"/>
        </w:rPr>
      </w:pPr>
      <w:r w:rsidRPr="00442320">
        <w:rPr>
          <w:rFonts w:ascii="Tahoma" w:eastAsia="Times New Roman" w:hAnsi="Tahoma" w:cs="Tahoma"/>
          <w:color w:val="0000FF"/>
          <w:sz w:val="24"/>
          <w:szCs w:val="24"/>
        </w:rPr>
        <w:t xml:space="preserve">&gt; </w:t>
      </w:r>
      <w:proofErr w:type="gramStart"/>
      <w:r w:rsidRPr="00442320">
        <w:rPr>
          <w:rFonts w:ascii="Tahoma" w:eastAsia="Times New Roman" w:hAnsi="Tahoma" w:cs="Tahoma"/>
          <w:color w:val="0000FF"/>
          <w:sz w:val="24"/>
          <w:szCs w:val="24"/>
        </w:rPr>
        <w:t>table(</w:t>
      </w:r>
      <w:proofErr w:type="spellStart"/>
      <w:proofErr w:type="gramEnd"/>
      <w:r w:rsidRPr="00442320">
        <w:rPr>
          <w:rFonts w:ascii="Tahoma" w:eastAsia="Times New Roman" w:hAnsi="Tahoma" w:cs="Tahoma"/>
          <w:color w:val="0000FF"/>
          <w:sz w:val="24"/>
          <w:szCs w:val="24"/>
        </w:rPr>
        <w:t>mydata$HistoryHD</w:t>
      </w:r>
      <w:proofErr w:type="spellEnd"/>
      <w:r w:rsidRPr="00442320">
        <w:rPr>
          <w:rFonts w:ascii="Tahoma" w:eastAsia="Times New Roman" w:hAnsi="Tahoma" w:cs="Tahoma"/>
          <w:color w:val="0000FF"/>
          <w:sz w:val="24"/>
          <w:szCs w:val="24"/>
        </w:rPr>
        <w:t>)</w:t>
      </w:r>
    </w:p>
    <w:p w:rsidR="00BD5F06" w:rsidRPr="00442320" w:rsidRDefault="00BD5F06" w:rsidP="00BD5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ahoma" w:eastAsia="Times New Roman" w:hAnsi="Tahoma" w:cs="Tahoma"/>
          <w:color w:val="000000"/>
          <w:sz w:val="24"/>
          <w:szCs w:val="24"/>
          <w:bdr w:val="none" w:sz="0" w:space="0" w:color="auto" w:frame="1"/>
        </w:rPr>
      </w:pPr>
    </w:p>
    <w:p w:rsidR="00BD5F06" w:rsidRPr="00442320" w:rsidRDefault="00BD5F06" w:rsidP="00BD5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ahoma" w:eastAsia="Times New Roman" w:hAnsi="Tahoma" w:cs="Tahoma"/>
          <w:color w:val="000000"/>
          <w:sz w:val="24"/>
          <w:szCs w:val="24"/>
          <w:bdr w:val="none" w:sz="0" w:space="0" w:color="auto" w:frame="1"/>
        </w:rPr>
      </w:pPr>
      <w:r w:rsidRPr="00442320">
        <w:rPr>
          <w:rFonts w:ascii="Tahoma" w:eastAsia="Times New Roman" w:hAnsi="Tahoma" w:cs="Tahoma"/>
          <w:color w:val="000000"/>
          <w:sz w:val="24"/>
          <w:szCs w:val="24"/>
          <w:bdr w:val="none" w:sz="0" w:space="0" w:color="auto" w:frame="1"/>
        </w:rPr>
        <w:t xml:space="preserve"> </w:t>
      </w:r>
      <w:proofErr w:type="gramStart"/>
      <w:r w:rsidRPr="00442320">
        <w:rPr>
          <w:rFonts w:ascii="Tahoma" w:eastAsia="Times New Roman" w:hAnsi="Tahoma" w:cs="Tahoma"/>
          <w:color w:val="000000"/>
          <w:sz w:val="24"/>
          <w:szCs w:val="24"/>
          <w:bdr w:val="none" w:sz="0" w:space="0" w:color="auto" w:frame="1"/>
        </w:rPr>
        <w:t>0  1</w:t>
      </w:r>
      <w:proofErr w:type="gramEnd"/>
      <w:r w:rsidRPr="00442320">
        <w:rPr>
          <w:rFonts w:ascii="Tahoma" w:eastAsia="Times New Roman" w:hAnsi="Tahoma" w:cs="Tahoma"/>
          <w:color w:val="000000"/>
          <w:sz w:val="24"/>
          <w:szCs w:val="24"/>
          <w:bdr w:val="none" w:sz="0" w:space="0" w:color="auto" w:frame="1"/>
        </w:rPr>
        <w:t xml:space="preserve"> </w:t>
      </w:r>
    </w:p>
    <w:p w:rsidR="00BD5F06" w:rsidRDefault="00BD5F06" w:rsidP="00BD5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ahoma" w:eastAsia="Times New Roman" w:hAnsi="Tahoma" w:cs="Tahoma"/>
          <w:color w:val="000000"/>
          <w:sz w:val="24"/>
          <w:szCs w:val="24"/>
          <w:bdr w:val="none" w:sz="0" w:space="0" w:color="auto" w:frame="1"/>
        </w:rPr>
      </w:pPr>
      <w:r w:rsidRPr="00442320">
        <w:rPr>
          <w:rFonts w:ascii="Tahoma" w:eastAsia="Times New Roman" w:hAnsi="Tahoma" w:cs="Tahoma"/>
          <w:color w:val="000000"/>
          <w:sz w:val="24"/>
          <w:szCs w:val="24"/>
          <w:bdr w:val="none" w:sz="0" w:space="0" w:color="auto" w:frame="1"/>
        </w:rPr>
        <w:t xml:space="preserve">42 58 </w:t>
      </w:r>
    </w:p>
    <w:p w:rsidR="004D5500" w:rsidRDefault="004D5500" w:rsidP="00BD5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ahoma" w:eastAsia="Times New Roman" w:hAnsi="Tahoma" w:cs="Tahoma"/>
          <w:color w:val="000000"/>
          <w:sz w:val="24"/>
          <w:szCs w:val="24"/>
          <w:bdr w:val="none" w:sz="0" w:space="0" w:color="auto" w:frame="1"/>
        </w:rPr>
      </w:pPr>
    </w:p>
    <w:p w:rsidR="0081018A" w:rsidRPr="004D5500" w:rsidRDefault="004D5500" w:rsidP="00BD5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ahoma" w:eastAsia="Times New Roman" w:hAnsi="Tahoma" w:cs="Tahoma"/>
          <w:color w:val="000000"/>
          <w:sz w:val="24"/>
          <w:szCs w:val="24"/>
          <w:bdr w:val="none" w:sz="0" w:space="0" w:color="auto" w:frame="1"/>
        </w:rPr>
      </w:pPr>
      <w:r w:rsidRPr="00442320">
        <w:rPr>
          <w:rFonts w:ascii="Tahoma" w:eastAsia="Times New Roman" w:hAnsi="Tahoma" w:cs="Tahoma"/>
          <w:color w:val="0000FF"/>
          <w:sz w:val="24"/>
          <w:szCs w:val="24"/>
        </w:rPr>
        <w:t>&gt;</w:t>
      </w:r>
      <w:r>
        <w:rPr>
          <w:rFonts w:ascii="Tahoma" w:eastAsia="Times New Roman" w:hAnsi="Tahoma" w:cs="Tahoma"/>
          <w:color w:val="0000FF"/>
          <w:sz w:val="24"/>
          <w:szCs w:val="24"/>
        </w:rPr>
        <w:t xml:space="preserve"> </w:t>
      </w:r>
      <w:proofErr w:type="spellStart"/>
      <w:proofErr w:type="gramStart"/>
      <w:r>
        <w:rPr>
          <w:rFonts w:ascii="Lucida Console" w:eastAsia="Times New Roman" w:hAnsi="Lucida Console" w:cs="Courier New"/>
          <w:color w:val="0000FF"/>
          <w:sz w:val="20"/>
          <w:szCs w:val="20"/>
        </w:rPr>
        <w:t>barplot</w:t>
      </w:r>
      <w:proofErr w:type="spellEnd"/>
      <w:r>
        <w:rPr>
          <w:rFonts w:ascii="Lucida Console" w:eastAsia="Times New Roman" w:hAnsi="Lucida Console" w:cs="Courier New"/>
          <w:color w:val="0000FF"/>
          <w:sz w:val="20"/>
          <w:szCs w:val="20"/>
        </w:rPr>
        <w:t>(</w:t>
      </w:r>
      <w:proofErr w:type="gramEnd"/>
      <w:r>
        <w:rPr>
          <w:rFonts w:ascii="Lucida Console" w:eastAsia="Times New Roman" w:hAnsi="Lucida Console" w:cs="Courier New"/>
          <w:color w:val="0000FF"/>
          <w:sz w:val="20"/>
          <w:szCs w:val="20"/>
        </w:rPr>
        <w:t>table(</w:t>
      </w:r>
      <w:proofErr w:type="spellStart"/>
      <w:r>
        <w:rPr>
          <w:rFonts w:ascii="Lucida Console" w:eastAsia="Times New Roman" w:hAnsi="Lucida Console" w:cs="Courier New"/>
          <w:color w:val="0000FF"/>
          <w:sz w:val="20"/>
          <w:szCs w:val="20"/>
        </w:rPr>
        <w:t>mydata$HistoryHD</w:t>
      </w:r>
      <w:proofErr w:type="spellEnd"/>
      <w:r w:rsidRPr="00EF2F14">
        <w:rPr>
          <w:rFonts w:ascii="Lucida Console" w:eastAsia="Times New Roman" w:hAnsi="Lucida Console" w:cs="Courier New"/>
          <w:color w:val="0000FF"/>
          <w:sz w:val="20"/>
          <w:szCs w:val="20"/>
        </w:rPr>
        <w:t>)</w:t>
      </w:r>
    </w:p>
    <w:p w:rsidR="0081018A" w:rsidRDefault="0081018A" w:rsidP="00BD5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ahoma" w:eastAsia="Times New Roman" w:hAnsi="Tahoma" w:cs="Tahoma"/>
          <w:color w:val="000000"/>
          <w:sz w:val="24"/>
          <w:szCs w:val="24"/>
        </w:rPr>
      </w:pPr>
    </w:p>
    <w:p w:rsidR="004D5500" w:rsidRDefault="004D5500" w:rsidP="00BD5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ahoma" w:eastAsia="Times New Roman" w:hAnsi="Tahoma" w:cs="Tahoma"/>
          <w:color w:val="000000"/>
          <w:sz w:val="24"/>
          <w:szCs w:val="24"/>
        </w:rPr>
      </w:pPr>
      <w:r w:rsidRPr="004D5500">
        <w:rPr>
          <w:rFonts w:ascii="Tahoma" w:eastAsia="Times New Roman" w:hAnsi="Tahoma" w:cs="Tahoma"/>
          <w:color w:val="000000"/>
          <w:sz w:val="24"/>
          <w:szCs w:val="24"/>
        </w:rPr>
        <w:lastRenderedPageBreak/>
        <w:drawing>
          <wp:inline distT="0" distB="0" distL="0" distR="0" wp14:anchorId="615B7397" wp14:editId="3D0B6BB6">
            <wp:extent cx="5943600" cy="4398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98645"/>
                    </a:xfrm>
                    <a:prstGeom prst="rect">
                      <a:avLst/>
                    </a:prstGeom>
                  </pic:spPr>
                </pic:pic>
              </a:graphicData>
            </a:graphic>
          </wp:inline>
        </w:drawing>
      </w:r>
    </w:p>
    <w:p w:rsidR="0081018A" w:rsidRDefault="0081018A" w:rsidP="00BD5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ahoma" w:eastAsia="Times New Roman" w:hAnsi="Tahoma" w:cs="Tahoma"/>
          <w:color w:val="000000"/>
          <w:sz w:val="24"/>
          <w:szCs w:val="24"/>
        </w:rPr>
      </w:pPr>
    </w:p>
    <w:p w:rsidR="0081018A" w:rsidRPr="00BD5F06" w:rsidRDefault="0081018A" w:rsidP="00BD5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ahoma" w:eastAsia="Times New Roman" w:hAnsi="Tahoma" w:cs="Tahoma"/>
          <w:color w:val="000000"/>
          <w:sz w:val="24"/>
          <w:szCs w:val="24"/>
        </w:rPr>
      </w:pPr>
    </w:p>
    <w:p w:rsidR="00C3105B" w:rsidRPr="00442320" w:rsidRDefault="00C3105B" w:rsidP="00C11286">
      <w:pPr>
        <w:rPr>
          <w:rFonts w:ascii="Tahoma" w:hAnsi="Tahoma" w:cs="Tahoma"/>
          <w:sz w:val="24"/>
          <w:szCs w:val="24"/>
        </w:rPr>
      </w:pPr>
      <w:r w:rsidRPr="00442320">
        <w:rPr>
          <w:rFonts w:ascii="Tahoma" w:hAnsi="Tahoma" w:cs="Tahoma"/>
          <w:sz w:val="24"/>
          <w:szCs w:val="24"/>
        </w:rPr>
        <w:t>In my sample of 100, 58 (58%) reported history of heart disease while the remaining 42 (42%) reported no history of heart disease.</w:t>
      </w:r>
    </w:p>
    <w:p w:rsidR="00C3105B" w:rsidRPr="00442320" w:rsidRDefault="00843E78" w:rsidP="00C11286">
      <w:pPr>
        <w:rPr>
          <w:rFonts w:ascii="Tahoma" w:hAnsi="Tahoma" w:cs="Tahoma"/>
          <w:sz w:val="24"/>
          <w:szCs w:val="24"/>
        </w:rPr>
      </w:pPr>
      <w:r w:rsidRPr="00442320">
        <w:rPr>
          <w:rFonts w:ascii="Tahoma" w:hAnsi="Tahoma" w:cs="Tahoma"/>
          <w:sz w:val="24"/>
          <w:szCs w:val="24"/>
        </w:rPr>
        <w:t>Variable 2: Annual Household Income</w:t>
      </w:r>
    </w:p>
    <w:p w:rsidR="0057312F" w:rsidRPr="00442320" w:rsidRDefault="0057312F" w:rsidP="0057312F">
      <w:pPr>
        <w:pStyle w:val="HTMLPreformatted"/>
        <w:shd w:val="clear" w:color="auto" w:fill="FFFFFF"/>
        <w:wordWrap w:val="0"/>
        <w:rPr>
          <w:rStyle w:val="gnd-iwgdh3b"/>
          <w:rFonts w:ascii="Tahoma" w:hAnsi="Tahoma" w:cs="Tahoma"/>
          <w:color w:val="000000"/>
          <w:sz w:val="24"/>
          <w:szCs w:val="24"/>
          <w:bdr w:val="none" w:sz="0" w:space="0" w:color="auto" w:frame="1"/>
        </w:rPr>
      </w:pPr>
      <w:r w:rsidRPr="00442320">
        <w:rPr>
          <w:rFonts w:ascii="Tahoma" w:hAnsi="Tahoma" w:cs="Tahoma"/>
          <w:color w:val="000000"/>
          <w:sz w:val="24"/>
          <w:szCs w:val="24"/>
          <w:bdr w:val="none" w:sz="0" w:space="0" w:color="auto" w:frame="1"/>
        </w:rPr>
        <w:br/>
      </w:r>
    </w:p>
    <w:p w:rsidR="0057312F" w:rsidRPr="00442320" w:rsidRDefault="0057312F" w:rsidP="0057312F">
      <w:pPr>
        <w:pStyle w:val="HTMLPreformatted"/>
        <w:shd w:val="clear" w:color="auto" w:fill="FFFFFF"/>
        <w:wordWrap w:val="0"/>
        <w:rPr>
          <w:rStyle w:val="gnd-iwgdn2b"/>
          <w:rFonts w:ascii="Tahoma" w:hAnsi="Tahoma" w:cs="Tahoma"/>
          <w:color w:val="0000FF"/>
          <w:sz w:val="24"/>
          <w:szCs w:val="24"/>
        </w:rPr>
      </w:pPr>
      <w:r w:rsidRPr="00442320">
        <w:rPr>
          <w:rStyle w:val="gnd-iwgdo3b"/>
          <w:rFonts w:ascii="Tahoma" w:hAnsi="Tahoma" w:cs="Tahoma"/>
          <w:color w:val="0000FF"/>
          <w:sz w:val="24"/>
          <w:szCs w:val="24"/>
        </w:rPr>
        <w:t xml:space="preserve">&gt; </w:t>
      </w:r>
      <w:proofErr w:type="gramStart"/>
      <w:r w:rsidRPr="00442320">
        <w:rPr>
          <w:rStyle w:val="gnd-iwgdn2b"/>
          <w:rFonts w:ascii="Tahoma" w:hAnsi="Tahoma" w:cs="Tahoma"/>
          <w:color w:val="0000FF"/>
          <w:sz w:val="24"/>
          <w:szCs w:val="24"/>
        </w:rPr>
        <w:t>summary(</w:t>
      </w:r>
      <w:proofErr w:type="spellStart"/>
      <w:proofErr w:type="gramEnd"/>
      <w:r w:rsidRPr="00442320">
        <w:rPr>
          <w:rStyle w:val="gnd-iwgdn2b"/>
          <w:rFonts w:ascii="Tahoma" w:hAnsi="Tahoma" w:cs="Tahoma"/>
          <w:color w:val="0000FF"/>
          <w:sz w:val="24"/>
          <w:szCs w:val="24"/>
        </w:rPr>
        <w:t>mydata$AnnualHouseholdIncome</w:t>
      </w:r>
      <w:proofErr w:type="spellEnd"/>
      <w:r w:rsidRPr="00442320">
        <w:rPr>
          <w:rStyle w:val="gnd-iwgdn2b"/>
          <w:rFonts w:ascii="Tahoma" w:hAnsi="Tahoma" w:cs="Tahoma"/>
          <w:color w:val="0000FF"/>
          <w:sz w:val="24"/>
          <w:szCs w:val="24"/>
        </w:rPr>
        <w:t>)</w:t>
      </w:r>
    </w:p>
    <w:p w:rsidR="0057312F" w:rsidRPr="00442320" w:rsidRDefault="0057312F" w:rsidP="0057312F">
      <w:pPr>
        <w:pStyle w:val="HTMLPreformatted"/>
        <w:shd w:val="clear" w:color="auto" w:fill="FFFFFF"/>
        <w:wordWrap w:val="0"/>
        <w:rPr>
          <w:rStyle w:val="gnd-iwgdh3b"/>
          <w:rFonts w:ascii="Tahoma" w:hAnsi="Tahoma" w:cs="Tahoma"/>
          <w:color w:val="000000"/>
          <w:sz w:val="24"/>
          <w:szCs w:val="24"/>
          <w:bdr w:val="none" w:sz="0" w:space="0" w:color="auto" w:frame="1"/>
        </w:rPr>
      </w:pPr>
      <w:r w:rsidRPr="00442320">
        <w:rPr>
          <w:rStyle w:val="gnd-iwgdh3b"/>
          <w:rFonts w:ascii="Tahoma" w:hAnsi="Tahoma" w:cs="Tahoma"/>
          <w:color w:val="000000"/>
          <w:sz w:val="24"/>
          <w:szCs w:val="24"/>
          <w:bdr w:val="none" w:sz="0" w:space="0" w:color="auto" w:frame="1"/>
        </w:rPr>
        <w:t xml:space="preserve">   Min. 1st Qu.  Median    Mean 3rd Qu.    Max. </w:t>
      </w:r>
    </w:p>
    <w:p w:rsidR="0057312F" w:rsidRPr="00442320" w:rsidRDefault="0057312F" w:rsidP="0057312F">
      <w:pPr>
        <w:pStyle w:val="HTMLPreformatted"/>
        <w:shd w:val="clear" w:color="auto" w:fill="FFFFFF"/>
        <w:wordWrap w:val="0"/>
        <w:rPr>
          <w:rStyle w:val="gnd-iwgdh3b"/>
          <w:rFonts w:ascii="Tahoma" w:hAnsi="Tahoma" w:cs="Tahoma"/>
          <w:color w:val="000000"/>
          <w:sz w:val="24"/>
          <w:szCs w:val="24"/>
          <w:bdr w:val="none" w:sz="0" w:space="0" w:color="auto" w:frame="1"/>
        </w:rPr>
      </w:pPr>
      <w:r w:rsidRPr="00442320">
        <w:rPr>
          <w:rStyle w:val="gnd-iwgdh3b"/>
          <w:rFonts w:ascii="Tahoma" w:hAnsi="Tahoma" w:cs="Tahoma"/>
          <w:color w:val="000000"/>
          <w:sz w:val="24"/>
          <w:szCs w:val="24"/>
          <w:bdr w:val="none" w:sz="0" w:space="0" w:color="auto" w:frame="1"/>
        </w:rPr>
        <w:t xml:space="preserve">  </w:t>
      </w:r>
      <w:proofErr w:type="gramStart"/>
      <w:r w:rsidRPr="00442320">
        <w:rPr>
          <w:rStyle w:val="gnd-iwgdh3b"/>
          <w:rFonts w:ascii="Tahoma" w:hAnsi="Tahoma" w:cs="Tahoma"/>
          <w:color w:val="000000"/>
          <w:sz w:val="24"/>
          <w:szCs w:val="24"/>
          <w:bdr w:val="none" w:sz="0" w:space="0" w:color="auto" w:frame="1"/>
        </w:rPr>
        <w:t>72400  118813</w:t>
      </w:r>
      <w:proofErr w:type="gramEnd"/>
      <w:r w:rsidRPr="00442320">
        <w:rPr>
          <w:rStyle w:val="gnd-iwgdh3b"/>
          <w:rFonts w:ascii="Tahoma" w:hAnsi="Tahoma" w:cs="Tahoma"/>
          <w:color w:val="000000"/>
          <w:sz w:val="24"/>
          <w:szCs w:val="24"/>
          <w:bdr w:val="none" w:sz="0" w:space="0" w:color="auto" w:frame="1"/>
        </w:rPr>
        <w:t xml:space="preserve">  131350  131313  141675  261750 </w:t>
      </w:r>
    </w:p>
    <w:p w:rsidR="00843E78" w:rsidRPr="00442320" w:rsidRDefault="00843E78" w:rsidP="00C11286">
      <w:pPr>
        <w:rPr>
          <w:rFonts w:ascii="Tahoma" w:hAnsi="Tahoma" w:cs="Tahoma"/>
          <w:sz w:val="24"/>
          <w:szCs w:val="24"/>
        </w:rPr>
      </w:pPr>
    </w:p>
    <w:p w:rsidR="0057312F" w:rsidRPr="00442320" w:rsidRDefault="0057312F" w:rsidP="00C11286">
      <w:pPr>
        <w:rPr>
          <w:rFonts w:ascii="Tahoma" w:hAnsi="Tahoma" w:cs="Tahoma"/>
          <w:sz w:val="24"/>
          <w:szCs w:val="24"/>
        </w:rPr>
      </w:pPr>
      <w:r w:rsidRPr="00442320">
        <w:rPr>
          <w:rFonts w:ascii="Tahoma" w:hAnsi="Tahoma" w:cs="Tahoma"/>
          <w:sz w:val="24"/>
          <w:szCs w:val="24"/>
        </w:rPr>
        <w:t xml:space="preserve">The average annual household income in the township is $131,313 with </w:t>
      </w:r>
      <w:r w:rsidRPr="00442320">
        <w:rPr>
          <w:rFonts w:ascii="Tahoma" w:hAnsi="Tahoma" w:cs="Tahoma"/>
          <w:sz w:val="24"/>
          <w:szCs w:val="24"/>
        </w:rPr>
        <w:t xml:space="preserve">minimum income falling at $72,400 and the maximum at $261,750. </w:t>
      </w:r>
    </w:p>
    <w:p w:rsidR="003F4698" w:rsidRDefault="00930487" w:rsidP="00C11286">
      <w:pPr>
        <w:rPr>
          <w:rFonts w:ascii="Tahoma" w:hAnsi="Tahoma" w:cs="Tahoma"/>
          <w:sz w:val="24"/>
          <w:szCs w:val="24"/>
        </w:rPr>
      </w:pPr>
      <w:r>
        <w:rPr>
          <w:rFonts w:ascii="Tahoma" w:hAnsi="Tahoma" w:cs="Tahoma"/>
          <w:sz w:val="24"/>
          <w:szCs w:val="24"/>
        </w:rPr>
        <w:t xml:space="preserve">Variable 3: </w:t>
      </w:r>
      <w:proofErr w:type="spellStart"/>
      <w:r>
        <w:rPr>
          <w:rFonts w:ascii="Tahoma" w:hAnsi="Tahoma" w:cs="Tahoma"/>
          <w:sz w:val="24"/>
          <w:szCs w:val="24"/>
        </w:rPr>
        <w:t>Homesize</w:t>
      </w:r>
      <w:proofErr w:type="spellEnd"/>
    </w:p>
    <w:p w:rsidR="00930487" w:rsidRDefault="00930487" w:rsidP="00C11286">
      <w:pPr>
        <w:rPr>
          <w:rFonts w:ascii="Tahoma" w:hAnsi="Tahoma" w:cs="Tahoma"/>
          <w:sz w:val="24"/>
          <w:szCs w:val="24"/>
        </w:rPr>
      </w:pPr>
    </w:p>
    <w:tbl>
      <w:tblPr>
        <w:tblW w:w="12064" w:type="dxa"/>
        <w:tblCellSpacing w:w="0" w:type="dxa"/>
        <w:shd w:val="clear" w:color="auto" w:fill="FFFFFF"/>
        <w:tblCellMar>
          <w:left w:w="90" w:type="dxa"/>
          <w:bottom w:w="120" w:type="dxa"/>
          <w:right w:w="0" w:type="dxa"/>
        </w:tblCellMar>
        <w:tblLook w:val="04A0" w:firstRow="1" w:lastRow="0" w:firstColumn="1" w:lastColumn="0" w:noHBand="0" w:noVBand="1"/>
      </w:tblPr>
      <w:tblGrid>
        <w:gridCol w:w="12064"/>
      </w:tblGrid>
      <w:tr w:rsidR="00930487" w:rsidRPr="00930487" w:rsidTr="00930487">
        <w:trPr>
          <w:tblCellSpacing w:w="0" w:type="dxa"/>
        </w:trPr>
        <w:tc>
          <w:tcPr>
            <w:tcW w:w="0" w:type="auto"/>
            <w:shd w:val="clear" w:color="auto" w:fill="FFFFFF"/>
            <w:hideMark/>
          </w:tcPr>
          <w:p w:rsidR="00930487" w:rsidRPr="00930487" w:rsidRDefault="00930487" w:rsidP="0093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30487">
              <w:rPr>
                <w:rFonts w:ascii="Lucida Console" w:eastAsia="Times New Roman" w:hAnsi="Lucida Console" w:cs="Courier New"/>
                <w:color w:val="000000"/>
                <w:sz w:val="20"/>
                <w:szCs w:val="20"/>
                <w:bdr w:val="none" w:sz="0" w:space="0" w:color="auto" w:frame="1"/>
              </w:rPr>
              <w:br/>
            </w:r>
          </w:p>
          <w:p w:rsidR="00930487" w:rsidRPr="00930487" w:rsidRDefault="00930487" w:rsidP="0093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30487">
              <w:rPr>
                <w:rFonts w:ascii="Lucida Console" w:eastAsia="Times New Roman" w:hAnsi="Lucida Console" w:cs="Courier New"/>
                <w:color w:val="0000FF"/>
                <w:sz w:val="20"/>
                <w:szCs w:val="20"/>
              </w:rPr>
              <w:lastRenderedPageBreak/>
              <w:t>&gt; table(</w:t>
            </w:r>
            <w:proofErr w:type="spellStart"/>
            <w:r w:rsidRPr="00930487">
              <w:rPr>
                <w:rFonts w:ascii="Lucida Console" w:eastAsia="Times New Roman" w:hAnsi="Lucida Console" w:cs="Courier New"/>
                <w:color w:val="0000FF"/>
                <w:sz w:val="20"/>
                <w:szCs w:val="20"/>
              </w:rPr>
              <w:t>mydata$HomeSize</w:t>
            </w:r>
            <w:proofErr w:type="spellEnd"/>
            <w:r w:rsidRPr="00930487">
              <w:rPr>
                <w:rFonts w:ascii="Lucida Console" w:eastAsia="Times New Roman" w:hAnsi="Lucida Console" w:cs="Courier New"/>
                <w:color w:val="0000FF"/>
                <w:sz w:val="20"/>
                <w:szCs w:val="20"/>
              </w:rPr>
              <w:t>)</w:t>
            </w:r>
          </w:p>
          <w:p w:rsidR="00930487" w:rsidRPr="00930487" w:rsidRDefault="00930487" w:rsidP="0093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930487" w:rsidRPr="00930487" w:rsidRDefault="00930487" w:rsidP="0093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30487">
              <w:rPr>
                <w:rFonts w:ascii="Lucida Console" w:eastAsia="Times New Roman" w:hAnsi="Lucida Console" w:cs="Courier New"/>
                <w:color w:val="000000"/>
                <w:sz w:val="20"/>
                <w:szCs w:val="20"/>
                <w:bdr w:val="none" w:sz="0" w:space="0" w:color="auto" w:frame="1"/>
              </w:rPr>
              <w:t xml:space="preserve"> L  M  S </w:t>
            </w:r>
          </w:p>
          <w:p w:rsidR="00930487" w:rsidRPr="00930487" w:rsidRDefault="00930487" w:rsidP="0093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30487">
              <w:rPr>
                <w:rFonts w:ascii="Lucida Console" w:eastAsia="Times New Roman" w:hAnsi="Lucida Console" w:cs="Courier New"/>
                <w:color w:val="000000"/>
                <w:sz w:val="20"/>
                <w:szCs w:val="20"/>
                <w:bdr w:val="none" w:sz="0" w:space="0" w:color="auto" w:frame="1"/>
              </w:rPr>
              <w:t xml:space="preserve">35 54 11 </w:t>
            </w:r>
          </w:p>
          <w:p w:rsidR="00930487" w:rsidRPr="00930487" w:rsidRDefault="00930487" w:rsidP="00930487">
            <w:pPr>
              <w:spacing w:after="0" w:line="240" w:lineRule="auto"/>
              <w:rPr>
                <w:rFonts w:ascii="Times New Roman" w:eastAsia="Times New Roman" w:hAnsi="Times New Roman" w:cs="Times New Roman"/>
                <w:sz w:val="24"/>
                <w:szCs w:val="24"/>
              </w:rPr>
            </w:pPr>
          </w:p>
        </w:tc>
      </w:tr>
      <w:tr w:rsidR="00930487" w:rsidRPr="00930487" w:rsidTr="00930487">
        <w:trPr>
          <w:tblCellSpacing w:w="0" w:type="dxa"/>
        </w:trPr>
        <w:tc>
          <w:tcPr>
            <w:tcW w:w="0" w:type="auto"/>
            <w:shd w:val="clear" w:color="auto" w:fill="FFFFFF"/>
            <w:hideMark/>
          </w:tcPr>
          <w:p w:rsidR="00930487" w:rsidRPr="00930487" w:rsidRDefault="00930487" w:rsidP="00930487">
            <w:pPr>
              <w:spacing w:after="0" w:line="240" w:lineRule="auto"/>
              <w:rPr>
                <w:rFonts w:ascii="Times New Roman" w:eastAsia="Times New Roman" w:hAnsi="Times New Roman" w:cs="Times New Roman"/>
                <w:sz w:val="20"/>
                <w:szCs w:val="20"/>
              </w:rPr>
            </w:pPr>
          </w:p>
        </w:tc>
      </w:tr>
      <w:tr w:rsidR="00930487" w:rsidRPr="00930487" w:rsidTr="00930487">
        <w:trPr>
          <w:tblCellSpacing w:w="0" w:type="dxa"/>
        </w:trPr>
        <w:tc>
          <w:tcPr>
            <w:tcW w:w="0" w:type="auto"/>
            <w:shd w:val="clear" w:color="auto" w:fill="FFFFFF"/>
            <w:hideMark/>
          </w:tcPr>
          <w:tbl>
            <w:tblPr>
              <w:tblW w:w="11974" w:type="dxa"/>
              <w:tblCellSpacing w:w="0" w:type="dxa"/>
              <w:tblCellMar>
                <w:left w:w="0" w:type="dxa"/>
                <w:right w:w="0" w:type="dxa"/>
              </w:tblCellMar>
              <w:tblLook w:val="04A0" w:firstRow="1" w:lastRow="0" w:firstColumn="1" w:lastColumn="0" w:noHBand="0" w:noVBand="1"/>
            </w:tblPr>
            <w:tblGrid>
              <w:gridCol w:w="11974"/>
            </w:tblGrid>
            <w:tr w:rsidR="00930487" w:rsidRPr="00930487">
              <w:trPr>
                <w:tblCellSpacing w:w="0" w:type="dxa"/>
              </w:trPr>
              <w:tc>
                <w:tcPr>
                  <w:tcW w:w="15" w:type="dxa"/>
                  <w:hideMark/>
                </w:tcPr>
                <w:p w:rsidR="0081018A" w:rsidRPr="00EF2F14" w:rsidRDefault="0081018A" w:rsidP="00810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F2F14">
                    <w:rPr>
                      <w:rFonts w:ascii="Lucida Console" w:eastAsia="Times New Roman" w:hAnsi="Lucida Console" w:cs="Courier New"/>
                      <w:color w:val="0000FF"/>
                      <w:sz w:val="20"/>
                      <w:szCs w:val="20"/>
                    </w:rPr>
                    <w:t xml:space="preserve">&gt; </w:t>
                  </w:r>
                  <w:proofErr w:type="spellStart"/>
                  <w:r w:rsidRPr="00EF2F14">
                    <w:rPr>
                      <w:rFonts w:ascii="Lucida Console" w:eastAsia="Times New Roman" w:hAnsi="Lucida Console" w:cs="Courier New"/>
                      <w:color w:val="0000FF"/>
                      <w:sz w:val="20"/>
                      <w:szCs w:val="20"/>
                    </w:rPr>
                    <w:t>barplot</w:t>
                  </w:r>
                  <w:proofErr w:type="spellEnd"/>
                  <w:r w:rsidRPr="00EF2F14">
                    <w:rPr>
                      <w:rFonts w:ascii="Lucida Console" w:eastAsia="Times New Roman" w:hAnsi="Lucida Console" w:cs="Courier New"/>
                      <w:color w:val="0000FF"/>
                      <w:sz w:val="20"/>
                      <w:szCs w:val="20"/>
                    </w:rPr>
                    <w:t>(table(</w:t>
                  </w:r>
                  <w:proofErr w:type="spellStart"/>
                  <w:r w:rsidRPr="00EF2F14">
                    <w:rPr>
                      <w:rFonts w:ascii="Lucida Console" w:eastAsia="Times New Roman" w:hAnsi="Lucida Console" w:cs="Courier New"/>
                      <w:color w:val="0000FF"/>
                      <w:sz w:val="20"/>
                      <w:szCs w:val="20"/>
                    </w:rPr>
                    <w:t>mydata$HomeSize</w:t>
                  </w:r>
                  <w:proofErr w:type="spellEnd"/>
                  <w:r w:rsidRPr="00EF2F14">
                    <w:rPr>
                      <w:rFonts w:ascii="Lucida Console" w:eastAsia="Times New Roman" w:hAnsi="Lucida Console" w:cs="Courier New"/>
                      <w:color w:val="0000FF"/>
                      <w:sz w:val="20"/>
                      <w:szCs w:val="20"/>
                    </w:rPr>
                    <w:t>))</w:t>
                  </w:r>
                </w:p>
                <w:p w:rsidR="00930487" w:rsidRDefault="00930487" w:rsidP="00930487">
                  <w:pPr>
                    <w:spacing w:after="0" w:line="240" w:lineRule="auto"/>
                    <w:rPr>
                      <w:rFonts w:ascii="Lucida Console" w:eastAsia="Times New Roman" w:hAnsi="Lucida Console" w:cs="Times New Roman"/>
                      <w:color w:val="0000FF"/>
                      <w:sz w:val="24"/>
                      <w:szCs w:val="24"/>
                    </w:rPr>
                  </w:pPr>
                </w:p>
                <w:p w:rsidR="0081018A" w:rsidRDefault="0081018A" w:rsidP="00930487">
                  <w:pPr>
                    <w:spacing w:after="0" w:line="240" w:lineRule="auto"/>
                    <w:rPr>
                      <w:rFonts w:ascii="Lucida Console" w:eastAsia="Times New Roman" w:hAnsi="Lucida Console" w:cs="Times New Roman"/>
                      <w:color w:val="0000FF"/>
                      <w:sz w:val="24"/>
                      <w:szCs w:val="24"/>
                    </w:rPr>
                  </w:pPr>
                </w:p>
                <w:p w:rsidR="0081018A" w:rsidRPr="00930487" w:rsidRDefault="0081018A" w:rsidP="00930487">
                  <w:pPr>
                    <w:spacing w:after="0" w:line="240" w:lineRule="auto"/>
                    <w:rPr>
                      <w:rFonts w:ascii="Lucida Console" w:eastAsia="Times New Roman" w:hAnsi="Lucida Console" w:cs="Times New Roman"/>
                      <w:color w:val="0000FF"/>
                      <w:sz w:val="24"/>
                      <w:szCs w:val="24"/>
                    </w:rPr>
                  </w:pPr>
                  <w:r w:rsidRPr="0081018A">
                    <w:rPr>
                      <w:rFonts w:ascii="Lucida Console" w:eastAsia="Times New Roman" w:hAnsi="Lucida Console" w:cs="Times New Roman"/>
                      <w:color w:val="0000FF"/>
                      <w:sz w:val="24"/>
                      <w:szCs w:val="24"/>
                    </w:rPr>
                    <w:drawing>
                      <wp:inline distT="0" distB="0" distL="0" distR="0" wp14:anchorId="6EDAF426" wp14:editId="6CAFB642">
                        <wp:extent cx="5943600" cy="4398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98645"/>
                                </a:xfrm>
                                <a:prstGeom prst="rect">
                                  <a:avLst/>
                                </a:prstGeom>
                              </pic:spPr>
                            </pic:pic>
                          </a:graphicData>
                        </a:graphic>
                      </wp:inline>
                    </w:drawing>
                  </w:r>
                </w:p>
              </w:tc>
            </w:tr>
          </w:tbl>
          <w:p w:rsidR="00930487" w:rsidRPr="00930487" w:rsidRDefault="00930487" w:rsidP="00930487">
            <w:pPr>
              <w:spacing w:after="0" w:line="240" w:lineRule="auto"/>
              <w:rPr>
                <w:rFonts w:ascii="Lucida Console" w:eastAsia="Times New Roman" w:hAnsi="Lucida Console" w:cs="Times New Roman"/>
                <w:color w:val="000000"/>
                <w:sz w:val="24"/>
                <w:szCs w:val="24"/>
              </w:rPr>
            </w:pPr>
          </w:p>
        </w:tc>
      </w:tr>
    </w:tbl>
    <w:p w:rsidR="00930487" w:rsidRDefault="00930487" w:rsidP="00C11286">
      <w:pPr>
        <w:rPr>
          <w:rFonts w:ascii="Tahoma" w:hAnsi="Tahoma" w:cs="Tahoma"/>
          <w:sz w:val="24"/>
          <w:szCs w:val="24"/>
        </w:rPr>
      </w:pPr>
      <w:r>
        <w:rPr>
          <w:rFonts w:ascii="Tahoma" w:hAnsi="Tahoma" w:cs="Tahoma"/>
          <w:sz w:val="24"/>
          <w:szCs w:val="24"/>
        </w:rPr>
        <w:t xml:space="preserve">Out of a sample of 100 homes, there were 35 large-sized homes, 54 medium-sized homes and 11 small-sized homes. </w:t>
      </w:r>
    </w:p>
    <w:p w:rsidR="002E1C63" w:rsidRDefault="002E1C63" w:rsidP="00C11286">
      <w:pPr>
        <w:rPr>
          <w:rFonts w:ascii="Tahoma" w:hAnsi="Tahoma" w:cs="Tahoma"/>
          <w:sz w:val="24"/>
          <w:szCs w:val="24"/>
        </w:rPr>
      </w:pPr>
    </w:p>
    <w:p w:rsidR="002E1C63" w:rsidRDefault="002E1C63" w:rsidP="00C11286">
      <w:pPr>
        <w:rPr>
          <w:rFonts w:ascii="Tahoma" w:hAnsi="Tahoma" w:cs="Tahoma"/>
          <w:sz w:val="24"/>
          <w:szCs w:val="24"/>
        </w:rPr>
      </w:pPr>
      <w:r>
        <w:rPr>
          <w:rFonts w:ascii="Tahoma" w:hAnsi="Tahoma" w:cs="Tahoma"/>
          <w:sz w:val="24"/>
          <w:szCs w:val="24"/>
        </w:rPr>
        <w:t>Variable 4: Race/ethnicity</w:t>
      </w:r>
    </w:p>
    <w:p w:rsidR="002E1C63" w:rsidRDefault="002E1C63" w:rsidP="002E1C63">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table(</w:t>
      </w:r>
      <w:proofErr w:type="spellStart"/>
      <w:proofErr w:type="gramEnd"/>
      <w:r>
        <w:rPr>
          <w:rStyle w:val="gnd-iwgdn2b"/>
          <w:rFonts w:ascii="Lucida Console" w:hAnsi="Lucida Console"/>
          <w:color w:val="0000FF"/>
        </w:rPr>
        <w:t>Township$Race</w:t>
      </w:r>
      <w:proofErr w:type="spellEnd"/>
      <w:r>
        <w:rPr>
          <w:rStyle w:val="gnd-iwgdn2b"/>
          <w:rFonts w:ascii="Lucida Console" w:hAnsi="Lucida Console"/>
          <w:color w:val="0000FF"/>
        </w:rPr>
        <w:t>)</w:t>
      </w:r>
    </w:p>
    <w:p w:rsidR="002E1C63" w:rsidRDefault="002E1C63" w:rsidP="002E1C63">
      <w:pPr>
        <w:pStyle w:val="HTMLPreformatted"/>
        <w:shd w:val="clear" w:color="auto" w:fill="FFFFFF"/>
        <w:wordWrap w:val="0"/>
        <w:rPr>
          <w:rStyle w:val="gnd-iwgdh3b"/>
          <w:rFonts w:ascii="Lucida Console" w:hAnsi="Lucida Console"/>
          <w:color w:val="000000"/>
          <w:bdr w:val="none" w:sz="0" w:space="0" w:color="auto" w:frame="1"/>
        </w:rPr>
      </w:pPr>
    </w:p>
    <w:p w:rsidR="002E1C63" w:rsidRDefault="002E1C63" w:rsidP="002E1C6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1  2</w:t>
      </w:r>
      <w:proofErr w:type="gramEnd"/>
      <w:r>
        <w:rPr>
          <w:rStyle w:val="gnd-iwgdh3b"/>
          <w:rFonts w:ascii="Lucida Console" w:hAnsi="Lucida Console"/>
          <w:color w:val="000000"/>
          <w:bdr w:val="none" w:sz="0" w:space="0" w:color="auto" w:frame="1"/>
        </w:rPr>
        <w:t xml:space="preserve">  3  4 </w:t>
      </w:r>
    </w:p>
    <w:p w:rsidR="002E1C63" w:rsidRDefault="002E1C63" w:rsidP="002E1C6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27 17 41 15 </w:t>
      </w:r>
    </w:p>
    <w:p w:rsidR="002E1C63" w:rsidRDefault="002E1C63" w:rsidP="002E1C63">
      <w:pPr>
        <w:pStyle w:val="HTMLPreformatted"/>
        <w:shd w:val="clear" w:color="auto" w:fill="FFFFFF"/>
        <w:wordWrap w:val="0"/>
        <w:rPr>
          <w:rStyle w:val="gnd-iwgdh3b"/>
          <w:rFonts w:ascii="Lucida Console" w:hAnsi="Lucida Console"/>
          <w:color w:val="000000"/>
          <w:bdr w:val="none" w:sz="0" w:space="0" w:color="auto" w:frame="1"/>
        </w:rPr>
      </w:pPr>
    </w:p>
    <w:p w:rsidR="002E1C63" w:rsidRDefault="002E1C63" w:rsidP="002E1C63">
      <w:pPr>
        <w:pStyle w:val="HTMLPreformatted"/>
        <w:shd w:val="clear" w:color="auto" w:fill="FFFFFF"/>
        <w:wordWrap w:val="0"/>
        <w:rPr>
          <w:rFonts w:ascii="Lucida Console" w:hAnsi="Lucida Console"/>
          <w:color w:val="000000"/>
        </w:rPr>
      </w:pPr>
      <w:r>
        <w:rPr>
          <w:rStyle w:val="gnd-iwgdo3b"/>
          <w:rFonts w:ascii="Lucida Console" w:hAnsi="Lucida Console"/>
          <w:color w:val="0000FF"/>
        </w:rPr>
        <w:t xml:space="preserve">&gt; </w:t>
      </w:r>
      <w:proofErr w:type="spellStart"/>
      <w:proofErr w:type="gramStart"/>
      <w:r>
        <w:rPr>
          <w:rStyle w:val="gnd-iwgdn2b"/>
          <w:rFonts w:ascii="Lucida Console" w:hAnsi="Lucida Console"/>
          <w:color w:val="0000FF"/>
        </w:rPr>
        <w:t>barplot</w:t>
      </w:r>
      <w:proofErr w:type="spellEnd"/>
      <w:r>
        <w:rPr>
          <w:rStyle w:val="gnd-iwgdn2b"/>
          <w:rFonts w:ascii="Lucida Console" w:hAnsi="Lucida Console"/>
          <w:color w:val="0000FF"/>
        </w:rPr>
        <w:t>(</w:t>
      </w:r>
      <w:proofErr w:type="gramEnd"/>
      <w:r>
        <w:rPr>
          <w:rStyle w:val="gnd-iwgdn2b"/>
          <w:rFonts w:ascii="Lucida Console" w:hAnsi="Lucida Console"/>
          <w:color w:val="0000FF"/>
        </w:rPr>
        <w:t>table(</w:t>
      </w:r>
      <w:proofErr w:type="spellStart"/>
      <w:r>
        <w:rPr>
          <w:rStyle w:val="gnd-iwgdn2b"/>
          <w:rFonts w:ascii="Lucida Console" w:hAnsi="Lucida Console"/>
          <w:color w:val="0000FF"/>
        </w:rPr>
        <w:t>Township$Race</w:t>
      </w:r>
      <w:proofErr w:type="spellEnd"/>
      <w:r>
        <w:rPr>
          <w:rStyle w:val="gnd-iwgdn2b"/>
          <w:rFonts w:ascii="Lucida Console" w:hAnsi="Lucida Console"/>
          <w:color w:val="0000FF"/>
        </w:rPr>
        <w:t>))</w:t>
      </w:r>
    </w:p>
    <w:p w:rsidR="002E1C63" w:rsidRDefault="002E1C63" w:rsidP="00C11286">
      <w:pPr>
        <w:rPr>
          <w:rFonts w:ascii="Tahoma" w:hAnsi="Tahoma" w:cs="Tahoma"/>
          <w:sz w:val="24"/>
          <w:szCs w:val="24"/>
        </w:rPr>
      </w:pPr>
    </w:p>
    <w:p w:rsidR="002E1C63" w:rsidRDefault="002E1C63" w:rsidP="00C11286">
      <w:pPr>
        <w:rPr>
          <w:rFonts w:ascii="Tahoma" w:hAnsi="Tahoma" w:cs="Tahoma"/>
          <w:sz w:val="24"/>
          <w:szCs w:val="24"/>
        </w:rPr>
      </w:pPr>
      <w:r w:rsidRPr="002E1C63">
        <w:rPr>
          <w:rFonts w:ascii="Tahoma" w:hAnsi="Tahoma" w:cs="Tahoma"/>
          <w:sz w:val="24"/>
          <w:szCs w:val="24"/>
        </w:rPr>
        <w:lastRenderedPageBreak/>
        <w:drawing>
          <wp:inline distT="0" distB="0" distL="0" distR="0" wp14:anchorId="0BE6348C" wp14:editId="3A1B2EFC">
            <wp:extent cx="5943600" cy="4398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98645"/>
                    </a:xfrm>
                    <a:prstGeom prst="rect">
                      <a:avLst/>
                    </a:prstGeom>
                  </pic:spPr>
                </pic:pic>
              </a:graphicData>
            </a:graphic>
          </wp:inline>
        </w:drawing>
      </w:r>
    </w:p>
    <w:p w:rsidR="002E1C63" w:rsidRDefault="00E502EE" w:rsidP="00C11286">
      <w:pPr>
        <w:rPr>
          <w:rFonts w:ascii="Tahoma" w:hAnsi="Tahoma" w:cs="Tahoma"/>
          <w:sz w:val="24"/>
          <w:szCs w:val="24"/>
        </w:rPr>
      </w:pPr>
      <w:r>
        <w:rPr>
          <w:rFonts w:ascii="Tahoma" w:hAnsi="Tahoma" w:cs="Tahoma"/>
          <w:sz w:val="24"/>
          <w:szCs w:val="24"/>
        </w:rPr>
        <w:t>1(Black) 2(Hispanic) 3(White) 4(Asian)</w:t>
      </w:r>
    </w:p>
    <w:p w:rsidR="00E502EE" w:rsidRPr="00442320" w:rsidRDefault="00E502EE" w:rsidP="00C11286">
      <w:pPr>
        <w:rPr>
          <w:rFonts w:ascii="Tahoma" w:hAnsi="Tahoma" w:cs="Tahoma"/>
          <w:sz w:val="24"/>
          <w:szCs w:val="24"/>
        </w:rPr>
      </w:pPr>
      <w:r>
        <w:rPr>
          <w:rFonts w:ascii="Tahoma" w:hAnsi="Tahoma" w:cs="Tahoma"/>
          <w:sz w:val="24"/>
          <w:szCs w:val="24"/>
        </w:rPr>
        <w:t xml:space="preserve">Out of the sample of 100, there were 41 (41%) Whites, 27 (27%) Blacks, 17(17%) Hispanics and 15 (15%) Asians. </w:t>
      </w:r>
    </w:p>
    <w:sectPr w:rsidR="00E502EE" w:rsidRPr="00442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286"/>
    <w:rsid w:val="000462C6"/>
    <w:rsid w:val="002E1C63"/>
    <w:rsid w:val="003F4698"/>
    <w:rsid w:val="00442320"/>
    <w:rsid w:val="00496C1E"/>
    <w:rsid w:val="004D5500"/>
    <w:rsid w:val="0057312F"/>
    <w:rsid w:val="00735979"/>
    <w:rsid w:val="0081018A"/>
    <w:rsid w:val="00843E78"/>
    <w:rsid w:val="008D3E7F"/>
    <w:rsid w:val="00930487"/>
    <w:rsid w:val="00BD5E10"/>
    <w:rsid w:val="00BD5F06"/>
    <w:rsid w:val="00C11286"/>
    <w:rsid w:val="00C3105B"/>
    <w:rsid w:val="00D457F7"/>
    <w:rsid w:val="00E50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964B3-9603-4687-83EA-0D0EF00E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D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5F06"/>
    <w:rPr>
      <w:rFonts w:ascii="Courier New" w:eastAsia="Times New Roman" w:hAnsi="Courier New" w:cs="Courier New"/>
      <w:sz w:val="20"/>
      <w:szCs w:val="20"/>
    </w:rPr>
  </w:style>
  <w:style w:type="character" w:customStyle="1" w:styleId="gnd-iwgdh3b">
    <w:name w:val="gnd-iwgdh3b"/>
    <w:basedOn w:val="DefaultParagraphFont"/>
    <w:rsid w:val="00BD5F06"/>
  </w:style>
  <w:style w:type="character" w:customStyle="1" w:styleId="gnd-iwgdo3b">
    <w:name w:val="gnd-iwgdo3b"/>
    <w:basedOn w:val="DefaultParagraphFont"/>
    <w:rsid w:val="00BD5F06"/>
  </w:style>
  <w:style w:type="character" w:customStyle="1" w:styleId="gnd-iwgdn2b">
    <w:name w:val="gnd-iwgdn2b"/>
    <w:basedOn w:val="DefaultParagraphFont"/>
    <w:rsid w:val="00BD5F06"/>
  </w:style>
  <w:style w:type="character" w:customStyle="1" w:styleId="gnd-iwgdb3b">
    <w:name w:val="gnd-iwgdb3b"/>
    <w:basedOn w:val="DefaultParagraphFont"/>
    <w:rsid w:val="00BD5F06"/>
  </w:style>
  <w:style w:type="paragraph" w:styleId="ListParagraph">
    <w:name w:val="List Paragraph"/>
    <w:basedOn w:val="Normal"/>
    <w:uiPriority w:val="34"/>
    <w:qFormat/>
    <w:rsid w:val="004D5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904145">
      <w:bodyDiv w:val="1"/>
      <w:marLeft w:val="0"/>
      <w:marRight w:val="0"/>
      <w:marTop w:val="0"/>
      <w:marBottom w:val="0"/>
      <w:divBdr>
        <w:top w:val="none" w:sz="0" w:space="0" w:color="auto"/>
        <w:left w:val="none" w:sz="0" w:space="0" w:color="auto"/>
        <w:bottom w:val="none" w:sz="0" w:space="0" w:color="auto"/>
        <w:right w:val="none" w:sz="0" w:space="0" w:color="auto"/>
      </w:divBdr>
    </w:div>
    <w:div w:id="1691487206">
      <w:bodyDiv w:val="1"/>
      <w:marLeft w:val="0"/>
      <w:marRight w:val="0"/>
      <w:marTop w:val="0"/>
      <w:marBottom w:val="0"/>
      <w:divBdr>
        <w:top w:val="none" w:sz="0" w:space="0" w:color="auto"/>
        <w:left w:val="none" w:sz="0" w:space="0" w:color="auto"/>
        <w:bottom w:val="none" w:sz="0" w:space="0" w:color="auto"/>
        <w:right w:val="none" w:sz="0" w:space="0" w:color="auto"/>
      </w:divBdr>
    </w:div>
    <w:div w:id="1840386645">
      <w:bodyDiv w:val="1"/>
      <w:marLeft w:val="0"/>
      <w:marRight w:val="0"/>
      <w:marTop w:val="0"/>
      <w:marBottom w:val="0"/>
      <w:divBdr>
        <w:top w:val="none" w:sz="0" w:space="0" w:color="auto"/>
        <w:left w:val="none" w:sz="0" w:space="0" w:color="auto"/>
        <w:bottom w:val="none" w:sz="0" w:space="0" w:color="auto"/>
        <w:right w:val="none" w:sz="0" w:space="0" w:color="auto"/>
      </w:divBdr>
      <w:divsChild>
        <w:div w:id="622926041">
          <w:marLeft w:val="0"/>
          <w:marRight w:val="0"/>
          <w:marTop w:val="0"/>
          <w:marBottom w:val="0"/>
          <w:divBdr>
            <w:top w:val="none" w:sz="0" w:space="0" w:color="auto"/>
            <w:left w:val="none" w:sz="0" w:space="0" w:color="auto"/>
            <w:bottom w:val="none" w:sz="0" w:space="0" w:color="auto"/>
            <w:right w:val="none" w:sz="0" w:space="0" w:color="auto"/>
          </w:divBdr>
        </w:div>
      </w:divsChild>
    </w:div>
    <w:div w:id="197625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4</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2023-02-25T11:19:00Z</dcterms:created>
  <dcterms:modified xsi:type="dcterms:W3CDTF">2023-02-26T07:56:00Z</dcterms:modified>
</cp:coreProperties>
</file>